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9FEBC" w14:textId="285E0CBC" w:rsidR="00B74A9E" w:rsidRDefault="00B74A9E"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5E4B0A1" wp14:editId="1C7DFCF5">
                <wp:simplePos x="0" y="0"/>
                <wp:positionH relativeFrom="column">
                  <wp:posOffset>-895350</wp:posOffset>
                </wp:positionH>
                <wp:positionV relativeFrom="paragraph">
                  <wp:posOffset>722630</wp:posOffset>
                </wp:positionV>
                <wp:extent cx="5686425" cy="1727200"/>
                <wp:effectExtent l="0" t="0" r="0" b="0"/>
                <wp:wrapSquare wrapText="bothSides"/>
                <wp:docPr id="1489336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579E" w14:textId="77777777" w:rsidR="00B74A9E" w:rsidRDefault="00B74A9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4BC2A67" w14:textId="77777777" w:rsidR="00B74A9E" w:rsidRPr="001E694D" w:rsidRDefault="00B74A9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1B3A1BC" w14:textId="77777777" w:rsidR="00B74A9E" w:rsidRPr="001E694D" w:rsidRDefault="00B74A9E" w:rsidP="009504D0">
                            <w:pPr>
                              <w:pStyle w:val="ContactNumber"/>
                              <w:spacing w:after="600"/>
                              <w:rPr>
                                <w:rFonts w:ascii="Open Sans" w:hAnsi="Open Sans" w:cs="Open Sans"/>
                              </w:rPr>
                            </w:pPr>
                            <w:r w:rsidRPr="001E694D">
                              <w:rPr>
                                <w:rFonts w:ascii="Open Sans" w:hAnsi="Open Sans" w:cs="Open Sans"/>
                              </w:rPr>
                              <w:t>Agedcarequality.gov.au</w:t>
                            </w:r>
                          </w:p>
                          <w:p w14:paraId="73508DD9" w14:textId="77777777" w:rsidR="00B74A9E" w:rsidRDefault="00B74A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4B0A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9E6579E" w14:textId="77777777" w:rsidR="00B74A9E" w:rsidRDefault="00B74A9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4BC2A67" w14:textId="77777777" w:rsidR="00B74A9E" w:rsidRPr="001E694D" w:rsidRDefault="00B74A9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1B3A1BC" w14:textId="77777777" w:rsidR="00B74A9E" w:rsidRPr="001E694D" w:rsidRDefault="00B74A9E" w:rsidP="009504D0">
                      <w:pPr>
                        <w:pStyle w:val="ContactNumber"/>
                        <w:spacing w:after="600"/>
                        <w:rPr>
                          <w:rFonts w:ascii="Open Sans" w:hAnsi="Open Sans" w:cs="Open Sans"/>
                        </w:rPr>
                      </w:pPr>
                      <w:r w:rsidRPr="001E694D">
                        <w:rPr>
                          <w:rFonts w:ascii="Open Sans" w:hAnsi="Open Sans" w:cs="Open Sans"/>
                        </w:rPr>
                        <w:t>Agedcarequality.gov.au</w:t>
                      </w:r>
                    </w:p>
                    <w:p w14:paraId="73508DD9" w14:textId="77777777" w:rsidR="00B74A9E" w:rsidRDefault="00B74A9E"/>
                  </w:txbxContent>
                </v:textbox>
                <w10:wrap type="square"/>
              </v:shape>
            </w:pict>
          </mc:Fallback>
        </mc:AlternateContent>
      </w:r>
      <w:r>
        <w:rPr>
          <w:noProof/>
        </w:rPr>
        <w:drawing>
          <wp:anchor distT="360045" distB="180340" distL="114300" distR="114300" simplePos="0" relativeHeight="251659264" behindDoc="1" locked="0" layoutInCell="1" allowOverlap="1" wp14:anchorId="1158F57F" wp14:editId="1CCEB6EC">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BDE4C22" w14:textId="77777777" w:rsidR="00B74A9E" w:rsidRPr="001E694D" w:rsidRDefault="00B74A9E" w:rsidP="001E694D">
      <w:pPr>
        <w:tabs>
          <w:tab w:val="left" w:pos="4569"/>
        </w:tabs>
        <w:rPr>
          <w:rFonts w:ascii="Open Sans" w:hAnsi="Open Sans" w:cs="Open Sans"/>
          <w:color w:val="FFFFFF" w:themeColor="background1"/>
          <w:sz w:val="66"/>
          <w:szCs w:val="66"/>
        </w:rPr>
      </w:pPr>
    </w:p>
    <w:p w14:paraId="4A1BAC63" w14:textId="77777777" w:rsidR="00B74A9E" w:rsidRDefault="00B74A9E" w:rsidP="00372ED2">
      <w:pPr>
        <w:spacing w:after="0"/>
        <w:rPr>
          <w:rFonts w:ascii="Open Sans" w:hAnsi="Open Sans" w:cs="Open Sans"/>
          <w:b/>
          <w:bCs/>
          <w:color w:val="FFFFFF" w:themeColor="background1"/>
          <w:sz w:val="66"/>
          <w:szCs w:val="66"/>
        </w:rPr>
      </w:pPr>
    </w:p>
    <w:p w14:paraId="22B12B82" w14:textId="77777777" w:rsidR="00B74A9E" w:rsidRDefault="00B74A9E" w:rsidP="00372ED2">
      <w:pPr>
        <w:spacing w:after="0"/>
        <w:rPr>
          <w:rFonts w:ascii="Open Sans" w:hAnsi="Open Sans" w:cs="Open Sans"/>
          <w:b/>
          <w:bCs/>
          <w:color w:val="FFFFFF" w:themeColor="background1"/>
          <w:sz w:val="66"/>
          <w:szCs w:val="66"/>
        </w:rPr>
      </w:pPr>
    </w:p>
    <w:p w14:paraId="01DED007" w14:textId="77777777" w:rsidR="00B74A9E" w:rsidRPr="00412FC5" w:rsidRDefault="00B74A9E"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2"/>
        <w:gridCol w:w="6196"/>
      </w:tblGrid>
      <w:tr w:rsidR="00B7031C" w14:paraId="51D5AD67" w14:textId="77777777" w:rsidTr="00B7031C">
        <w:tc>
          <w:tcPr>
            <w:cnfStyle w:val="001000000000" w:firstRow="0" w:lastRow="0" w:firstColumn="1" w:lastColumn="0" w:oddVBand="0" w:evenVBand="0" w:oddHBand="0" w:evenHBand="0" w:firstRowFirstColumn="0" w:firstRowLastColumn="0" w:lastRowFirstColumn="0" w:lastRowLastColumn="0"/>
            <w:tcW w:w="3227" w:type="dxa"/>
          </w:tcPr>
          <w:p w14:paraId="5BDF600D" w14:textId="77777777" w:rsidR="00B74A9E" w:rsidRPr="001E694D" w:rsidRDefault="00B74A9E"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374C5D1" w14:textId="77777777" w:rsidR="00B74A9E" w:rsidRPr="001E694D" w:rsidRDefault="00B74A9E"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 John's</w:t>
            </w:r>
          </w:p>
        </w:tc>
      </w:tr>
      <w:tr w:rsidR="00B7031C" w14:paraId="0C42D1DD" w14:textId="77777777" w:rsidTr="00B703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D6A3764" w14:textId="77777777" w:rsidR="00B74A9E" w:rsidRPr="001E694D" w:rsidRDefault="00B74A9E"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EDBAB2E" w14:textId="77777777" w:rsidR="00B74A9E" w:rsidRPr="001E694D" w:rsidRDefault="00B74A9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4481</w:t>
            </w:r>
          </w:p>
        </w:tc>
      </w:tr>
      <w:tr w:rsidR="00B7031C" w14:paraId="0547D7CD" w14:textId="77777777" w:rsidTr="00B7031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A79D011" w14:textId="77777777" w:rsidR="00B74A9E" w:rsidRPr="001E694D" w:rsidRDefault="00B74A9E"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E3012A4" w14:textId="77777777" w:rsidR="00B74A9E" w:rsidRPr="001E694D" w:rsidRDefault="00B74A9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138 Williams</w:t>
            </w:r>
            <w:r w:rsidRPr="001E694D">
              <w:rPr>
                <w:rFonts w:ascii="Open Sans" w:eastAsia="Times New Roman" w:hAnsi="Open Sans" w:cs="Open Sans"/>
                <w:lang w:eastAsia="en-AU"/>
              </w:rPr>
              <w:t xml:space="preserve"> Road, WANGARATTA, Victoria, 3677</w:t>
            </w:r>
          </w:p>
        </w:tc>
      </w:tr>
      <w:tr w:rsidR="00B7031C" w14:paraId="2B457320" w14:textId="77777777" w:rsidTr="00B703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02E8C1F" w14:textId="77777777" w:rsidR="00B74A9E" w:rsidRPr="001E694D" w:rsidRDefault="00B74A9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4C24108" w14:textId="77777777" w:rsidR="00B74A9E" w:rsidRPr="001E694D" w:rsidRDefault="00B74A9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B7031C" w14:paraId="13436084" w14:textId="77777777" w:rsidTr="00B7031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25E5457" w14:textId="77777777" w:rsidR="00B74A9E" w:rsidRPr="001E694D" w:rsidRDefault="00B74A9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7D64C8C" w14:textId="77777777" w:rsidR="00B74A9E" w:rsidRPr="001E694D" w:rsidRDefault="00B74A9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7 November 2024</w:t>
            </w:r>
          </w:p>
        </w:tc>
      </w:tr>
      <w:tr w:rsidR="00B7031C" w14:paraId="65AF9B4C" w14:textId="77777777" w:rsidTr="00B703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ADA70A3" w14:textId="77777777" w:rsidR="00B74A9E" w:rsidRPr="001E694D" w:rsidRDefault="00B74A9E"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453118956"/>
            <w:placeholder>
              <w:docPart w:val="DefaultPlaceholder_-1854013437"/>
            </w:placeholder>
            <w:date w:fullDate="2024-12-03T00:00:00Z">
              <w:dateFormat w:val="d MMMM yyyy"/>
              <w:lid w:val="en-AU"/>
              <w:storeMappedDataAs w:val="dateTime"/>
              <w:calendar w:val="gregorian"/>
            </w:date>
          </w:sdtPr>
          <w:sdtEndPr/>
          <w:sdtContent>
            <w:tc>
              <w:tcPr>
                <w:tcW w:w="7114" w:type="dxa"/>
                <w:shd w:val="clear" w:color="auto" w:fill="FFFFFF" w:themeFill="background1"/>
              </w:tcPr>
              <w:p w14:paraId="491FD809" w14:textId="375FE9FC" w:rsidR="00B74A9E" w:rsidRPr="001E694D" w:rsidRDefault="00647BF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3 December 2024</w:t>
                </w:r>
              </w:p>
            </w:tc>
          </w:sdtContent>
        </w:sdt>
      </w:tr>
      <w:tr w:rsidR="00B7031C" w14:paraId="6D85C1B2" w14:textId="77777777" w:rsidTr="00B7031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CE59E22" w14:textId="77777777" w:rsidR="00B74A9E" w:rsidRPr="001E694D" w:rsidRDefault="00B74A9E"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FF04AEE" w14:textId="77777777" w:rsidR="00B74A9E" w:rsidRPr="001E694D" w:rsidRDefault="00B74A9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3069 Respect Group Limited </w:t>
            </w:r>
          </w:p>
          <w:p w14:paraId="3077585D" w14:textId="77777777" w:rsidR="00B74A9E" w:rsidRPr="001E694D" w:rsidRDefault="00B74A9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2998 St John's</w:t>
            </w:r>
          </w:p>
        </w:tc>
      </w:tr>
    </w:tbl>
    <w:bookmarkEnd w:id="0"/>
    <w:p w14:paraId="3F64C8AB" w14:textId="77777777" w:rsidR="00B74A9E" w:rsidRPr="001E694D" w:rsidRDefault="00B74A9E"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8731D78" w14:textId="77777777" w:rsidR="00B74A9E" w:rsidRPr="003E162B" w:rsidRDefault="00B74A9E"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33E33CD" w14:textId="0BD9E32A" w:rsidR="00B74A9E" w:rsidRPr="001E694D" w:rsidRDefault="00B74A9E"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St John's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5204C9">
        <w:rPr>
          <w:rFonts w:ascii="Open Sans" w:hAnsi="Open Sans" w:cs="Open Sans"/>
        </w:rPr>
        <w:t>M Murray</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4560395" w14:textId="77777777" w:rsidR="00B74A9E" w:rsidRPr="001E694D" w:rsidRDefault="00B74A9E"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2D4493E" w14:textId="77777777" w:rsidR="00B74A9E" w:rsidRPr="001E694D" w:rsidRDefault="00B74A9E"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50A8865" w14:textId="77777777" w:rsidR="00B74A9E" w:rsidRPr="003E162B" w:rsidRDefault="00B74A9E"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01F5F5D" w14:textId="77777777" w:rsidR="00B74A9E" w:rsidRPr="001E694D" w:rsidRDefault="00B74A9E"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E9A4701" w14:textId="2007F251" w:rsidR="00B74A9E" w:rsidRPr="003306E4" w:rsidRDefault="00B74A9E" w:rsidP="00712752">
      <w:pPr>
        <w:pStyle w:val="ListParagraph"/>
        <w:numPr>
          <w:ilvl w:val="0"/>
          <w:numId w:val="2"/>
        </w:numPr>
        <w:spacing w:line="240" w:lineRule="atLeast"/>
        <w:ind w:left="714" w:hanging="357"/>
        <w:contextualSpacing w:val="0"/>
        <w:rPr>
          <w:rFonts w:ascii="Open Sans" w:hAnsi="Open Sans" w:cs="Open Sans"/>
        </w:rPr>
      </w:pPr>
      <w:r w:rsidRPr="003306E4">
        <w:rPr>
          <w:rFonts w:ascii="Open Sans" w:hAnsi="Open Sans" w:cs="Open Sans"/>
        </w:rPr>
        <w:t>the assessment team’s report for the Assessment contact (performance assessment) – site report was informed by a site assessment, observations at the service, review of documents and interviews with staff, older people/representatives and others</w:t>
      </w:r>
      <w:r w:rsidR="00647BF4" w:rsidRPr="003306E4">
        <w:rPr>
          <w:rFonts w:ascii="Open Sans" w:hAnsi="Open Sans" w:cs="Open Sans"/>
        </w:rPr>
        <w:t>.</w:t>
      </w:r>
    </w:p>
    <w:p w14:paraId="1466E1B9" w14:textId="6F8A5438" w:rsidR="00662865" w:rsidRDefault="00662865">
      <w:pPr>
        <w:spacing w:after="160" w:line="259" w:lineRule="auto"/>
        <w:rPr>
          <w:rFonts w:ascii="Open Sans" w:hAnsi="Open Sans" w:cs="Open Sans"/>
          <w:color w:val="FF0000"/>
        </w:rPr>
      </w:pPr>
      <w:r>
        <w:rPr>
          <w:rFonts w:ascii="Open Sans" w:hAnsi="Open Sans" w:cs="Open Sans"/>
          <w:color w:val="FF0000"/>
        </w:rPr>
        <w:br w:type="page"/>
      </w:r>
    </w:p>
    <w:p w14:paraId="14911B5A" w14:textId="77777777" w:rsidR="00B74A9E" w:rsidRPr="003E162B" w:rsidRDefault="00B74A9E"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7031C" w14:paraId="779F94C1" w14:textId="77777777" w:rsidTr="00B7031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1127D12" w14:textId="77777777" w:rsidR="00B74A9E" w:rsidRPr="001E694D" w:rsidRDefault="00B74A9E" w:rsidP="002C5FA9">
            <w:pPr>
              <w:keepNext/>
              <w:spacing w:before="0" w:line="22" w:lineRule="atLeast"/>
              <w:rPr>
                <w:rFonts w:ascii="Open Sans" w:hAnsi="Open Sans" w:cs="Open Sans"/>
              </w:rPr>
            </w:pPr>
            <w:r w:rsidRPr="001E694D">
              <w:rPr>
                <w:rFonts w:ascii="Open Sans" w:hAnsi="Open Sans" w:cs="Open Sans"/>
              </w:rPr>
              <w:t xml:space="preserve">Standard 4 </w:t>
            </w:r>
            <w:r w:rsidRPr="003A0C36">
              <w:rPr>
                <w:rFonts w:ascii="Open Sans" w:hAnsi="Open Sans" w:cs="Open Sans"/>
                <w:b w:val="0"/>
                <w:bCs/>
              </w:rPr>
              <w:t>Services and supports for daily living</w:t>
            </w:r>
          </w:p>
        </w:tc>
        <w:tc>
          <w:tcPr>
            <w:tcW w:w="1060" w:type="pct"/>
            <w:shd w:val="clear" w:color="auto" w:fill="auto"/>
          </w:tcPr>
          <w:p w14:paraId="3D54C1E7" w14:textId="09B55A29" w:rsidR="00B74A9E" w:rsidRPr="001E694D" w:rsidRDefault="00AF5733"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applicable as not all Requirements have been assessed.</w:t>
            </w:r>
          </w:p>
        </w:tc>
      </w:tr>
    </w:tbl>
    <w:p w14:paraId="631BC923" w14:textId="77777777" w:rsidR="00B74A9E" w:rsidRPr="001E694D" w:rsidRDefault="00B74A9E"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C0036F5" w14:textId="77777777" w:rsidR="00B74A9E" w:rsidRPr="003E162B" w:rsidRDefault="00B74A9E"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1EDD04D" w14:textId="77777777" w:rsidR="00B74A9E" w:rsidRPr="001E694D" w:rsidRDefault="00B74A9E"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6603CC6" w14:textId="3A23C348" w:rsidR="00B74A9E" w:rsidRPr="001E694D" w:rsidRDefault="00B74A9E" w:rsidP="0036130C">
      <w:pPr>
        <w:pStyle w:val="NormalArial"/>
        <w:rPr>
          <w:rFonts w:ascii="Open Sans" w:hAnsi="Open Sans" w:cs="Open Sans"/>
        </w:rPr>
      </w:pPr>
      <w:r w:rsidRPr="001E694D">
        <w:rPr>
          <w:rFonts w:ascii="Open Sans" w:hAnsi="Open Sans" w:cs="Open Sans"/>
        </w:rPr>
        <w:br w:type="page"/>
      </w:r>
    </w:p>
    <w:p w14:paraId="0CDFFA88" w14:textId="77777777" w:rsidR="00B74A9E" w:rsidRPr="001E694D" w:rsidRDefault="00B74A9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7031C" w14:paraId="7158491C" w14:textId="77777777" w:rsidTr="003B18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079ADE1F" w14:textId="77777777" w:rsidR="00B74A9E" w:rsidRPr="001E694D" w:rsidRDefault="00B74A9E"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5B47ECE7" w14:textId="77777777" w:rsidR="00B74A9E" w:rsidRPr="001E694D" w:rsidRDefault="00B74A9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7031C" w14:paraId="3A295E08" w14:textId="77777777" w:rsidTr="003B184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596CCF" w14:textId="77777777" w:rsidR="00B74A9E" w:rsidRPr="001E694D" w:rsidRDefault="00B74A9E" w:rsidP="002C5FA9">
            <w:pPr>
              <w:spacing w:line="22" w:lineRule="atLeast"/>
              <w:rPr>
                <w:rFonts w:ascii="Open Sans" w:hAnsi="Open Sans" w:cs="Open Sans"/>
              </w:rPr>
            </w:pPr>
            <w:r w:rsidRPr="001E694D">
              <w:rPr>
                <w:rFonts w:ascii="Open Sans" w:hAnsi="Open Sans" w:cs="Open Sans"/>
              </w:rPr>
              <w:t>Requirement 4(3)(f)</w:t>
            </w:r>
          </w:p>
        </w:tc>
        <w:tc>
          <w:tcPr>
            <w:tcW w:w="5509" w:type="dxa"/>
            <w:shd w:val="clear" w:color="auto" w:fill="auto"/>
          </w:tcPr>
          <w:p w14:paraId="55B02CA5" w14:textId="77777777" w:rsidR="00B74A9E" w:rsidRPr="001E694D" w:rsidRDefault="00B74A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830" w:type="dxa"/>
            <w:shd w:val="clear" w:color="auto" w:fill="auto"/>
          </w:tcPr>
          <w:p w14:paraId="62ADA1E9" w14:textId="5CBE93CE" w:rsidR="00B74A9E" w:rsidRPr="001E694D" w:rsidRDefault="00B74A9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401E3828" w14:textId="77777777" w:rsidR="00B74A9E" w:rsidRPr="003E162B" w:rsidRDefault="00B74A9E" w:rsidP="00D87E7C">
      <w:pPr>
        <w:pStyle w:val="Heading20"/>
        <w:rPr>
          <w:rFonts w:ascii="Open Sans" w:hAnsi="Open Sans" w:cs="Open Sans"/>
          <w:color w:val="781E77"/>
        </w:rPr>
      </w:pPr>
      <w:r w:rsidRPr="003E162B">
        <w:rPr>
          <w:rFonts w:ascii="Open Sans" w:hAnsi="Open Sans" w:cs="Open Sans"/>
          <w:color w:val="781E77"/>
        </w:rPr>
        <w:t>Findings</w:t>
      </w:r>
    </w:p>
    <w:p w14:paraId="1B7C368A" w14:textId="6057EB63" w:rsidR="00824751" w:rsidRDefault="007B5283" w:rsidP="00824751">
      <w:pPr>
        <w:pStyle w:val="NormalArial"/>
        <w:rPr>
          <w:rFonts w:ascii="Open Sans" w:hAnsi="Open Sans" w:cs="Open Sans"/>
        </w:rPr>
      </w:pPr>
      <w:r>
        <w:rPr>
          <w:rFonts w:ascii="Open Sans" w:hAnsi="Open Sans" w:cs="Open Sans"/>
        </w:rPr>
        <w:t>Requirement 4(3)(f) was found non-compliant following a</w:t>
      </w:r>
      <w:r w:rsidR="00DD3439">
        <w:rPr>
          <w:rFonts w:ascii="Open Sans" w:hAnsi="Open Sans" w:cs="Open Sans"/>
        </w:rPr>
        <w:t>n Assessment Contact undertaken on 30 July 2024</w:t>
      </w:r>
      <w:r w:rsidR="007F654B">
        <w:rPr>
          <w:rFonts w:ascii="Open Sans" w:hAnsi="Open Sans" w:cs="Open Sans"/>
        </w:rPr>
        <w:t xml:space="preserve">, as </w:t>
      </w:r>
      <w:r w:rsidR="00824751">
        <w:rPr>
          <w:rFonts w:ascii="Open Sans" w:hAnsi="Open Sans" w:cs="Open Sans"/>
        </w:rPr>
        <w:t>t</w:t>
      </w:r>
      <w:r w:rsidR="00824751" w:rsidRPr="00824751">
        <w:rPr>
          <w:rFonts w:ascii="Open Sans" w:hAnsi="Open Sans" w:cs="Open Sans"/>
        </w:rPr>
        <w:t>he service did not demonstrate service of correct texture modified meals to consumers</w:t>
      </w:r>
      <w:r w:rsidR="00824751">
        <w:rPr>
          <w:rFonts w:ascii="Open Sans" w:hAnsi="Open Sans" w:cs="Open Sans"/>
        </w:rPr>
        <w:t xml:space="preserve"> </w:t>
      </w:r>
      <w:r w:rsidR="00824751" w:rsidRPr="00824751">
        <w:rPr>
          <w:rFonts w:ascii="Open Sans" w:hAnsi="Open Sans" w:cs="Open Sans"/>
        </w:rPr>
        <w:t>according to their dietary requirements. Staff did not have a practical knowledge of food and</w:t>
      </w:r>
      <w:r w:rsidR="00824751">
        <w:rPr>
          <w:rFonts w:ascii="Open Sans" w:hAnsi="Open Sans" w:cs="Open Sans"/>
        </w:rPr>
        <w:t xml:space="preserve"> </w:t>
      </w:r>
      <w:r w:rsidR="00824751" w:rsidRPr="00824751">
        <w:rPr>
          <w:rFonts w:ascii="Open Sans" w:hAnsi="Open Sans" w:cs="Open Sans"/>
        </w:rPr>
        <w:t>fluid texture guidelines</w:t>
      </w:r>
      <w:r w:rsidR="00761F85">
        <w:rPr>
          <w:rFonts w:ascii="Open Sans" w:hAnsi="Open Sans" w:cs="Open Sans"/>
        </w:rPr>
        <w:t>.</w:t>
      </w:r>
      <w:r w:rsidR="00824751" w:rsidRPr="00824751">
        <w:rPr>
          <w:rFonts w:ascii="Open Sans" w:hAnsi="Open Sans" w:cs="Open Sans"/>
        </w:rPr>
        <w:t xml:space="preserve"> </w:t>
      </w:r>
      <w:r w:rsidR="00761F85">
        <w:rPr>
          <w:rFonts w:ascii="Open Sans" w:hAnsi="Open Sans" w:cs="Open Sans"/>
        </w:rPr>
        <w:t>C</w:t>
      </w:r>
      <w:r w:rsidR="00824751" w:rsidRPr="00824751">
        <w:rPr>
          <w:rFonts w:ascii="Open Sans" w:hAnsi="Open Sans" w:cs="Open Sans"/>
        </w:rPr>
        <w:t>are documentation demonstrated current dietary</w:t>
      </w:r>
      <w:r w:rsidR="00824751">
        <w:rPr>
          <w:rFonts w:ascii="Open Sans" w:hAnsi="Open Sans" w:cs="Open Sans"/>
        </w:rPr>
        <w:t xml:space="preserve"> </w:t>
      </w:r>
      <w:r w:rsidR="00824751" w:rsidRPr="00824751">
        <w:rPr>
          <w:rFonts w:ascii="Open Sans" w:hAnsi="Open Sans" w:cs="Open Sans"/>
        </w:rPr>
        <w:t>assessments and recommendations</w:t>
      </w:r>
      <w:r w:rsidR="00761F85">
        <w:rPr>
          <w:rFonts w:ascii="Open Sans" w:hAnsi="Open Sans" w:cs="Open Sans"/>
        </w:rPr>
        <w:t xml:space="preserve"> however</w:t>
      </w:r>
      <w:r w:rsidR="00761F85" w:rsidRPr="00824751">
        <w:rPr>
          <w:rFonts w:ascii="Open Sans" w:hAnsi="Open Sans" w:cs="Open Sans"/>
        </w:rPr>
        <w:t xml:space="preserve"> meals</w:t>
      </w:r>
      <w:r w:rsidR="00824751" w:rsidRPr="00824751">
        <w:rPr>
          <w:rFonts w:ascii="Open Sans" w:hAnsi="Open Sans" w:cs="Open Sans"/>
        </w:rPr>
        <w:t xml:space="preserve"> served did not reflect consumer assessed needs.</w:t>
      </w:r>
      <w:r w:rsidR="00824751">
        <w:rPr>
          <w:rFonts w:ascii="Open Sans" w:hAnsi="Open Sans" w:cs="Open Sans"/>
        </w:rPr>
        <w:t xml:space="preserve"> </w:t>
      </w:r>
      <w:r w:rsidR="00824751" w:rsidRPr="00824751">
        <w:rPr>
          <w:rFonts w:ascii="Open Sans" w:hAnsi="Open Sans" w:cs="Open Sans"/>
        </w:rPr>
        <w:t>Meals were not consistent with the daily menu on display and a variety of choices were not</w:t>
      </w:r>
      <w:r w:rsidR="00824751">
        <w:rPr>
          <w:rFonts w:ascii="Open Sans" w:hAnsi="Open Sans" w:cs="Open Sans"/>
        </w:rPr>
        <w:t xml:space="preserve"> </w:t>
      </w:r>
      <w:r w:rsidR="00824751" w:rsidRPr="00824751">
        <w:rPr>
          <w:rFonts w:ascii="Open Sans" w:hAnsi="Open Sans" w:cs="Open Sans"/>
        </w:rPr>
        <w:t>offered.</w:t>
      </w:r>
      <w:r w:rsidR="00824751">
        <w:rPr>
          <w:rFonts w:ascii="Open Sans" w:hAnsi="Open Sans" w:cs="Open Sans"/>
        </w:rPr>
        <w:t xml:space="preserve"> </w:t>
      </w:r>
    </w:p>
    <w:p w14:paraId="1868216B" w14:textId="0472718B" w:rsidR="00501E42" w:rsidRDefault="00501E42" w:rsidP="00824751">
      <w:pPr>
        <w:pStyle w:val="NormalArial"/>
        <w:rPr>
          <w:rFonts w:ascii="Open Sans" w:hAnsi="Open Sans" w:cs="Open Sans"/>
        </w:rPr>
      </w:pPr>
      <w:r>
        <w:rPr>
          <w:rFonts w:ascii="Open Sans" w:hAnsi="Open Sans" w:cs="Open Sans"/>
        </w:rPr>
        <w:t xml:space="preserve">The Assessment Team’s report provided evidence of actions taken </w:t>
      </w:r>
      <w:r w:rsidR="00C2466D">
        <w:rPr>
          <w:rFonts w:ascii="Open Sans" w:hAnsi="Open Sans" w:cs="Open Sans"/>
        </w:rPr>
        <w:t>to address deficiencies identified</w:t>
      </w:r>
      <w:r w:rsidR="00761F85">
        <w:rPr>
          <w:rFonts w:ascii="Open Sans" w:hAnsi="Open Sans" w:cs="Open Sans"/>
        </w:rPr>
        <w:t>. This included</w:t>
      </w:r>
      <w:r w:rsidR="00C2466D">
        <w:rPr>
          <w:rFonts w:ascii="Open Sans" w:hAnsi="Open Sans" w:cs="Open Sans"/>
        </w:rPr>
        <w:t xml:space="preserve"> </w:t>
      </w:r>
      <w:r w:rsidR="00761F85">
        <w:rPr>
          <w:rFonts w:ascii="Open Sans" w:hAnsi="Open Sans" w:cs="Open Sans"/>
        </w:rPr>
        <w:t>a</w:t>
      </w:r>
      <w:r w:rsidR="00C2466D">
        <w:rPr>
          <w:rFonts w:ascii="Open Sans" w:hAnsi="Open Sans" w:cs="Open Sans"/>
        </w:rPr>
        <w:t xml:space="preserve"> </w:t>
      </w:r>
      <w:r w:rsidR="00EF2C33">
        <w:rPr>
          <w:rFonts w:ascii="Open Sans" w:hAnsi="Open Sans" w:cs="Open Sans"/>
        </w:rPr>
        <w:t>review of catering services and procedures to ensure there are adequate meal options for all consumers</w:t>
      </w:r>
      <w:r w:rsidR="00331ECB">
        <w:rPr>
          <w:rFonts w:ascii="Open Sans" w:hAnsi="Open Sans" w:cs="Open Sans"/>
        </w:rPr>
        <w:t xml:space="preserve">, the provision of </w:t>
      </w:r>
      <w:r w:rsidR="00411E23">
        <w:rPr>
          <w:rFonts w:ascii="Open Sans" w:hAnsi="Open Sans" w:cs="Open Sans"/>
        </w:rPr>
        <w:t xml:space="preserve">an </w:t>
      </w:r>
      <w:r w:rsidR="00331ECB">
        <w:rPr>
          <w:rFonts w:ascii="Open Sans" w:hAnsi="Open Sans" w:cs="Open Sans"/>
        </w:rPr>
        <w:t>updated handover sheet to staff which reflect</w:t>
      </w:r>
      <w:r w:rsidR="00411E23">
        <w:rPr>
          <w:rFonts w:ascii="Open Sans" w:hAnsi="Open Sans" w:cs="Open Sans"/>
        </w:rPr>
        <w:t>s</w:t>
      </w:r>
      <w:r w:rsidR="00331ECB">
        <w:rPr>
          <w:rFonts w:ascii="Open Sans" w:hAnsi="Open Sans" w:cs="Open Sans"/>
        </w:rPr>
        <w:t xml:space="preserve"> consumers dietary </w:t>
      </w:r>
      <w:r w:rsidR="00B969F1">
        <w:rPr>
          <w:rFonts w:ascii="Open Sans" w:hAnsi="Open Sans" w:cs="Open Sans"/>
        </w:rPr>
        <w:t>requirements</w:t>
      </w:r>
      <w:r w:rsidR="00D519E6">
        <w:rPr>
          <w:rFonts w:ascii="Open Sans" w:hAnsi="Open Sans" w:cs="Open Sans"/>
        </w:rPr>
        <w:t xml:space="preserve">, </w:t>
      </w:r>
      <w:r w:rsidR="00D131A5">
        <w:rPr>
          <w:rFonts w:ascii="Open Sans" w:hAnsi="Open Sans" w:cs="Open Sans"/>
        </w:rPr>
        <w:t xml:space="preserve">and </w:t>
      </w:r>
      <w:r w:rsidR="00743D6A">
        <w:rPr>
          <w:rFonts w:ascii="Open Sans" w:hAnsi="Open Sans" w:cs="Open Sans"/>
        </w:rPr>
        <w:t>weekly pr</w:t>
      </w:r>
      <w:r w:rsidR="007E7FB1">
        <w:rPr>
          <w:rFonts w:ascii="Open Sans" w:hAnsi="Open Sans" w:cs="Open Sans"/>
        </w:rPr>
        <w:t xml:space="preserve">ovision of modified diet reports to each kitchenette to ensure </w:t>
      </w:r>
      <w:r w:rsidR="00D131A5">
        <w:rPr>
          <w:rFonts w:ascii="Open Sans" w:hAnsi="Open Sans" w:cs="Open Sans"/>
        </w:rPr>
        <w:t>all staff are aware of consumer needs.</w:t>
      </w:r>
    </w:p>
    <w:p w14:paraId="5BCCE18A" w14:textId="70AA4E4B" w:rsidR="00C2466D" w:rsidRPr="009B74D6" w:rsidRDefault="00C2466D" w:rsidP="0036130C">
      <w:pPr>
        <w:pStyle w:val="NormalArial"/>
        <w:rPr>
          <w:rFonts w:ascii="Open Sans" w:hAnsi="Open Sans" w:cs="Open Sans"/>
        </w:rPr>
      </w:pPr>
      <w:r>
        <w:rPr>
          <w:rFonts w:ascii="Open Sans" w:hAnsi="Open Sans" w:cs="Open Sans"/>
        </w:rPr>
        <w:t xml:space="preserve">The Assessment Team found these improvements have been effective and </w:t>
      </w:r>
      <w:r w:rsidRPr="009B74D6">
        <w:rPr>
          <w:rFonts w:ascii="Open Sans" w:hAnsi="Open Sans" w:cs="Open Sans"/>
        </w:rPr>
        <w:t>recommended Requirement 4(3)(f) met.</w:t>
      </w:r>
    </w:p>
    <w:p w14:paraId="530857CE" w14:textId="1495BE31" w:rsidR="00293336" w:rsidRPr="009B74D6" w:rsidRDefault="005D2DB0" w:rsidP="009B74D6">
      <w:pPr>
        <w:pStyle w:val="NormalArial"/>
        <w:rPr>
          <w:rFonts w:ascii="Open Sans" w:hAnsi="Open Sans" w:cs="Open Sans"/>
        </w:rPr>
      </w:pPr>
      <w:r w:rsidRPr="009B74D6">
        <w:rPr>
          <w:rFonts w:ascii="Open Sans" w:hAnsi="Open Sans" w:cs="Open Sans"/>
        </w:rPr>
        <w:t>The Assessment Team observed a lunch service at all the dining areas and</w:t>
      </w:r>
      <w:r w:rsidR="009B74D6" w:rsidRPr="009B74D6">
        <w:rPr>
          <w:rFonts w:ascii="Open Sans" w:hAnsi="Open Sans" w:cs="Open Sans"/>
        </w:rPr>
        <w:t xml:space="preserve"> </w:t>
      </w:r>
      <w:r w:rsidRPr="009B74D6">
        <w:rPr>
          <w:rFonts w:ascii="Open Sans" w:hAnsi="Open Sans" w:cs="Open Sans"/>
        </w:rPr>
        <w:t>serveries. All dining rooms had welcoming environment, the menu was</w:t>
      </w:r>
      <w:r w:rsidR="009B74D6" w:rsidRPr="009B74D6">
        <w:rPr>
          <w:rFonts w:ascii="Open Sans" w:hAnsi="Open Sans" w:cs="Open Sans"/>
        </w:rPr>
        <w:t xml:space="preserve"> </w:t>
      </w:r>
      <w:r w:rsidRPr="009B74D6">
        <w:rPr>
          <w:rFonts w:ascii="Open Sans" w:hAnsi="Open Sans" w:cs="Open Sans"/>
        </w:rPr>
        <w:t>displayed on electronic screens and the meal service was uninterrupted. All</w:t>
      </w:r>
      <w:r w:rsidR="009B74D6" w:rsidRPr="009B74D6">
        <w:rPr>
          <w:rFonts w:ascii="Open Sans" w:hAnsi="Open Sans" w:cs="Open Sans"/>
        </w:rPr>
        <w:t xml:space="preserve"> </w:t>
      </w:r>
      <w:r w:rsidRPr="009B74D6">
        <w:rPr>
          <w:rFonts w:ascii="Open Sans" w:hAnsi="Open Sans" w:cs="Open Sans"/>
        </w:rPr>
        <w:t>the dining rooms were well attended by the consumers who were observed</w:t>
      </w:r>
      <w:r w:rsidR="009B74D6" w:rsidRPr="009B74D6">
        <w:rPr>
          <w:rFonts w:ascii="Open Sans" w:hAnsi="Open Sans" w:cs="Open Sans"/>
        </w:rPr>
        <w:t xml:space="preserve"> </w:t>
      </w:r>
      <w:r w:rsidRPr="009B74D6">
        <w:rPr>
          <w:rFonts w:ascii="Open Sans" w:hAnsi="Open Sans" w:cs="Open Sans"/>
        </w:rPr>
        <w:t>interacting with each other and staff during the dining experience. Care staff</w:t>
      </w:r>
      <w:r w:rsidR="009B74D6" w:rsidRPr="009B74D6">
        <w:rPr>
          <w:rFonts w:ascii="Open Sans" w:hAnsi="Open Sans" w:cs="Open Sans"/>
        </w:rPr>
        <w:t xml:space="preserve"> </w:t>
      </w:r>
      <w:r w:rsidRPr="009B74D6">
        <w:rPr>
          <w:rFonts w:ascii="Open Sans" w:hAnsi="Open Sans" w:cs="Open Sans"/>
        </w:rPr>
        <w:t>were observed to assist consumers with their meals in a respectful and</w:t>
      </w:r>
      <w:r w:rsidR="009B74D6" w:rsidRPr="009B74D6">
        <w:rPr>
          <w:rFonts w:ascii="Open Sans" w:hAnsi="Open Sans" w:cs="Open Sans"/>
        </w:rPr>
        <w:t xml:space="preserve"> </w:t>
      </w:r>
      <w:r w:rsidRPr="009B74D6">
        <w:rPr>
          <w:rFonts w:ascii="Open Sans" w:hAnsi="Open Sans" w:cs="Open Sans"/>
        </w:rPr>
        <w:t>unhurried manner with staff serving each table of consumers with their meal</w:t>
      </w:r>
      <w:r w:rsidR="009B74D6" w:rsidRPr="009B74D6">
        <w:rPr>
          <w:rFonts w:ascii="Open Sans" w:hAnsi="Open Sans" w:cs="Open Sans"/>
        </w:rPr>
        <w:t xml:space="preserve"> </w:t>
      </w:r>
      <w:r w:rsidRPr="009B74D6">
        <w:rPr>
          <w:rFonts w:ascii="Open Sans" w:hAnsi="Open Sans" w:cs="Open Sans"/>
        </w:rPr>
        <w:t>choices. Consumers who prefer to dine in their rooms were observed to have</w:t>
      </w:r>
      <w:r w:rsidR="009B74D6" w:rsidRPr="009B74D6">
        <w:rPr>
          <w:rFonts w:ascii="Open Sans" w:hAnsi="Open Sans" w:cs="Open Sans"/>
        </w:rPr>
        <w:t xml:space="preserve"> </w:t>
      </w:r>
      <w:r w:rsidRPr="009B74D6">
        <w:rPr>
          <w:rFonts w:ascii="Open Sans" w:hAnsi="Open Sans" w:cs="Open Sans"/>
        </w:rPr>
        <w:t>received their hot meals, with staff providing assistance where required. Staff</w:t>
      </w:r>
      <w:r w:rsidR="009B74D6" w:rsidRPr="009B74D6">
        <w:rPr>
          <w:rFonts w:ascii="Open Sans" w:hAnsi="Open Sans" w:cs="Open Sans"/>
        </w:rPr>
        <w:t xml:space="preserve"> </w:t>
      </w:r>
      <w:r w:rsidRPr="009B74D6">
        <w:rPr>
          <w:rFonts w:ascii="Open Sans" w:hAnsi="Open Sans" w:cs="Open Sans"/>
        </w:rPr>
        <w:t>were observed checking the dietary requirement list, food temperature and</w:t>
      </w:r>
      <w:r w:rsidR="009B74D6" w:rsidRPr="009B74D6">
        <w:rPr>
          <w:rFonts w:ascii="Open Sans" w:hAnsi="Open Sans" w:cs="Open Sans"/>
        </w:rPr>
        <w:t xml:space="preserve"> </w:t>
      </w:r>
      <w:r w:rsidRPr="009B74D6">
        <w:rPr>
          <w:rFonts w:ascii="Open Sans" w:hAnsi="Open Sans" w:cs="Open Sans"/>
        </w:rPr>
        <w:t xml:space="preserve">explaining the food options to consumers. </w:t>
      </w:r>
    </w:p>
    <w:p w14:paraId="76DE1CBF" w14:textId="2792EDE8" w:rsidR="0070783C" w:rsidRPr="009B74D6" w:rsidRDefault="00B5589A" w:rsidP="009B74D6">
      <w:pPr>
        <w:pStyle w:val="NormalArial"/>
        <w:rPr>
          <w:rFonts w:ascii="Open Sans" w:hAnsi="Open Sans" w:cs="Open Sans"/>
        </w:rPr>
      </w:pPr>
      <w:r w:rsidRPr="009B74D6">
        <w:rPr>
          <w:rFonts w:ascii="Open Sans" w:hAnsi="Open Sans" w:cs="Open Sans"/>
        </w:rPr>
        <w:t xml:space="preserve">The Assessment Team observed 2 instances </w:t>
      </w:r>
      <w:r w:rsidR="00D41DFA" w:rsidRPr="009B74D6">
        <w:rPr>
          <w:rFonts w:ascii="Open Sans" w:hAnsi="Open Sans" w:cs="Open Sans"/>
        </w:rPr>
        <w:t xml:space="preserve">of consumers receiving drinks of the incorrect consistency; in response to feedback management </w:t>
      </w:r>
      <w:r w:rsidR="004C3A2F" w:rsidRPr="009B74D6">
        <w:rPr>
          <w:rFonts w:ascii="Open Sans" w:hAnsi="Open Sans" w:cs="Open Sans"/>
        </w:rPr>
        <w:t xml:space="preserve">promptly conducted </w:t>
      </w:r>
      <w:r w:rsidR="00085328" w:rsidRPr="009B74D6">
        <w:rPr>
          <w:rFonts w:ascii="Open Sans" w:hAnsi="Open Sans" w:cs="Open Sans"/>
        </w:rPr>
        <w:t xml:space="preserve">training for all staff present at the service regarding the importance of providing </w:t>
      </w:r>
      <w:r w:rsidR="008469B6" w:rsidRPr="009B74D6">
        <w:rPr>
          <w:rFonts w:ascii="Open Sans" w:hAnsi="Open Sans" w:cs="Open Sans"/>
        </w:rPr>
        <w:t xml:space="preserve">the correct texture modified food and </w:t>
      </w:r>
      <w:r w:rsidR="000C68D0" w:rsidRPr="009B74D6">
        <w:rPr>
          <w:rFonts w:ascii="Open Sans" w:hAnsi="Open Sans" w:cs="Open Sans"/>
        </w:rPr>
        <w:t>drinks and</w:t>
      </w:r>
      <w:r w:rsidR="008469B6" w:rsidRPr="009B74D6">
        <w:rPr>
          <w:rFonts w:ascii="Open Sans" w:hAnsi="Open Sans" w:cs="Open Sans"/>
        </w:rPr>
        <w:t xml:space="preserve"> committed to providing additional training</w:t>
      </w:r>
      <w:r w:rsidR="0013585D" w:rsidRPr="009B74D6">
        <w:rPr>
          <w:rFonts w:ascii="Open Sans" w:hAnsi="Open Sans" w:cs="Open Sans"/>
        </w:rPr>
        <w:t>.</w:t>
      </w:r>
      <w:r w:rsidR="008469B6" w:rsidRPr="009B74D6">
        <w:rPr>
          <w:rFonts w:ascii="Open Sans" w:hAnsi="Open Sans" w:cs="Open Sans"/>
        </w:rPr>
        <w:t xml:space="preserve"> </w:t>
      </w:r>
    </w:p>
    <w:p w14:paraId="17140805" w14:textId="474BD984" w:rsidR="00B969F1" w:rsidRDefault="0053497E" w:rsidP="0036130C">
      <w:pPr>
        <w:pStyle w:val="NormalArial"/>
        <w:rPr>
          <w:rFonts w:ascii="Open Sans" w:hAnsi="Open Sans" w:cs="Open Sans"/>
        </w:rPr>
      </w:pPr>
      <w:r>
        <w:rPr>
          <w:rFonts w:ascii="Open Sans" w:hAnsi="Open Sans" w:cs="Open Sans"/>
        </w:rPr>
        <w:lastRenderedPageBreak/>
        <w:t>Care planning documents reflected consumers dietary and assistance needs, and k</w:t>
      </w:r>
      <w:r w:rsidR="00E76F85">
        <w:rPr>
          <w:rFonts w:ascii="Open Sans" w:hAnsi="Open Sans" w:cs="Open Sans"/>
        </w:rPr>
        <w:t>itchen</w:t>
      </w:r>
      <w:r w:rsidR="00930333">
        <w:rPr>
          <w:rFonts w:ascii="Open Sans" w:hAnsi="Open Sans" w:cs="Open Sans"/>
        </w:rPr>
        <w:t xml:space="preserve"> staff </w:t>
      </w:r>
      <w:r w:rsidR="00747019">
        <w:rPr>
          <w:rFonts w:ascii="Open Sans" w:hAnsi="Open Sans" w:cs="Open Sans"/>
        </w:rPr>
        <w:t>were</w:t>
      </w:r>
      <w:r w:rsidR="00930333">
        <w:rPr>
          <w:rFonts w:ascii="Open Sans" w:hAnsi="Open Sans" w:cs="Open Sans"/>
        </w:rPr>
        <w:t xml:space="preserve"> well-informed regarding individual </w:t>
      </w:r>
      <w:r w:rsidR="00747019">
        <w:rPr>
          <w:rFonts w:ascii="Open Sans" w:hAnsi="Open Sans" w:cs="Open Sans"/>
        </w:rPr>
        <w:t xml:space="preserve">dietary </w:t>
      </w:r>
      <w:r w:rsidR="00930333">
        <w:rPr>
          <w:rFonts w:ascii="Open Sans" w:hAnsi="Open Sans" w:cs="Open Sans"/>
        </w:rPr>
        <w:t xml:space="preserve">preferences and </w:t>
      </w:r>
      <w:r w:rsidR="004B173B">
        <w:rPr>
          <w:rFonts w:ascii="Open Sans" w:hAnsi="Open Sans" w:cs="Open Sans"/>
        </w:rPr>
        <w:t>requirements</w:t>
      </w:r>
      <w:r w:rsidR="00930333">
        <w:rPr>
          <w:rFonts w:ascii="Open Sans" w:hAnsi="Open Sans" w:cs="Open Sans"/>
        </w:rPr>
        <w:t xml:space="preserve">. </w:t>
      </w:r>
      <w:r w:rsidR="0092317F">
        <w:rPr>
          <w:rFonts w:ascii="Open Sans" w:hAnsi="Open Sans" w:cs="Open Sans"/>
        </w:rPr>
        <w:t xml:space="preserve">Meals are cooked fresh at the service </w:t>
      </w:r>
      <w:r w:rsidR="00530141">
        <w:rPr>
          <w:rFonts w:ascii="Open Sans" w:hAnsi="Open Sans" w:cs="Open Sans"/>
        </w:rPr>
        <w:t xml:space="preserve">and transported to each unit to be served hot from a bain-marie. </w:t>
      </w:r>
      <w:r w:rsidR="00F542AA">
        <w:rPr>
          <w:rFonts w:ascii="Open Sans" w:hAnsi="Open Sans" w:cs="Open Sans"/>
        </w:rPr>
        <w:t xml:space="preserve">The service has a rotating 4-week menu which is dietitian-approved and </w:t>
      </w:r>
      <w:r w:rsidR="00BA5498">
        <w:rPr>
          <w:rFonts w:ascii="Open Sans" w:hAnsi="Open Sans" w:cs="Open Sans"/>
        </w:rPr>
        <w:t xml:space="preserve">developed with input from consumers. </w:t>
      </w:r>
      <w:r w:rsidR="00851300">
        <w:rPr>
          <w:rFonts w:ascii="Open Sans" w:hAnsi="Open Sans" w:cs="Open Sans"/>
        </w:rPr>
        <w:t>Consumer satisfaction is monitored through food satisfaction surve</w:t>
      </w:r>
      <w:r w:rsidR="00B80D28">
        <w:rPr>
          <w:rFonts w:ascii="Open Sans" w:hAnsi="Open Sans" w:cs="Open Sans"/>
        </w:rPr>
        <w:t>ys, consumer and representative feedback, food focus meetings and regular discussions between consumers and the chef.</w:t>
      </w:r>
      <w:r w:rsidR="00732CD1">
        <w:rPr>
          <w:rFonts w:ascii="Open Sans" w:hAnsi="Open Sans" w:cs="Open Sans"/>
        </w:rPr>
        <w:t xml:space="preserve"> While there was an instance of a staff member providing a drink to two consumers of the incorrect consistency as per the consumers dietary requirement, the Assessment Team are recommending this requirement met noting the response to the identified risk was promptly rectified with additional assurance of training for all staff. </w:t>
      </w:r>
    </w:p>
    <w:p w14:paraId="20041E2F" w14:textId="19D8131C" w:rsidR="005D2DB0" w:rsidRDefault="005D2DB0" w:rsidP="005D2DB0">
      <w:pPr>
        <w:pStyle w:val="NormalArial"/>
        <w:rPr>
          <w:rFonts w:ascii="Open Sans" w:hAnsi="Open Sans" w:cs="Open Sans"/>
        </w:rPr>
      </w:pPr>
      <w:r>
        <w:rPr>
          <w:rFonts w:ascii="Open Sans" w:hAnsi="Open Sans" w:cs="Open Sans"/>
        </w:rPr>
        <w:t xml:space="preserve">The Assessment Team’s report shows consumers are satisfied the meals provided are of good quality with a variety of options available. Representative feedback confirmed consumers requiring texture-modified food and fluids receive the correct meals, and positive feedback was provided regarding the service’s introduction of moulds for texture-modified meals. </w:t>
      </w:r>
      <w:r w:rsidR="00566D0D">
        <w:rPr>
          <w:rFonts w:ascii="Open Sans" w:hAnsi="Open Sans" w:cs="Open Sans"/>
        </w:rPr>
        <w:t xml:space="preserve">While there </w:t>
      </w:r>
      <w:r w:rsidR="000607DA">
        <w:rPr>
          <w:rFonts w:ascii="Open Sans" w:hAnsi="Open Sans" w:cs="Open Sans"/>
        </w:rPr>
        <w:t>were</w:t>
      </w:r>
      <w:r w:rsidR="00566D0D">
        <w:rPr>
          <w:rFonts w:ascii="Open Sans" w:hAnsi="Open Sans" w:cs="Open Sans"/>
        </w:rPr>
        <w:t xml:space="preserve"> two instances of a staff member incorrectly modifying a </w:t>
      </w:r>
      <w:r w:rsidR="00287828">
        <w:rPr>
          <w:rFonts w:ascii="Open Sans" w:hAnsi="Open Sans" w:cs="Open Sans"/>
        </w:rPr>
        <w:t>drink,</w:t>
      </w:r>
      <w:r w:rsidR="00566D0D">
        <w:rPr>
          <w:rFonts w:ascii="Open Sans" w:hAnsi="Open Sans" w:cs="Open Sans"/>
        </w:rPr>
        <w:t xml:space="preserve"> I am satisfied this wa</w:t>
      </w:r>
      <w:r w:rsidR="00D71342">
        <w:rPr>
          <w:rFonts w:ascii="Open Sans" w:hAnsi="Open Sans" w:cs="Open Sans"/>
        </w:rPr>
        <w:t xml:space="preserve">s not representative of staff generally or a systematic failure in the training delivered to staff. I also note the </w:t>
      </w:r>
      <w:r w:rsidR="00624328">
        <w:rPr>
          <w:rFonts w:ascii="Open Sans" w:hAnsi="Open Sans" w:cs="Open Sans"/>
        </w:rPr>
        <w:t xml:space="preserve">comprehensive response management </w:t>
      </w:r>
      <w:r w:rsidR="00287828">
        <w:rPr>
          <w:rFonts w:ascii="Open Sans" w:hAnsi="Open Sans" w:cs="Open Sans"/>
        </w:rPr>
        <w:t>took,</w:t>
      </w:r>
      <w:r w:rsidR="00624328">
        <w:rPr>
          <w:rFonts w:ascii="Open Sans" w:hAnsi="Open Sans" w:cs="Open Sans"/>
        </w:rPr>
        <w:t xml:space="preserve"> and that additional oversight will occur, as such I am persuaded that the </w:t>
      </w:r>
      <w:r w:rsidR="00287828">
        <w:rPr>
          <w:rFonts w:ascii="Open Sans" w:hAnsi="Open Sans" w:cs="Open Sans"/>
        </w:rPr>
        <w:t xml:space="preserve">service has returned to compliance in Requirement 4f. </w:t>
      </w:r>
    </w:p>
    <w:p w14:paraId="2603213F" w14:textId="5E41CF83" w:rsidR="00B969F1" w:rsidRPr="001E694D" w:rsidRDefault="00B969F1" w:rsidP="0036130C">
      <w:pPr>
        <w:pStyle w:val="NormalArial"/>
        <w:rPr>
          <w:rFonts w:ascii="Open Sans" w:hAnsi="Open Sans" w:cs="Open Sans"/>
        </w:rPr>
      </w:pPr>
      <w:r>
        <w:rPr>
          <w:rFonts w:ascii="Open Sans" w:hAnsi="Open Sans" w:cs="Open Sans"/>
        </w:rPr>
        <w:t xml:space="preserve">Based on the information summarised above, I find the service compliant with </w:t>
      </w:r>
      <w:r w:rsidR="00313B99">
        <w:rPr>
          <w:rFonts w:ascii="Open Sans" w:hAnsi="Open Sans" w:cs="Open Sans"/>
        </w:rPr>
        <w:t xml:space="preserve">Standard 4, </w:t>
      </w:r>
      <w:r>
        <w:rPr>
          <w:rFonts w:ascii="Open Sans" w:hAnsi="Open Sans" w:cs="Open Sans"/>
        </w:rPr>
        <w:t>Requirement 4(3)(f)</w:t>
      </w:r>
      <w:r w:rsidR="009766B6">
        <w:rPr>
          <w:rFonts w:ascii="Open Sans" w:hAnsi="Open Sans" w:cs="Open Sans"/>
        </w:rPr>
        <w:t>.</w:t>
      </w:r>
    </w:p>
    <w:sectPr w:rsidR="00B969F1"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48884" w14:textId="77777777" w:rsidR="004C48C2" w:rsidRDefault="004C48C2">
      <w:pPr>
        <w:spacing w:after="0"/>
      </w:pPr>
      <w:r>
        <w:separator/>
      </w:r>
    </w:p>
  </w:endnote>
  <w:endnote w:type="continuationSeparator" w:id="0">
    <w:p w14:paraId="6798107F" w14:textId="77777777" w:rsidR="004C48C2" w:rsidRDefault="004C48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CEF84" w14:textId="77777777" w:rsidR="00B74A9E" w:rsidRPr="00DF37F2" w:rsidRDefault="00B74A9E"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St John's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65D71A5" w14:textId="77777777" w:rsidR="00B74A9E" w:rsidRPr="00DF37F2" w:rsidRDefault="00B74A9E"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4481</w:t>
    </w:r>
    <w:bookmarkEnd w:id="1"/>
    <w:r w:rsidRPr="00DF37F2">
      <w:rPr>
        <w:rStyle w:val="FooterBold"/>
        <w:rFonts w:ascii="Arial" w:hAnsi="Arial"/>
        <w:b w:val="0"/>
      </w:rPr>
      <w:tab/>
      <w:t xml:space="preserve">OFFICIAL: Sensitive </w:t>
    </w:r>
  </w:p>
  <w:p w14:paraId="59DDA6D9" w14:textId="77777777" w:rsidR="00B74A9E" w:rsidRPr="00DF37F2" w:rsidRDefault="00B74A9E"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2EDD" w14:textId="77777777" w:rsidR="00B74A9E" w:rsidRDefault="00B74A9E"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A650E" w14:textId="77777777" w:rsidR="004C48C2" w:rsidRDefault="004C48C2" w:rsidP="00D71F88">
      <w:pPr>
        <w:spacing w:after="0"/>
      </w:pPr>
      <w:r>
        <w:separator/>
      </w:r>
    </w:p>
  </w:footnote>
  <w:footnote w:type="continuationSeparator" w:id="0">
    <w:p w14:paraId="25131362" w14:textId="77777777" w:rsidR="004C48C2" w:rsidRDefault="004C48C2" w:rsidP="00D71F88">
      <w:pPr>
        <w:spacing w:after="0"/>
      </w:pPr>
      <w:r>
        <w:continuationSeparator/>
      </w:r>
    </w:p>
  </w:footnote>
  <w:footnote w:id="1">
    <w:p w14:paraId="3AF6A5DD" w14:textId="379AA36C" w:rsidR="00B74A9E" w:rsidRDefault="00B74A9E"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2F0E5F">
        <w:rPr>
          <w:rFonts w:ascii="Arial" w:hAnsi="Arial"/>
          <w:sz w:val="20"/>
          <w:szCs w:val="20"/>
        </w:rPr>
        <w:t>68A</w:t>
      </w:r>
      <w:r w:rsidR="002F0E5F">
        <w:rPr>
          <w:rFonts w:ascii="Arial" w:hAnsi="Arial"/>
          <w:color w:val="0000FF"/>
          <w:sz w:val="20"/>
          <w:szCs w:val="20"/>
        </w:rPr>
        <w:t xml:space="preserve"> </w:t>
      </w:r>
      <w:r w:rsidRPr="00443CA4">
        <w:rPr>
          <w:rFonts w:ascii="Arial" w:hAnsi="Arial"/>
          <w:sz w:val="20"/>
          <w:szCs w:val="20"/>
        </w:rPr>
        <w:t>of the Aged Care Quality and Safety Commission Rules 2018.</w:t>
      </w:r>
    </w:p>
    <w:p w14:paraId="2345DDBD" w14:textId="77777777" w:rsidR="00B74A9E" w:rsidRDefault="00B74A9E"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40B5" w14:textId="77777777" w:rsidR="00B74A9E" w:rsidRDefault="00B74A9E">
    <w:pPr>
      <w:pStyle w:val="Header"/>
    </w:pPr>
    <w:r>
      <w:rPr>
        <w:noProof/>
        <w:color w:val="2B579A"/>
        <w:shd w:val="clear" w:color="auto" w:fill="E6E6E6"/>
        <w:lang w:val="en-US"/>
      </w:rPr>
      <w:drawing>
        <wp:anchor distT="0" distB="0" distL="114300" distR="114300" simplePos="0" relativeHeight="251658241" behindDoc="1" locked="0" layoutInCell="1" allowOverlap="1" wp14:anchorId="49B4AC74" wp14:editId="3348C1B9">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F30C" w14:textId="77777777" w:rsidR="00B74A9E" w:rsidRDefault="00B74A9E">
    <w:pPr>
      <w:pStyle w:val="Header"/>
    </w:pPr>
    <w:r>
      <w:rPr>
        <w:noProof/>
      </w:rPr>
      <w:drawing>
        <wp:anchor distT="0" distB="0" distL="114300" distR="114300" simplePos="0" relativeHeight="251658240" behindDoc="0" locked="0" layoutInCell="1" allowOverlap="1" wp14:anchorId="093C990C" wp14:editId="74C815BB">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C6699BC">
      <w:start w:val="1"/>
      <w:numFmt w:val="lowerRoman"/>
      <w:lvlText w:val="(%1)"/>
      <w:lvlJc w:val="left"/>
      <w:pPr>
        <w:ind w:left="1080" w:hanging="720"/>
      </w:pPr>
      <w:rPr>
        <w:rFonts w:hint="default"/>
      </w:rPr>
    </w:lvl>
    <w:lvl w:ilvl="1" w:tplc="628E53A6" w:tentative="1">
      <w:start w:val="1"/>
      <w:numFmt w:val="lowerLetter"/>
      <w:lvlText w:val="%2."/>
      <w:lvlJc w:val="left"/>
      <w:pPr>
        <w:ind w:left="1440" w:hanging="360"/>
      </w:pPr>
    </w:lvl>
    <w:lvl w:ilvl="2" w:tplc="77E05B58" w:tentative="1">
      <w:start w:val="1"/>
      <w:numFmt w:val="lowerRoman"/>
      <w:lvlText w:val="%3."/>
      <w:lvlJc w:val="right"/>
      <w:pPr>
        <w:ind w:left="2160" w:hanging="180"/>
      </w:pPr>
    </w:lvl>
    <w:lvl w:ilvl="3" w:tplc="D618CEAC" w:tentative="1">
      <w:start w:val="1"/>
      <w:numFmt w:val="decimal"/>
      <w:lvlText w:val="%4."/>
      <w:lvlJc w:val="left"/>
      <w:pPr>
        <w:ind w:left="2880" w:hanging="360"/>
      </w:pPr>
    </w:lvl>
    <w:lvl w:ilvl="4" w:tplc="588087A0" w:tentative="1">
      <w:start w:val="1"/>
      <w:numFmt w:val="lowerLetter"/>
      <w:lvlText w:val="%5."/>
      <w:lvlJc w:val="left"/>
      <w:pPr>
        <w:ind w:left="3600" w:hanging="360"/>
      </w:pPr>
    </w:lvl>
    <w:lvl w:ilvl="5" w:tplc="7D246026" w:tentative="1">
      <w:start w:val="1"/>
      <w:numFmt w:val="lowerRoman"/>
      <w:lvlText w:val="%6."/>
      <w:lvlJc w:val="right"/>
      <w:pPr>
        <w:ind w:left="4320" w:hanging="180"/>
      </w:pPr>
    </w:lvl>
    <w:lvl w:ilvl="6" w:tplc="F3BE4958" w:tentative="1">
      <w:start w:val="1"/>
      <w:numFmt w:val="decimal"/>
      <w:lvlText w:val="%7."/>
      <w:lvlJc w:val="left"/>
      <w:pPr>
        <w:ind w:left="5040" w:hanging="360"/>
      </w:pPr>
    </w:lvl>
    <w:lvl w:ilvl="7" w:tplc="45AC527C" w:tentative="1">
      <w:start w:val="1"/>
      <w:numFmt w:val="lowerLetter"/>
      <w:lvlText w:val="%8."/>
      <w:lvlJc w:val="left"/>
      <w:pPr>
        <w:ind w:left="5760" w:hanging="360"/>
      </w:pPr>
    </w:lvl>
    <w:lvl w:ilvl="8" w:tplc="F0D6CDF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4884D6E">
      <w:start w:val="1"/>
      <w:numFmt w:val="lowerRoman"/>
      <w:lvlText w:val="(%1)"/>
      <w:lvlJc w:val="left"/>
      <w:pPr>
        <w:ind w:left="1080" w:hanging="720"/>
      </w:pPr>
      <w:rPr>
        <w:rFonts w:hint="default"/>
      </w:rPr>
    </w:lvl>
    <w:lvl w:ilvl="1" w:tplc="05A605F0" w:tentative="1">
      <w:start w:val="1"/>
      <w:numFmt w:val="lowerLetter"/>
      <w:lvlText w:val="%2."/>
      <w:lvlJc w:val="left"/>
      <w:pPr>
        <w:ind w:left="1440" w:hanging="360"/>
      </w:pPr>
    </w:lvl>
    <w:lvl w:ilvl="2" w:tplc="1242E532" w:tentative="1">
      <w:start w:val="1"/>
      <w:numFmt w:val="lowerRoman"/>
      <w:lvlText w:val="%3."/>
      <w:lvlJc w:val="right"/>
      <w:pPr>
        <w:ind w:left="2160" w:hanging="180"/>
      </w:pPr>
    </w:lvl>
    <w:lvl w:ilvl="3" w:tplc="5F8854F2" w:tentative="1">
      <w:start w:val="1"/>
      <w:numFmt w:val="decimal"/>
      <w:lvlText w:val="%4."/>
      <w:lvlJc w:val="left"/>
      <w:pPr>
        <w:ind w:left="2880" w:hanging="360"/>
      </w:pPr>
    </w:lvl>
    <w:lvl w:ilvl="4" w:tplc="3C945706" w:tentative="1">
      <w:start w:val="1"/>
      <w:numFmt w:val="lowerLetter"/>
      <w:lvlText w:val="%5."/>
      <w:lvlJc w:val="left"/>
      <w:pPr>
        <w:ind w:left="3600" w:hanging="360"/>
      </w:pPr>
    </w:lvl>
    <w:lvl w:ilvl="5" w:tplc="1DD0F3B2" w:tentative="1">
      <w:start w:val="1"/>
      <w:numFmt w:val="lowerRoman"/>
      <w:lvlText w:val="%6."/>
      <w:lvlJc w:val="right"/>
      <w:pPr>
        <w:ind w:left="4320" w:hanging="180"/>
      </w:pPr>
    </w:lvl>
    <w:lvl w:ilvl="6" w:tplc="A25E6B3C" w:tentative="1">
      <w:start w:val="1"/>
      <w:numFmt w:val="decimal"/>
      <w:lvlText w:val="%7."/>
      <w:lvlJc w:val="left"/>
      <w:pPr>
        <w:ind w:left="5040" w:hanging="360"/>
      </w:pPr>
    </w:lvl>
    <w:lvl w:ilvl="7" w:tplc="4C26C03A" w:tentative="1">
      <w:start w:val="1"/>
      <w:numFmt w:val="lowerLetter"/>
      <w:lvlText w:val="%8."/>
      <w:lvlJc w:val="left"/>
      <w:pPr>
        <w:ind w:left="5760" w:hanging="360"/>
      </w:pPr>
    </w:lvl>
    <w:lvl w:ilvl="8" w:tplc="E38E6F0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02723DA6">
      <w:start w:val="1"/>
      <w:numFmt w:val="lowerRoman"/>
      <w:lvlText w:val="(%1)"/>
      <w:lvlJc w:val="left"/>
      <w:pPr>
        <w:ind w:left="1080" w:hanging="720"/>
      </w:pPr>
      <w:rPr>
        <w:rFonts w:hint="default"/>
      </w:rPr>
    </w:lvl>
    <w:lvl w:ilvl="1" w:tplc="8FB6A176" w:tentative="1">
      <w:start w:val="1"/>
      <w:numFmt w:val="lowerLetter"/>
      <w:lvlText w:val="%2."/>
      <w:lvlJc w:val="left"/>
      <w:pPr>
        <w:ind w:left="1440" w:hanging="360"/>
      </w:pPr>
    </w:lvl>
    <w:lvl w:ilvl="2" w:tplc="C38459C4" w:tentative="1">
      <w:start w:val="1"/>
      <w:numFmt w:val="lowerRoman"/>
      <w:lvlText w:val="%3."/>
      <w:lvlJc w:val="right"/>
      <w:pPr>
        <w:ind w:left="2160" w:hanging="180"/>
      </w:pPr>
    </w:lvl>
    <w:lvl w:ilvl="3" w:tplc="0EBEC9C8" w:tentative="1">
      <w:start w:val="1"/>
      <w:numFmt w:val="decimal"/>
      <w:lvlText w:val="%4."/>
      <w:lvlJc w:val="left"/>
      <w:pPr>
        <w:ind w:left="2880" w:hanging="360"/>
      </w:pPr>
    </w:lvl>
    <w:lvl w:ilvl="4" w:tplc="7444D518" w:tentative="1">
      <w:start w:val="1"/>
      <w:numFmt w:val="lowerLetter"/>
      <w:lvlText w:val="%5."/>
      <w:lvlJc w:val="left"/>
      <w:pPr>
        <w:ind w:left="3600" w:hanging="360"/>
      </w:pPr>
    </w:lvl>
    <w:lvl w:ilvl="5" w:tplc="A4AE166E" w:tentative="1">
      <w:start w:val="1"/>
      <w:numFmt w:val="lowerRoman"/>
      <w:lvlText w:val="%6."/>
      <w:lvlJc w:val="right"/>
      <w:pPr>
        <w:ind w:left="4320" w:hanging="180"/>
      </w:pPr>
    </w:lvl>
    <w:lvl w:ilvl="6" w:tplc="EABE2758" w:tentative="1">
      <w:start w:val="1"/>
      <w:numFmt w:val="decimal"/>
      <w:lvlText w:val="%7."/>
      <w:lvlJc w:val="left"/>
      <w:pPr>
        <w:ind w:left="5040" w:hanging="360"/>
      </w:pPr>
    </w:lvl>
    <w:lvl w:ilvl="7" w:tplc="C136DF3E" w:tentative="1">
      <w:start w:val="1"/>
      <w:numFmt w:val="lowerLetter"/>
      <w:lvlText w:val="%8."/>
      <w:lvlJc w:val="left"/>
      <w:pPr>
        <w:ind w:left="5760" w:hanging="360"/>
      </w:pPr>
    </w:lvl>
    <w:lvl w:ilvl="8" w:tplc="02DABA6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D45C5380">
      <w:start w:val="1"/>
      <w:numFmt w:val="bullet"/>
      <w:lvlText w:val=""/>
      <w:lvlJc w:val="left"/>
      <w:pPr>
        <w:ind w:left="720" w:hanging="360"/>
      </w:pPr>
      <w:rPr>
        <w:rFonts w:ascii="Symbol" w:hAnsi="Symbol" w:hint="default"/>
        <w:color w:val="auto"/>
        <w:sz w:val="24"/>
        <w:szCs w:val="24"/>
      </w:rPr>
    </w:lvl>
    <w:lvl w:ilvl="1" w:tplc="ABE292E8" w:tentative="1">
      <w:start w:val="1"/>
      <w:numFmt w:val="bullet"/>
      <w:lvlText w:val="o"/>
      <w:lvlJc w:val="left"/>
      <w:pPr>
        <w:ind w:left="1440" w:hanging="360"/>
      </w:pPr>
      <w:rPr>
        <w:rFonts w:ascii="Courier New" w:hAnsi="Courier New" w:cs="Courier New" w:hint="default"/>
      </w:rPr>
    </w:lvl>
    <w:lvl w:ilvl="2" w:tplc="5C640358" w:tentative="1">
      <w:start w:val="1"/>
      <w:numFmt w:val="bullet"/>
      <w:lvlText w:val=""/>
      <w:lvlJc w:val="left"/>
      <w:pPr>
        <w:ind w:left="2160" w:hanging="360"/>
      </w:pPr>
      <w:rPr>
        <w:rFonts w:ascii="Wingdings" w:hAnsi="Wingdings" w:hint="default"/>
      </w:rPr>
    </w:lvl>
    <w:lvl w:ilvl="3" w:tplc="90AA689E" w:tentative="1">
      <w:start w:val="1"/>
      <w:numFmt w:val="bullet"/>
      <w:lvlText w:val=""/>
      <w:lvlJc w:val="left"/>
      <w:pPr>
        <w:ind w:left="2880" w:hanging="360"/>
      </w:pPr>
      <w:rPr>
        <w:rFonts w:ascii="Symbol" w:hAnsi="Symbol" w:hint="default"/>
      </w:rPr>
    </w:lvl>
    <w:lvl w:ilvl="4" w:tplc="CEC88452" w:tentative="1">
      <w:start w:val="1"/>
      <w:numFmt w:val="bullet"/>
      <w:lvlText w:val="o"/>
      <w:lvlJc w:val="left"/>
      <w:pPr>
        <w:ind w:left="3600" w:hanging="360"/>
      </w:pPr>
      <w:rPr>
        <w:rFonts w:ascii="Courier New" w:hAnsi="Courier New" w:cs="Courier New" w:hint="default"/>
      </w:rPr>
    </w:lvl>
    <w:lvl w:ilvl="5" w:tplc="9C0ABA94" w:tentative="1">
      <w:start w:val="1"/>
      <w:numFmt w:val="bullet"/>
      <w:lvlText w:val=""/>
      <w:lvlJc w:val="left"/>
      <w:pPr>
        <w:ind w:left="4320" w:hanging="360"/>
      </w:pPr>
      <w:rPr>
        <w:rFonts w:ascii="Wingdings" w:hAnsi="Wingdings" w:hint="default"/>
      </w:rPr>
    </w:lvl>
    <w:lvl w:ilvl="6" w:tplc="3706344E" w:tentative="1">
      <w:start w:val="1"/>
      <w:numFmt w:val="bullet"/>
      <w:lvlText w:val=""/>
      <w:lvlJc w:val="left"/>
      <w:pPr>
        <w:ind w:left="5040" w:hanging="360"/>
      </w:pPr>
      <w:rPr>
        <w:rFonts w:ascii="Symbol" w:hAnsi="Symbol" w:hint="default"/>
      </w:rPr>
    </w:lvl>
    <w:lvl w:ilvl="7" w:tplc="19C29790" w:tentative="1">
      <w:start w:val="1"/>
      <w:numFmt w:val="bullet"/>
      <w:lvlText w:val="o"/>
      <w:lvlJc w:val="left"/>
      <w:pPr>
        <w:ind w:left="5760" w:hanging="360"/>
      </w:pPr>
      <w:rPr>
        <w:rFonts w:ascii="Courier New" w:hAnsi="Courier New" w:cs="Courier New" w:hint="default"/>
      </w:rPr>
    </w:lvl>
    <w:lvl w:ilvl="8" w:tplc="EAAEBBE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08C198E">
      <w:start w:val="1"/>
      <w:numFmt w:val="lowerRoman"/>
      <w:lvlText w:val="(%1)"/>
      <w:lvlJc w:val="left"/>
      <w:pPr>
        <w:ind w:left="1080" w:hanging="720"/>
      </w:pPr>
      <w:rPr>
        <w:rFonts w:hint="default"/>
      </w:rPr>
    </w:lvl>
    <w:lvl w:ilvl="1" w:tplc="A87AECE4" w:tentative="1">
      <w:start w:val="1"/>
      <w:numFmt w:val="lowerLetter"/>
      <w:lvlText w:val="%2."/>
      <w:lvlJc w:val="left"/>
      <w:pPr>
        <w:ind w:left="1440" w:hanging="360"/>
      </w:pPr>
    </w:lvl>
    <w:lvl w:ilvl="2" w:tplc="73C02324" w:tentative="1">
      <w:start w:val="1"/>
      <w:numFmt w:val="lowerRoman"/>
      <w:lvlText w:val="%3."/>
      <w:lvlJc w:val="right"/>
      <w:pPr>
        <w:ind w:left="2160" w:hanging="180"/>
      </w:pPr>
    </w:lvl>
    <w:lvl w:ilvl="3" w:tplc="924CDF68" w:tentative="1">
      <w:start w:val="1"/>
      <w:numFmt w:val="decimal"/>
      <w:lvlText w:val="%4."/>
      <w:lvlJc w:val="left"/>
      <w:pPr>
        <w:ind w:left="2880" w:hanging="360"/>
      </w:pPr>
    </w:lvl>
    <w:lvl w:ilvl="4" w:tplc="2736A292" w:tentative="1">
      <w:start w:val="1"/>
      <w:numFmt w:val="lowerLetter"/>
      <w:lvlText w:val="%5."/>
      <w:lvlJc w:val="left"/>
      <w:pPr>
        <w:ind w:left="3600" w:hanging="360"/>
      </w:pPr>
    </w:lvl>
    <w:lvl w:ilvl="5" w:tplc="5FDCFB10" w:tentative="1">
      <w:start w:val="1"/>
      <w:numFmt w:val="lowerRoman"/>
      <w:lvlText w:val="%6."/>
      <w:lvlJc w:val="right"/>
      <w:pPr>
        <w:ind w:left="4320" w:hanging="180"/>
      </w:pPr>
    </w:lvl>
    <w:lvl w:ilvl="6" w:tplc="527019D8" w:tentative="1">
      <w:start w:val="1"/>
      <w:numFmt w:val="decimal"/>
      <w:lvlText w:val="%7."/>
      <w:lvlJc w:val="left"/>
      <w:pPr>
        <w:ind w:left="5040" w:hanging="360"/>
      </w:pPr>
    </w:lvl>
    <w:lvl w:ilvl="7" w:tplc="C26660F0" w:tentative="1">
      <w:start w:val="1"/>
      <w:numFmt w:val="lowerLetter"/>
      <w:lvlText w:val="%8."/>
      <w:lvlJc w:val="left"/>
      <w:pPr>
        <w:ind w:left="5760" w:hanging="360"/>
      </w:pPr>
    </w:lvl>
    <w:lvl w:ilvl="8" w:tplc="6896AD5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C30AD7A2">
      <w:start w:val="1"/>
      <w:numFmt w:val="lowerRoman"/>
      <w:lvlText w:val="(%1)"/>
      <w:lvlJc w:val="left"/>
      <w:pPr>
        <w:ind w:left="1080" w:hanging="720"/>
      </w:pPr>
      <w:rPr>
        <w:rFonts w:hint="default"/>
      </w:rPr>
    </w:lvl>
    <w:lvl w:ilvl="1" w:tplc="FF0CFFB6" w:tentative="1">
      <w:start w:val="1"/>
      <w:numFmt w:val="lowerLetter"/>
      <w:lvlText w:val="%2."/>
      <w:lvlJc w:val="left"/>
      <w:pPr>
        <w:ind w:left="1440" w:hanging="360"/>
      </w:pPr>
    </w:lvl>
    <w:lvl w:ilvl="2" w:tplc="B6A681CA" w:tentative="1">
      <w:start w:val="1"/>
      <w:numFmt w:val="lowerRoman"/>
      <w:lvlText w:val="%3."/>
      <w:lvlJc w:val="right"/>
      <w:pPr>
        <w:ind w:left="2160" w:hanging="180"/>
      </w:pPr>
    </w:lvl>
    <w:lvl w:ilvl="3" w:tplc="9DEAC858" w:tentative="1">
      <w:start w:val="1"/>
      <w:numFmt w:val="decimal"/>
      <w:lvlText w:val="%4."/>
      <w:lvlJc w:val="left"/>
      <w:pPr>
        <w:ind w:left="2880" w:hanging="360"/>
      </w:pPr>
    </w:lvl>
    <w:lvl w:ilvl="4" w:tplc="636EEC28" w:tentative="1">
      <w:start w:val="1"/>
      <w:numFmt w:val="lowerLetter"/>
      <w:lvlText w:val="%5."/>
      <w:lvlJc w:val="left"/>
      <w:pPr>
        <w:ind w:left="3600" w:hanging="360"/>
      </w:pPr>
    </w:lvl>
    <w:lvl w:ilvl="5" w:tplc="772AF506" w:tentative="1">
      <w:start w:val="1"/>
      <w:numFmt w:val="lowerRoman"/>
      <w:lvlText w:val="%6."/>
      <w:lvlJc w:val="right"/>
      <w:pPr>
        <w:ind w:left="4320" w:hanging="180"/>
      </w:pPr>
    </w:lvl>
    <w:lvl w:ilvl="6" w:tplc="82E05C42" w:tentative="1">
      <w:start w:val="1"/>
      <w:numFmt w:val="decimal"/>
      <w:lvlText w:val="%7."/>
      <w:lvlJc w:val="left"/>
      <w:pPr>
        <w:ind w:left="5040" w:hanging="360"/>
      </w:pPr>
    </w:lvl>
    <w:lvl w:ilvl="7" w:tplc="C786E83E" w:tentative="1">
      <w:start w:val="1"/>
      <w:numFmt w:val="lowerLetter"/>
      <w:lvlText w:val="%8."/>
      <w:lvlJc w:val="left"/>
      <w:pPr>
        <w:ind w:left="5760" w:hanging="360"/>
      </w:pPr>
    </w:lvl>
    <w:lvl w:ilvl="8" w:tplc="4C94274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3904DBFC">
      <w:start w:val="1"/>
      <w:numFmt w:val="lowerRoman"/>
      <w:lvlText w:val="(%1)"/>
      <w:lvlJc w:val="left"/>
      <w:pPr>
        <w:ind w:left="1080" w:hanging="720"/>
      </w:pPr>
      <w:rPr>
        <w:rFonts w:hint="default"/>
      </w:rPr>
    </w:lvl>
    <w:lvl w:ilvl="1" w:tplc="E99CB410" w:tentative="1">
      <w:start w:val="1"/>
      <w:numFmt w:val="lowerLetter"/>
      <w:lvlText w:val="%2."/>
      <w:lvlJc w:val="left"/>
      <w:pPr>
        <w:ind w:left="1440" w:hanging="360"/>
      </w:pPr>
    </w:lvl>
    <w:lvl w:ilvl="2" w:tplc="491AB8DA" w:tentative="1">
      <w:start w:val="1"/>
      <w:numFmt w:val="lowerRoman"/>
      <w:lvlText w:val="%3."/>
      <w:lvlJc w:val="right"/>
      <w:pPr>
        <w:ind w:left="2160" w:hanging="180"/>
      </w:pPr>
    </w:lvl>
    <w:lvl w:ilvl="3" w:tplc="01902A8A" w:tentative="1">
      <w:start w:val="1"/>
      <w:numFmt w:val="decimal"/>
      <w:lvlText w:val="%4."/>
      <w:lvlJc w:val="left"/>
      <w:pPr>
        <w:ind w:left="2880" w:hanging="360"/>
      </w:pPr>
    </w:lvl>
    <w:lvl w:ilvl="4" w:tplc="665A18D0" w:tentative="1">
      <w:start w:val="1"/>
      <w:numFmt w:val="lowerLetter"/>
      <w:lvlText w:val="%5."/>
      <w:lvlJc w:val="left"/>
      <w:pPr>
        <w:ind w:left="3600" w:hanging="360"/>
      </w:pPr>
    </w:lvl>
    <w:lvl w:ilvl="5" w:tplc="61547318" w:tentative="1">
      <w:start w:val="1"/>
      <w:numFmt w:val="lowerRoman"/>
      <w:lvlText w:val="%6."/>
      <w:lvlJc w:val="right"/>
      <w:pPr>
        <w:ind w:left="4320" w:hanging="180"/>
      </w:pPr>
    </w:lvl>
    <w:lvl w:ilvl="6" w:tplc="E258C658" w:tentative="1">
      <w:start w:val="1"/>
      <w:numFmt w:val="decimal"/>
      <w:lvlText w:val="%7."/>
      <w:lvlJc w:val="left"/>
      <w:pPr>
        <w:ind w:left="5040" w:hanging="360"/>
      </w:pPr>
    </w:lvl>
    <w:lvl w:ilvl="7" w:tplc="C4E05194" w:tentative="1">
      <w:start w:val="1"/>
      <w:numFmt w:val="lowerLetter"/>
      <w:lvlText w:val="%8."/>
      <w:lvlJc w:val="left"/>
      <w:pPr>
        <w:ind w:left="5760" w:hanging="360"/>
      </w:pPr>
    </w:lvl>
    <w:lvl w:ilvl="8" w:tplc="F97CBD2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5F06FF00">
      <w:start w:val="1"/>
      <w:numFmt w:val="lowerRoman"/>
      <w:lvlText w:val="(%1)"/>
      <w:lvlJc w:val="left"/>
      <w:pPr>
        <w:ind w:left="1080" w:hanging="720"/>
      </w:pPr>
      <w:rPr>
        <w:rFonts w:hint="default"/>
      </w:rPr>
    </w:lvl>
    <w:lvl w:ilvl="1" w:tplc="3AA2B72A" w:tentative="1">
      <w:start w:val="1"/>
      <w:numFmt w:val="lowerLetter"/>
      <w:lvlText w:val="%2."/>
      <w:lvlJc w:val="left"/>
      <w:pPr>
        <w:ind w:left="1440" w:hanging="360"/>
      </w:pPr>
    </w:lvl>
    <w:lvl w:ilvl="2" w:tplc="49B634FE" w:tentative="1">
      <w:start w:val="1"/>
      <w:numFmt w:val="lowerRoman"/>
      <w:lvlText w:val="%3."/>
      <w:lvlJc w:val="right"/>
      <w:pPr>
        <w:ind w:left="2160" w:hanging="180"/>
      </w:pPr>
    </w:lvl>
    <w:lvl w:ilvl="3" w:tplc="503C845A" w:tentative="1">
      <w:start w:val="1"/>
      <w:numFmt w:val="decimal"/>
      <w:lvlText w:val="%4."/>
      <w:lvlJc w:val="left"/>
      <w:pPr>
        <w:ind w:left="2880" w:hanging="360"/>
      </w:pPr>
    </w:lvl>
    <w:lvl w:ilvl="4" w:tplc="E91ED94E" w:tentative="1">
      <w:start w:val="1"/>
      <w:numFmt w:val="lowerLetter"/>
      <w:lvlText w:val="%5."/>
      <w:lvlJc w:val="left"/>
      <w:pPr>
        <w:ind w:left="3600" w:hanging="360"/>
      </w:pPr>
    </w:lvl>
    <w:lvl w:ilvl="5" w:tplc="26D2BDE2" w:tentative="1">
      <w:start w:val="1"/>
      <w:numFmt w:val="lowerRoman"/>
      <w:lvlText w:val="%6."/>
      <w:lvlJc w:val="right"/>
      <w:pPr>
        <w:ind w:left="4320" w:hanging="180"/>
      </w:pPr>
    </w:lvl>
    <w:lvl w:ilvl="6" w:tplc="36BC2F36" w:tentative="1">
      <w:start w:val="1"/>
      <w:numFmt w:val="decimal"/>
      <w:lvlText w:val="%7."/>
      <w:lvlJc w:val="left"/>
      <w:pPr>
        <w:ind w:left="5040" w:hanging="360"/>
      </w:pPr>
    </w:lvl>
    <w:lvl w:ilvl="7" w:tplc="7BB0AC00" w:tentative="1">
      <w:start w:val="1"/>
      <w:numFmt w:val="lowerLetter"/>
      <w:lvlText w:val="%8."/>
      <w:lvlJc w:val="left"/>
      <w:pPr>
        <w:ind w:left="5760" w:hanging="360"/>
      </w:pPr>
    </w:lvl>
    <w:lvl w:ilvl="8" w:tplc="14BE2CC8"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E54423BE">
      <w:start w:val="1"/>
      <w:numFmt w:val="lowerRoman"/>
      <w:lvlText w:val="(%1)"/>
      <w:lvlJc w:val="left"/>
      <w:pPr>
        <w:ind w:left="1080" w:hanging="720"/>
      </w:pPr>
      <w:rPr>
        <w:rFonts w:hint="default"/>
      </w:rPr>
    </w:lvl>
    <w:lvl w:ilvl="1" w:tplc="B46E686A" w:tentative="1">
      <w:start w:val="1"/>
      <w:numFmt w:val="lowerLetter"/>
      <w:lvlText w:val="%2."/>
      <w:lvlJc w:val="left"/>
      <w:pPr>
        <w:ind w:left="1440" w:hanging="360"/>
      </w:pPr>
    </w:lvl>
    <w:lvl w:ilvl="2" w:tplc="2286E142" w:tentative="1">
      <w:start w:val="1"/>
      <w:numFmt w:val="lowerRoman"/>
      <w:lvlText w:val="%3."/>
      <w:lvlJc w:val="right"/>
      <w:pPr>
        <w:ind w:left="2160" w:hanging="180"/>
      </w:pPr>
    </w:lvl>
    <w:lvl w:ilvl="3" w:tplc="4C70F462" w:tentative="1">
      <w:start w:val="1"/>
      <w:numFmt w:val="decimal"/>
      <w:lvlText w:val="%4."/>
      <w:lvlJc w:val="left"/>
      <w:pPr>
        <w:ind w:left="2880" w:hanging="360"/>
      </w:pPr>
    </w:lvl>
    <w:lvl w:ilvl="4" w:tplc="1EFE42A4" w:tentative="1">
      <w:start w:val="1"/>
      <w:numFmt w:val="lowerLetter"/>
      <w:lvlText w:val="%5."/>
      <w:lvlJc w:val="left"/>
      <w:pPr>
        <w:ind w:left="3600" w:hanging="360"/>
      </w:pPr>
    </w:lvl>
    <w:lvl w:ilvl="5" w:tplc="E59E755E" w:tentative="1">
      <w:start w:val="1"/>
      <w:numFmt w:val="lowerRoman"/>
      <w:lvlText w:val="%6."/>
      <w:lvlJc w:val="right"/>
      <w:pPr>
        <w:ind w:left="4320" w:hanging="180"/>
      </w:pPr>
    </w:lvl>
    <w:lvl w:ilvl="6" w:tplc="0D502A00" w:tentative="1">
      <w:start w:val="1"/>
      <w:numFmt w:val="decimal"/>
      <w:lvlText w:val="%7."/>
      <w:lvlJc w:val="left"/>
      <w:pPr>
        <w:ind w:left="5040" w:hanging="360"/>
      </w:pPr>
    </w:lvl>
    <w:lvl w:ilvl="7" w:tplc="B64051E8" w:tentative="1">
      <w:start w:val="1"/>
      <w:numFmt w:val="lowerLetter"/>
      <w:lvlText w:val="%8."/>
      <w:lvlJc w:val="left"/>
      <w:pPr>
        <w:ind w:left="5760" w:hanging="360"/>
      </w:pPr>
    </w:lvl>
    <w:lvl w:ilvl="8" w:tplc="8EBE7BB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AF1442D6">
      <w:start w:val="1"/>
      <w:numFmt w:val="lowerRoman"/>
      <w:lvlText w:val="(%1)"/>
      <w:lvlJc w:val="left"/>
      <w:pPr>
        <w:ind w:left="1080" w:hanging="720"/>
      </w:pPr>
      <w:rPr>
        <w:rFonts w:hint="default"/>
      </w:rPr>
    </w:lvl>
    <w:lvl w:ilvl="1" w:tplc="6338F3FA" w:tentative="1">
      <w:start w:val="1"/>
      <w:numFmt w:val="lowerLetter"/>
      <w:lvlText w:val="%2."/>
      <w:lvlJc w:val="left"/>
      <w:pPr>
        <w:ind w:left="1440" w:hanging="360"/>
      </w:pPr>
    </w:lvl>
    <w:lvl w:ilvl="2" w:tplc="4F8AF148" w:tentative="1">
      <w:start w:val="1"/>
      <w:numFmt w:val="lowerRoman"/>
      <w:lvlText w:val="%3."/>
      <w:lvlJc w:val="right"/>
      <w:pPr>
        <w:ind w:left="2160" w:hanging="180"/>
      </w:pPr>
    </w:lvl>
    <w:lvl w:ilvl="3" w:tplc="1A72C650" w:tentative="1">
      <w:start w:val="1"/>
      <w:numFmt w:val="decimal"/>
      <w:lvlText w:val="%4."/>
      <w:lvlJc w:val="left"/>
      <w:pPr>
        <w:ind w:left="2880" w:hanging="360"/>
      </w:pPr>
    </w:lvl>
    <w:lvl w:ilvl="4" w:tplc="88F8061A" w:tentative="1">
      <w:start w:val="1"/>
      <w:numFmt w:val="lowerLetter"/>
      <w:lvlText w:val="%5."/>
      <w:lvlJc w:val="left"/>
      <w:pPr>
        <w:ind w:left="3600" w:hanging="360"/>
      </w:pPr>
    </w:lvl>
    <w:lvl w:ilvl="5" w:tplc="73642A1E" w:tentative="1">
      <w:start w:val="1"/>
      <w:numFmt w:val="lowerRoman"/>
      <w:lvlText w:val="%6."/>
      <w:lvlJc w:val="right"/>
      <w:pPr>
        <w:ind w:left="4320" w:hanging="180"/>
      </w:pPr>
    </w:lvl>
    <w:lvl w:ilvl="6" w:tplc="1A6AD790" w:tentative="1">
      <w:start w:val="1"/>
      <w:numFmt w:val="decimal"/>
      <w:lvlText w:val="%7."/>
      <w:lvlJc w:val="left"/>
      <w:pPr>
        <w:ind w:left="5040" w:hanging="360"/>
      </w:pPr>
    </w:lvl>
    <w:lvl w:ilvl="7" w:tplc="6770B730" w:tentative="1">
      <w:start w:val="1"/>
      <w:numFmt w:val="lowerLetter"/>
      <w:lvlText w:val="%8."/>
      <w:lvlJc w:val="left"/>
      <w:pPr>
        <w:ind w:left="5760" w:hanging="360"/>
      </w:pPr>
    </w:lvl>
    <w:lvl w:ilvl="8" w:tplc="5FBA0116"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23118054">
    <w:abstractNumId w:val="11"/>
  </w:num>
  <w:num w:numId="2" w16cid:durableId="509103151">
    <w:abstractNumId w:val="4"/>
  </w:num>
  <w:num w:numId="3" w16cid:durableId="1510481960">
    <w:abstractNumId w:val="2"/>
  </w:num>
  <w:num w:numId="4" w16cid:durableId="840318686">
    <w:abstractNumId w:val="7"/>
  </w:num>
  <w:num w:numId="5" w16cid:durableId="1920287454">
    <w:abstractNumId w:val="6"/>
  </w:num>
  <w:num w:numId="6" w16cid:durableId="330332035">
    <w:abstractNumId w:val="1"/>
  </w:num>
  <w:num w:numId="7" w16cid:durableId="1750616307">
    <w:abstractNumId w:val="9"/>
  </w:num>
  <w:num w:numId="8" w16cid:durableId="173884481">
    <w:abstractNumId w:val="5"/>
  </w:num>
  <w:num w:numId="9" w16cid:durableId="1310675441">
    <w:abstractNumId w:val="8"/>
  </w:num>
  <w:num w:numId="10" w16cid:durableId="316954465">
    <w:abstractNumId w:val="3"/>
  </w:num>
  <w:num w:numId="11" w16cid:durableId="544172445">
    <w:abstractNumId w:val="10"/>
  </w:num>
  <w:num w:numId="12" w16cid:durableId="1321151275">
    <w:abstractNumId w:val="0"/>
  </w:num>
  <w:num w:numId="13" w16cid:durableId="878974795">
    <w:abstractNumId w:val="11"/>
  </w:num>
  <w:num w:numId="14" w16cid:durableId="2103909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1C"/>
    <w:rsid w:val="000607DA"/>
    <w:rsid w:val="00085328"/>
    <w:rsid w:val="000C68D0"/>
    <w:rsid w:val="000E32C8"/>
    <w:rsid w:val="0013585D"/>
    <w:rsid w:val="001A7812"/>
    <w:rsid w:val="00246409"/>
    <w:rsid w:val="00277116"/>
    <w:rsid w:val="00287828"/>
    <w:rsid w:val="00293336"/>
    <w:rsid w:val="002F0E5F"/>
    <w:rsid w:val="00305033"/>
    <w:rsid w:val="00312D6C"/>
    <w:rsid w:val="00313B99"/>
    <w:rsid w:val="00314AC8"/>
    <w:rsid w:val="003306E4"/>
    <w:rsid w:val="00331ECB"/>
    <w:rsid w:val="003A0C36"/>
    <w:rsid w:val="003B184B"/>
    <w:rsid w:val="00411E23"/>
    <w:rsid w:val="004348C1"/>
    <w:rsid w:val="004573E6"/>
    <w:rsid w:val="004A2E84"/>
    <w:rsid w:val="004B173B"/>
    <w:rsid w:val="004C3A2F"/>
    <w:rsid w:val="004C48C2"/>
    <w:rsid w:val="00501E42"/>
    <w:rsid w:val="005204C9"/>
    <w:rsid w:val="00530141"/>
    <w:rsid w:val="0053497E"/>
    <w:rsid w:val="00566D0D"/>
    <w:rsid w:val="005D2DB0"/>
    <w:rsid w:val="00624328"/>
    <w:rsid w:val="00647BF4"/>
    <w:rsid w:val="00662865"/>
    <w:rsid w:val="006D6572"/>
    <w:rsid w:val="0070783C"/>
    <w:rsid w:val="00732CD1"/>
    <w:rsid w:val="00733821"/>
    <w:rsid w:val="00743D6A"/>
    <w:rsid w:val="00747019"/>
    <w:rsid w:val="007549FD"/>
    <w:rsid w:val="00761F85"/>
    <w:rsid w:val="007B5283"/>
    <w:rsid w:val="007E7FB1"/>
    <w:rsid w:val="007F23DA"/>
    <w:rsid w:val="007F2AF6"/>
    <w:rsid w:val="007F654B"/>
    <w:rsid w:val="00824751"/>
    <w:rsid w:val="008469B6"/>
    <w:rsid w:val="00851300"/>
    <w:rsid w:val="008B2A01"/>
    <w:rsid w:val="0092317F"/>
    <w:rsid w:val="00930333"/>
    <w:rsid w:val="00936650"/>
    <w:rsid w:val="009766B6"/>
    <w:rsid w:val="009B0F8E"/>
    <w:rsid w:val="009B74D6"/>
    <w:rsid w:val="00A0762D"/>
    <w:rsid w:val="00A362F1"/>
    <w:rsid w:val="00AF3FBF"/>
    <w:rsid w:val="00AF4D10"/>
    <w:rsid w:val="00AF5733"/>
    <w:rsid w:val="00B5589A"/>
    <w:rsid w:val="00B7031C"/>
    <w:rsid w:val="00B74A9E"/>
    <w:rsid w:val="00B80D28"/>
    <w:rsid w:val="00B911E7"/>
    <w:rsid w:val="00B969F1"/>
    <w:rsid w:val="00BA5498"/>
    <w:rsid w:val="00BD3BEB"/>
    <w:rsid w:val="00BE464F"/>
    <w:rsid w:val="00C245F9"/>
    <w:rsid w:val="00C2466D"/>
    <w:rsid w:val="00C65580"/>
    <w:rsid w:val="00C66890"/>
    <w:rsid w:val="00CF5BCD"/>
    <w:rsid w:val="00D131A5"/>
    <w:rsid w:val="00D41DFA"/>
    <w:rsid w:val="00D519E6"/>
    <w:rsid w:val="00D71342"/>
    <w:rsid w:val="00D776E7"/>
    <w:rsid w:val="00DD3439"/>
    <w:rsid w:val="00DF27F4"/>
    <w:rsid w:val="00E57782"/>
    <w:rsid w:val="00E76F85"/>
    <w:rsid w:val="00E906B2"/>
    <w:rsid w:val="00EA79C9"/>
    <w:rsid w:val="00EF2C33"/>
    <w:rsid w:val="00EF6ECB"/>
    <w:rsid w:val="00F542AA"/>
    <w:rsid w:val="00F6088E"/>
    <w:rsid w:val="00F61BB1"/>
    <w:rsid w:val="00F84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0AE1"/>
  <w15:docId w15:val="{3148E426-05D7-42C4-8AC5-E5790748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96110F" w:rsidRDefault="0096110F">
          <w:r w:rsidRPr="00925A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110F"/>
    <w:rsid w:val="000E32C8"/>
    <w:rsid w:val="00246409"/>
    <w:rsid w:val="00312D6C"/>
    <w:rsid w:val="00314AC8"/>
    <w:rsid w:val="003C45EA"/>
    <w:rsid w:val="004573E6"/>
    <w:rsid w:val="00875E16"/>
    <w:rsid w:val="0096110F"/>
    <w:rsid w:val="00AF4D10"/>
    <w:rsid w:val="00BD3BEB"/>
    <w:rsid w:val="00DE296F"/>
    <w:rsid w:val="00DF27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DD7142A7F6140A31DC468BD5BFE46" ma:contentTypeVersion="18" ma:contentTypeDescription="Create a new document." ma:contentTypeScope="" ma:versionID="71d66db5fc9fbc28425acc233baff8bb">
  <xsd:schema xmlns:xsd="http://www.w3.org/2001/XMLSchema" xmlns:xs="http://www.w3.org/2001/XMLSchema" xmlns:p="http://schemas.microsoft.com/office/2006/metadata/properties" xmlns:ns2="c103c1de-a2b4-4abc-a998-df4aacccf547" xmlns:ns3="cbd9d950-940f-4a6c-92bd-8e5bc200954a" targetNamespace="http://schemas.microsoft.com/office/2006/metadata/properties" ma:root="true" ma:fieldsID="c4f4e9c5748df8febed3aa829f88ff89" ns2:_="" ns3:_="">
    <xsd:import namespace="c103c1de-a2b4-4abc-a998-df4aacccf547"/>
    <xsd:import namespace="cbd9d950-940f-4a6c-92bd-8e5bc2009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3c1de-a2b4-4abc-a998-df4aacccf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9d950-940f-4a6c-92bd-8e5bc2009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963419-6e46-451b-b5c2-f5ddfd293e56}" ma:internalName="TaxCatchAll" ma:showField="CatchAllData" ma:web="cbd9d950-940f-4a6c-92bd-8e5bc2009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d9d950-940f-4a6c-92bd-8e5bc200954a" xsi:nil="true"/>
    <lcf76f155ced4ddcb4097134ff3c332f xmlns="c103c1de-a2b4-4abc-a998-df4aacccf547">
      <Terms xmlns="http://schemas.microsoft.com/office/infopath/2007/PartnerControls"/>
    </lcf76f155ced4ddcb4097134ff3c332f>
    <SharedWithUsers xmlns="cbd9d950-940f-4a6c-92bd-8e5bc200954a">
      <UserInfo>
        <DisplayName/>
        <AccountId xsi:nil="true"/>
        <AccountType/>
      </UserInfo>
    </SharedWithUsers>
  </documentManagement>
</p:properties>
</file>

<file path=customXml/itemProps1.xml><?xml version="1.0" encoding="utf-8"?>
<ds:datastoreItem xmlns:ds="http://schemas.openxmlformats.org/officeDocument/2006/customXml" ds:itemID="{596BA9E0-6667-4547-AB80-52B468D84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3c1de-a2b4-4abc-a998-df4aacccf547"/>
    <ds:schemaRef ds:uri="cbd9d950-940f-4a6c-92bd-8e5bc2009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cbd9d950-940f-4a6c-92bd-8e5bc200954a"/>
    <ds:schemaRef ds:uri="c103c1de-a2b4-4abc-a998-df4aacccf5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2024-12-04T23:49:00Z</dcterms:created>
  <dcterms:modified xsi:type="dcterms:W3CDTF">2024-12-04T23:49:00Z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0x010100F9EDD7142A7F6140A31DC468BD5BFE46</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