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948B66D" w:rsidR="00142FF8" w:rsidRPr="000125DD" w:rsidRDefault="000125DD" w:rsidP="00142FF8">
            <w:pPr>
              <w:pStyle w:val="ListBullet"/>
              <w:numPr>
                <w:ilvl w:val="0"/>
                <w:numId w:val="0"/>
              </w:numPr>
              <w:spacing w:before="0" w:after="120" w:line="22" w:lineRule="atLeast"/>
              <w:rPr>
                <w:rFonts w:ascii="Arial" w:hAnsi="Arial" w:cs="Arial"/>
                <w:color w:val="auto"/>
              </w:rPr>
            </w:pPr>
            <w:r w:rsidRPr="000125DD">
              <w:rPr>
                <w:rFonts w:ascii="Arial" w:eastAsia="Calibri" w:hAnsi="Arial" w:cs="Arial"/>
                <w:color w:val="auto"/>
              </w:rPr>
              <w:t>St Vincent Care Services Boondall</w:t>
            </w:r>
          </w:p>
        </w:tc>
        <w:tc>
          <w:tcPr>
            <w:tcW w:w="4814" w:type="dxa"/>
          </w:tcPr>
          <w:p w14:paraId="02F1E98D" w14:textId="59665652" w:rsidR="00142FF8" w:rsidRPr="00B83D6B" w:rsidRDefault="009A09C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A09C4">
              <w:rPr>
                <w:rFonts w:ascii="Arial" w:hAnsi="Arial" w:cs="Arial"/>
                <w:color w:val="auto"/>
              </w:rPr>
              <w:t>4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125DD" w:rsidRDefault="00142FF8" w:rsidP="00142FF8">
            <w:pPr>
              <w:pStyle w:val="CoverHeading"/>
              <w:spacing w:before="0" w:after="120" w:line="22" w:lineRule="atLeast"/>
              <w:rPr>
                <w:rFonts w:ascii="Arial" w:hAnsi="Arial" w:cs="Arial"/>
                <w:color w:val="auto"/>
                <w:sz w:val="24"/>
              </w:rPr>
            </w:pPr>
            <w:r w:rsidRPr="000125DD">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0125DD">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EF541B3" w:rsidR="00142FF8" w:rsidRPr="000125DD" w:rsidRDefault="000125DD" w:rsidP="00142FF8">
            <w:pPr>
              <w:pStyle w:val="ListBullet"/>
              <w:numPr>
                <w:ilvl w:val="0"/>
                <w:numId w:val="0"/>
              </w:numPr>
              <w:spacing w:before="0" w:after="120" w:line="22" w:lineRule="atLeast"/>
              <w:rPr>
                <w:rFonts w:ascii="Arial" w:hAnsi="Arial" w:cs="Arial"/>
                <w:color w:val="auto"/>
              </w:rPr>
            </w:pPr>
            <w:r w:rsidRPr="000125DD">
              <w:rPr>
                <w:rFonts w:ascii="Arial" w:hAnsi="Arial" w:cs="Arial"/>
                <w:color w:val="auto"/>
              </w:rPr>
              <w:t>5751</w:t>
            </w:r>
          </w:p>
        </w:tc>
        <w:tc>
          <w:tcPr>
            <w:tcW w:w="4814" w:type="dxa"/>
          </w:tcPr>
          <w:p w14:paraId="322F44D1" w14:textId="1D4149CB" w:rsidR="00142FF8" w:rsidRPr="000125DD" w:rsidRDefault="000125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25DD">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125DD" w:rsidRDefault="00142FF8" w:rsidP="00142FF8">
            <w:pPr>
              <w:pStyle w:val="CoverHeading"/>
              <w:spacing w:before="0" w:after="120" w:line="22" w:lineRule="atLeast"/>
              <w:rPr>
                <w:rFonts w:ascii="Arial" w:hAnsi="Arial" w:cs="Arial"/>
                <w:color w:val="auto"/>
                <w:sz w:val="24"/>
              </w:rPr>
            </w:pPr>
            <w:r w:rsidRPr="000125DD">
              <w:rPr>
                <w:rFonts w:ascii="Arial" w:hAnsi="Arial" w:cs="Arial"/>
                <w:color w:val="auto"/>
                <w:sz w:val="24"/>
              </w:rPr>
              <w:t xml:space="preserve">Approved provider: </w:t>
            </w:r>
          </w:p>
        </w:tc>
        <w:tc>
          <w:tcPr>
            <w:tcW w:w="4814" w:type="dxa"/>
          </w:tcPr>
          <w:p w14:paraId="48B56AC4" w14:textId="77777777" w:rsidR="00142FF8" w:rsidRPr="000125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125DD">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B32C63D" w:rsidR="00142FF8" w:rsidRPr="000125DD" w:rsidRDefault="000125DD" w:rsidP="00142FF8">
            <w:pPr>
              <w:pStyle w:val="ListBullet"/>
              <w:numPr>
                <w:ilvl w:val="0"/>
                <w:numId w:val="0"/>
              </w:numPr>
              <w:spacing w:before="0" w:after="120" w:line="22" w:lineRule="atLeast"/>
              <w:rPr>
                <w:rFonts w:ascii="Arial" w:hAnsi="Arial" w:cs="Arial"/>
                <w:color w:val="auto"/>
              </w:rPr>
            </w:pPr>
            <w:r w:rsidRPr="000125DD">
              <w:rPr>
                <w:rFonts w:ascii="Arial" w:eastAsia="Calibri" w:hAnsi="Arial" w:cs="Arial"/>
                <w:color w:val="auto"/>
              </w:rPr>
              <w:t>St Vincent’s Care Services Carseldine Ltd</w:t>
            </w:r>
          </w:p>
        </w:tc>
        <w:tc>
          <w:tcPr>
            <w:tcW w:w="4814" w:type="dxa"/>
          </w:tcPr>
          <w:p w14:paraId="340AC78C" w14:textId="591F80D5" w:rsidR="00142FF8" w:rsidRPr="000125DD" w:rsidRDefault="000125D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25DD">
              <w:rPr>
                <w:rFonts w:ascii="Arial" w:eastAsia="Calibri" w:hAnsi="Arial" w:cs="Arial"/>
                <w:color w:val="auto"/>
              </w:rPr>
              <w:t>28 June 2022 to 30 June 2022</w:t>
            </w:r>
          </w:p>
        </w:tc>
      </w:tr>
    </w:tbl>
    <w:p w14:paraId="1B22B85B" w14:textId="77777777" w:rsidR="00F33CE8" w:rsidRPr="000125DD" w:rsidRDefault="00F33CE8">
      <w:pPr>
        <w:rPr>
          <w:rFonts w:ascii="Arial" w:hAnsi="Arial" w:cs="Arial"/>
          <w:sz w:val="16"/>
          <w:szCs w:val="16"/>
        </w:rPr>
      </w:pPr>
      <w:bookmarkStart w:id="0" w:name="_GoBack"/>
      <w:bookmarkEnd w:id="0"/>
    </w:p>
    <w:p w14:paraId="2149D9D3" w14:textId="709DD595" w:rsidR="00576605" w:rsidRPr="00B83D6B" w:rsidRDefault="004A632F" w:rsidP="000125DD">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3DC9043C" w:rsidR="00AD071F" w:rsidRPr="000125DD" w:rsidRDefault="00AD61A0" w:rsidP="002831A3">
      <w:pPr>
        <w:spacing w:after="240" w:line="276" w:lineRule="auto"/>
        <w:textAlignment w:val="baseline"/>
        <w:rPr>
          <w:rFonts w:ascii="Arial" w:hAnsi="Arial" w:cs="Arial"/>
          <w:color w:val="auto"/>
        </w:rPr>
      </w:pPr>
      <w:bookmarkStart w:id="1" w:name="_Hlk103606969"/>
      <w:r w:rsidRPr="000125DD">
        <w:rPr>
          <w:rFonts w:ascii="Arial" w:hAnsi="Arial" w:cs="Arial"/>
          <w:color w:val="auto"/>
        </w:rPr>
        <w:t xml:space="preserve">This performance report for </w:t>
      </w:r>
      <w:r w:rsidR="000125DD" w:rsidRPr="000125DD">
        <w:rPr>
          <w:rFonts w:ascii="Arial" w:eastAsia="Calibri" w:hAnsi="Arial" w:cs="Arial"/>
          <w:color w:val="auto"/>
        </w:rPr>
        <w:t>St Vincent Care Services Boondall</w:t>
      </w:r>
      <w:r w:rsidRPr="000125DD">
        <w:rPr>
          <w:rFonts w:ascii="Arial" w:hAnsi="Arial" w:cs="Arial"/>
          <w:color w:val="auto"/>
        </w:rPr>
        <w:t xml:space="preserve"> (</w:t>
      </w:r>
      <w:r w:rsidRPr="000125DD">
        <w:rPr>
          <w:rFonts w:ascii="Arial" w:hAnsi="Arial" w:cs="Arial"/>
          <w:b/>
          <w:color w:val="auto"/>
        </w:rPr>
        <w:t>the service</w:t>
      </w:r>
      <w:r w:rsidRPr="000125DD">
        <w:rPr>
          <w:rFonts w:ascii="Arial" w:hAnsi="Arial" w:cs="Arial"/>
          <w:color w:val="auto"/>
        </w:rPr>
        <w:t xml:space="preserve">) has been </w:t>
      </w:r>
      <w:r w:rsidR="000F4D89" w:rsidRPr="000125DD">
        <w:rPr>
          <w:rFonts w:ascii="Arial" w:hAnsi="Arial" w:cs="Arial"/>
          <w:color w:val="auto"/>
        </w:rPr>
        <w:t xml:space="preserve">considered </w:t>
      </w:r>
      <w:r w:rsidRPr="000125DD">
        <w:rPr>
          <w:rFonts w:ascii="Arial" w:hAnsi="Arial" w:cs="Arial"/>
          <w:color w:val="auto"/>
        </w:rPr>
        <w:t xml:space="preserve">by </w:t>
      </w:r>
      <w:r w:rsidR="000125DD" w:rsidRPr="000125DD">
        <w:rPr>
          <w:rFonts w:ascii="Arial" w:hAnsi="Arial" w:cs="Arial"/>
          <w:color w:val="auto"/>
        </w:rPr>
        <w:t>Melissa Frost</w:t>
      </w:r>
      <w:r w:rsidRPr="000125DD">
        <w:rPr>
          <w:rFonts w:ascii="Arial" w:hAnsi="Arial" w:cs="Arial"/>
          <w:color w:val="auto"/>
        </w:rPr>
        <w:t>, delegate of the Aged Care Quality and Safety Commissioner (Commissioner)</w:t>
      </w:r>
      <w:r w:rsidR="00161A79" w:rsidRPr="000125DD">
        <w:rPr>
          <w:rStyle w:val="FootnoteReference"/>
          <w:rFonts w:ascii="Arial" w:hAnsi="Arial" w:cs="Arial"/>
          <w:color w:val="auto"/>
        </w:rPr>
        <w:footnoteReference w:id="2"/>
      </w:r>
      <w:r w:rsidRPr="000125DD">
        <w:rPr>
          <w:rFonts w:ascii="Arial" w:hAnsi="Arial" w:cs="Arial"/>
          <w:color w:val="auto"/>
        </w:rPr>
        <w:t xml:space="preserve">. </w:t>
      </w:r>
    </w:p>
    <w:bookmarkEnd w:id="1"/>
    <w:p w14:paraId="2C47A682" w14:textId="591341BA" w:rsidR="00AD5CEB" w:rsidRPr="00B83D6B" w:rsidRDefault="00AD5CEB" w:rsidP="002831A3">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2831A3">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2831A3">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2831A3">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C8B39D9" w14:textId="77777777" w:rsidR="000125DD" w:rsidRPr="00586281" w:rsidRDefault="000125DD" w:rsidP="002831A3">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Site Audit</w:t>
      </w:r>
      <w:r w:rsidRPr="00586281">
        <w:rPr>
          <w:rFonts w:ascii="Arial" w:hAnsi="Arial" w:cs="Arial"/>
          <w:color w:val="auto"/>
        </w:rPr>
        <w:t xml:space="preserve">, the </w:t>
      </w:r>
      <w:r>
        <w:rPr>
          <w:rFonts w:ascii="Arial" w:hAnsi="Arial" w:cs="Arial"/>
          <w:color w:val="auto"/>
        </w:rPr>
        <w:t>S</w:t>
      </w:r>
      <w:r w:rsidRPr="00586281">
        <w:rPr>
          <w:rFonts w:ascii="Arial" w:hAnsi="Arial" w:cs="Arial"/>
          <w:color w:val="auto"/>
        </w:rPr>
        <w:t xml:space="preserve">ite </w:t>
      </w:r>
      <w:r>
        <w:rPr>
          <w:rFonts w:ascii="Arial" w:hAnsi="Arial" w:cs="Arial"/>
          <w:color w:val="auto"/>
        </w:rPr>
        <w:t>A</w:t>
      </w:r>
      <w:r w:rsidRPr="00586281">
        <w:rPr>
          <w:rFonts w:ascii="Arial" w:hAnsi="Arial" w:cs="Arial"/>
          <w:color w:val="auto"/>
        </w:rPr>
        <w:t xml:space="preserve">udit </w:t>
      </w:r>
      <w:r>
        <w:rPr>
          <w:rFonts w:ascii="Arial" w:hAnsi="Arial" w:cs="Arial"/>
          <w:color w:val="auto"/>
        </w:rPr>
        <w:t>r</w:t>
      </w:r>
      <w:r w:rsidRPr="00586281">
        <w:rPr>
          <w:rFonts w:ascii="Arial" w:hAnsi="Arial" w:cs="Arial"/>
          <w:color w:val="auto"/>
        </w:rPr>
        <w:t>eport was informed by a site assessment, observations at the service, review of documents and interviews with staff, consumers/representatives and others.</w:t>
      </w:r>
    </w:p>
    <w:p w14:paraId="343728CD" w14:textId="77777777" w:rsidR="000125DD" w:rsidRPr="00CB43DE" w:rsidRDefault="000125DD" w:rsidP="002831A3">
      <w:pPr>
        <w:pStyle w:val="ListParagraph"/>
        <w:numPr>
          <w:ilvl w:val="0"/>
          <w:numId w:val="34"/>
        </w:numPr>
        <w:spacing w:line="276" w:lineRule="auto"/>
        <w:ind w:left="720"/>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070FD806" w:rsidR="009006D2" w:rsidRPr="000125DD" w:rsidRDefault="009006D2" w:rsidP="000125DD">
      <w:pPr>
        <w:spacing w:line="22" w:lineRule="atLeast"/>
        <w:rPr>
          <w:rFonts w:ascii="Arial" w:eastAsiaTheme="majorEastAsia" w:hAnsi="Arial" w:cs="Arial"/>
          <w:b/>
          <w:bCs/>
          <w:sz w:val="30"/>
          <w:szCs w:val="28"/>
        </w:rPr>
      </w:pPr>
      <w:r w:rsidRPr="000125DD">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0125DD" w:rsidRPr="000125DD"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0125DD" w:rsidRDefault="00985BBD" w:rsidP="002D5918">
            <w:pPr>
              <w:keepNext/>
              <w:spacing w:before="0" w:after="120" w:line="22" w:lineRule="atLeast"/>
              <w:ind w:right="-109"/>
              <w:rPr>
                <w:rFonts w:ascii="Arial" w:hAnsi="Arial" w:cs="Arial"/>
                <w:b w:val="0"/>
                <w:color w:val="auto"/>
              </w:rPr>
            </w:pPr>
            <w:r w:rsidRPr="000125DD">
              <w:rPr>
                <w:rFonts w:ascii="Arial" w:hAnsi="Arial" w:cs="Arial"/>
                <w:color w:val="auto"/>
              </w:rPr>
              <w:t>Standard 1</w:t>
            </w:r>
            <w:r w:rsidRPr="000125DD">
              <w:rPr>
                <w:rFonts w:ascii="Arial" w:hAnsi="Arial" w:cs="Arial"/>
                <w:b w:val="0"/>
                <w:color w:val="auto"/>
              </w:rPr>
              <w:t xml:space="preserve"> Consumer dignity and choice</w:t>
            </w:r>
          </w:p>
        </w:tc>
        <w:tc>
          <w:tcPr>
            <w:tcW w:w="1902" w:type="pct"/>
            <w:shd w:val="clear" w:color="auto" w:fill="auto"/>
          </w:tcPr>
          <w:p w14:paraId="53B791AF" w14:textId="097BC475" w:rsidR="00985BBD" w:rsidRPr="000125D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125DD">
              <w:rPr>
                <w:rFonts w:ascii="Arial" w:hAnsi="Arial" w:cs="Arial"/>
                <w:color w:val="auto"/>
              </w:rPr>
              <w:t>Compliant</w:t>
            </w:r>
          </w:p>
        </w:tc>
      </w:tr>
      <w:tr w:rsidR="000125DD" w:rsidRPr="000125DD"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0125DD" w:rsidRDefault="00985BBD" w:rsidP="002D5918">
            <w:pPr>
              <w:keepNext/>
              <w:spacing w:before="0" w:after="120" w:line="22" w:lineRule="atLeast"/>
              <w:ind w:right="-109"/>
              <w:rPr>
                <w:rFonts w:ascii="Arial" w:hAnsi="Arial" w:cs="Arial"/>
                <w:color w:val="auto"/>
              </w:rPr>
            </w:pPr>
            <w:r w:rsidRPr="000125DD">
              <w:rPr>
                <w:rFonts w:ascii="Arial" w:hAnsi="Arial" w:cs="Arial"/>
                <w:b/>
                <w:color w:val="auto"/>
              </w:rPr>
              <w:t>Standard 2</w:t>
            </w:r>
            <w:r w:rsidRPr="000125DD">
              <w:rPr>
                <w:rFonts w:ascii="Arial" w:hAnsi="Arial" w:cs="Arial"/>
                <w:color w:val="auto"/>
              </w:rPr>
              <w:t xml:space="preserve"> Ongoing assessment and planning with consumers</w:t>
            </w:r>
          </w:p>
        </w:tc>
        <w:tc>
          <w:tcPr>
            <w:tcW w:w="1902" w:type="pct"/>
            <w:shd w:val="clear" w:color="auto" w:fill="auto"/>
          </w:tcPr>
          <w:p w14:paraId="79FB5E8F" w14:textId="6C2C840F" w:rsidR="00985BBD" w:rsidRPr="000125D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r w:rsidR="000125DD" w:rsidRPr="000125DD"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0125DD" w:rsidRDefault="00985BBD" w:rsidP="002D5918">
            <w:pPr>
              <w:keepNext/>
              <w:spacing w:before="0" w:after="120" w:line="22" w:lineRule="atLeast"/>
              <w:rPr>
                <w:rFonts w:ascii="Arial" w:hAnsi="Arial" w:cs="Arial"/>
                <w:color w:val="auto"/>
              </w:rPr>
            </w:pPr>
            <w:r w:rsidRPr="000125DD">
              <w:rPr>
                <w:rFonts w:ascii="Arial" w:hAnsi="Arial" w:cs="Arial"/>
                <w:b/>
                <w:color w:val="auto"/>
              </w:rPr>
              <w:t>Standard 3</w:t>
            </w:r>
            <w:r w:rsidRPr="000125DD">
              <w:rPr>
                <w:rFonts w:ascii="Arial" w:hAnsi="Arial" w:cs="Arial"/>
                <w:color w:val="auto"/>
              </w:rPr>
              <w:t xml:space="preserve"> Personal care and clinical care</w:t>
            </w:r>
          </w:p>
        </w:tc>
        <w:tc>
          <w:tcPr>
            <w:tcW w:w="1902" w:type="pct"/>
            <w:shd w:val="clear" w:color="auto" w:fill="auto"/>
          </w:tcPr>
          <w:p w14:paraId="2D484B94" w14:textId="02D31F33" w:rsidR="00985BBD" w:rsidRPr="000125D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r w:rsidR="000125DD" w:rsidRPr="000125DD"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0125DD" w:rsidRDefault="00985BBD" w:rsidP="002D5918">
            <w:pPr>
              <w:keepNext/>
              <w:spacing w:before="0" w:after="120" w:line="22" w:lineRule="atLeast"/>
              <w:rPr>
                <w:rFonts w:ascii="Arial" w:hAnsi="Arial" w:cs="Arial"/>
                <w:color w:val="auto"/>
              </w:rPr>
            </w:pPr>
            <w:r w:rsidRPr="000125DD">
              <w:rPr>
                <w:rFonts w:ascii="Arial" w:hAnsi="Arial" w:cs="Arial"/>
                <w:b/>
                <w:color w:val="auto"/>
              </w:rPr>
              <w:t>Standard 4</w:t>
            </w:r>
            <w:r w:rsidRPr="000125DD">
              <w:rPr>
                <w:rFonts w:ascii="Arial" w:hAnsi="Arial" w:cs="Arial"/>
                <w:color w:val="auto"/>
              </w:rPr>
              <w:t xml:space="preserve"> Services and supports for daily living</w:t>
            </w:r>
          </w:p>
        </w:tc>
        <w:tc>
          <w:tcPr>
            <w:tcW w:w="1902" w:type="pct"/>
            <w:shd w:val="clear" w:color="auto" w:fill="auto"/>
          </w:tcPr>
          <w:p w14:paraId="2FB0E4A2" w14:textId="7860A2CB" w:rsidR="00985BBD" w:rsidRPr="000125D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r w:rsidR="000125DD" w:rsidRPr="000125DD"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0125DD" w:rsidRDefault="00985BBD" w:rsidP="002D5918">
            <w:pPr>
              <w:keepNext/>
              <w:spacing w:before="0" w:after="120" w:line="22" w:lineRule="atLeast"/>
              <w:rPr>
                <w:rFonts w:ascii="Arial" w:hAnsi="Arial" w:cs="Arial"/>
                <w:color w:val="auto"/>
              </w:rPr>
            </w:pPr>
            <w:r w:rsidRPr="000125DD">
              <w:rPr>
                <w:rFonts w:ascii="Arial" w:hAnsi="Arial" w:cs="Arial"/>
                <w:b/>
                <w:color w:val="auto"/>
              </w:rPr>
              <w:t>Standard 5</w:t>
            </w:r>
            <w:r w:rsidRPr="000125DD">
              <w:rPr>
                <w:rFonts w:ascii="Arial" w:hAnsi="Arial" w:cs="Arial"/>
                <w:color w:val="auto"/>
              </w:rPr>
              <w:t xml:space="preserve"> Organisation’s service environment</w:t>
            </w:r>
          </w:p>
        </w:tc>
        <w:tc>
          <w:tcPr>
            <w:tcW w:w="1902" w:type="pct"/>
            <w:shd w:val="clear" w:color="auto" w:fill="auto"/>
          </w:tcPr>
          <w:p w14:paraId="3E686119" w14:textId="2E523997" w:rsidR="00985BBD" w:rsidRPr="000125D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r w:rsidR="000125DD" w:rsidRPr="000125DD"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0125DD" w:rsidRDefault="00985BBD" w:rsidP="002D5918">
            <w:pPr>
              <w:keepNext/>
              <w:spacing w:before="0" w:after="120" w:line="22" w:lineRule="atLeast"/>
              <w:rPr>
                <w:rFonts w:ascii="Arial" w:hAnsi="Arial" w:cs="Arial"/>
                <w:color w:val="auto"/>
              </w:rPr>
            </w:pPr>
            <w:r w:rsidRPr="000125DD">
              <w:rPr>
                <w:rFonts w:ascii="Arial" w:hAnsi="Arial" w:cs="Arial"/>
                <w:b/>
                <w:color w:val="auto"/>
              </w:rPr>
              <w:t>Standard 6</w:t>
            </w:r>
            <w:r w:rsidRPr="000125DD">
              <w:rPr>
                <w:rFonts w:ascii="Arial" w:hAnsi="Arial" w:cs="Arial"/>
                <w:color w:val="auto"/>
              </w:rPr>
              <w:t xml:space="preserve"> Feedback and complaints</w:t>
            </w:r>
          </w:p>
        </w:tc>
        <w:tc>
          <w:tcPr>
            <w:tcW w:w="1902" w:type="pct"/>
            <w:shd w:val="clear" w:color="auto" w:fill="auto"/>
          </w:tcPr>
          <w:p w14:paraId="2098EB72" w14:textId="2378195E" w:rsidR="00985BBD" w:rsidRPr="000125D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r w:rsidR="000125DD" w:rsidRPr="000125DD"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0125DD" w:rsidRDefault="00985BBD" w:rsidP="002D5918">
            <w:pPr>
              <w:keepNext/>
              <w:spacing w:before="0" w:after="120" w:line="22" w:lineRule="atLeast"/>
              <w:rPr>
                <w:rFonts w:ascii="Arial" w:hAnsi="Arial" w:cs="Arial"/>
                <w:color w:val="auto"/>
              </w:rPr>
            </w:pPr>
            <w:r w:rsidRPr="000125DD">
              <w:rPr>
                <w:rFonts w:ascii="Arial" w:hAnsi="Arial" w:cs="Arial"/>
                <w:b/>
                <w:color w:val="auto"/>
              </w:rPr>
              <w:t>Standard 7</w:t>
            </w:r>
            <w:r w:rsidRPr="000125DD">
              <w:rPr>
                <w:rFonts w:ascii="Arial" w:hAnsi="Arial" w:cs="Arial"/>
                <w:color w:val="auto"/>
              </w:rPr>
              <w:t xml:space="preserve"> Human resources</w:t>
            </w:r>
          </w:p>
        </w:tc>
        <w:tc>
          <w:tcPr>
            <w:tcW w:w="1902" w:type="pct"/>
            <w:shd w:val="clear" w:color="auto" w:fill="auto"/>
          </w:tcPr>
          <w:p w14:paraId="7BC24B41" w14:textId="5171F7E0" w:rsidR="00985BBD" w:rsidRPr="000125D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r w:rsidR="000125DD" w:rsidRPr="000125DD"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0125DD" w:rsidRDefault="00985BBD" w:rsidP="002D5918">
            <w:pPr>
              <w:keepNext/>
              <w:spacing w:before="0" w:after="120" w:line="22" w:lineRule="atLeast"/>
              <w:rPr>
                <w:rFonts w:ascii="Arial" w:hAnsi="Arial" w:cs="Arial"/>
                <w:color w:val="auto"/>
              </w:rPr>
            </w:pPr>
            <w:r w:rsidRPr="000125DD">
              <w:rPr>
                <w:rFonts w:ascii="Arial" w:hAnsi="Arial" w:cs="Arial"/>
                <w:b/>
                <w:color w:val="auto"/>
              </w:rPr>
              <w:t>Standard 8</w:t>
            </w:r>
            <w:r w:rsidRPr="000125DD">
              <w:rPr>
                <w:rFonts w:ascii="Arial" w:hAnsi="Arial" w:cs="Arial"/>
                <w:color w:val="auto"/>
              </w:rPr>
              <w:t xml:space="preserve"> Organisational governance</w:t>
            </w:r>
          </w:p>
        </w:tc>
        <w:tc>
          <w:tcPr>
            <w:tcW w:w="1902" w:type="pct"/>
            <w:shd w:val="clear" w:color="auto" w:fill="auto"/>
          </w:tcPr>
          <w:p w14:paraId="6F910699" w14:textId="1C3F2637" w:rsidR="00985BBD" w:rsidRPr="000125D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125DD">
              <w:rPr>
                <w:rFonts w:ascii="Arial" w:hAnsi="Arial" w:cs="Arial"/>
                <w:b/>
                <w:color w:val="auto"/>
              </w:rPr>
              <w:t>Compliant</w:t>
            </w:r>
          </w:p>
        </w:tc>
      </w:tr>
    </w:tbl>
    <w:p w14:paraId="6CB82D8C" w14:textId="77777777" w:rsidR="00985BBD" w:rsidRPr="000125DD" w:rsidRDefault="00985BBD" w:rsidP="00985BBD">
      <w:pPr>
        <w:rPr>
          <w:rFonts w:ascii="Arial" w:hAnsi="Arial" w:cs="Arial"/>
          <w:color w:val="auto"/>
        </w:rPr>
      </w:pPr>
    </w:p>
    <w:p w14:paraId="70B83543" w14:textId="1E6E8909" w:rsidR="00AE2002" w:rsidRPr="00B83D6B" w:rsidRDefault="00985BBD" w:rsidP="002831A3">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831A3">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2831A3">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894BA82" w:rsidR="008C0189" w:rsidRPr="00EA441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29F9">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153968E" w:rsidR="00EC1B66" w:rsidRPr="00EA441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413">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EC3ADD0" w:rsidR="00EC1B66" w:rsidRPr="00EA441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4413">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EFD170" w:rsidR="00EC1B66" w:rsidRPr="00EA441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413">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09FA7BC" w:rsidR="00EC1B66" w:rsidRPr="00EA441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4413">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7F2B867" w:rsidR="00EC1B66" w:rsidRPr="00EA441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4413">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659930D7" w:rsidR="00EC1B66" w:rsidRPr="00EA441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4413">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38D9C11" w14:textId="22E9B021" w:rsidR="00EA4413" w:rsidRPr="00044F38" w:rsidRDefault="00EA785B" w:rsidP="00B429F9">
      <w:pPr>
        <w:spacing w:line="276" w:lineRule="auto"/>
        <w:rPr>
          <w:rFonts w:ascii="Arial" w:eastAsia="Calibri" w:hAnsi="Arial" w:cs="Arial"/>
          <w:color w:val="auto"/>
        </w:rPr>
      </w:pPr>
      <w:r w:rsidRPr="00044F38">
        <w:rPr>
          <w:rFonts w:ascii="Arial" w:eastAsia="Calibri" w:hAnsi="Arial" w:cs="Arial"/>
          <w:color w:val="auto"/>
        </w:rPr>
        <w:t xml:space="preserve">Consumers said staff make them feel valued as an individual, and treat them with dignity and respect. </w:t>
      </w:r>
      <w:r w:rsidR="00044F38" w:rsidRPr="00044F38">
        <w:rPr>
          <w:rFonts w:ascii="Arial" w:eastAsia="Calibri" w:hAnsi="Arial" w:cs="Arial"/>
          <w:color w:val="auto"/>
        </w:rPr>
        <w:t>Care planning documents reflect the diversity and individuality of consumers</w:t>
      </w:r>
      <w:r w:rsidR="0053131A">
        <w:rPr>
          <w:rFonts w:ascii="Arial" w:eastAsia="Calibri" w:hAnsi="Arial" w:cs="Arial"/>
          <w:color w:val="auto"/>
        </w:rPr>
        <w:t xml:space="preserve">. </w:t>
      </w:r>
      <w:r w:rsidR="00F715E9" w:rsidRPr="00044F38">
        <w:rPr>
          <w:rFonts w:ascii="Arial" w:hAnsi="Arial" w:cs="Arial"/>
          <w:color w:val="auto"/>
        </w:rPr>
        <w:t>Staff were familiar with consumers</w:t>
      </w:r>
      <w:r w:rsidR="00F715E9">
        <w:rPr>
          <w:rFonts w:ascii="Arial" w:hAnsi="Arial" w:cs="Arial"/>
          <w:color w:val="auto"/>
        </w:rPr>
        <w:t>’</w:t>
      </w:r>
      <w:r w:rsidR="00F715E9" w:rsidRPr="00044F38">
        <w:rPr>
          <w:rFonts w:ascii="Arial" w:hAnsi="Arial" w:cs="Arial"/>
          <w:color w:val="auto"/>
        </w:rPr>
        <w:t xml:space="preserve"> care plans, and understood their personal needs. </w:t>
      </w:r>
      <w:r w:rsidR="0053131A">
        <w:rPr>
          <w:rFonts w:ascii="Arial" w:eastAsia="Calibri" w:hAnsi="Arial" w:cs="Arial"/>
          <w:color w:val="auto"/>
        </w:rPr>
        <w:t>T</w:t>
      </w:r>
      <w:r w:rsidR="00044F38" w:rsidRPr="00044F38">
        <w:rPr>
          <w:rFonts w:ascii="Arial" w:eastAsia="Calibri" w:hAnsi="Arial" w:cs="Arial"/>
          <w:color w:val="auto"/>
        </w:rPr>
        <w:t xml:space="preserve">he service encourages </w:t>
      </w:r>
      <w:r w:rsidR="005D0DEE">
        <w:rPr>
          <w:rFonts w:ascii="Arial" w:eastAsia="Calibri" w:hAnsi="Arial" w:cs="Arial"/>
          <w:color w:val="auto"/>
        </w:rPr>
        <w:t>a</w:t>
      </w:r>
      <w:r w:rsidR="00044F38" w:rsidRPr="00044F38">
        <w:rPr>
          <w:rFonts w:ascii="Arial" w:eastAsia="Calibri" w:hAnsi="Arial" w:cs="Arial"/>
          <w:color w:val="auto"/>
        </w:rPr>
        <w:t xml:space="preserve"> person-centred care approach that encompasses consumers’ diverse needs.</w:t>
      </w:r>
    </w:p>
    <w:p w14:paraId="1048A958" w14:textId="3A89A3D9" w:rsidR="00044F38" w:rsidRPr="00724752" w:rsidRDefault="00B908EA" w:rsidP="00B429F9">
      <w:pPr>
        <w:spacing w:line="276" w:lineRule="auto"/>
        <w:rPr>
          <w:rFonts w:ascii="Arial" w:eastAsia="Calibri" w:hAnsi="Arial" w:cs="Arial"/>
          <w:color w:val="auto"/>
        </w:rPr>
      </w:pPr>
      <w:r w:rsidRPr="00724752">
        <w:rPr>
          <w:rFonts w:ascii="Arial" w:hAnsi="Arial" w:cs="Arial"/>
          <w:color w:val="auto"/>
        </w:rPr>
        <w:t xml:space="preserve">Consumers said their culture </w:t>
      </w:r>
      <w:r w:rsidR="00F715E9">
        <w:rPr>
          <w:rFonts w:ascii="Arial" w:hAnsi="Arial" w:cs="Arial"/>
          <w:color w:val="auto"/>
        </w:rPr>
        <w:t>i</w:t>
      </w:r>
      <w:r w:rsidRPr="00724752">
        <w:rPr>
          <w:rFonts w:ascii="Arial" w:hAnsi="Arial" w:cs="Arial"/>
          <w:color w:val="auto"/>
        </w:rPr>
        <w:t>s respected.</w:t>
      </w:r>
      <w:r w:rsidR="00BF1998" w:rsidRPr="00724752">
        <w:rPr>
          <w:rFonts w:ascii="Arial" w:hAnsi="Arial" w:cs="Arial"/>
          <w:color w:val="auto"/>
        </w:rPr>
        <w:t xml:space="preserve"> </w:t>
      </w:r>
      <w:r w:rsidR="002B253A" w:rsidRPr="00F458CE">
        <w:rPr>
          <w:rStyle w:val="normaltextrun"/>
          <w:rFonts w:ascii="Arial" w:hAnsi="Arial" w:cs="Arial"/>
          <w:color w:val="auto"/>
        </w:rPr>
        <w:t>Staff</w:t>
      </w:r>
      <w:r w:rsidR="002B253A" w:rsidRPr="00F458CE">
        <w:rPr>
          <w:rFonts w:ascii="Arial" w:hAnsi="Arial" w:cs="Arial"/>
          <w:color w:val="auto"/>
        </w:rPr>
        <w:t xml:space="preserve"> described how care and services are </w:t>
      </w:r>
      <w:r w:rsidR="002B253A">
        <w:rPr>
          <w:rFonts w:ascii="Arial" w:hAnsi="Arial" w:cs="Arial"/>
          <w:color w:val="auto"/>
        </w:rPr>
        <w:t>aligned to consumers’ cultural and religious preferences</w:t>
      </w:r>
      <w:r w:rsidR="002B253A" w:rsidRPr="00F458CE">
        <w:rPr>
          <w:rStyle w:val="normaltextrun"/>
          <w:rFonts w:ascii="Arial" w:hAnsi="Arial" w:cs="Arial"/>
          <w:color w:val="auto"/>
        </w:rPr>
        <w:t>.</w:t>
      </w:r>
      <w:r w:rsidR="00724752" w:rsidRPr="00724752">
        <w:rPr>
          <w:rFonts w:ascii="Arial" w:hAnsi="Arial" w:cs="Arial"/>
          <w:color w:val="auto"/>
        </w:rPr>
        <w:t xml:space="preserve"> </w:t>
      </w:r>
      <w:r w:rsidR="00724752" w:rsidRPr="00724752">
        <w:rPr>
          <w:rFonts w:ascii="Arial" w:eastAsia="Calibri" w:hAnsi="Arial" w:cs="Arial"/>
          <w:color w:val="auto"/>
        </w:rPr>
        <w:t>Care planning documents demonstrated consumers</w:t>
      </w:r>
      <w:r w:rsidR="00E22CE0">
        <w:rPr>
          <w:rFonts w:ascii="Arial" w:eastAsia="Calibri" w:hAnsi="Arial" w:cs="Arial"/>
          <w:color w:val="auto"/>
        </w:rPr>
        <w:t>’</w:t>
      </w:r>
      <w:r w:rsidR="00724752" w:rsidRPr="00724752">
        <w:rPr>
          <w:rFonts w:ascii="Arial" w:eastAsia="Calibri" w:hAnsi="Arial" w:cs="Arial"/>
          <w:color w:val="auto"/>
        </w:rPr>
        <w:t xml:space="preserve"> specific cultural needs </w:t>
      </w:r>
      <w:r w:rsidR="00D240FC">
        <w:rPr>
          <w:rFonts w:ascii="Arial" w:eastAsia="Calibri" w:hAnsi="Arial" w:cs="Arial"/>
          <w:color w:val="auto"/>
        </w:rPr>
        <w:t>a</w:t>
      </w:r>
      <w:r w:rsidR="00724752" w:rsidRPr="00724752">
        <w:rPr>
          <w:rFonts w:ascii="Arial" w:eastAsia="Calibri" w:hAnsi="Arial" w:cs="Arial"/>
          <w:color w:val="auto"/>
        </w:rPr>
        <w:t>re recorded and considered</w:t>
      </w:r>
      <w:r w:rsidR="00AC445F">
        <w:rPr>
          <w:rFonts w:ascii="Arial" w:eastAsia="Calibri" w:hAnsi="Arial" w:cs="Arial"/>
          <w:color w:val="auto"/>
        </w:rPr>
        <w:t>. T</w:t>
      </w:r>
      <w:r w:rsidR="004B1018">
        <w:rPr>
          <w:rFonts w:ascii="Arial" w:eastAsia="Calibri" w:hAnsi="Arial" w:cs="Arial"/>
          <w:color w:val="auto"/>
        </w:rPr>
        <w:t xml:space="preserve">he service </w:t>
      </w:r>
      <w:r w:rsidR="00EA556D">
        <w:rPr>
          <w:rFonts w:ascii="Arial" w:eastAsia="Calibri" w:hAnsi="Arial" w:cs="Arial"/>
          <w:color w:val="auto"/>
        </w:rPr>
        <w:t xml:space="preserve">works with religious organisations and </w:t>
      </w:r>
      <w:r w:rsidR="004B1018">
        <w:rPr>
          <w:rFonts w:ascii="Arial" w:eastAsia="Calibri" w:hAnsi="Arial" w:cs="Arial"/>
          <w:color w:val="auto"/>
        </w:rPr>
        <w:t>hosts cultural days and celebrations</w:t>
      </w:r>
      <w:r w:rsidR="00AC445F">
        <w:rPr>
          <w:rFonts w:ascii="Arial" w:eastAsia="Calibri" w:hAnsi="Arial" w:cs="Arial"/>
          <w:color w:val="auto"/>
        </w:rPr>
        <w:t>.</w:t>
      </w:r>
    </w:p>
    <w:p w14:paraId="649D838F" w14:textId="1551BCE3" w:rsidR="00724752" w:rsidRPr="002B253A" w:rsidRDefault="002B253A" w:rsidP="00B429F9">
      <w:pPr>
        <w:spacing w:line="276" w:lineRule="auto"/>
        <w:rPr>
          <w:rFonts w:ascii="Arial" w:hAnsi="Arial" w:cs="Arial"/>
          <w:color w:val="auto"/>
        </w:rPr>
      </w:pPr>
      <w:r w:rsidRPr="002B253A">
        <w:rPr>
          <w:rFonts w:ascii="Arial" w:hAnsi="Arial" w:cs="Arial"/>
          <w:color w:val="auto"/>
        </w:rPr>
        <w:t>Consumers said they are supported to exercise choice and independence regarding how their care and services are delivered, and to maintain connections and relationships. Staff assist consumers to maintain contact with people important to them, encourage consumers to make choices, and involve representatives in decisions in line with consumers’ wishes.</w:t>
      </w:r>
    </w:p>
    <w:p w14:paraId="7E3F0F7E" w14:textId="23EA26B4" w:rsidR="00044F38" w:rsidRDefault="002B253A" w:rsidP="00B429F9">
      <w:pPr>
        <w:spacing w:line="276" w:lineRule="auto"/>
        <w:rPr>
          <w:rFonts w:ascii="Arial" w:eastAsia="Calibri" w:hAnsi="Arial" w:cs="Arial"/>
          <w:color w:val="auto"/>
        </w:rPr>
      </w:pPr>
      <w:r w:rsidRPr="002B253A">
        <w:rPr>
          <w:rFonts w:ascii="Arial" w:eastAsia="Calibri" w:hAnsi="Arial" w:cs="Arial"/>
          <w:color w:val="auto"/>
        </w:rPr>
        <w:lastRenderedPageBreak/>
        <w:t>Consumers are supported to take risks to enable them to live the best life they can. The service applies dignity of risk assessments, which guides staff practices on risk minimisation strategies as agreed to with each consumer.</w:t>
      </w:r>
    </w:p>
    <w:p w14:paraId="68DB825B" w14:textId="632B7E8E" w:rsidR="00FA38F3" w:rsidRPr="004556B5" w:rsidRDefault="00FA38F3" w:rsidP="00B429F9">
      <w:pPr>
        <w:spacing w:line="276" w:lineRule="auto"/>
        <w:rPr>
          <w:rFonts w:ascii="Arial" w:eastAsia="Calibri" w:hAnsi="Arial" w:cs="Arial"/>
          <w:color w:val="auto"/>
        </w:rPr>
      </w:pPr>
      <w:r w:rsidRPr="004556B5">
        <w:rPr>
          <w:rFonts w:ascii="Arial" w:hAnsi="Arial" w:cs="Arial"/>
          <w:color w:val="auto"/>
        </w:rPr>
        <w:t xml:space="preserve">Consumers and their representatives said timely and accurate information is provided, which is </w:t>
      </w:r>
      <w:r w:rsidRPr="004556B5">
        <w:rPr>
          <w:rFonts w:ascii="Arial" w:eastAsia="Calibri" w:hAnsi="Arial" w:cs="Arial"/>
          <w:color w:val="auto"/>
        </w:rPr>
        <w:t xml:space="preserve">communicated clearly, easy to understand and enables </w:t>
      </w:r>
      <w:r w:rsidR="0035389F">
        <w:rPr>
          <w:rFonts w:ascii="Arial" w:eastAsia="Calibri" w:hAnsi="Arial" w:cs="Arial"/>
          <w:color w:val="auto"/>
        </w:rPr>
        <w:t>consumers</w:t>
      </w:r>
      <w:r w:rsidRPr="004556B5">
        <w:rPr>
          <w:rFonts w:ascii="Arial" w:eastAsia="Calibri" w:hAnsi="Arial" w:cs="Arial"/>
          <w:color w:val="auto"/>
        </w:rPr>
        <w:t xml:space="preserve"> to exercise choice. </w:t>
      </w:r>
      <w:r w:rsidR="002E3658">
        <w:rPr>
          <w:rFonts w:ascii="Arial" w:hAnsi="Arial" w:cs="Arial"/>
          <w:color w:val="auto"/>
        </w:rPr>
        <w:t xml:space="preserve">Staff </w:t>
      </w:r>
      <w:r w:rsidR="00556195">
        <w:rPr>
          <w:rFonts w:ascii="Arial" w:hAnsi="Arial" w:cs="Arial"/>
          <w:color w:val="auto"/>
        </w:rPr>
        <w:t xml:space="preserve">offer consumers choices and </w:t>
      </w:r>
      <w:r w:rsidR="002E3658">
        <w:rPr>
          <w:rFonts w:ascii="Arial" w:hAnsi="Arial" w:cs="Arial"/>
          <w:color w:val="auto"/>
        </w:rPr>
        <w:t>apply</w:t>
      </w:r>
      <w:r w:rsidRPr="004556B5">
        <w:rPr>
          <w:rFonts w:ascii="Arial" w:hAnsi="Arial" w:cs="Arial"/>
          <w:color w:val="auto"/>
        </w:rPr>
        <w:t xml:space="preserve"> interventions to support consumers with barriers to communication. </w:t>
      </w:r>
      <w:r w:rsidR="004556B5">
        <w:rPr>
          <w:rFonts w:ascii="Arial" w:hAnsi="Arial" w:cs="Arial"/>
          <w:color w:val="auto"/>
        </w:rPr>
        <w:t>L</w:t>
      </w:r>
      <w:r w:rsidRPr="004556B5">
        <w:rPr>
          <w:rFonts w:ascii="Arial" w:eastAsia="Calibri" w:hAnsi="Arial" w:cs="Arial"/>
          <w:color w:val="auto"/>
        </w:rPr>
        <w:t>ifestyle calendar</w:t>
      </w:r>
      <w:r w:rsidR="004556B5">
        <w:rPr>
          <w:rFonts w:ascii="Arial" w:eastAsia="Calibri" w:hAnsi="Arial" w:cs="Arial"/>
          <w:color w:val="auto"/>
        </w:rPr>
        <w:t>s</w:t>
      </w:r>
      <w:r w:rsidRPr="004556B5">
        <w:rPr>
          <w:rFonts w:ascii="Arial" w:eastAsia="Calibri" w:hAnsi="Arial" w:cs="Arial"/>
          <w:color w:val="auto"/>
        </w:rPr>
        <w:t>, newsletters and posters</w:t>
      </w:r>
      <w:r w:rsidR="004556B5" w:rsidRPr="004556B5">
        <w:rPr>
          <w:rFonts w:ascii="Arial" w:eastAsia="Calibri" w:hAnsi="Arial" w:cs="Arial"/>
          <w:color w:val="auto"/>
        </w:rPr>
        <w:t xml:space="preserve"> </w:t>
      </w:r>
      <w:r w:rsidR="004556B5">
        <w:rPr>
          <w:rFonts w:ascii="Arial" w:eastAsia="Calibri" w:hAnsi="Arial" w:cs="Arial"/>
          <w:color w:val="auto"/>
        </w:rPr>
        <w:t xml:space="preserve">were observed and </w:t>
      </w:r>
      <w:r w:rsidRPr="004556B5">
        <w:rPr>
          <w:rFonts w:ascii="Arial" w:eastAsia="Calibri" w:hAnsi="Arial" w:cs="Arial"/>
          <w:color w:val="auto"/>
        </w:rPr>
        <w:t>included pictures and large font to assist consumer</w:t>
      </w:r>
      <w:r w:rsidR="00215FB6">
        <w:rPr>
          <w:rFonts w:ascii="Arial" w:eastAsia="Calibri" w:hAnsi="Arial" w:cs="Arial"/>
          <w:color w:val="auto"/>
        </w:rPr>
        <w:t>s’</w:t>
      </w:r>
      <w:r w:rsidRPr="004556B5">
        <w:rPr>
          <w:rFonts w:ascii="Arial" w:eastAsia="Calibri" w:hAnsi="Arial" w:cs="Arial"/>
          <w:color w:val="auto"/>
        </w:rPr>
        <w:t xml:space="preserve"> understanding.</w:t>
      </w:r>
    </w:p>
    <w:p w14:paraId="10369006" w14:textId="1BCB3A9C" w:rsidR="00FA38F3" w:rsidRPr="00627A8B" w:rsidRDefault="004556B5" w:rsidP="00B429F9">
      <w:pPr>
        <w:spacing w:line="276" w:lineRule="auto"/>
        <w:rPr>
          <w:rFonts w:ascii="Arial" w:hAnsi="Arial" w:cs="Arial"/>
          <w:color w:val="auto"/>
        </w:rPr>
      </w:pPr>
      <w:r w:rsidRPr="00627A8B">
        <w:rPr>
          <w:rFonts w:ascii="Arial" w:hAnsi="Arial" w:cs="Arial"/>
          <w:color w:val="auto"/>
        </w:rPr>
        <w:t xml:space="preserve">Consumers said their privacy and confidentiality is respected. Staff were observed knocking on consumers’ doors prior to entry and closing the door during provision of personal care. </w:t>
      </w:r>
      <w:r w:rsidRPr="00627A8B">
        <w:rPr>
          <w:rFonts w:ascii="Arial" w:eastAsia="Calibri" w:hAnsi="Arial" w:cs="Arial"/>
          <w:color w:val="auto"/>
        </w:rPr>
        <w:t xml:space="preserve">Consumers’ information is stored securely and </w:t>
      </w:r>
      <w:r w:rsidR="00627A8B" w:rsidRPr="00627A8B">
        <w:rPr>
          <w:rFonts w:ascii="Arial" w:eastAsia="Calibri" w:hAnsi="Arial" w:cs="Arial"/>
          <w:color w:val="auto"/>
        </w:rPr>
        <w:t>handover is conducted in a secure area where confidentiality and privacy is maintained</w:t>
      </w:r>
      <w:r w:rsidRPr="00627A8B">
        <w:rPr>
          <w:rFonts w:ascii="Arial" w:eastAsia="Calibri" w:hAnsi="Arial" w:cs="Arial"/>
          <w:color w:val="auto"/>
        </w:rPr>
        <w:t xml:space="preserve">. </w:t>
      </w:r>
    </w:p>
    <w:p w14:paraId="39D07397" w14:textId="5C116CF3"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873A91A" w:rsidR="009A1DF7" w:rsidRPr="00D411C5"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429F9">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82B4F26" w:rsidR="00A54A38" w:rsidRPr="00D411C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11C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0880C4C" w:rsidR="00A54A38" w:rsidRPr="00D411C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411C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E4C6884" w:rsidR="00A54A38" w:rsidRPr="00D411C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11C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1B6C0A66" w:rsidR="00D411C5" w:rsidRPr="00D411C5" w:rsidRDefault="00A54A38" w:rsidP="00D411C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411C5">
              <w:rPr>
                <w:rFonts w:ascii="Arial" w:hAnsi="Arial" w:cs="Arial"/>
                <w:color w:val="auto"/>
              </w:rPr>
              <w:t>Compliant</w:t>
            </w:r>
          </w:p>
          <w:p w14:paraId="1789FDB0" w14:textId="545296E6" w:rsidR="00A54A38" w:rsidRPr="00D411C5"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AD79BD6" w:rsidR="00A54A38" w:rsidRPr="00D411C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11C5">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AA85A89" w14:textId="64C85B97" w:rsidR="003E172F" w:rsidRDefault="00C04DCD" w:rsidP="00B429F9">
      <w:pPr>
        <w:pStyle w:val="CommentText"/>
        <w:spacing w:line="276" w:lineRule="auto"/>
        <w:rPr>
          <w:rFonts w:ascii="Arial" w:hAnsi="Arial" w:cs="Arial"/>
          <w:color w:val="auto"/>
        </w:rPr>
      </w:pPr>
      <w:bookmarkStart w:id="2" w:name="_Hlk103068262"/>
      <w:r w:rsidRPr="00C04DCD">
        <w:rPr>
          <w:rFonts w:ascii="Arial" w:hAnsi="Arial" w:cs="Arial"/>
          <w:color w:val="auto"/>
        </w:rPr>
        <w:t xml:space="preserve">The service demonstrated </w:t>
      </w:r>
      <w:r w:rsidR="00715129">
        <w:rPr>
          <w:rFonts w:ascii="Arial" w:hAnsi="Arial" w:cs="Arial"/>
          <w:color w:val="auto"/>
        </w:rPr>
        <w:t xml:space="preserve">effective </w:t>
      </w:r>
      <w:r w:rsidRPr="00C04DCD">
        <w:rPr>
          <w:rFonts w:ascii="Arial" w:hAnsi="Arial" w:cs="Arial"/>
          <w:color w:val="auto"/>
        </w:rPr>
        <w:t xml:space="preserve">assessment and planning </w:t>
      </w:r>
      <w:r w:rsidR="00715129">
        <w:rPr>
          <w:rFonts w:ascii="Arial" w:hAnsi="Arial" w:cs="Arial"/>
          <w:color w:val="auto"/>
        </w:rPr>
        <w:t>processes</w:t>
      </w:r>
      <w:r w:rsidRPr="00C04DCD">
        <w:rPr>
          <w:rFonts w:ascii="Arial" w:hAnsi="Arial" w:cs="Arial"/>
          <w:color w:val="auto"/>
        </w:rPr>
        <w:t xml:space="preserve">. Assessments are </w:t>
      </w:r>
      <w:r w:rsidRPr="00C04DCD">
        <w:rPr>
          <w:rFonts w:ascii="Arial" w:hAnsi="Arial" w:cs="Arial"/>
          <w:bCs/>
          <w:color w:val="auto"/>
        </w:rPr>
        <w:t>completed on entry to the service</w:t>
      </w:r>
      <w:r w:rsidR="008D0855" w:rsidRPr="008D0855">
        <w:rPr>
          <w:rFonts w:ascii="Arial" w:hAnsi="Arial" w:cs="Arial"/>
          <w:color w:val="auto"/>
        </w:rPr>
        <w:t xml:space="preserve"> </w:t>
      </w:r>
      <w:r w:rsidR="003E172F">
        <w:rPr>
          <w:rFonts w:ascii="Arial" w:hAnsi="Arial" w:cs="Arial"/>
          <w:color w:val="auto"/>
        </w:rPr>
        <w:t>that</w:t>
      </w:r>
      <w:r w:rsidR="008D0855">
        <w:rPr>
          <w:rFonts w:ascii="Arial" w:hAnsi="Arial" w:cs="Arial"/>
          <w:color w:val="auto"/>
        </w:rPr>
        <w:t xml:space="preserve"> </w:t>
      </w:r>
      <w:r w:rsidR="008D0855" w:rsidRPr="006945FC">
        <w:rPr>
          <w:rFonts w:ascii="Arial" w:hAnsi="Arial" w:cs="Arial"/>
          <w:color w:val="auto"/>
        </w:rPr>
        <w:t>identif</w:t>
      </w:r>
      <w:r w:rsidR="008D0855">
        <w:rPr>
          <w:rFonts w:ascii="Arial" w:hAnsi="Arial" w:cs="Arial"/>
          <w:color w:val="auto"/>
        </w:rPr>
        <w:t>y</w:t>
      </w:r>
      <w:r w:rsidR="008D0855" w:rsidRPr="006945FC">
        <w:rPr>
          <w:rFonts w:ascii="Arial" w:hAnsi="Arial" w:cs="Arial"/>
          <w:color w:val="auto"/>
        </w:rPr>
        <w:t xml:space="preserve"> consumers’ goals, needs and preferences</w:t>
      </w:r>
      <w:r w:rsidR="008D0855">
        <w:rPr>
          <w:rFonts w:ascii="Arial" w:hAnsi="Arial" w:cs="Arial"/>
          <w:color w:val="auto"/>
        </w:rPr>
        <w:t>, to</w:t>
      </w:r>
      <w:r w:rsidR="008D0855" w:rsidRPr="006945FC">
        <w:rPr>
          <w:rFonts w:ascii="Arial" w:hAnsi="Arial" w:cs="Arial"/>
          <w:color w:val="auto"/>
        </w:rPr>
        <w:t xml:space="preserve"> inform staff on how to plan and deliver care</w:t>
      </w:r>
      <w:r w:rsidR="00044002">
        <w:rPr>
          <w:rFonts w:ascii="Arial" w:hAnsi="Arial" w:cs="Arial"/>
          <w:bCs/>
          <w:color w:val="auto"/>
        </w:rPr>
        <w:t xml:space="preserve">. </w:t>
      </w:r>
    </w:p>
    <w:p w14:paraId="6E2AF6E1" w14:textId="63966DC0" w:rsidR="00C04DCD" w:rsidRDefault="00C04DCD" w:rsidP="00B429F9">
      <w:pPr>
        <w:pStyle w:val="CommentText"/>
        <w:spacing w:line="276" w:lineRule="auto"/>
        <w:rPr>
          <w:rFonts w:ascii="Arial" w:hAnsi="Arial" w:cs="Arial"/>
          <w:color w:val="auto"/>
        </w:rPr>
      </w:pPr>
      <w:r w:rsidRPr="006945FC">
        <w:rPr>
          <w:rFonts w:ascii="Arial" w:hAnsi="Arial" w:cs="Arial"/>
          <w:color w:val="auto"/>
        </w:rPr>
        <w:t xml:space="preserve">Care </w:t>
      </w:r>
      <w:r w:rsidR="0017044F">
        <w:rPr>
          <w:rFonts w:ascii="Arial" w:hAnsi="Arial" w:cs="Arial"/>
          <w:color w:val="auto"/>
        </w:rPr>
        <w:t>planning documentation</w:t>
      </w:r>
      <w:r w:rsidRPr="006945FC">
        <w:rPr>
          <w:rFonts w:ascii="Arial" w:hAnsi="Arial" w:cs="Arial"/>
          <w:color w:val="auto"/>
        </w:rPr>
        <w:t xml:space="preserve"> w</w:t>
      </w:r>
      <w:r w:rsidR="0017044F">
        <w:rPr>
          <w:rFonts w:ascii="Arial" w:hAnsi="Arial" w:cs="Arial"/>
          <w:color w:val="auto"/>
        </w:rPr>
        <w:t>as</w:t>
      </w:r>
      <w:r w:rsidRPr="006945FC">
        <w:rPr>
          <w:rFonts w:ascii="Arial" w:hAnsi="Arial" w:cs="Arial"/>
          <w:color w:val="auto"/>
        </w:rPr>
        <w:t xml:space="preserve"> individualised</w:t>
      </w:r>
      <w:r w:rsidR="00CF44EF">
        <w:rPr>
          <w:rFonts w:ascii="Arial" w:hAnsi="Arial" w:cs="Arial"/>
          <w:color w:val="auto"/>
        </w:rPr>
        <w:t xml:space="preserve"> and</w:t>
      </w:r>
      <w:r w:rsidR="00617799">
        <w:rPr>
          <w:rFonts w:ascii="Arial" w:hAnsi="Arial" w:cs="Arial"/>
          <w:color w:val="auto"/>
        </w:rPr>
        <w:t xml:space="preserve"> included</w:t>
      </w:r>
      <w:r w:rsidRPr="006945FC">
        <w:rPr>
          <w:rFonts w:ascii="Arial" w:hAnsi="Arial" w:cs="Arial"/>
          <w:color w:val="auto"/>
        </w:rPr>
        <w:t xml:space="preserve"> identified risks</w:t>
      </w:r>
      <w:r w:rsidR="00617799">
        <w:rPr>
          <w:rFonts w:ascii="Arial" w:hAnsi="Arial" w:cs="Arial"/>
          <w:color w:val="auto"/>
        </w:rPr>
        <w:t xml:space="preserve"> to consumers’ health and well-being</w:t>
      </w:r>
      <w:r>
        <w:rPr>
          <w:rFonts w:ascii="Arial" w:hAnsi="Arial" w:cs="Arial"/>
          <w:color w:val="auto"/>
        </w:rPr>
        <w:t>.</w:t>
      </w:r>
      <w:r w:rsidR="003E172F" w:rsidRPr="003E172F">
        <w:rPr>
          <w:rFonts w:ascii="Arial" w:hAnsi="Arial" w:cs="Arial"/>
          <w:bCs/>
          <w:color w:val="auto"/>
        </w:rPr>
        <w:t xml:space="preserve"> </w:t>
      </w:r>
      <w:r w:rsidR="003E172F">
        <w:rPr>
          <w:rFonts w:ascii="Arial" w:hAnsi="Arial" w:cs="Arial"/>
          <w:color w:val="auto"/>
        </w:rPr>
        <w:t>A</w:t>
      </w:r>
      <w:r w:rsidR="003E172F" w:rsidRPr="006945FC">
        <w:rPr>
          <w:rFonts w:ascii="Arial" w:hAnsi="Arial" w:cs="Arial"/>
          <w:color w:val="auto"/>
        </w:rPr>
        <w:t xml:space="preserve">dvance care </w:t>
      </w:r>
      <w:r w:rsidR="003E172F">
        <w:rPr>
          <w:rFonts w:ascii="Arial" w:hAnsi="Arial" w:cs="Arial"/>
          <w:color w:val="auto"/>
        </w:rPr>
        <w:t xml:space="preserve">and end of life </w:t>
      </w:r>
      <w:r w:rsidR="003E172F" w:rsidRPr="006945FC">
        <w:rPr>
          <w:rFonts w:ascii="Arial" w:hAnsi="Arial" w:cs="Arial"/>
          <w:color w:val="auto"/>
        </w:rPr>
        <w:t xml:space="preserve">planning </w:t>
      </w:r>
      <w:r w:rsidR="0039237E">
        <w:rPr>
          <w:rFonts w:ascii="Arial" w:hAnsi="Arial" w:cs="Arial"/>
          <w:color w:val="auto"/>
        </w:rPr>
        <w:t>wa</w:t>
      </w:r>
      <w:r w:rsidR="003E172F" w:rsidRPr="006945FC">
        <w:rPr>
          <w:rFonts w:ascii="Arial" w:hAnsi="Arial" w:cs="Arial"/>
          <w:color w:val="auto"/>
        </w:rPr>
        <w:t xml:space="preserve">s included, where the consumer wishes. </w:t>
      </w:r>
      <w:r w:rsidR="00A25635">
        <w:rPr>
          <w:rFonts w:ascii="Arial" w:hAnsi="Arial" w:cs="Arial"/>
          <w:bCs/>
          <w:color w:val="auto"/>
        </w:rPr>
        <w:t>Care planning documents reflected reviews</w:t>
      </w:r>
      <w:r w:rsidR="003E172F">
        <w:rPr>
          <w:rFonts w:ascii="Arial" w:hAnsi="Arial" w:cs="Arial"/>
          <w:bCs/>
          <w:color w:val="auto"/>
        </w:rPr>
        <w:t xml:space="preserve"> occur</w:t>
      </w:r>
      <w:r w:rsidR="003E172F" w:rsidRPr="007D3C1E">
        <w:rPr>
          <w:rFonts w:ascii="Arial" w:hAnsi="Arial" w:cs="Arial"/>
          <w:bCs/>
          <w:color w:val="auto"/>
        </w:rPr>
        <w:t xml:space="preserve"> </w:t>
      </w:r>
      <w:r w:rsidR="003E172F" w:rsidRPr="007D3C1E">
        <w:rPr>
          <w:rFonts w:ascii="Arial" w:eastAsia="Calibri" w:hAnsi="Arial" w:cs="Arial"/>
          <w:color w:val="auto"/>
        </w:rPr>
        <w:t>monthly</w:t>
      </w:r>
      <w:r w:rsidR="003E172F">
        <w:rPr>
          <w:rFonts w:ascii="Arial" w:eastAsia="Calibri" w:hAnsi="Arial" w:cs="Arial"/>
          <w:color w:val="auto"/>
        </w:rPr>
        <w:t>,</w:t>
      </w:r>
      <w:r w:rsidR="003E172F" w:rsidRPr="007D3C1E">
        <w:rPr>
          <w:rFonts w:ascii="Arial" w:eastAsia="Calibri" w:hAnsi="Arial" w:cs="Arial"/>
          <w:color w:val="auto"/>
        </w:rPr>
        <w:t xml:space="preserve"> </w:t>
      </w:r>
      <w:r w:rsidR="003E172F" w:rsidRPr="00C04DCD">
        <w:rPr>
          <w:rFonts w:ascii="Arial" w:hAnsi="Arial" w:cs="Arial"/>
          <w:bCs/>
          <w:color w:val="auto"/>
        </w:rPr>
        <w:t>or more frequently as consumer</w:t>
      </w:r>
      <w:r w:rsidR="002F7C04">
        <w:rPr>
          <w:rFonts w:ascii="Arial" w:hAnsi="Arial" w:cs="Arial"/>
          <w:bCs/>
          <w:color w:val="auto"/>
        </w:rPr>
        <w:t>s’ condition or</w:t>
      </w:r>
      <w:r w:rsidR="003E172F" w:rsidRPr="00C04DCD">
        <w:rPr>
          <w:rFonts w:ascii="Arial" w:hAnsi="Arial" w:cs="Arial"/>
          <w:bCs/>
          <w:color w:val="auto"/>
        </w:rPr>
        <w:t xml:space="preserve"> needs change.</w:t>
      </w:r>
    </w:p>
    <w:p w14:paraId="6015E465" w14:textId="5884292E" w:rsidR="00D411C5" w:rsidRDefault="001038A5" w:rsidP="00B429F9">
      <w:pPr>
        <w:tabs>
          <w:tab w:val="right" w:pos="9026"/>
        </w:tabs>
        <w:spacing w:line="276" w:lineRule="auto"/>
        <w:rPr>
          <w:rFonts w:ascii="Arial" w:eastAsiaTheme="majorEastAsia" w:hAnsi="Arial" w:cs="Arial"/>
          <w:b/>
          <w:bCs/>
          <w:sz w:val="30"/>
          <w:szCs w:val="28"/>
        </w:rPr>
      </w:pPr>
      <w:r>
        <w:rPr>
          <w:rFonts w:ascii="Arial" w:hAnsi="Arial" w:cs="Arial"/>
          <w:color w:val="auto"/>
        </w:rPr>
        <w:t>A</w:t>
      </w:r>
      <w:r w:rsidR="00B75159" w:rsidRPr="00B75159">
        <w:rPr>
          <w:rFonts w:ascii="Arial" w:hAnsi="Arial" w:cs="Arial"/>
          <w:color w:val="auto"/>
        </w:rPr>
        <w:t xml:space="preserve">ssessment and planning </w:t>
      </w:r>
      <w:proofErr w:type="gramStart"/>
      <w:r w:rsidR="0017044F">
        <w:rPr>
          <w:rFonts w:ascii="Arial" w:hAnsi="Arial" w:cs="Arial"/>
          <w:color w:val="auto"/>
        </w:rPr>
        <w:t>is</w:t>
      </w:r>
      <w:proofErr w:type="gramEnd"/>
      <w:r w:rsidR="0017044F">
        <w:rPr>
          <w:rFonts w:ascii="Arial" w:hAnsi="Arial" w:cs="Arial"/>
          <w:color w:val="auto"/>
        </w:rPr>
        <w:t xml:space="preserve"> completed with </w:t>
      </w:r>
      <w:r w:rsidR="00B75159" w:rsidRPr="00B75159">
        <w:rPr>
          <w:rFonts w:ascii="Arial" w:hAnsi="Arial" w:cs="Arial"/>
          <w:color w:val="auto"/>
        </w:rPr>
        <w:t>consumer</w:t>
      </w:r>
      <w:r>
        <w:rPr>
          <w:rFonts w:ascii="Arial" w:hAnsi="Arial" w:cs="Arial"/>
          <w:color w:val="auto"/>
        </w:rPr>
        <w:t xml:space="preserve">s, representatives </w:t>
      </w:r>
      <w:r w:rsidR="00B75159" w:rsidRPr="00B75159">
        <w:rPr>
          <w:rFonts w:ascii="Arial" w:hAnsi="Arial" w:cs="Arial"/>
          <w:color w:val="auto"/>
        </w:rPr>
        <w:t>and other providers as re</w:t>
      </w:r>
      <w:r>
        <w:rPr>
          <w:rFonts w:ascii="Arial" w:hAnsi="Arial" w:cs="Arial"/>
          <w:color w:val="auto"/>
        </w:rPr>
        <w:t>levant</w:t>
      </w:r>
      <w:r w:rsidR="00B75159" w:rsidRPr="00B75159">
        <w:rPr>
          <w:rFonts w:ascii="Arial" w:hAnsi="Arial" w:cs="Arial"/>
          <w:color w:val="auto"/>
        </w:rPr>
        <w:t xml:space="preserve">. </w:t>
      </w:r>
      <w:r w:rsidR="00CE2B09">
        <w:rPr>
          <w:rFonts w:ascii="Arial" w:hAnsi="Arial" w:cs="Arial"/>
          <w:color w:val="auto"/>
        </w:rPr>
        <w:t>Consumers can obtain a copy</w:t>
      </w:r>
      <w:r>
        <w:rPr>
          <w:rFonts w:ascii="Arial" w:hAnsi="Arial" w:cs="Arial"/>
          <w:color w:val="auto"/>
        </w:rPr>
        <w:t xml:space="preserve"> of care plans</w:t>
      </w:r>
      <w:r w:rsidR="00CE2B09">
        <w:rPr>
          <w:rFonts w:ascii="Arial" w:hAnsi="Arial" w:cs="Arial"/>
          <w:color w:val="auto"/>
        </w:rPr>
        <w:t xml:space="preserve">. </w:t>
      </w:r>
      <w:r w:rsidR="0017044F">
        <w:rPr>
          <w:rFonts w:ascii="Arial" w:hAnsi="Arial" w:cs="Arial"/>
          <w:color w:val="auto"/>
        </w:rPr>
        <w:t>S</w:t>
      </w:r>
      <w:r w:rsidR="00B75159" w:rsidRPr="006945FC">
        <w:rPr>
          <w:rFonts w:ascii="Arial" w:hAnsi="Arial" w:cs="Arial"/>
          <w:color w:val="auto"/>
        </w:rPr>
        <w:t>taff described how the outcomes of care planning are communicated</w:t>
      </w:r>
      <w:bookmarkEnd w:id="2"/>
      <w:r w:rsidR="0072054D">
        <w:rPr>
          <w:rFonts w:ascii="Arial" w:hAnsi="Arial" w:cs="Arial"/>
          <w:color w:val="auto"/>
        </w:rPr>
        <w:t xml:space="preserve">, </w:t>
      </w:r>
      <w:r w:rsidR="00491CCA">
        <w:rPr>
          <w:rFonts w:ascii="Arial" w:hAnsi="Arial" w:cs="Arial"/>
          <w:color w:val="auto"/>
        </w:rPr>
        <w:t>and</w:t>
      </w:r>
      <w:r w:rsidR="0072054D">
        <w:rPr>
          <w:rFonts w:ascii="Arial" w:hAnsi="Arial" w:cs="Arial"/>
          <w:color w:val="auto"/>
        </w:rPr>
        <w:t xml:space="preserve"> </w:t>
      </w:r>
      <w:r w:rsidR="00491CCA">
        <w:rPr>
          <w:rFonts w:ascii="Arial" w:hAnsi="Arial" w:cs="Arial"/>
          <w:color w:val="auto"/>
        </w:rPr>
        <w:t>how recommendations or directives from</w:t>
      </w:r>
      <w:r w:rsidR="0072054D">
        <w:rPr>
          <w:rFonts w:ascii="Arial" w:hAnsi="Arial" w:cs="Arial"/>
          <w:color w:val="auto"/>
        </w:rPr>
        <w:t xml:space="preserve"> other providers</w:t>
      </w:r>
      <w:r w:rsidR="00491CCA">
        <w:rPr>
          <w:rFonts w:ascii="Arial" w:hAnsi="Arial" w:cs="Arial"/>
          <w:color w:val="auto"/>
        </w:rPr>
        <w:t xml:space="preserve"> are incorporated</w:t>
      </w:r>
      <w:r w:rsidR="00A25635">
        <w:rPr>
          <w:rFonts w:ascii="Arial" w:hAnsi="Arial" w:cs="Arial"/>
          <w:color w:val="auto"/>
        </w:rPr>
        <w:t>.</w:t>
      </w:r>
      <w:r w:rsidR="00D411C5">
        <w:rPr>
          <w:rFonts w:ascii="Arial" w:hAnsi="Arial" w:cs="Arial"/>
        </w:rPr>
        <w:br w:type="page"/>
      </w:r>
    </w:p>
    <w:p w14:paraId="4415513A" w14:textId="4276BBF8"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232E686" w:rsidR="00CB2962" w:rsidRPr="0011609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03044">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5C2801E" w:rsidR="00CB2962" w:rsidRPr="001160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09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1B9C5C9" w:rsidR="00CB2962" w:rsidRPr="0011609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609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EE55D0D" w:rsidR="00CB2962" w:rsidRPr="001160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09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73DFEBF0" w:rsidR="0011609A" w:rsidRPr="0011609A" w:rsidRDefault="00CB2962" w:rsidP="001160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609A">
              <w:rPr>
                <w:rFonts w:ascii="Arial" w:hAnsi="Arial" w:cs="Arial"/>
                <w:color w:val="auto"/>
              </w:rPr>
              <w:t>Compliant</w:t>
            </w:r>
          </w:p>
          <w:p w14:paraId="5EE2D04E" w14:textId="502F9BEF" w:rsidR="00CB2962" w:rsidRPr="0011609A"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6B4514" w:rsidR="00CB2962" w:rsidRPr="001160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09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E4609DF" w:rsidR="00CB2962" w:rsidRPr="0011609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609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FF5A8B9" w:rsidR="00CB2962" w:rsidRPr="001160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09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A1E6372" w14:textId="394A2425" w:rsidR="00C115C0" w:rsidRDefault="005B2AD7" w:rsidP="00403044">
      <w:pPr>
        <w:pStyle w:val="CommentText"/>
        <w:spacing w:line="276" w:lineRule="auto"/>
        <w:rPr>
          <w:rFonts w:ascii="Arial" w:hAnsi="Arial" w:cs="Arial"/>
          <w:color w:val="auto"/>
        </w:rPr>
      </w:pPr>
      <w:bookmarkStart w:id="3" w:name="_Hlk103330062"/>
      <w:r w:rsidRPr="00091F53">
        <w:rPr>
          <w:rFonts w:ascii="Arial" w:eastAsia="Calibri" w:hAnsi="Arial" w:cs="Arial"/>
          <w:color w:val="auto"/>
        </w:rPr>
        <w:t>C</w:t>
      </w:r>
      <w:r>
        <w:rPr>
          <w:rFonts w:ascii="Arial" w:eastAsia="Calibri" w:hAnsi="Arial" w:cs="Arial"/>
          <w:color w:val="auto"/>
        </w:rPr>
        <w:t xml:space="preserve">are plans reflected consumers </w:t>
      </w:r>
      <w:r w:rsidRPr="00091F53">
        <w:rPr>
          <w:rFonts w:ascii="Arial" w:eastAsia="Calibri" w:hAnsi="Arial" w:cs="Arial"/>
          <w:color w:val="auto"/>
        </w:rPr>
        <w:t xml:space="preserve">get </w:t>
      </w:r>
      <w:r w:rsidRPr="00E10433">
        <w:rPr>
          <w:rFonts w:ascii="Arial" w:eastAsia="Calibri" w:hAnsi="Arial" w:cs="Arial"/>
          <w:color w:val="auto"/>
        </w:rPr>
        <w:t>individualised care that is safe and tailored</w:t>
      </w:r>
      <w:r>
        <w:rPr>
          <w:rFonts w:ascii="Arial" w:eastAsia="Calibri" w:hAnsi="Arial" w:cs="Arial"/>
          <w:color w:val="auto"/>
        </w:rPr>
        <w:t xml:space="preserve"> to o</w:t>
      </w:r>
      <w:r w:rsidRPr="00091F53">
        <w:rPr>
          <w:rFonts w:ascii="Arial" w:eastAsia="Calibri" w:hAnsi="Arial" w:cs="Arial"/>
          <w:color w:val="auto"/>
        </w:rPr>
        <w:t xml:space="preserve">ptimise their health and well-being. The service demonstrated </w:t>
      </w:r>
      <w:r>
        <w:rPr>
          <w:rFonts w:ascii="Arial" w:eastAsia="Calibri" w:hAnsi="Arial" w:cs="Arial"/>
          <w:color w:val="auto"/>
        </w:rPr>
        <w:t xml:space="preserve">effective care delivery regarding </w:t>
      </w:r>
      <w:r w:rsidRPr="00091F53">
        <w:rPr>
          <w:rFonts w:ascii="Arial" w:eastAsia="Calibri" w:hAnsi="Arial" w:cs="Arial"/>
          <w:color w:val="auto"/>
        </w:rPr>
        <w:t xml:space="preserve">skin integrity and pain </w:t>
      </w:r>
      <w:r>
        <w:rPr>
          <w:rFonts w:ascii="Arial" w:eastAsia="Calibri" w:hAnsi="Arial" w:cs="Arial"/>
          <w:color w:val="auto"/>
        </w:rPr>
        <w:t>management</w:t>
      </w:r>
      <w:r w:rsidRPr="00091F53">
        <w:rPr>
          <w:rFonts w:ascii="Arial" w:eastAsia="Calibri" w:hAnsi="Arial" w:cs="Arial"/>
          <w:color w:val="auto"/>
        </w:rPr>
        <w:t xml:space="preserve">. Consumers and </w:t>
      </w:r>
      <w:r>
        <w:rPr>
          <w:rFonts w:ascii="Arial" w:eastAsia="Calibri" w:hAnsi="Arial" w:cs="Arial"/>
          <w:color w:val="auto"/>
        </w:rPr>
        <w:t xml:space="preserve">their </w:t>
      </w:r>
      <w:r w:rsidRPr="00091F53">
        <w:rPr>
          <w:rFonts w:ascii="Arial" w:eastAsia="Calibri" w:hAnsi="Arial" w:cs="Arial"/>
          <w:color w:val="auto"/>
        </w:rPr>
        <w:t xml:space="preserve">representatives said </w:t>
      </w:r>
      <w:r>
        <w:rPr>
          <w:rFonts w:ascii="Arial" w:eastAsia="Calibri" w:hAnsi="Arial" w:cs="Arial"/>
          <w:color w:val="auto"/>
        </w:rPr>
        <w:t>consumers receive care that</w:t>
      </w:r>
      <w:r w:rsidRPr="00091F53">
        <w:rPr>
          <w:rFonts w:ascii="Arial" w:eastAsia="Calibri" w:hAnsi="Arial" w:cs="Arial"/>
          <w:color w:val="auto"/>
        </w:rPr>
        <w:t xml:space="preserve"> meets their individual needs and preferences. S</w:t>
      </w:r>
      <w:r w:rsidRPr="00091F53">
        <w:rPr>
          <w:rFonts w:ascii="Arial" w:hAnsi="Arial" w:cs="Arial"/>
          <w:color w:val="auto"/>
        </w:rPr>
        <w:t>taff said they provide care to consumers according to instructions and directives from care planning documentation</w:t>
      </w:r>
      <w:r>
        <w:rPr>
          <w:rFonts w:ascii="Arial" w:hAnsi="Arial" w:cs="Arial"/>
          <w:color w:val="auto"/>
        </w:rPr>
        <w:t>.</w:t>
      </w:r>
    </w:p>
    <w:p w14:paraId="27433543" w14:textId="4EA1974A" w:rsidR="006D24DF" w:rsidRDefault="006D24DF" w:rsidP="00403044">
      <w:pPr>
        <w:pStyle w:val="CommentText"/>
        <w:spacing w:line="276" w:lineRule="auto"/>
        <w:rPr>
          <w:rFonts w:ascii="Arial" w:hAnsi="Arial" w:cs="Arial"/>
          <w:color w:val="auto"/>
        </w:rPr>
      </w:pPr>
      <w:r w:rsidRPr="00091F53">
        <w:rPr>
          <w:rFonts w:ascii="Arial" w:hAnsi="Arial" w:cs="Arial"/>
          <w:color w:val="auto"/>
        </w:rPr>
        <w:t>Care</w:t>
      </w:r>
      <w:r w:rsidRPr="00091F53">
        <w:rPr>
          <w:rFonts w:ascii="Arial" w:eastAsia="Calibri" w:hAnsi="Arial" w:cs="Arial"/>
          <w:color w:val="auto"/>
        </w:rPr>
        <w:t xml:space="preserve"> planning documents identified that high impact and high prevalence risks are effectively managed</w:t>
      </w:r>
      <w:r>
        <w:rPr>
          <w:rFonts w:ascii="Arial" w:eastAsia="Calibri" w:hAnsi="Arial" w:cs="Arial"/>
          <w:color w:val="auto"/>
        </w:rPr>
        <w:t>, and staff implement relevant</w:t>
      </w:r>
      <w:r w:rsidRPr="00091F53">
        <w:rPr>
          <w:rFonts w:ascii="Arial" w:eastAsia="Calibri" w:hAnsi="Arial" w:cs="Arial"/>
          <w:color w:val="auto"/>
        </w:rPr>
        <w:t xml:space="preserve"> strategies to minimise risks. </w:t>
      </w:r>
      <w:r w:rsidRPr="00091F53">
        <w:rPr>
          <w:rFonts w:ascii="Arial" w:hAnsi="Arial" w:cs="Arial"/>
          <w:color w:val="auto"/>
        </w:rPr>
        <w:t xml:space="preserve">Consumers and </w:t>
      </w:r>
      <w:r>
        <w:rPr>
          <w:rFonts w:ascii="Arial" w:hAnsi="Arial" w:cs="Arial"/>
          <w:color w:val="auto"/>
        </w:rPr>
        <w:t xml:space="preserve">their </w:t>
      </w:r>
      <w:r w:rsidRPr="00091F53">
        <w:rPr>
          <w:rFonts w:ascii="Arial" w:hAnsi="Arial" w:cs="Arial"/>
          <w:color w:val="auto"/>
        </w:rPr>
        <w:t>representatives said they were satisfied with the management of risks</w:t>
      </w:r>
      <w:r>
        <w:rPr>
          <w:rFonts w:ascii="Arial" w:hAnsi="Arial" w:cs="Arial"/>
          <w:color w:val="auto"/>
        </w:rPr>
        <w:t>, and representatives are informed of circumstances such as falls.</w:t>
      </w:r>
    </w:p>
    <w:p w14:paraId="5F683E16" w14:textId="530DDFA4" w:rsidR="00B93A68" w:rsidRPr="00091F53" w:rsidRDefault="00B93A68" w:rsidP="00403044">
      <w:pPr>
        <w:spacing w:line="276" w:lineRule="auto"/>
        <w:rPr>
          <w:rFonts w:ascii="Arial" w:eastAsia="Calibri" w:hAnsi="Arial" w:cs="Arial"/>
          <w:color w:val="auto"/>
        </w:rPr>
      </w:pPr>
      <w:r>
        <w:rPr>
          <w:rFonts w:ascii="Arial" w:eastAsia="Calibri" w:hAnsi="Arial" w:cs="Arial"/>
          <w:color w:val="auto"/>
        </w:rPr>
        <w:lastRenderedPageBreak/>
        <w:t xml:space="preserve">Consumers and representatives </w:t>
      </w:r>
      <w:r w:rsidR="00AA2A62">
        <w:rPr>
          <w:rFonts w:ascii="Arial" w:eastAsia="Calibri" w:hAnsi="Arial" w:cs="Arial"/>
          <w:color w:val="auto"/>
        </w:rPr>
        <w:t>considered the service meet</w:t>
      </w:r>
      <w:r w:rsidR="002426AB">
        <w:rPr>
          <w:rFonts w:ascii="Arial" w:eastAsia="Calibri" w:hAnsi="Arial" w:cs="Arial"/>
          <w:color w:val="auto"/>
        </w:rPr>
        <w:t>s</w:t>
      </w:r>
      <w:r w:rsidR="00AA2A62">
        <w:rPr>
          <w:rFonts w:ascii="Arial" w:eastAsia="Calibri" w:hAnsi="Arial" w:cs="Arial"/>
          <w:color w:val="auto"/>
        </w:rPr>
        <w:t xml:space="preserve"> consumers’ needs</w:t>
      </w:r>
      <w:r>
        <w:rPr>
          <w:rFonts w:ascii="Arial" w:eastAsia="Calibri" w:hAnsi="Arial" w:cs="Arial"/>
          <w:color w:val="auto"/>
        </w:rPr>
        <w:t xml:space="preserve"> </w:t>
      </w:r>
      <w:r w:rsidR="009F636F">
        <w:rPr>
          <w:rFonts w:ascii="Arial" w:eastAsia="Calibri" w:hAnsi="Arial" w:cs="Arial"/>
          <w:color w:val="auto"/>
        </w:rPr>
        <w:t>regarding end of life care</w:t>
      </w:r>
      <w:r w:rsidRPr="00F87276">
        <w:rPr>
          <w:rFonts w:ascii="Arial" w:eastAsia="Calibri" w:hAnsi="Arial" w:cs="Arial"/>
          <w:color w:val="auto"/>
        </w:rPr>
        <w:t xml:space="preserve">. </w:t>
      </w:r>
      <w:r w:rsidR="00141B3C">
        <w:rPr>
          <w:rFonts w:ascii="Arial" w:eastAsia="Calibri" w:hAnsi="Arial" w:cs="Arial"/>
          <w:color w:val="auto"/>
        </w:rPr>
        <w:t>Care planning documents and staff feedback reflected</w:t>
      </w:r>
      <w:r w:rsidR="00650C02">
        <w:rPr>
          <w:rFonts w:ascii="Arial" w:eastAsia="Calibri" w:hAnsi="Arial" w:cs="Arial"/>
          <w:color w:val="auto"/>
        </w:rPr>
        <w:t xml:space="preserve"> consumers’ families </w:t>
      </w:r>
      <w:r w:rsidR="00397A16">
        <w:rPr>
          <w:rFonts w:ascii="Arial" w:eastAsia="Calibri" w:hAnsi="Arial" w:cs="Arial"/>
          <w:color w:val="auto"/>
        </w:rPr>
        <w:t xml:space="preserve">were kept informed of </w:t>
      </w:r>
      <w:r w:rsidR="00E40AD8">
        <w:rPr>
          <w:rFonts w:ascii="Arial" w:eastAsia="Calibri" w:hAnsi="Arial" w:cs="Arial"/>
          <w:color w:val="auto"/>
        </w:rPr>
        <w:t>consumers’ condition and supported to spend time together</w:t>
      </w:r>
      <w:r w:rsidR="00141B3C">
        <w:rPr>
          <w:rFonts w:ascii="Arial" w:eastAsia="Calibri" w:hAnsi="Arial" w:cs="Arial"/>
          <w:color w:val="auto"/>
        </w:rPr>
        <w:t xml:space="preserve">. </w:t>
      </w:r>
      <w:r w:rsidRPr="00F87276">
        <w:rPr>
          <w:rFonts w:ascii="Arial" w:hAnsi="Arial" w:cs="Arial"/>
        </w:rPr>
        <w:t>Staff described the way care delivery changes for consumers nearing end of life and practical ways consumers’ comfort is maximised</w:t>
      </w:r>
      <w:r w:rsidR="005C4B68">
        <w:rPr>
          <w:rFonts w:ascii="Arial" w:hAnsi="Arial" w:cs="Arial"/>
        </w:rPr>
        <w:t>.</w:t>
      </w:r>
    </w:p>
    <w:p w14:paraId="38168C19" w14:textId="070073B3" w:rsidR="00063C5C" w:rsidRDefault="00303CD6" w:rsidP="00403044">
      <w:pPr>
        <w:spacing w:line="276" w:lineRule="auto"/>
        <w:rPr>
          <w:rFonts w:ascii="Arial" w:hAnsi="Arial" w:cs="Arial"/>
          <w:color w:val="auto"/>
        </w:rPr>
      </w:pPr>
      <w:bookmarkStart w:id="4" w:name="_Hlk109729068"/>
      <w:r w:rsidRPr="004E3972">
        <w:rPr>
          <w:rFonts w:ascii="Arial" w:hAnsi="Arial" w:cs="Arial"/>
          <w:color w:val="auto"/>
        </w:rPr>
        <w:t>Staff said they recognise and respond to deterioration or changes in consumers</w:t>
      </w:r>
      <w:r>
        <w:rPr>
          <w:rFonts w:ascii="Arial" w:hAnsi="Arial" w:cs="Arial"/>
          <w:color w:val="auto"/>
        </w:rPr>
        <w:t>’</w:t>
      </w:r>
      <w:r w:rsidRPr="004E3972">
        <w:rPr>
          <w:rFonts w:ascii="Arial" w:hAnsi="Arial" w:cs="Arial"/>
          <w:color w:val="auto"/>
        </w:rPr>
        <w:t xml:space="preserve"> conditions.</w:t>
      </w:r>
      <w:r>
        <w:rPr>
          <w:rFonts w:ascii="Arial" w:hAnsi="Arial" w:cs="Arial"/>
          <w:color w:val="auto"/>
        </w:rPr>
        <w:t xml:space="preserve"> </w:t>
      </w:r>
      <w:r w:rsidR="00063C5C" w:rsidRPr="004E3972">
        <w:rPr>
          <w:rFonts w:ascii="Arial" w:hAnsi="Arial" w:cs="Arial"/>
          <w:color w:val="auto"/>
        </w:rPr>
        <w:t>Care plan</w:t>
      </w:r>
      <w:r w:rsidR="00063C5C">
        <w:rPr>
          <w:rFonts w:ascii="Arial" w:hAnsi="Arial" w:cs="Arial"/>
          <w:color w:val="auto"/>
        </w:rPr>
        <w:t>ning documents</w:t>
      </w:r>
      <w:r w:rsidR="00063C5C" w:rsidRPr="004E3972">
        <w:rPr>
          <w:rFonts w:ascii="Arial" w:hAnsi="Arial" w:cs="Arial"/>
          <w:color w:val="auto"/>
        </w:rPr>
        <w:t xml:space="preserve"> reflected </w:t>
      </w:r>
      <w:r w:rsidR="00BF7EC7">
        <w:rPr>
          <w:rFonts w:ascii="Arial" w:hAnsi="Arial" w:cs="Arial"/>
          <w:bCs/>
          <w:color w:val="auto"/>
        </w:rPr>
        <w:t xml:space="preserve">changes are identified, strategies are implemented </w:t>
      </w:r>
      <w:r w:rsidR="00EE1B37">
        <w:rPr>
          <w:rFonts w:ascii="Arial" w:hAnsi="Arial" w:cs="Arial"/>
          <w:bCs/>
          <w:color w:val="auto"/>
        </w:rPr>
        <w:t xml:space="preserve">to address </w:t>
      </w:r>
      <w:r w:rsidR="00CB358D">
        <w:rPr>
          <w:rFonts w:ascii="Arial" w:hAnsi="Arial" w:cs="Arial"/>
          <w:bCs/>
          <w:color w:val="auto"/>
        </w:rPr>
        <w:t>consumers’ needs</w:t>
      </w:r>
      <w:r w:rsidR="00EE1B37">
        <w:rPr>
          <w:rFonts w:ascii="Arial" w:hAnsi="Arial" w:cs="Arial"/>
          <w:bCs/>
          <w:color w:val="auto"/>
        </w:rPr>
        <w:t xml:space="preserve"> </w:t>
      </w:r>
      <w:r w:rsidR="00BF7EC7">
        <w:rPr>
          <w:rFonts w:ascii="Arial" w:hAnsi="Arial" w:cs="Arial"/>
          <w:bCs/>
          <w:color w:val="auto"/>
        </w:rPr>
        <w:t xml:space="preserve">and consumers are referred to </w:t>
      </w:r>
      <w:r w:rsidR="00F41E89">
        <w:rPr>
          <w:rFonts w:ascii="Arial" w:hAnsi="Arial" w:cs="Arial"/>
          <w:bCs/>
          <w:color w:val="auto"/>
        </w:rPr>
        <w:t xml:space="preserve">other providers when relevant. </w:t>
      </w:r>
    </w:p>
    <w:p w14:paraId="45AD370B" w14:textId="6C03A218" w:rsidR="00063C5C" w:rsidRDefault="0046009C" w:rsidP="00403044">
      <w:pPr>
        <w:spacing w:line="276" w:lineRule="auto"/>
        <w:rPr>
          <w:rFonts w:ascii="Arial" w:hAnsi="Arial" w:cs="Arial"/>
          <w:color w:val="auto"/>
        </w:rPr>
      </w:pPr>
      <w:r>
        <w:rPr>
          <w:rFonts w:ascii="Arial" w:eastAsia="Calibri" w:hAnsi="Arial" w:cs="Arial"/>
          <w:color w:val="auto"/>
        </w:rPr>
        <w:t>A</w:t>
      </w:r>
      <w:r w:rsidR="00063C5C">
        <w:rPr>
          <w:rFonts w:ascii="Arial" w:eastAsia="Calibri" w:hAnsi="Arial" w:cs="Arial"/>
          <w:color w:val="auto"/>
        </w:rPr>
        <w:t xml:space="preserve">dequate </w:t>
      </w:r>
      <w:r w:rsidR="00063C5C" w:rsidRPr="004E3972">
        <w:rPr>
          <w:rFonts w:ascii="Arial" w:eastAsia="Calibri" w:hAnsi="Arial" w:cs="Arial"/>
          <w:color w:val="auto"/>
        </w:rPr>
        <w:t>information about consumers</w:t>
      </w:r>
      <w:r w:rsidR="00063C5C">
        <w:rPr>
          <w:rFonts w:ascii="Arial" w:eastAsia="Calibri" w:hAnsi="Arial" w:cs="Arial"/>
          <w:color w:val="auto"/>
        </w:rPr>
        <w:t>’</w:t>
      </w:r>
      <w:r w:rsidR="00063C5C" w:rsidRPr="004E3972">
        <w:rPr>
          <w:rFonts w:ascii="Arial" w:eastAsia="Calibri" w:hAnsi="Arial" w:cs="Arial"/>
          <w:color w:val="auto"/>
        </w:rPr>
        <w:t xml:space="preserve"> condition, needs and preferences </w:t>
      </w:r>
      <w:r w:rsidR="00063C5C">
        <w:rPr>
          <w:rFonts w:ascii="Arial" w:eastAsia="Calibri" w:hAnsi="Arial" w:cs="Arial"/>
          <w:color w:val="auto"/>
        </w:rPr>
        <w:t>are</w:t>
      </w:r>
      <w:r w:rsidR="00063C5C" w:rsidRPr="004E3972">
        <w:rPr>
          <w:rFonts w:ascii="Arial" w:eastAsia="Calibri" w:hAnsi="Arial" w:cs="Arial"/>
          <w:color w:val="auto"/>
        </w:rPr>
        <w:t xml:space="preserve"> documented and communicated</w:t>
      </w:r>
      <w:r w:rsidR="00E14316">
        <w:rPr>
          <w:rFonts w:ascii="Arial" w:eastAsia="Calibri" w:hAnsi="Arial" w:cs="Arial"/>
          <w:color w:val="auto"/>
        </w:rPr>
        <w:t xml:space="preserve"> within and outside the service</w:t>
      </w:r>
      <w:r w:rsidR="00063C5C">
        <w:rPr>
          <w:rFonts w:ascii="Arial" w:eastAsia="Calibri" w:hAnsi="Arial" w:cs="Arial"/>
          <w:color w:val="auto"/>
        </w:rPr>
        <w:t xml:space="preserve">, as reflected in care planning documents. </w:t>
      </w:r>
      <w:r w:rsidR="00063C5C" w:rsidRPr="004E3972">
        <w:rPr>
          <w:rFonts w:ascii="Arial" w:hAnsi="Arial" w:cs="Arial"/>
          <w:color w:val="auto"/>
        </w:rPr>
        <w:t>Staff describe</w:t>
      </w:r>
      <w:r w:rsidR="00063C5C">
        <w:rPr>
          <w:rFonts w:ascii="Arial" w:hAnsi="Arial" w:cs="Arial"/>
          <w:color w:val="auto"/>
        </w:rPr>
        <w:t>d</w:t>
      </w:r>
      <w:r w:rsidR="00063C5C" w:rsidRPr="004E3972">
        <w:rPr>
          <w:rFonts w:ascii="Arial" w:hAnsi="Arial" w:cs="Arial"/>
          <w:color w:val="auto"/>
        </w:rPr>
        <w:t xml:space="preserve"> how information is shared</w:t>
      </w:r>
      <w:r w:rsidR="00063C5C">
        <w:rPr>
          <w:rFonts w:ascii="Arial" w:hAnsi="Arial" w:cs="Arial"/>
          <w:color w:val="auto"/>
        </w:rPr>
        <w:t xml:space="preserve"> </w:t>
      </w:r>
      <w:r w:rsidR="00E14316">
        <w:rPr>
          <w:rFonts w:ascii="Arial" w:hAnsi="Arial" w:cs="Arial"/>
          <w:color w:val="auto"/>
        </w:rPr>
        <w:t xml:space="preserve">at handover </w:t>
      </w:r>
      <w:r w:rsidR="00063C5C">
        <w:rPr>
          <w:rFonts w:ascii="Arial" w:hAnsi="Arial" w:cs="Arial"/>
          <w:color w:val="auto"/>
        </w:rPr>
        <w:t>and documented</w:t>
      </w:r>
      <w:r w:rsidR="00063C5C" w:rsidRPr="004E3972">
        <w:rPr>
          <w:rFonts w:ascii="Arial" w:hAnsi="Arial" w:cs="Arial"/>
          <w:color w:val="auto"/>
        </w:rPr>
        <w:t xml:space="preserve"> when changes occur.</w:t>
      </w:r>
      <w:r w:rsidR="00B10473">
        <w:rPr>
          <w:rFonts w:ascii="Arial" w:hAnsi="Arial" w:cs="Arial"/>
          <w:color w:val="auto"/>
        </w:rPr>
        <w:t xml:space="preserve"> </w:t>
      </w:r>
    </w:p>
    <w:p w14:paraId="1F3D1665" w14:textId="45A2C038" w:rsidR="00B10473" w:rsidRPr="00B10473" w:rsidRDefault="00B10473" w:rsidP="00403044">
      <w:pPr>
        <w:tabs>
          <w:tab w:val="right" w:pos="9026"/>
        </w:tabs>
        <w:spacing w:line="276" w:lineRule="auto"/>
        <w:rPr>
          <w:rFonts w:ascii="Arial" w:eastAsia="Calibri" w:hAnsi="Arial" w:cs="Arial"/>
          <w:color w:val="auto"/>
        </w:rPr>
      </w:pPr>
      <w:r w:rsidRPr="00B10473">
        <w:rPr>
          <w:rFonts w:ascii="Arial" w:eastAsia="Calibri" w:hAnsi="Arial" w:cs="Arial"/>
          <w:color w:val="auto"/>
        </w:rPr>
        <w:t xml:space="preserve">Care planning documentation evidenced a referral process to other health care providers as needed. Consumers said they </w:t>
      </w:r>
      <w:r w:rsidR="00C86A7B" w:rsidRPr="00B10473">
        <w:rPr>
          <w:rFonts w:ascii="Arial" w:eastAsia="Calibri" w:hAnsi="Arial" w:cs="Arial"/>
          <w:color w:val="auto"/>
        </w:rPr>
        <w:t xml:space="preserve">have access to relevant health supports </w:t>
      </w:r>
      <w:r w:rsidR="00C86A7B">
        <w:rPr>
          <w:rFonts w:ascii="Arial" w:eastAsia="Calibri" w:hAnsi="Arial" w:cs="Arial"/>
          <w:color w:val="auto"/>
        </w:rPr>
        <w:t xml:space="preserve">and </w:t>
      </w:r>
      <w:r w:rsidRPr="00B10473">
        <w:rPr>
          <w:rFonts w:ascii="Arial" w:eastAsia="Calibri" w:hAnsi="Arial" w:cs="Arial"/>
          <w:color w:val="auto"/>
        </w:rPr>
        <w:t>are satisfied timely and appropriate referrals occur. Staff described the process for referring consumers to other health professionals and how this informs care and services provided for consumers.</w:t>
      </w:r>
    </w:p>
    <w:p w14:paraId="183B51CD" w14:textId="30A0ECEE" w:rsidR="005B2AD7" w:rsidRPr="0011609A" w:rsidRDefault="00B10473" w:rsidP="00403044">
      <w:pPr>
        <w:spacing w:line="276" w:lineRule="auto"/>
        <w:rPr>
          <w:rFonts w:ascii="Arial" w:hAnsi="Arial" w:cs="Arial"/>
          <w:color w:val="auto"/>
        </w:rPr>
      </w:pPr>
      <w:r w:rsidRPr="004E3972">
        <w:rPr>
          <w:rFonts w:ascii="Arial" w:hAnsi="Arial" w:cs="Arial"/>
          <w:color w:val="auto"/>
        </w:rPr>
        <w:t>The service has documented policies and procedures to support the minimisation of infection related risks through the implementation of infection control principles and the promotion of antimicrobial stewardship.</w:t>
      </w:r>
      <w:r w:rsidRPr="004E3972">
        <w:rPr>
          <w:rFonts w:ascii="Arial" w:eastAsia="Calibri" w:hAnsi="Arial" w:cs="Arial"/>
          <w:color w:val="auto"/>
        </w:rPr>
        <w:t xml:space="preserve"> The service was able to demonstrate preparedness in the event of an infectious outbreak.</w:t>
      </w:r>
      <w:r>
        <w:rPr>
          <w:rFonts w:ascii="Arial" w:eastAsia="Calibri" w:hAnsi="Arial" w:cs="Arial"/>
          <w:color w:val="auto"/>
        </w:rPr>
        <w:t xml:space="preserve"> </w:t>
      </w:r>
      <w:r w:rsidRPr="004E3972">
        <w:rPr>
          <w:rFonts w:ascii="Arial" w:hAnsi="Arial" w:cs="Arial"/>
          <w:iCs/>
          <w:color w:val="auto"/>
        </w:rPr>
        <w:t>Staff describe</w:t>
      </w:r>
      <w:r w:rsidR="005E2C12">
        <w:rPr>
          <w:rFonts w:ascii="Arial" w:hAnsi="Arial" w:cs="Arial"/>
          <w:iCs/>
          <w:color w:val="auto"/>
        </w:rPr>
        <w:t>d</w:t>
      </w:r>
      <w:r w:rsidRPr="004E3972">
        <w:rPr>
          <w:rFonts w:ascii="Arial" w:hAnsi="Arial" w:cs="Arial"/>
          <w:iCs/>
          <w:color w:val="auto"/>
        </w:rPr>
        <w:t xml:space="preserve"> how infection related risks are minimised, and have been trained on antimicrobial stewardship and infection control.</w:t>
      </w:r>
      <w:bookmarkEnd w:id="4"/>
    </w:p>
    <w:p w14:paraId="462F3A4F" w14:textId="535AB907" w:rsidR="003C3B5A" w:rsidRPr="0011609A" w:rsidRDefault="003C3B5A" w:rsidP="00C115C0">
      <w:pPr>
        <w:pStyle w:val="CommentText"/>
        <w:rPr>
          <w:rFonts w:ascii="Arial" w:hAnsi="Arial" w:cs="Arial"/>
          <w:color w:val="auto"/>
        </w:rPr>
      </w:pPr>
      <w:r w:rsidRPr="0011609A">
        <w:rPr>
          <w:rFonts w:ascii="Arial" w:hAnsi="Arial" w:cs="Arial"/>
          <w:color w:val="auto"/>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7B85F3" w:rsidR="00532C52" w:rsidRPr="0040304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03044">
              <w:rPr>
                <w:rFonts w:ascii="Arial" w:hAnsi="Arial" w:cs="Arial"/>
              </w:rPr>
              <w:t>Compliant</w:t>
            </w:r>
            <w:r w:rsidR="0014722A" w:rsidRPr="00403044">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9CEB70F" w:rsidR="00532C52" w:rsidRPr="00BC04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042D">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A5196FC" w:rsidR="00532C52" w:rsidRPr="00BC04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042D">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71A27E6" w:rsidR="00532C52" w:rsidRPr="00BC04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042D">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179810B" w:rsidR="00532C52" w:rsidRPr="00BC042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042D">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C987EC8" w:rsidR="00532C52" w:rsidRPr="00BC042D" w:rsidRDefault="00532C52" w:rsidP="00BC04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042D">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7A3A909" w:rsidR="00532C52" w:rsidRPr="00BC04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042D">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144A78F" w:rsidR="00532C52" w:rsidRPr="00BC04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042D">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0438A848" w:rsidR="003C3B5A" w:rsidRPr="00B17144" w:rsidRDefault="00B17144" w:rsidP="00403044">
      <w:pPr>
        <w:pStyle w:val="CommentText"/>
        <w:spacing w:line="276" w:lineRule="auto"/>
        <w:rPr>
          <w:rFonts w:ascii="Arial" w:eastAsia="Calibri" w:hAnsi="Arial" w:cs="Arial"/>
          <w:color w:val="auto"/>
        </w:rPr>
      </w:pPr>
      <w:r w:rsidRPr="00B17144">
        <w:rPr>
          <w:rFonts w:ascii="Arial" w:eastAsia="Calibri" w:hAnsi="Arial" w:cs="Arial"/>
          <w:color w:val="auto"/>
        </w:rPr>
        <w:t>Consumers said they feel supported to engage in activities that are of interest to them, and are provided with relevant supports, such as equipment and resources, to promote their well-being, independence, and quality of life. Staff explain</w:t>
      </w:r>
      <w:r w:rsidR="00F40B75">
        <w:rPr>
          <w:rFonts w:ascii="Arial" w:eastAsia="Calibri" w:hAnsi="Arial" w:cs="Arial"/>
          <w:color w:val="auto"/>
        </w:rPr>
        <w:t>ed</w:t>
      </w:r>
      <w:r w:rsidRPr="00B17144">
        <w:rPr>
          <w:rFonts w:ascii="Arial" w:eastAsia="Calibri" w:hAnsi="Arial" w:cs="Arial"/>
          <w:color w:val="auto"/>
        </w:rPr>
        <w:t xml:space="preserve"> what is important to consumer</w:t>
      </w:r>
      <w:r w:rsidR="00F40B75">
        <w:rPr>
          <w:rFonts w:ascii="Arial" w:eastAsia="Calibri" w:hAnsi="Arial" w:cs="Arial"/>
          <w:color w:val="auto"/>
        </w:rPr>
        <w:t>s and</w:t>
      </w:r>
      <w:r w:rsidRPr="00B17144">
        <w:rPr>
          <w:rFonts w:ascii="Arial" w:eastAsia="Calibri" w:hAnsi="Arial" w:cs="Arial"/>
          <w:color w:val="auto"/>
        </w:rPr>
        <w:t xml:space="preserve"> what they like to do, aligned with the information in consumers</w:t>
      </w:r>
      <w:r w:rsidR="00F40B75">
        <w:rPr>
          <w:rFonts w:ascii="Arial" w:eastAsia="Calibri" w:hAnsi="Arial" w:cs="Arial"/>
          <w:color w:val="auto"/>
        </w:rPr>
        <w:t>’</w:t>
      </w:r>
      <w:r w:rsidRPr="00B17144">
        <w:rPr>
          <w:rFonts w:ascii="Arial" w:eastAsia="Calibri" w:hAnsi="Arial" w:cs="Arial"/>
          <w:color w:val="auto"/>
        </w:rPr>
        <w:t xml:space="preserve"> care plan</w:t>
      </w:r>
      <w:r w:rsidR="00F40B75">
        <w:rPr>
          <w:rFonts w:ascii="Arial" w:eastAsia="Calibri" w:hAnsi="Arial" w:cs="Arial"/>
          <w:color w:val="auto"/>
        </w:rPr>
        <w:t>s</w:t>
      </w:r>
      <w:r w:rsidRPr="00B17144">
        <w:rPr>
          <w:rFonts w:ascii="Arial" w:eastAsia="Calibri" w:hAnsi="Arial" w:cs="Arial"/>
          <w:color w:val="auto"/>
        </w:rPr>
        <w:t>.</w:t>
      </w:r>
    </w:p>
    <w:p w14:paraId="3AF64251" w14:textId="49BB7C4B" w:rsidR="00B17144" w:rsidRPr="005E6004" w:rsidRDefault="000553A4" w:rsidP="00403044">
      <w:pPr>
        <w:pStyle w:val="CommentText"/>
        <w:spacing w:line="276" w:lineRule="auto"/>
        <w:rPr>
          <w:rFonts w:ascii="Arial" w:hAnsi="Arial" w:cs="Arial"/>
          <w:color w:val="auto"/>
        </w:rPr>
      </w:pPr>
      <w:r>
        <w:rPr>
          <w:rFonts w:ascii="Arial" w:eastAsia="Calibri" w:hAnsi="Arial" w:cs="Arial"/>
          <w:color w:val="auto"/>
        </w:rPr>
        <w:t>Consumers gave examples of how their</w:t>
      </w:r>
      <w:r w:rsidR="005E6004" w:rsidRPr="005E6004">
        <w:rPr>
          <w:rFonts w:ascii="Arial" w:eastAsia="Calibri" w:hAnsi="Arial" w:cs="Arial"/>
          <w:color w:val="auto"/>
        </w:rPr>
        <w:t xml:space="preserve"> emotional, spiritual and psychological well-being</w:t>
      </w:r>
      <w:r w:rsidR="009F346A">
        <w:rPr>
          <w:rFonts w:ascii="Arial" w:eastAsia="Calibri" w:hAnsi="Arial" w:cs="Arial"/>
          <w:color w:val="auto"/>
        </w:rPr>
        <w:t xml:space="preserve"> is supported</w:t>
      </w:r>
      <w:r w:rsidR="005E6004" w:rsidRPr="005E6004">
        <w:rPr>
          <w:rFonts w:ascii="Arial" w:eastAsia="Calibri" w:hAnsi="Arial" w:cs="Arial"/>
          <w:color w:val="auto"/>
        </w:rPr>
        <w:t xml:space="preserve">. </w:t>
      </w:r>
      <w:r w:rsidR="005E6004" w:rsidRPr="005E6004">
        <w:rPr>
          <w:rFonts w:ascii="Arial" w:hAnsi="Arial" w:cs="Arial"/>
          <w:color w:val="auto"/>
        </w:rPr>
        <w:t>Staff described additional support provided for consumers experiencing a change in mood, such as offering support and talking to consumers who are feeling low.</w:t>
      </w:r>
      <w:r w:rsidR="00976498">
        <w:rPr>
          <w:rFonts w:ascii="Arial" w:hAnsi="Arial" w:cs="Arial"/>
          <w:color w:val="auto"/>
        </w:rPr>
        <w:t xml:space="preserve"> Staff were observed interacting with consumers</w:t>
      </w:r>
      <w:r w:rsidR="0006175A">
        <w:rPr>
          <w:rFonts w:ascii="Arial" w:hAnsi="Arial" w:cs="Arial"/>
          <w:color w:val="auto"/>
        </w:rPr>
        <w:t xml:space="preserve"> and engaging with them in a supportive and caring way.</w:t>
      </w:r>
    </w:p>
    <w:p w14:paraId="2F4A8360" w14:textId="6013EECE" w:rsidR="005E6004" w:rsidRPr="00D1216E" w:rsidRDefault="005E6004" w:rsidP="00403044">
      <w:pPr>
        <w:spacing w:line="276" w:lineRule="auto"/>
        <w:rPr>
          <w:rFonts w:ascii="Arial" w:hAnsi="Arial" w:cs="Arial"/>
          <w:iCs/>
          <w:color w:val="auto"/>
        </w:rPr>
      </w:pPr>
      <w:r w:rsidRPr="00D1216E">
        <w:rPr>
          <w:rFonts w:ascii="Arial" w:hAnsi="Arial" w:cs="Arial"/>
          <w:iCs/>
          <w:color w:val="auto"/>
        </w:rPr>
        <w:t>Consumers and their representatives said consumers participate in the community and maintain relationships. Staff described activities that support consumers to participate in the community and how they facilitate communication between consumers and their friends and families.</w:t>
      </w:r>
    </w:p>
    <w:p w14:paraId="2A229C23" w14:textId="62FA2D1B" w:rsidR="00E51415" w:rsidRPr="002C43B5" w:rsidRDefault="00C249CB" w:rsidP="00403044">
      <w:pPr>
        <w:pStyle w:val="CommentText"/>
        <w:spacing w:line="276" w:lineRule="auto"/>
        <w:rPr>
          <w:rFonts w:ascii="Arial" w:hAnsi="Arial" w:cs="Arial"/>
          <w:iCs/>
          <w:color w:val="auto"/>
        </w:rPr>
      </w:pPr>
      <w:r w:rsidRPr="00956C8D">
        <w:rPr>
          <w:rFonts w:ascii="Arial" w:hAnsi="Arial" w:cs="Arial"/>
          <w:iCs/>
          <w:color w:val="auto"/>
        </w:rPr>
        <w:t>Staff described how communication of consumers’ needs and preferences occurs via care plans, shift handover and dietary requirements listed in the kitchen</w:t>
      </w:r>
      <w:r w:rsidR="00AA6CBD">
        <w:rPr>
          <w:rFonts w:ascii="Arial" w:hAnsi="Arial" w:cs="Arial"/>
          <w:iCs/>
          <w:color w:val="auto"/>
        </w:rPr>
        <w:t>.</w:t>
      </w:r>
      <w:r w:rsidR="001302FA">
        <w:rPr>
          <w:rFonts w:ascii="Arial" w:hAnsi="Arial" w:cs="Arial"/>
          <w:iCs/>
          <w:color w:val="auto"/>
        </w:rPr>
        <w:t xml:space="preserve"> Staff are aware of consumers’ </w:t>
      </w:r>
      <w:r w:rsidR="00B91949">
        <w:rPr>
          <w:rFonts w:ascii="Arial" w:hAnsi="Arial" w:cs="Arial"/>
          <w:iCs/>
          <w:color w:val="auto"/>
        </w:rPr>
        <w:t xml:space="preserve">lifestyle preferences and communicate with consumers regarding these. </w:t>
      </w:r>
      <w:r w:rsidR="002C43B5">
        <w:rPr>
          <w:rFonts w:ascii="Arial" w:eastAsia="Fira Sans Light" w:hAnsi="Arial" w:cs="Arial"/>
          <w:color w:val="auto"/>
          <w:szCs w:val="22"/>
        </w:rPr>
        <w:t>R</w:t>
      </w:r>
      <w:r w:rsidR="00E51415" w:rsidRPr="00C32190">
        <w:rPr>
          <w:rFonts w:ascii="Arial" w:eastAsia="Fira Sans Light" w:hAnsi="Arial" w:cs="Arial"/>
          <w:color w:val="auto"/>
          <w:szCs w:val="22"/>
        </w:rPr>
        <w:t xml:space="preserve">eferrals </w:t>
      </w:r>
      <w:r w:rsidR="00E51415" w:rsidRPr="00C32190">
        <w:rPr>
          <w:rFonts w:ascii="Arial" w:eastAsia="Fira Sans Light" w:hAnsi="Arial" w:cs="Arial"/>
          <w:color w:val="auto"/>
          <w:szCs w:val="22"/>
        </w:rPr>
        <w:lastRenderedPageBreak/>
        <w:t xml:space="preserve">are made to other individuals, organisations, and providers of care to </w:t>
      </w:r>
      <w:r w:rsidR="00CF7F81">
        <w:rPr>
          <w:rFonts w:ascii="Arial" w:eastAsia="Fira Sans Light" w:hAnsi="Arial" w:cs="Arial"/>
          <w:color w:val="auto"/>
          <w:szCs w:val="22"/>
        </w:rPr>
        <w:t>optimise</w:t>
      </w:r>
      <w:r w:rsidR="00E51415" w:rsidRPr="00C32190">
        <w:rPr>
          <w:rFonts w:ascii="Arial" w:eastAsia="Fira Sans Light" w:hAnsi="Arial" w:cs="Arial"/>
          <w:color w:val="auto"/>
          <w:szCs w:val="22"/>
        </w:rPr>
        <w:t xml:space="preserve"> consumers’ health and well-being. </w:t>
      </w:r>
    </w:p>
    <w:p w14:paraId="4CF99E07" w14:textId="568501FA" w:rsidR="00956C8D" w:rsidRPr="00956C8D" w:rsidRDefault="00956C8D" w:rsidP="00403044">
      <w:pPr>
        <w:spacing w:line="276" w:lineRule="auto"/>
        <w:rPr>
          <w:rFonts w:ascii="Arial" w:eastAsia="Calibri" w:hAnsi="Arial" w:cs="Arial"/>
          <w:color w:val="auto"/>
          <w:szCs w:val="22"/>
        </w:rPr>
      </w:pPr>
      <w:r w:rsidRPr="00956C8D">
        <w:rPr>
          <w:rFonts w:ascii="Arial" w:eastAsia="Fira Sans Light" w:hAnsi="Arial" w:cs="Arial"/>
          <w:color w:val="auto"/>
          <w:szCs w:val="22"/>
        </w:rPr>
        <w:t>Consumers and representatives expressed satisfaction with the variety, quality and quantity of meals provided by the service</w:t>
      </w:r>
      <w:r w:rsidRPr="00956C8D">
        <w:rPr>
          <w:rFonts w:ascii="Arial" w:hAnsi="Arial" w:cs="Arial"/>
          <w:color w:val="auto"/>
        </w:rPr>
        <w:t>.</w:t>
      </w:r>
      <w:r w:rsidRPr="00956C8D">
        <w:rPr>
          <w:rFonts w:ascii="Arial" w:eastAsia="Calibri" w:hAnsi="Arial" w:cs="Arial"/>
          <w:color w:val="auto"/>
        </w:rPr>
        <w:t xml:space="preserve"> </w:t>
      </w:r>
      <w:r w:rsidR="009A458F">
        <w:rPr>
          <w:rFonts w:ascii="Arial" w:eastAsia="Calibri" w:hAnsi="Arial" w:cs="Arial"/>
          <w:color w:val="auto"/>
        </w:rPr>
        <w:t xml:space="preserve">Consumers are provided with meal choices and can give feedback regarding the menu. </w:t>
      </w:r>
      <w:r w:rsidRPr="00956C8D">
        <w:rPr>
          <w:rFonts w:ascii="Arial" w:eastAsia="Calibri" w:hAnsi="Arial" w:cs="Arial"/>
          <w:color w:val="auto"/>
        </w:rPr>
        <w:t xml:space="preserve">Care planning documents </w:t>
      </w:r>
      <w:r w:rsidR="00DF7A1D">
        <w:rPr>
          <w:rFonts w:ascii="Arial" w:eastAsia="Calibri" w:hAnsi="Arial" w:cs="Arial"/>
          <w:color w:val="auto"/>
        </w:rPr>
        <w:t>reflect</w:t>
      </w:r>
      <w:r w:rsidRPr="00956C8D">
        <w:rPr>
          <w:rFonts w:ascii="Arial" w:eastAsia="Calibri" w:hAnsi="Arial" w:cs="Arial"/>
          <w:color w:val="auto"/>
        </w:rPr>
        <w:t xml:space="preserve"> dietary needs </w:t>
      </w:r>
      <w:r w:rsidRPr="00956C8D">
        <w:rPr>
          <w:rFonts w:ascii="Arial" w:eastAsia="Calibri" w:hAnsi="Arial" w:cs="Arial"/>
          <w:color w:val="auto"/>
          <w:szCs w:val="22"/>
        </w:rPr>
        <w:t>or preferences</w:t>
      </w:r>
      <w:r w:rsidR="0058412D">
        <w:rPr>
          <w:rFonts w:ascii="Arial" w:eastAsia="Calibri" w:hAnsi="Arial" w:cs="Arial"/>
          <w:color w:val="auto"/>
          <w:szCs w:val="22"/>
        </w:rPr>
        <w:t>,</w:t>
      </w:r>
      <w:r w:rsidRPr="00956C8D">
        <w:rPr>
          <w:rFonts w:ascii="Arial" w:eastAsia="Calibri" w:hAnsi="Arial" w:cs="Arial"/>
          <w:color w:val="auto"/>
          <w:szCs w:val="22"/>
        </w:rPr>
        <w:t xml:space="preserve"> and staff described how they are kept informed of these. </w:t>
      </w:r>
      <w:r w:rsidR="00484801">
        <w:rPr>
          <w:rFonts w:ascii="Arial" w:eastAsia="Calibri" w:hAnsi="Arial" w:cs="Arial"/>
          <w:color w:val="auto"/>
          <w:szCs w:val="22"/>
        </w:rPr>
        <w:t>T</w:t>
      </w:r>
      <w:r w:rsidRPr="00956C8D">
        <w:rPr>
          <w:rFonts w:ascii="Arial" w:eastAsia="Calibri" w:hAnsi="Arial" w:cs="Arial"/>
          <w:color w:val="auto"/>
          <w:szCs w:val="22"/>
        </w:rPr>
        <w:t>he kitchen was</w:t>
      </w:r>
      <w:r w:rsidRPr="00956C8D">
        <w:rPr>
          <w:rFonts w:ascii="Arial" w:eastAsia="Calibri" w:hAnsi="Arial" w:cs="Arial"/>
          <w:color w:val="auto"/>
        </w:rPr>
        <w:t xml:space="preserve"> </w:t>
      </w:r>
      <w:r w:rsidR="00484801">
        <w:rPr>
          <w:rFonts w:ascii="Arial" w:eastAsia="Calibri" w:hAnsi="Arial" w:cs="Arial"/>
          <w:color w:val="auto"/>
        </w:rPr>
        <w:t xml:space="preserve">observed to be </w:t>
      </w:r>
      <w:r w:rsidRPr="00956C8D">
        <w:rPr>
          <w:rFonts w:ascii="Arial" w:eastAsia="Calibri" w:hAnsi="Arial" w:cs="Arial"/>
          <w:color w:val="auto"/>
        </w:rPr>
        <w:t xml:space="preserve">clean and tidy, </w:t>
      </w:r>
      <w:r w:rsidR="00484801">
        <w:rPr>
          <w:rFonts w:ascii="Arial" w:eastAsia="Calibri" w:hAnsi="Arial" w:cs="Arial"/>
          <w:color w:val="auto"/>
        </w:rPr>
        <w:t>with staff adhering to food safety practices</w:t>
      </w:r>
      <w:r w:rsidRPr="00956C8D">
        <w:rPr>
          <w:rFonts w:ascii="Arial" w:eastAsia="Calibri" w:hAnsi="Arial" w:cs="Arial"/>
          <w:color w:val="auto"/>
        </w:rPr>
        <w:t>.</w:t>
      </w:r>
    </w:p>
    <w:p w14:paraId="2302E7E0" w14:textId="77777777" w:rsidR="00DD296D" w:rsidRDefault="00F12E06" w:rsidP="00DD296D">
      <w:pPr>
        <w:spacing w:line="276" w:lineRule="auto"/>
        <w:rPr>
          <w:rFonts w:ascii="Arial" w:eastAsia="Calibri" w:hAnsi="Arial" w:cs="Arial"/>
        </w:rPr>
      </w:pPr>
      <w:r>
        <w:rPr>
          <w:rFonts w:ascii="Arial" w:eastAsia="Calibri" w:hAnsi="Arial" w:cs="Arial"/>
        </w:rPr>
        <w:t>E</w:t>
      </w:r>
      <w:r w:rsidR="009E69A0" w:rsidRPr="000A5FAA">
        <w:rPr>
          <w:rFonts w:ascii="Arial" w:eastAsia="Calibri" w:hAnsi="Arial" w:cs="Arial"/>
        </w:rPr>
        <w:t>quipment support</w:t>
      </w:r>
      <w:r>
        <w:rPr>
          <w:rFonts w:ascii="Arial" w:eastAsia="Calibri" w:hAnsi="Arial" w:cs="Arial"/>
        </w:rPr>
        <w:t>ing</w:t>
      </w:r>
      <w:r w:rsidR="009E69A0" w:rsidRPr="000A5FAA">
        <w:rPr>
          <w:rFonts w:ascii="Arial" w:eastAsia="Calibri" w:hAnsi="Arial" w:cs="Arial"/>
        </w:rPr>
        <w:t xml:space="preserve"> consumers to engage in lifestyle activities </w:t>
      </w:r>
      <w:r>
        <w:rPr>
          <w:rFonts w:ascii="Arial" w:eastAsia="Calibri" w:hAnsi="Arial" w:cs="Arial"/>
        </w:rPr>
        <w:t xml:space="preserve">was observed </w:t>
      </w:r>
      <w:r w:rsidR="009E69A0" w:rsidRPr="000A5FAA">
        <w:rPr>
          <w:rFonts w:ascii="Arial" w:eastAsia="Calibri" w:hAnsi="Arial" w:cs="Arial"/>
        </w:rPr>
        <w:t xml:space="preserve">to be suitable, clean and well maintained. </w:t>
      </w:r>
      <w:r w:rsidR="005E2523">
        <w:rPr>
          <w:rFonts w:ascii="Arial" w:eastAsia="Calibri" w:hAnsi="Arial" w:cs="Arial"/>
        </w:rPr>
        <w:t xml:space="preserve">Staff described cleaning and maintenance referral processes, and said </w:t>
      </w:r>
      <w:proofErr w:type="gramStart"/>
      <w:r w:rsidR="005E2523">
        <w:rPr>
          <w:rFonts w:ascii="Arial" w:eastAsia="Calibri" w:hAnsi="Arial" w:cs="Arial"/>
        </w:rPr>
        <w:t>sufficient</w:t>
      </w:r>
      <w:proofErr w:type="gramEnd"/>
      <w:r w:rsidR="005E2523">
        <w:rPr>
          <w:rFonts w:ascii="Arial" w:eastAsia="Calibri" w:hAnsi="Arial" w:cs="Arial"/>
        </w:rPr>
        <w:t xml:space="preserve"> equipment is available. </w:t>
      </w:r>
    </w:p>
    <w:p w14:paraId="373A651B" w14:textId="483E8F0E" w:rsidR="00E206F2" w:rsidRPr="00DD296D" w:rsidRDefault="003C3B5A" w:rsidP="00DD296D">
      <w:pPr>
        <w:spacing w:line="276" w:lineRule="auto"/>
        <w:rPr>
          <w:rFonts w:ascii="Arial" w:hAnsi="Arial" w:cs="Arial"/>
          <w:color w:val="auto"/>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177D974" w:rsidR="00532C52" w:rsidRPr="004838E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03044">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DDE1746" w:rsidR="00532C52" w:rsidRPr="004838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38E7">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C2FB3FE" w:rsidR="00532C52" w:rsidRPr="004838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38E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F91F584" w:rsidR="00532C52" w:rsidRPr="004838E7" w:rsidRDefault="00532C52" w:rsidP="004838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38E7">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93BCE93" w14:textId="5850278D" w:rsidR="00045647" w:rsidRPr="00801ACB" w:rsidRDefault="00045647" w:rsidP="00403044">
      <w:pPr>
        <w:spacing w:line="276" w:lineRule="auto"/>
        <w:rPr>
          <w:rFonts w:ascii="Arial" w:hAnsi="Arial" w:cs="Arial"/>
          <w:color w:val="auto"/>
        </w:rPr>
      </w:pPr>
      <w:r w:rsidRPr="00801ACB">
        <w:rPr>
          <w:rFonts w:ascii="Arial" w:eastAsia="Calibri" w:hAnsi="Arial" w:cs="Arial"/>
          <w:color w:val="auto"/>
        </w:rPr>
        <w:t xml:space="preserve">Consumers considered they feel at home at the service and find it an enjoyable place to live. </w:t>
      </w:r>
      <w:r w:rsidRPr="00801ACB">
        <w:rPr>
          <w:rFonts w:ascii="Arial" w:hAnsi="Arial" w:cs="Arial"/>
          <w:color w:val="auto"/>
        </w:rPr>
        <w:t xml:space="preserve">The service environment </w:t>
      </w:r>
      <w:r w:rsidR="004F199A">
        <w:rPr>
          <w:rFonts w:ascii="Arial" w:hAnsi="Arial" w:cs="Arial"/>
          <w:color w:val="auto"/>
        </w:rPr>
        <w:t xml:space="preserve">was observed </w:t>
      </w:r>
      <w:r w:rsidRPr="00801ACB">
        <w:rPr>
          <w:rFonts w:ascii="Arial" w:hAnsi="Arial" w:cs="Arial"/>
          <w:color w:val="auto"/>
        </w:rPr>
        <w:t>to be welcoming, reflect</w:t>
      </w:r>
      <w:r w:rsidR="00AF478A">
        <w:rPr>
          <w:rFonts w:ascii="Arial" w:hAnsi="Arial" w:cs="Arial"/>
          <w:color w:val="auto"/>
        </w:rPr>
        <w:t>ing</w:t>
      </w:r>
      <w:r w:rsidRPr="00801ACB">
        <w:rPr>
          <w:rFonts w:ascii="Arial" w:hAnsi="Arial" w:cs="Arial"/>
          <w:color w:val="auto"/>
        </w:rPr>
        <w:t xml:space="preserve"> dementia enabling principles of design and </w:t>
      </w:r>
      <w:r w:rsidR="004F199A">
        <w:rPr>
          <w:rFonts w:ascii="Arial" w:hAnsi="Arial" w:cs="Arial"/>
          <w:color w:val="auto"/>
        </w:rPr>
        <w:t>allow</w:t>
      </w:r>
      <w:r w:rsidR="00AF478A">
        <w:rPr>
          <w:rFonts w:ascii="Arial" w:hAnsi="Arial" w:cs="Arial"/>
          <w:color w:val="auto"/>
        </w:rPr>
        <w:t>ing</w:t>
      </w:r>
      <w:r w:rsidRPr="00801ACB">
        <w:rPr>
          <w:rFonts w:ascii="Arial" w:hAnsi="Arial" w:cs="Arial"/>
          <w:color w:val="auto"/>
        </w:rPr>
        <w:t xml:space="preserve"> freedom of movement both indoors and outdoors.</w:t>
      </w:r>
    </w:p>
    <w:p w14:paraId="05BB7F76" w14:textId="0902FF83" w:rsidR="00045647" w:rsidRPr="00801ACB" w:rsidRDefault="000C0671" w:rsidP="00403044">
      <w:pPr>
        <w:spacing w:line="276" w:lineRule="auto"/>
        <w:rPr>
          <w:rFonts w:ascii="Arial" w:eastAsia="Calibri" w:hAnsi="Arial" w:cs="Arial"/>
          <w:color w:val="auto"/>
        </w:rPr>
      </w:pPr>
      <w:r>
        <w:rPr>
          <w:rFonts w:ascii="Arial" w:eastAsia="Calibri" w:hAnsi="Arial" w:cs="Arial"/>
          <w:color w:val="auto"/>
        </w:rPr>
        <w:t>T</w:t>
      </w:r>
      <w:r w:rsidR="00045647" w:rsidRPr="00801ACB">
        <w:rPr>
          <w:rFonts w:ascii="Arial" w:eastAsia="Calibri" w:hAnsi="Arial" w:cs="Arial"/>
          <w:color w:val="auto"/>
        </w:rPr>
        <w:t>he service environment was clean, tidy and well organised</w:t>
      </w:r>
      <w:r w:rsidR="00045647" w:rsidRPr="00801ACB">
        <w:rPr>
          <w:rFonts w:ascii="Arial" w:eastAsia="Arial" w:hAnsi="Arial" w:cs="Arial"/>
          <w:color w:val="auto"/>
        </w:rPr>
        <w:t>. Consumers said</w:t>
      </w:r>
      <w:r w:rsidR="00045647" w:rsidRPr="00801ACB">
        <w:rPr>
          <w:rFonts w:ascii="Arial" w:eastAsia="Calibri" w:hAnsi="Arial" w:cs="Arial"/>
          <w:color w:val="auto"/>
        </w:rPr>
        <w:t xml:space="preserve"> they access outdoor areas freely, and </w:t>
      </w:r>
      <w:r w:rsidR="000414F3">
        <w:rPr>
          <w:rFonts w:ascii="Arial" w:eastAsia="Calibri" w:hAnsi="Arial" w:cs="Arial"/>
          <w:color w:val="auto"/>
        </w:rPr>
        <w:t>considered</w:t>
      </w:r>
      <w:r w:rsidR="00045647" w:rsidRPr="00801ACB">
        <w:rPr>
          <w:rFonts w:ascii="Arial" w:eastAsia="Calibri" w:hAnsi="Arial" w:cs="Arial"/>
          <w:color w:val="auto"/>
        </w:rPr>
        <w:t xml:space="preserve"> the environment was safe, clean and well maintained. Any maintenance issues are addressed quickly</w:t>
      </w:r>
      <w:r w:rsidR="00CA0FF3">
        <w:rPr>
          <w:rFonts w:ascii="Arial" w:eastAsia="Calibri" w:hAnsi="Arial" w:cs="Arial"/>
          <w:color w:val="auto"/>
        </w:rPr>
        <w:t>, evidenced by the service’s maintenance records</w:t>
      </w:r>
      <w:r w:rsidR="005062C6">
        <w:rPr>
          <w:rFonts w:ascii="Arial" w:eastAsia="Calibri" w:hAnsi="Arial" w:cs="Arial"/>
          <w:color w:val="auto"/>
        </w:rPr>
        <w:t>, and routine maintenance occurs in accordance with schedules</w:t>
      </w:r>
      <w:r w:rsidR="00045647" w:rsidRPr="00801ACB">
        <w:rPr>
          <w:rFonts w:ascii="Arial" w:hAnsi="Arial" w:cs="Arial"/>
          <w:color w:val="auto"/>
        </w:rPr>
        <w:t xml:space="preserve">. </w:t>
      </w:r>
    </w:p>
    <w:p w14:paraId="79364B7E" w14:textId="6297DC08" w:rsidR="003C3B5A" w:rsidRPr="004838E7" w:rsidRDefault="009D1F81" w:rsidP="00403044">
      <w:pPr>
        <w:spacing w:line="276" w:lineRule="auto"/>
        <w:rPr>
          <w:rFonts w:ascii="Arial" w:hAnsi="Arial" w:cs="Arial"/>
          <w:color w:val="auto"/>
        </w:rPr>
      </w:pPr>
      <w:r>
        <w:rPr>
          <w:rFonts w:ascii="Arial" w:hAnsi="Arial" w:cs="Arial"/>
          <w:color w:val="auto"/>
        </w:rPr>
        <w:t>F</w:t>
      </w:r>
      <w:r w:rsidR="00801ACB" w:rsidRPr="00801ACB">
        <w:rPr>
          <w:rFonts w:ascii="Arial" w:hAnsi="Arial" w:cs="Arial"/>
          <w:color w:val="auto"/>
        </w:rPr>
        <w:t xml:space="preserve">urniture, fittings, and equipment </w:t>
      </w:r>
      <w:r>
        <w:rPr>
          <w:rFonts w:ascii="Arial" w:hAnsi="Arial" w:cs="Arial"/>
          <w:color w:val="auto"/>
        </w:rPr>
        <w:t>were observed</w:t>
      </w:r>
      <w:r w:rsidR="00801ACB" w:rsidRPr="00801ACB">
        <w:rPr>
          <w:rFonts w:ascii="Arial" w:hAnsi="Arial" w:cs="Arial"/>
          <w:color w:val="auto"/>
        </w:rPr>
        <w:t xml:space="preserve"> to be clean, well-maintained, and suitable. </w:t>
      </w:r>
      <w:r w:rsidR="00D73B1C">
        <w:rPr>
          <w:rFonts w:ascii="Arial" w:hAnsi="Arial" w:cs="Arial"/>
          <w:color w:val="auto"/>
        </w:rPr>
        <w:t>Consumers said they feel safe</w:t>
      </w:r>
      <w:r w:rsidR="0033623B">
        <w:rPr>
          <w:rFonts w:ascii="Arial" w:hAnsi="Arial" w:cs="Arial"/>
          <w:color w:val="auto"/>
        </w:rPr>
        <w:t xml:space="preserve"> when equipment is used. </w:t>
      </w:r>
      <w:r w:rsidR="00801ACB" w:rsidRPr="00801ACB">
        <w:rPr>
          <w:rFonts w:ascii="Arial" w:hAnsi="Arial" w:cs="Arial"/>
          <w:color w:val="auto"/>
        </w:rPr>
        <w:t xml:space="preserve">Consumer and staff feedback reflected there is enough shared equipment to meet consumers’ needs. </w:t>
      </w:r>
      <w:r w:rsidR="00801ACB" w:rsidRPr="00801ACB">
        <w:rPr>
          <w:rFonts w:ascii="Arial" w:eastAsia="Calibri" w:hAnsi="Arial" w:cs="Arial"/>
          <w:color w:val="auto"/>
        </w:rPr>
        <w:t>Allied health staff are involved in partnership with consumers regarding the assessment and choice of suitable equipment. There are systems in place to ensure regular maintenance of equipment and furnishings is performed in a timely manner.</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CE2D02B" w:rsidR="00532C52" w:rsidRPr="008D799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D7FF9">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458FB3B" w:rsidR="00532C52" w:rsidRPr="008D79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990">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AAD8C7" w:rsidR="00532C52" w:rsidRPr="008D79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990">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94B3C08" w:rsidR="00532C52" w:rsidRPr="008D79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990">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64AF4EB" w:rsidR="00532C52" w:rsidRPr="008D799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99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57D241B6" w:rsidR="003C3B5A" w:rsidRPr="00E91584" w:rsidRDefault="002932C2" w:rsidP="006D7FF9">
      <w:pPr>
        <w:pStyle w:val="CommentText"/>
        <w:spacing w:line="276" w:lineRule="auto"/>
        <w:rPr>
          <w:rFonts w:ascii="Arial" w:eastAsia="Calibri" w:hAnsi="Arial" w:cs="Arial"/>
          <w:color w:val="auto"/>
        </w:rPr>
      </w:pPr>
      <w:r w:rsidRPr="00E91584">
        <w:rPr>
          <w:rFonts w:ascii="Arial" w:eastAsia="Calibri" w:hAnsi="Arial" w:cs="Arial"/>
          <w:color w:val="auto"/>
        </w:rPr>
        <w:t xml:space="preserve">Consumers and </w:t>
      </w:r>
      <w:r w:rsidR="004148A1">
        <w:rPr>
          <w:rFonts w:ascii="Arial" w:eastAsia="Calibri" w:hAnsi="Arial" w:cs="Arial"/>
          <w:color w:val="auto"/>
        </w:rPr>
        <w:t xml:space="preserve">their </w:t>
      </w:r>
      <w:r w:rsidRPr="00E91584">
        <w:rPr>
          <w:rFonts w:ascii="Arial" w:eastAsia="Calibri" w:hAnsi="Arial" w:cs="Arial"/>
          <w:color w:val="auto"/>
        </w:rPr>
        <w:t>representatives said they knew how to raise complaints, and felt safe doing so</w:t>
      </w:r>
      <w:r w:rsidR="004148A1">
        <w:rPr>
          <w:rFonts w:ascii="Arial" w:eastAsia="Calibri" w:hAnsi="Arial" w:cs="Arial"/>
          <w:color w:val="auto"/>
        </w:rPr>
        <w:t xml:space="preserve">, though there were </w:t>
      </w:r>
      <w:r w:rsidR="006C57D3">
        <w:rPr>
          <w:rFonts w:ascii="Arial" w:eastAsia="Calibri" w:hAnsi="Arial" w:cs="Arial"/>
          <w:color w:val="auto"/>
        </w:rPr>
        <w:t>generally no concerns to raise</w:t>
      </w:r>
      <w:r w:rsidRPr="00E91584">
        <w:rPr>
          <w:rFonts w:ascii="Arial" w:eastAsia="Calibri" w:hAnsi="Arial" w:cs="Arial"/>
          <w:color w:val="auto"/>
        </w:rPr>
        <w:t xml:space="preserve">. </w:t>
      </w:r>
      <w:r w:rsidR="0064499D">
        <w:rPr>
          <w:rFonts w:ascii="Arial" w:eastAsia="Calibri" w:hAnsi="Arial" w:cs="Arial"/>
          <w:color w:val="auto"/>
        </w:rPr>
        <w:t xml:space="preserve">They were aware of </w:t>
      </w:r>
      <w:r w:rsidR="00095683">
        <w:rPr>
          <w:rFonts w:ascii="Arial" w:eastAsia="Calibri" w:hAnsi="Arial" w:cs="Arial"/>
          <w:color w:val="auto"/>
        </w:rPr>
        <w:t xml:space="preserve">external </w:t>
      </w:r>
      <w:r w:rsidR="0064499D">
        <w:rPr>
          <w:rFonts w:ascii="Arial" w:eastAsia="Calibri" w:hAnsi="Arial" w:cs="Arial"/>
          <w:color w:val="auto"/>
        </w:rPr>
        <w:t xml:space="preserve">supports in place if they felt uncomfortable raising concerns with staff. </w:t>
      </w:r>
      <w:r w:rsidRPr="00E91584">
        <w:rPr>
          <w:rFonts w:ascii="Arial" w:eastAsia="Calibri" w:hAnsi="Arial" w:cs="Arial"/>
          <w:color w:val="auto"/>
        </w:rPr>
        <w:t>Staff describe</w:t>
      </w:r>
      <w:r w:rsidR="006C57D3">
        <w:rPr>
          <w:rFonts w:ascii="Arial" w:eastAsia="Calibri" w:hAnsi="Arial" w:cs="Arial"/>
          <w:color w:val="auto"/>
        </w:rPr>
        <w:t>d</w:t>
      </w:r>
      <w:r w:rsidRPr="00E91584">
        <w:rPr>
          <w:rFonts w:ascii="Arial" w:eastAsia="Calibri" w:hAnsi="Arial" w:cs="Arial"/>
          <w:color w:val="auto"/>
        </w:rPr>
        <w:t xml:space="preserve"> how they respond if a consumer raises an issue or concern</w:t>
      </w:r>
      <w:r w:rsidR="0064499D">
        <w:rPr>
          <w:rFonts w:ascii="Arial" w:eastAsia="Calibri" w:hAnsi="Arial" w:cs="Arial"/>
          <w:color w:val="auto"/>
        </w:rPr>
        <w:t xml:space="preserve">, and </w:t>
      </w:r>
      <w:r w:rsidR="00772909">
        <w:rPr>
          <w:rFonts w:ascii="Arial" w:eastAsia="Calibri" w:hAnsi="Arial" w:cs="Arial"/>
          <w:color w:val="auto"/>
        </w:rPr>
        <w:t>how they support consumers to make complaints or utilise external services</w:t>
      </w:r>
      <w:r w:rsidRPr="00E91584">
        <w:rPr>
          <w:rFonts w:ascii="Arial" w:eastAsia="Calibri" w:hAnsi="Arial" w:cs="Arial"/>
          <w:color w:val="auto"/>
        </w:rPr>
        <w:t xml:space="preserve">. </w:t>
      </w:r>
      <w:r w:rsidR="003406D1">
        <w:rPr>
          <w:rFonts w:ascii="Arial" w:eastAsia="Calibri" w:hAnsi="Arial" w:cs="Arial"/>
          <w:color w:val="auto"/>
        </w:rPr>
        <w:t xml:space="preserve">Staff said information and support </w:t>
      </w:r>
      <w:r w:rsidR="00E5093B">
        <w:rPr>
          <w:rFonts w:ascii="Arial" w:eastAsia="Calibri" w:hAnsi="Arial" w:cs="Arial"/>
          <w:color w:val="auto"/>
        </w:rPr>
        <w:t xml:space="preserve">can be provided for consumers requiring language services. </w:t>
      </w:r>
      <w:r w:rsidRPr="00E91584">
        <w:rPr>
          <w:rFonts w:ascii="Arial" w:eastAsia="Calibri" w:hAnsi="Arial" w:cs="Arial"/>
          <w:color w:val="auto"/>
        </w:rPr>
        <w:t>The service has written materials about how to make complaints</w:t>
      </w:r>
      <w:r w:rsidR="003406D1">
        <w:rPr>
          <w:rFonts w:ascii="Arial" w:eastAsia="Calibri" w:hAnsi="Arial" w:cs="Arial"/>
          <w:color w:val="auto"/>
        </w:rPr>
        <w:t>,</w:t>
      </w:r>
      <w:r w:rsidRPr="00E91584">
        <w:rPr>
          <w:rFonts w:ascii="Arial" w:eastAsia="Calibri" w:hAnsi="Arial" w:cs="Arial"/>
          <w:color w:val="auto"/>
        </w:rPr>
        <w:t xml:space="preserve"> including details for advoca</w:t>
      </w:r>
      <w:r w:rsidR="00E91584">
        <w:rPr>
          <w:rFonts w:ascii="Arial" w:eastAsia="Calibri" w:hAnsi="Arial" w:cs="Arial"/>
          <w:color w:val="auto"/>
        </w:rPr>
        <w:t>cy</w:t>
      </w:r>
      <w:r w:rsidRPr="00E91584">
        <w:rPr>
          <w:rFonts w:ascii="Arial" w:eastAsia="Calibri" w:hAnsi="Arial" w:cs="Arial"/>
          <w:color w:val="auto"/>
        </w:rPr>
        <w:t xml:space="preserve"> and language services</w:t>
      </w:r>
      <w:r w:rsidR="00071110">
        <w:rPr>
          <w:rFonts w:ascii="Arial" w:eastAsia="Calibri" w:hAnsi="Arial" w:cs="Arial"/>
          <w:color w:val="auto"/>
        </w:rPr>
        <w:t>, which were observed throughout the service</w:t>
      </w:r>
      <w:r w:rsidR="0064499D">
        <w:rPr>
          <w:rFonts w:ascii="Arial" w:eastAsia="Calibri" w:hAnsi="Arial" w:cs="Arial"/>
          <w:color w:val="auto"/>
        </w:rPr>
        <w:t>.</w:t>
      </w:r>
    </w:p>
    <w:p w14:paraId="0DA44175" w14:textId="17FB1409" w:rsidR="00BC363E" w:rsidRDefault="00E641E0" w:rsidP="006D7FF9">
      <w:pPr>
        <w:pStyle w:val="CommentText"/>
        <w:spacing w:line="276" w:lineRule="auto"/>
        <w:rPr>
          <w:rFonts w:ascii="Arial" w:eastAsia="Calibri" w:hAnsi="Arial" w:cs="Arial"/>
          <w:color w:val="auto"/>
        </w:rPr>
      </w:pPr>
      <w:r w:rsidRPr="00E641E0">
        <w:rPr>
          <w:rFonts w:ascii="Arial" w:eastAsia="Calibri" w:hAnsi="Arial" w:cs="Arial"/>
          <w:color w:val="auto"/>
        </w:rPr>
        <w:t xml:space="preserve">Consumers said if they had concerns they were followed up quickly, </w:t>
      </w:r>
      <w:r w:rsidR="004D506E">
        <w:rPr>
          <w:rFonts w:ascii="Arial" w:eastAsia="Calibri" w:hAnsi="Arial" w:cs="Arial"/>
          <w:color w:val="auto"/>
        </w:rPr>
        <w:t>though they</w:t>
      </w:r>
      <w:r w:rsidRPr="00E641E0">
        <w:rPr>
          <w:rFonts w:ascii="Arial" w:eastAsia="Calibri" w:hAnsi="Arial" w:cs="Arial"/>
          <w:color w:val="auto"/>
        </w:rPr>
        <w:t xml:space="preserve"> did not </w:t>
      </w:r>
      <w:r w:rsidR="004D506E">
        <w:rPr>
          <w:rFonts w:ascii="Arial" w:eastAsia="Calibri" w:hAnsi="Arial" w:cs="Arial"/>
          <w:color w:val="auto"/>
        </w:rPr>
        <w:t xml:space="preserve">often </w:t>
      </w:r>
      <w:r w:rsidRPr="00E641E0">
        <w:rPr>
          <w:rFonts w:ascii="Arial" w:eastAsia="Calibri" w:hAnsi="Arial" w:cs="Arial"/>
          <w:color w:val="auto"/>
        </w:rPr>
        <w:t>have concerns</w:t>
      </w:r>
      <w:r w:rsidR="005470E5">
        <w:rPr>
          <w:rFonts w:ascii="Arial" w:eastAsia="Calibri" w:hAnsi="Arial" w:cs="Arial"/>
          <w:color w:val="auto"/>
        </w:rPr>
        <w:t>, and staff apologise where something goes wrong</w:t>
      </w:r>
      <w:r w:rsidRPr="00E641E0">
        <w:rPr>
          <w:rFonts w:ascii="Arial" w:eastAsia="Calibri" w:hAnsi="Arial" w:cs="Arial"/>
          <w:color w:val="auto"/>
        </w:rPr>
        <w:t xml:space="preserve">. Staff </w:t>
      </w:r>
      <w:r w:rsidR="00BC363E">
        <w:rPr>
          <w:rFonts w:ascii="Arial" w:eastAsia="Calibri" w:hAnsi="Arial" w:cs="Arial"/>
          <w:color w:val="auto"/>
        </w:rPr>
        <w:t xml:space="preserve">gave examples of how complaints were resolved, how they apply open disclosure and inform consumers and representatives of </w:t>
      </w:r>
      <w:r w:rsidR="00A84FFB">
        <w:rPr>
          <w:rFonts w:ascii="Arial" w:eastAsia="Calibri" w:hAnsi="Arial" w:cs="Arial"/>
          <w:color w:val="auto"/>
        </w:rPr>
        <w:t xml:space="preserve">outcomes. </w:t>
      </w:r>
    </w:p>
    <w:p w14:paraId="180D6502" w14:textId="6BC62DCC" w:rsidR="00E91584" w:rsidRPr="00AC4375" w:rsidRDefault="005B716A" w:rsidP="006D7FF9">
      <w:pPr>
        <w:pStyle w:val="CommentText"/>
        <w:spacing w:line="276" w:lineRule="auto"/>
        <w:rPr>
          <w:rFonts w:ascii="Arial" w:hAnsi="Arial" w:cs="Arial"/>
          <w:color w:val="auto"/>
        </w:rPr>
      </w:pPr>
      <w:r>
        <w:rPr>
          <w:rFonts w:ascii="Arial" w:eastAsia="Calibri" w:hAnsi="Arial" w:cs="Arial"/>
          <w:color w:val="auto"/>
        </w:rPr>
        <w:t>T</w:t>
      </w:r>
      <w:r w:rsidRPr="00AC4375">
        <w:rPr>
          <w:rFonts w:ascii="Arial" w:eastAsia="Calibri" w:hAnsi="Arial" w:cs="Arial"/>
          <w:color w:val="auto"/>
        </w:rPr>
        <w:t xml:space="preserve">he </w:t>
      </w:r>
      <w:r w:rsidRPr="00AC4375">
        <w:rPr>
          <w:rFonts w:ascii="Arial" w:eastAsia="Calibri" w:hAnsi="Arial" w:cs="Arial"/>
          <w:bCs/>
          <w:iCs/>
          <w:color w:val="auto"/>
        </w:rPr>
        <w:t>service</w:t>
      </w:r>
      <w:r>
        <w:rPr>
          <w:rFonts w:ascii="Arial" w:eastAsia="Calibri" w:hAnsi="Arial" w:cs="Arial"/>
          <w:bCs/>
          <w:iCs/>
          <w:color w:val="auto"/>
        </w:rPr>
        <w:t xml:space="preserve"> has</w:t>
      </w:r>
      <w:r w:rsidRPr="00AC4375">
        <w:rPr>
          <w:rFonts w:ascii="Arial" w:eastAsia="Calibri" w:hAnsi="Arial" w:cs="Arial"/>
          <w:bCs/>
          <w:iCs/>
          <w:color w:val="auto"/>
        </w:rPr>
        <w:t xml:space="preserve"> comprehensive systems and documentation in place to ensure feedback and complaints are received, reviewed, and used to improve consumer care and services.</w:t>
      </w:r>
      <w:r>
        <w:rPr>
          <w:rFonts w:ascii="Arial" w:eastAsia="Calibri" w:hAnsi="Arial" w:cs="Arial"/>
          <w:bCs/>
          <w:iCs/>
          <w:color w:val="auto"/>
        </w:rPr>
        <w:t xml:space="preserve"> M</w:t>
      </w:r>
      <w:r w:rsidR="00E641E0" w:rsidRPr="00AC4375">
        <w:rPr>
          <w:rFonts w:ascii="Arial" w:eastAsia="Calibri" w:hAnsi="Arial" w:cs="Arial"/>
          <w:color w:val="auto"/>
        </w:rPr>
        <w:t xml:space="preserve">anagement </w:t>
      </w:r>
      <w:r w:rsidR="00FC2D4B">
        <w:rPr>
          <w:rFonts w:ascii="Arial" w:eastAsia="Calibri" w:hAnsi="Arial" w:cs="Arial"/>
          <w:color w:val="auto"/>
        </w:rPr>
        <w:t xml:space="preserve">gave examples of </w:t>
      </w:r>
      <w:r w:rsidR="005E5C7B">
        <w:rPr>
          <w:rFonts w:ascii="Arial" w:eastAsia="Calibri" w:hAnsi="Arial" w:cs="Arial"/>
          <w:color w:val="auto"/>
        </w:rPr>
        <w:t>how continuous improvement is applied</w:t>
      </w:r>
      <w:r>
        <w:rPr>
          <w:rFonts w:ascii="Arial" w:eastAsia="Calibri" w:hAnsi="Arial" w:cs="Arial"/>
          <w:color w:val="auto"/>
        </w:rPr>
        <w:t>,</w:t>
      </w:r>
      <w:r w:rsidR="00530FC1" w:rsidRPr="00530FC1">
        <w:rPr>
          <w:rFonts w:ascii="Arial" w:eastAsia="Calibri" w:hAnsi="Arial" w:cs="Arial"/>
          <w:bCs/>
          <w:iCs/>
          <w:color w:val="auto"/>
        </w:rPr>
        <w:t xml:space="preserve"> </w:t>
      </w:r>
      <w:r w:rsidR="00530FC1">
        <w:rPr>
          <w:rFonts w:ascii="Arial" w:eastAsia="Calibri" w:hAnsi="Arial" w:cs="Arial"/>
          <w:bCs/>
          <w:iCs/>
          <w:color w:val="auto"/>
        </w:rPr>
        <w:t>such as menu improvements and staff training for skin integrity care</w:t>
      </w:r>
      <w:r w:rsidR="00AC4375" w:rsidRPr="00AC4375">
        <w:rPr>
          <w:rFonts w:ascii="Arial" w:eastAsia="Calibri" w:hAnsi="Arial" w:cs="Arial"/>
          <w:color w:val="auto"/>
        </w:rPr>
        <w:t xml:space="preserve">. </w:t>
      </w:r>
      <w:r w:rsidR="00555C88">
        <w:rPr>
          <w:rFonts w:ascii="Arial" w:eastAsia="Calibri" w:hAnsi="Arial" w:cs="Arial"/>
          <w:color w:val="auto"/>
        </w:rPr>
        <w:t xml:space="preserve">Regular communication, consumer meetings and surveys occur to obtain feedback.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720A578B" w:rsidR="00C9354C" w:rsidRPr="004934B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D7FF9">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CD5999" w:rsidR="00C9354C" w:rsidRPr="004934B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34BA">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DF2FDDB" w:rsidR="00C9354C" w:rsidRPr="004934B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34BA">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3E0161AC" w:rsidR="00C9354C" w:rsidRPr="004934B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34BA">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60CD647" w:rsidR="00C9354C" w:rsidRPr="004934B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34BA">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58556FB" w:rsidR="00C9354C" w:rsidRPr="004934B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34BA">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DD2C541" w14:textId="298C21EF" w:rsidR="00CF17CE" w:rsidRDefault="00ED6BF4" w:rsidP="006D7FF9">
      <w:pPr>
        <w:spacing w:line="276" w:lineRule="auto"/>
        <w:ind w:left="-6"/>
        <w:rPr>
          <w:rFonts w:ascii="Arial" w:eastAsia="Calibri" w:hAnsi="Arial" w:cs="Arial"/>
          <w:color w:val="auto"/>
        </w:rPr>
      </w:pPr>
      <w:r>
        <w:rPr>
          <w:rFonts w:ascii="Arial" w:eastAsia="Calibri" w:hAnsi="Arial" w:cs="Arial"/>
          <w:color w:val="auto"/>
        </w:rPr>
        <w:t>C</w:t>
      </w:r>
      <w:r w:rsidR="00F01493" w:rsidRPr="00B75326">
        <w:rPr>
          <w:rFonts w:ascii="Arial" w:eastAsia="Calibri" w:hAnsi="Arial" w:cs="Arial"/>
          <w:color w:val="auto"/>
        </w:rPr>
        <w:t xml:space="preserve">onsumers and </w:t>
      </w:r>
      <w:r>
        <w:rPr>
          <w:rFonts w:ascii="Arial" w:eastAsia="Calibri" w:hAnsi="Arial" w:cs="Arial"/>
          <w:color w:val="auto"/>
        </w:rPr>
        <w:t xml:space="preserve">their </w:t>
      </w:r>
      <w:r w:rsidR="00F01493" w:rsidRPr="00B75326">
        <w:rPr>
          <w:rFonts w:ascii="Arial" w:eastAsia="Calibri" w:hAnsi="Arial" w:cs="Arial"/>
          <w:color w:val="auto"/>
        </w:rPr>
        <w:t xml:space="preserve">representatives </w:t>
      </w:r>
      <w:r w:rsidR="00366B1D">
        <w:rPr>
          <w:rFonts w:ascii="Arial" w:eastAsia="Calibri" w:hAnsi="Arial" w:cs="Arial"/>
          <w:color w:val="auto"/>
        </w:rPr>
        <w:t>considered</w:t>
      </w:r>
      <w:r w:rsidR="00F01493" w:rsidRPr="00B75326">
        <w:rPr>
          <w:rFonts w:ascii="Arial" w:eastAsia="Calibri" w:hAnsi="Arial" w:cs="Arial"/>
          <w:color w:val="auto"/>
        </w:rPr>
        <w:t xml:space="preserve"> staffing levels were adequate</w:t>
      </w:r>
      <w:r w:rsidR="00366B1D">
        <w:rPr>
          <w:rFonts w:ascii="Arial" w:eastAsia="Calibri" w:hAnsi="Arial" w:cs="Arial"/>
          <w:color w:val="auto"/>
        </w:rPr>
        <w:t xml:space="preserve"> and</w:t>
      </w:r>
      <w:r w:rsidR="00F01493" w:rsidRPr="00B75326">
        <w:rPr>
          <w:rFonts w:ascii="Arial" w:eastAsia="Calibri" w:hAnsi="Arial" w:cs="Arial"/>
          <w:color w:val="auto"/>
        </w:rPr>
        <w:t xml:space="preserve"> call bells were answered quickly. </w:t>
      </w:r>
      <w:r w:rsidR="00CF17CE">
        <w:rPr>
          <w:rFonts w:ascii="Arial" w:eastAsia="Calibri" w:hAnsi="Arial" w:cs="Arial"/>
          <w:color w:val="auto"/>
        </w:rPr>
        <w:t xml:space="preserve">The service has effective rostering processes to deploy sufficient staff and replace absences. </w:t>
      </w:r>
      <w:r w:rsidR="000D4555">
        <w:rPr>
          <w:rFonts w:ascii="Arial" w:eastAsia="Calibri" w:hAnsi="Arial" w:cs="Arial"/>
          <w:color w:val="auto"/>
        </w:rPr>
        <w:t xml:space="preserve">Consumer feedback, clinical indictor and incident analysis, and call bell data are used to evaluate </w:t>
      </w:r>
      <w:r w:rsidR="000A1F1E">
        <w:rPr>
          <w:rFonts w:ascii="Arial" w:eastAsia="Calibri" w:hAnsi="Arial" w:cs="Arial"/>
          <w:color w:val="auto"/>
        </w:rPr>
        <w:t>staffing needs.</w:t>
      </w:r>
    </w:p>
    <w:p w14:paraId="2F25B6F1" w14:textId="02092D95" w:rsidR="00F01493" w:rsidRPr="00B75326" w:rsidRDefault="00F01493" w:rsidP="006D7FF9">
      <w:pPr>
        <w:spacing w:line="276" w:lineRule="auto"/>
        <w:ind w:left="-6"/>
        <w:rPr>
          <w:rFonts w:ascii="Arial" w:eastAsia="Calibri" w:hAnsi="Arial" w:cs="Arial"/>
          <w:color w:val="auto"/>
        </w:rPr>
      </w:pPr>
      <w:r w:rsidRPr="00B75326">
        <w:rPr>
          <w:rFonts w:ascii="Arial" w:eastAsia="Calibri" w:hAnsi="Arial" w:cs="Arial"/>
          <w:color w:val="auto"/>
        </w:rPr>
        <w:t>Consumers and representatives said staff were kind, caring and gentl</w:t>
      </w:r>
      <w:r w:rsidR="006111E9">
        <w:rPr>
          <w:rFonts w:ascii="Arial" w:eastAsia="Calibri" w:hAnsi="Arial" w:cs="Arial"/>
          <w:color w:val="auto"/>
        </w:rPr>
        <w:t>e</w:t>
      </w:r>
      <w:r w:rsidRPr="00B75326">
        <w:rPr>
          <w:rFonts w:ascii="Arial" w:eastAsia="Calibri" w:hAnsi="Arial" w:cs="Arial"/>
          <w:color w:val="auto"/>
        </w:rPr>
        <w:t xml:space="preserve"> when providing care. Throughout the </w:t>
      </w:r>
      <w:r w:rsidR="00B75326" w:rsidRPr="00B75326">
        <w:rPr>
          <w:rFonts w:ascii="Arial" w:eastAsia="Calibri" w:hAnsi="Arial" w:cs="Arial"/>
          <w:color w:val="auto"/>
        </w:rPr>
        <w:t>Site Audit</w:t>
      </w:r>
      <w:r w:rsidRPr="00B75326">
        <w:rPr>
          <w:rFonts w:ascii="Arial" w:eastAsia="Calibri" w:hAnsi="Arial" w:cs="Arial"/>
          <w:color w:val="auto"/>
        </w:rPr>
        <w:t xml:space="preserve"> </w:t>
      </w:r>
      <w:r w:rsidR="006111E9">
        <w:rPr>
          <w:rFonts w:ascii="Arial" w:eastAsia="Calibri" w:hAnsi="Arial" w:cs="Arial"/>
          <w:color w:val="auto"/>
        </w:rPr>
        <w:t>staff were observed</w:t>
      </w:r>
      <w:r w:rsidRPr="00B75326">
        <w:rPr>
          <w:rFonts w:ascii="Arial" w:eastAsia="Calibri" w:hAnsi="Arial" w:cs="Arial"/>
          <w:color w:val="auto"/>
        </w:rPr>
        <w:t xml:space="preserve"> to be kind, caring and respectful to consumers</w:t>
      </w:r>
      <w:r w:rsidR="00B75326" w:rsidRPr="00B75326">
        <w:rPr>
          <w:rFonts w:ascii="Arial" w:eastAsia="Calibri" w:hAnsi="Arial" w:cs="Arial"/>
          <w:color w:val="auto"/>
        </w:rPr>
        <w:t>.</w:t>
      </w:r>
    </w:p>
    <w:p w14:paraId="37D397F5" w14:textId="5CED28AF" w:rsidR="00B75326" w:rsidRPr="00B75326" w:rsidRDefault="004F00C3" w:rsidP="006D18B0">
      <w:pPr>
        <w:spacing w:line="276" w:lineRule="auto"/>
        <w:ind w:left="-6"/>
        <w:rPr>
          <w:rFonts w:ascii="Arial" w:eastAsia="Calibri" w:hAnsi="Arial" w:cs="Arial"/>
          <w:color w:val="auto"/>
        </w:rPr>
      </w:pPr>
      <w:r>
        <w:rPr>
          <w:rFonts w:ascii="Arial" w:eastAsia="Calibri" w:hAnsi="Arial" w:cs="Arial"/>
          <w:color w:val="auto"/>
        </w:rPr>
        <w:t>T</w:t>
      </w:r>
      <w:r w:rsidR="00B75326" w:rsidRPr="00B75326">
        <w:rPr>
          <w:rFonts w:ascii="Arial" w:eastAsia="Calibri" w:hAnsi="Arial" w:cs="Arial"/>
          <w:color w:val="auto"/>
        </w:rPr>
        <w:t xml:space="preserve">he service has clear position descriptions that outline competencies and registrations required for each role. </w:t>
      </w:r>
      <w:r w:rsidR="00F65B88">
        <w:rPr>
          <w:rFonts w:ascii="Arial" w:eastAsia="Calibri" w:hAnsi="Arial" w:cs="Arial"/>
          <w:color w:val="auto"/>
        </w:rPr>
        <w:t>Staff certification</w:t>
      </w:r>
      <w:r w:rsidR="003E5513">
        <w:rPr>
          <w:rFonts w:ascii="Arial" w:eastAsia="Calibri" w:hAnsi="Arial" w:cs="Arial"/>
          <w:color w:val="auto"/>
        </w:rPr>
        <w:t xml:space="preserve">s are tracked and expiry is monitored. </w:t>
      </w:r>
      <w:r w:rsidR="006B72A7">
        <w:rPr>
          <w:rFonts w:ascii="Arial" w:eastAsia="Calibri" w:hAnsi="Arial" w:cs="Arial"/>
          <w:color w:val="auto"/>
        </w:rPr>
        <w:t xml:space="preserve">Competency is assessed through spot checks and audits, and staff can identify training needs. </w:t>
      </w:r>
      <w:r w:rsidR="006B72A7" w:rsidRPr="00B75326">
        <w:rPr>
          <w:rFonts w:ascii="Arial" w:hAnsi="Arial" w:cs="Arial"/>
          <w:color w:val="auto"/>
        </w:rPr>
        <w:t>Staff describe</w:t>
      </w:r>
      <w:r w:rsidR="006B72A7">
        <w:rPr>
          <w:rFonts w:ascii="Arial" w:hAnsi="Arial" w:cs="Arial"/>
          <w:color w:val="auto"/>
        </w:rPr>
        <w:t>d</w:t>
      </w:r>
      <w:r w:rsidR="006B72A7" w:rsidRPr="00B75326">
        <w:rPr>
          <w:rFonts w:ascii="Arial" w:hAnsi="Arial" w:cs="Arial"/>
          <w:color w:val="auto"/>
        </w:rPr>
        <w:t xml:space="preserve"> the performance appraisal process and confirmed </w:t>
      </w:r>
      <w:r w:rsidR="00965F32">
        <w:rPr>
          <w:rFonts w:ascii="Arial" w:hAnsi="Arial" w:cs="Arial"/>
          <w:color w:val="auto"/>
        </w:rPr>
        <w:t>appraisals</w:t>
      </w:r>
      <w:r w:rsidR="006B72A7" w:rsidRPr="00B75326">
        <w:rPr>
          <w:rFonts w:ascii="Arial" w:hAnsi="Arial" w:cs="Arial"/>
          <w:color w:val="auto"/>
        </w:rPr>
        <w:t xml:space="preserve"> occur annually.</w:t>
      </w:r>
    </w:p>
    <w:p w14:paraId="77F0FCF0" w14:textId="0447832D" w:rsidR="00D243F4" w:rsidRPr="004934BA" w:rsidRDefault="00B75326" w:rsidP="00D243F4">
      <w:pPr>
        <w:spacing w:line="276" w:lineRule="auto"/>
        <w:rPr>
          <w:rFonts w:ascii="Arial" w:hAnsi="Arial" w:cs="Arial"/>
          <w:color w:val="auto"/>
        </w:rPr>
      </w:pPr>
      <w:r w:rsidRPr="00B75326">
        <w:rPr>
          <w:rFonts w:ascii="Arial" w:hAnsi="Arial" w:cs="Arial"/>
          <w:color w:val="auto"/>
        </w:rPr>
        <w:t>Education records reviewed identified staff participate in mandatory training and other training identified as required.</w:t>
      </w:r>
      <w:r w:rsidRPr="00B75326">
        <w:rPr>
          <w:rFonts w:ascii="Arial" w:eastAsia="Calibri" w:hAnsi="Arial" w:cs="Arial"/>
          <w:color w:val="auto"/>
        </w:rPr>
        <w:t xml:space="preserve"> </w:t>
      </w:r>
      <w:r w:rsidR="00454978">
        <w:rPr>
          <w:rFonts w:ascii="Arial" w:eastAsia="Calibri" w:hAnsi="Arial" w:cs="Arial"/>
          <w:color w:val="auto"/>
        </w:rPr>
        <w:t xml:space="preserve">Staff feedback, </w:t>
      </w:r>
      <w:r w:rsidR="00463026">
        <w:rPr>
          <w:rFonts w:ascii="Arial" w:eastAsia="Calibri" w:hAnsi="Arial" w:cs="Arial"/>
          <w:color w:val="auto"/>
        </w:rPr>
        <w:t xml:space="preserve">observations and trending of incidents and complaints inform further training topics. </w:t>
      </w:r>
    </w:p>
    <w:p w14:paraId="2BCF9EBC" w14:textId="3AB66E2C" w:rsidR="00075367" w:rsidRPr="00B83D6B" w:rsidRDefault="003C3B5A" w:rsidP="006D7FF9">
      <w:pPr>
        <w:spacing w:line="276" w:lineRule="auto"/>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023FAD6" w:rsidR="00C9354C" w:rsidRPr="00EB441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E1F05">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F5A9D96" w:rsidR="00C9354C" w:rsidRPr="00EB441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441E">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25C6605" w:rsidR="00C9354C" w:rsidRPr="00EB441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441E">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DC2C88D" w:rsidR="00C9354C" w:rsidRPr="00EB441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441E">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BA20654" w:rsidR="00C9354C" w:rsidRPr="00EB441E" w:rsidRDefault="00C9354C" w:rsidP="00EB44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441E">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00864F6F" w:rsidR="00C9354C" w:rsidRPr="00EB441E" w:rsidRDefault="00C9354C" w:rsidP="00EB44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441E">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7845996" w14:textId="018ED0E4" w:rsidR="00321278" w:rsidRPr="00FC2E61" w:rsidRDefault="00321278" w:rsidP="006E1F05">
      <w:pPr>
        <w:spacing w:line="276" w:lineRule="auto"/>
        <w:rPr>
          <w:rFonts w:ascii="Arial" w:eastAsia="Calibri" w:hAnsi="Arial" w:cs="Arial"/>
          <w:color w:val="auto"/>
        </w:rPr>
      </w:pPr>
      <w:r w:rsidRPr="00FC2E61">
        <w:rPr>
          <w:rFonts w:ascii="Arial" w:eastAsia="Arial" w:hAnsi="Arial" w:cs="Arial"/>
          <w:color w:val="auto"/>
        </w:rPr>
        <w:t xml:space="preserve">Consumers and their representatives said the service is well run, they receive communication and can provide input to improve care and services. </w:t>
      </w:r>
      <w:r w:rsidR="00644FE1">
        <w:rPr>
          <w:rFonts w:ascii="Arial" w:eastAsia="Calibri" w:hAnsi="Arial" w:cs="Arial"/>
          <w:color w:val="auto"/>
        </w:rPr>
        <w:t xml:space="preserve">The service hosts consumer meetings, undertakes surveys and </w:t>
      </w:r>
      <w:r w:rsidR="005243E9">
        <w:rPr>
          <w:rFonts w:ascii="Arial" w:eastAsia="Calibri" w:hAnsi="Arial" w:cs="Arial"/>
          <w:color w:val="auto"/>
        </w:rPr>
        <w:t>circulates newsletters</w:t>
      </w:r>
      <w:r w:rsidR="00466072">
        <w:rPr>
          <w:rFonts w:ascii="Arial" w:eastAsia="Calibri" w:hAnsi="Arial" w:cs="Arial"/>
          <w:color w:val="auto"/>
        </w:rPr>
        <w:t xml:space="preserve"> to support engagement.</w:t>
      </w:r>
    </w:p>
    <w:p w14:paraId="7B32757A" w14:textId="44F3655B" w:rsidR="00321278" w:rsidRPr="00FC2E61" w:rsidRDefault="00321278" w:rsidP="006E1F05">
      <w:pPr>
        <w:spacing w:line="276" w:lineRule="auto"/>
        <w:rPr>
          <w:rFonts w:ascii="Arial" w:eastAsia="Calibri" w:hAnsi="Arial" w:cs="Arial"/>
          <w:bCs/>
          <w:iCs/>
          <w:color w:val="auto"/>
        </w:rPr>
      </w:pPr>
      <w:r w:rsidRPr="00FC2E61">
        <w:rPr>
          <w:rFonts w:ascii="Arial" w:eastAsia="Arial" w:hAnsi="Arial" w:cs="Arial"/>
          <w:color w:val="auto"/>
        </w:rPr>
        <w:lastRenderedPageBreak/>
        <w:t xml:space="preserve">The organisation promotes inclusive and safe care through policies and </w:t>
      </w:r>
      <w:r w:rsidR="00CE6176">
        <w:rPr>
          <w:rFonts w:ascii="Arial" w:eastAsia="Arial" w:hAnsi="Arial" w:cs="Arial"/>
          <w:color w:val="auto"/>
        </w:rPr>
        <w:t>communication</w:t>
      </w:r>
      <w:r w:rsidRPr="00FC2E61">
        <w:rPr>
          <w:rFonts w:ascii="Arial" w:eastAsia="Arial" w:hAnsi="Arial" w:cs="Arial"/>
          <w:color w:val="auto"/>
        </w:rPr>
        <w:t xml:space="preserve">. The organisation’s Board is accountable and receives regular reports of the service’s performance. </w:t>
      </w:r>
      <w:r w:rsidRPr="00FC2E61">
        <w:rPr>
          <w:rFonts w:ascii="Arial" w:eastAsia="Calibri" w:hAnsi="Arial" w:cs="Arial"/>
          <w:bCs/>
          <w:iCs/>
          <w:color w:val="auto"/>
        </w:rPr>
        <w:t>The service has an incident management system that enables reporting and review of key quality indicators.</w:t>
      </w:r>
    </w:p>
    <w:p w14:paraId="3E7E3B76" w14:textId="614B5856" w:rsidR="00321278" w:rsidRPr="00FC2E61" w:rsidRDefault="00321278" w:rsidP="006E1F05">
      <w:pPr>
        <w:tabs>
          <w:tab w:val="right" w:pos="9026"/>
        </w:tabs>
        <w:spacing w:line="276" w:lineRule="auto"/>
        <w:rPr>
          <w:rFonts w:ascii="Arial" w:eastAsia="Arial" w:hAnsi="Arial" w:cs="Arial"/>
          <w:color w:val="auto"/>
        </w:rPr>
      </w:pPr>
      <w:r w:rsidRPr="00FC2E61">
        <w:rPr>
          <w:rFonts w:ascii="Arial" w:eastAsia="Arial" w:hAnsi="Arial" w:cs="Arial"/>
          <w:color w:val="auto"/>
        </w:rPr>
        <w:t xml:space="preserve">The service demonstrated it has effective governance systems relating to </w:t>
      </w:r>
      <w:r w:rsidR="007027A1" w:rsidRPr="00FC2E61">
        <w:rPr>
          <w:rFonts w:ascii="Arial" w:eastAsia="Arial" w:hAnsi="Arial" w:cs="Arial"/>
          <w:color w:val="auto"/>
        </w:rPr>
        <w:t xml:space="preserve">financial and workforce governance, </w:t>
      </w:r>
      <w:r w:rsidRPr="00FC2E61">
        <w:rPr>
          <w:rFonts w:ascii="Arial" w:eastAsia="Arial" w:hAnsi="Arial" w:cs="Arial"/>
          <w:color w:val="auto"/>
        </w:rPr>
        <w:t>continuous improvement, and feedback and complaints. Staff said they have access to information they need to perform their roles.</w:t>
      </w:r>
      <w:r w:rsidR="007027A1">
        <w:rPr>
          <w:rFonts w:ascii="Arial" w:eastAsia="Arial" w:hAnsi="Arial" w:cs="Arial"/>
          <w:color w:val="auto"/>
        </w:rPr>
        <w:t xml:space="preserve"> Regulatory compliance is monitored by the organisation</w:t>
      </w:r>
      <w:r w:rsidR="0066059A">
        <w:rPr>
          <w:rFonts w:ascii="Arial" w:eastAsia="Arial" w:hAnsi="Arial" w:cs="Arial"/>
          <w:color w:val="auto"/>
        </w:rPr>
        <w:t xml:space="preserve"> and any legislative or procedural updates are communicated.</w:t>
      </w:r>
    </w:p>
    <w:p w14:paraId="3D9B477D" w14:textId="10E3473D" w:rsidR="00321278" w:rsidRPr="00FC2E61" w:rsidRDefault="00321278" w:rsidP="006E1F05">
      <w:pPr>
        <w:spacing w:line="276" w:lineRule="auto"/>
        <w:rPr>
          <w:rFonts w:ascii="Arial" w:eastAsia="Arial" w:hAnsi="Arial" w:cs="Arial"/>
          <w:color w:val="auto"/>
        </w:rPr>
      </w:pPr>
      <w:r w:rsidRPr="00FC2E61">
        <w:rPr>
          <w:rFonts w:ascii="Arial" w:eastAsia="Calibri" w:hAnsi="Arial" w:cs="Arial"/>
          <w:color w:val="auto"/>
        </w:rPr>
        <w:t xml:space="preserve">There are risk management systems, policies, procedures and practices in place to ensure risks are managed at the service. </w:t>
      </w:r>
      <w:r w:rsidR="00FC2E61" w:rsidRPr="00FC2E61">
        <w:rPr>
          <w:rFonts w:ascii="Arial" w:eastAsia="Fira Sans Light" w:hAnsi="Arial" w:cs="Arial"/>
          <w:color w:val="auto"/>
          <w:szCs w:val="22"/>
        </w:rPr>
        <w:t>Staff said they had been educated about the policies and were able to provide examples of relevance to their work.</w:t>
      </w:r>
    </w:p>
    <w:p w14:paraId="72335FB3" w14:textId="5743129F" w:rsidR="00E266BD" w:rsidRPr="00FC2E61" w:rsidRDefault="00FC2E61" w:rsidP="006E1F05">
      <w:pPr>
        <w:spacing w:line="276" w:lineRule="auto"/>
        <w:rPr>
          <w:rFonts w:ascii="Arial" w:hAnsi="Arial" w:cs="Arial"/>
          <w:color w:val="auto"/>
        </w:rPr>
      </w:pPr>
      <w:r w:rsidRPr="00FC2E61">
        <w:rPr>
          <w:rFonts w:ascii="Arial" w:eastAsia="Calibri" w:hAnsi="Arial" w:cs="Arial"/>
          <w:color w:val="auto"/>
        </w:rPr>
        <w:t>The service demonstrated a clinical governance framework that</w:t>
      </w:r>
      <w:r w:rsidR="006D6FDF">
        <w:rPr>
          <w:rFonts w:ascii="Arial" w:eastAsia="Calibri" w:hAnsi="Arial" w:cs="Arial"/>
          <w:color w:val="auto"/>
        </w:rPr>
        <w:t xml:space="preserve"> included</w:t>
      </w:r>
      <w:r w:rsidRPr="00FC2E61">
        <w:rPr>
          <w:rFonts w:ascii="Arial" w:eastAsia="Calibri" w:hAnsi="Arial" w:cs="Arial"/>
          <w:color w:val="auto"/>
        </w:rPr>
        <w:t xml:space="preserve"> minimising use of restr</w:t>
      </w:r>
      <w:r w:rsidR="00E25DD5">
        <w:rPr>
          <w:rFonts w:ascii="Arial" w:eastAsia="Calibri" w:hAnsi="Arial" w:cs="Arial"/>
          <w:color w:val="auto"/>
        </w:rPr>
        <w:t>ictive practices</w:t>
      </w:r>
      <w:r w:rsidRPr="00FC2E61">
        <w:rPr>
          <w:rFonts w:ascii="Arial" w:eastAsia="Calibri" w:hAnsi="Arial" w:cs="Arial"/>
          <w:color w:val="auto"/>
        </w:rPr>
        <w:t xml:space="preserve"> and open disclosure. Staff </w:t>
      </w:r>
      <w:r w:rsidR="006D6FDF">
        <w:rPr>
          <w:rFonts w:ascii="Arial" w:eastAsia="Calibri" w:hAnsi="Arial" w:cs="Arial"/>
          <w:color w:val="auto"/>
        </w:rPr>
        <w:t>described how they apply the policies, including ensuring appropriate use of antibiotics</w:t>
      </w:r>
      <w:r w:rsidR="005F121F">
        <w:rPr>
          <w:rFonts w:ascii="Arial" w:eastAsia="Calibri" w:hAnsi="Arial" w:cs="Arial"/>
          <w:color w:val="auto"/>
        </w:rPr>
        <w:t>.</w:t>
      </w:r>
      <w:r w:rsidRPr="00FC2E61">
        <w:rPr>
          <w:rFonts w:ascii="Arial" w:eastAsia="Calibri" w:hAnsi="Arial" w:cs="Arial"/>
          <w:color w:val="auto"/>
        </w:rPr>
        <w:t xml:space="preserve"> </w:t>
      </w:r>
    </w:p>
    <w:sectPr w:rsidR="00E266BD" w:rsidRPr="00FC2E61"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15EB5" w14:textId="77777777" w:rsidR="00CA04D3" w:rsidRPr="000D4EDE" w:rsidRDefault="00CA04D3" w:rsidP="000D4EDE">
      <w:r>
        <w:separator/>
      </w:r>
    </w:p>
  </w:endnote>
  <w:endnote w:type="continuationSeparator" w:id="0">
    <w:p w14:paraId="4F099DA5" w14:textId="77777777" w:rsidR="00CA04D3" w:rsidRPr="000D4EDE" w:rsidRDefault="00CA04D3" w:rsidP="000D4EDE">
      <w:r>
        <w:continuationSeparator/>
      </w:r>
    </w:p>
  </w:endnote>
  <w:endnote w:type="continuationNotice" w:id="1">
    <w:p w14:paraId="563DD4A5" w14:textId="77777777" w:rsidR="00CA04D3" w:rsidRDefault="00CA04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1000926360"/>
      <w:docPartObj>
        <w:docPartGallery w:val="Page Numbers (Bottom of Page)"/>
        <w:docPartUnique/>
      </w:docPartObj>
    </w:sdtPr>
    <w:sdtEndPr>
      <w:rPr>
        <w:rFonts w:ascii="Arial" w:hAnsi="Arial" w:cs="Arial"/>
      </w:rPr>
    </w:sdtEndPr>
    <w:sdtContent>
      <w:sdt>
        <w:sdtPr>
          <w:rPr>
            <w:color w:val="auto"/>
          </w:rPr>
          <w:id w:val="-1769616900"/>
          <w:docPartObj>
            <w:docPartGallery w:val="Page Numbers (Top of Page)"/>
            <w:docPartUnique/>
          </w:docPartObj>
        </w:sdtPr>
        <w:sdtEndPr>
          <w:rPr>
            <w:rFonts w:ascii="Arial" w:hAnsi="Arial" w:cs="Arial"/>
          </w:rPr>
        </w:sdtEndPr>
        <w:sdtContent>
          <w:p w14:paraId="0B4151CA" w14:textId="77777777" w:rsidR="005D0657" w:rsidRPr="004838E7" w:rsidRDefault="005D0657" w:rsidP="005C410D">
            <w:pPr>
              <w:pStyle w:val="Footer"/>
              <w:rPr>
                <w:color w:val="auto"/>
              </w:rPr>
            </w:pPr>
          </w:p>
          <w:p w14:paraId="1C2D5FE7" w14:textId="38563F7E" w:rsidR="00B83D6B" w:rsidRPr="004838E7" w:rsidRDefault="005C410D" w:rsidP="005C410D">
            <w:pPr>
              <w:pStyle w:val="Footer"/>
              <w:rPr>
                <w:rFonts w:ascii="Arial" w:hAnsi="Arial" w:cs="Arial"/>
                <w:color w:val="auto"/>
              </w:rPr>
            </w:pPr>
            <w:r w:rsidRPr="004838E7">
              <w:rPr>
                <w:rStyle w:val="FooterBold"/>
                <w:rFonts w:ascii="Arial" w:hAnsi="Arial" w:cs="Arial"/>
                <w:color w:val="auto"/>
              </w:rPr>
              <w:t>Name of service:</w:t>
            </w:r>
            <w:r w:rsidR="000125DD" w:rsidRPr="004838E7">
              <w:rPr>
                <w:rStyle w:val="FooterBold"/>
                <w:rFonts w:ascii="Arial" w:hAnsi="Arial" w:cs="Arial"/>
                <w:color w:val="auto"/>
              </w:rPr>
              <w:t xml:space="preserve"> </w:t>
            </w:r>
            <w:r w:rsidRPr="004838E7">
              <w:rPr>
                <w:rFonts w:ascii="Arial" w:hAnsi="Arial" w:cs="Arial"/>
                <w:color w:val="auto"/>
              </w:rPr>
              <w:t xml:space="preserve"> </w:t>
            </w:r>
            <w:r w:rsidR="000125DD" w:rsidRPr="004838E7">
              <w:rPr>
                <w:rFonts w:ascii="Arial" w:eastAsia="Calibri" w:hAnsi="Arial" w:cs="Arial"/>
                <w:color w:val="auto"/>
              </w:rPr>
              <w:t>St Vincent Care Services Boondall</w:t>
            </w:r>
          </w:p>
          <w:p w14:paraId="0C88E2CA" w14:textId="6B7A049F" w:rsidR="005C410D" w:rsidRPr="004838E7" w:rsidRDefault="00F50CC5" w:rsidP="005C410D">
            <w:pPr>
              <w:pStyle w:val="Footer"/>
              <w:rPr>
                <w:rFonts w:ascii="Arial" w:hAnsi="Arial" w:cs="Arial"/>
                <w:color w:val="auto"/>
              </w:rPr>
            </w:pPr>
            <w:r w:rsidRPr="004838E7">
              <w:rPr>
                <w:rFonts w:ascii="Arial" w:hAnsi="Arial" w:cs="Arial"/>
                <w:b/>
                <w:color w:val="auto"/>
              </w:rPr>
              <w:t xml:space="preserve">Commission </w:t>
            </w:r>
            <w:r w:rsidR="005C410D" w:rsidRPr="004838E7">
              <w:rPr>
                <w:rFonts w:ascii="Arial" w:hAnsi="Arial" w:cs="Arial"/>
                <w:b/>
                <w:color w:val="auto"/>
              </w:rPr>
              <w:t>ID:</w:t>
            </w:r>
            <w:r w:rsidR="00E22008" w:rsidRPr="004838E7">
              <w:rPr>
                <w:rFonts w:ascii="Arial" w:hAnsi="Arial" w:cs="Arial"/>
                <w:b/>
                <w:color w:val="auto"/>
              </w:rPr>
              <w:t xml:space="preserve"> </w:t>
            </w:r>
            <w:r w:rsidR="00EA4413" w:rsidRPr="004838E7">
              <w:rPr>
                <w:rFonts w:ascii="Arial" w:hAnsi="Arial" w:cs="Arial"/>
                <w:bCs/>
                <w:color w:val="auto"/>
              </w:rPr>
              <w:t>5751</w:t>
            </w:r>
            <w:r w:rsidR="005C410D" w:rsidRPr="004838E7">
              <w:rPr>
                <w:rFonts w:ascii="Arial" w:hAnsi="Arial" w:cs="Arial"/>
                <w:color w:val="auto"/>
              </w:rPr>
              <w:tab/>
              <w:t>RPT-ACC-</w:t>
            </w:r>
            <w:r w:rsidR="00524FFC" w:rsidRPr="004838E7">
              <w:rPr>
                <w:rFonts w:ascii="Arial" w:hAnsi="Arial" w:cs="Arial"/>
                <w:color w:val="auto"/>
              </w:rPr>
              <w:t>0122 v</w:t>
            </w:r>
            <w:r w:rsidR="00133026" w:rsidRPr="004838E7">
              <w:rPr>
                <w:rFonts w:ascii="Arial" w:hAnsi="Arial" w:cs="Arial"/>
                <w:color w:val="auto"/>
              </w:rPr>
              <w:t>3.0</w:t>
            </w:r>
          </w:p>
          <w:p w14:paraId="7A711E18" w14:textId="5A78DE23" w:rsidR="005C410D" w:rsidRPr="004838E7" w:rsidRDefault="005C410D" w:rsidP="005C410D">
            <w:pPr>
              <w:pStyle w:val="Footer"/>
              <w:rPr>
                <w:rFonts w:ascii="Arial" w:hAnsi="Arial" w:cs="Arial"/>
                <w:color w:val="auto"/>
              </w:rPr>
            </w:pPr>
            <w:r w:rsidRPr="004838E7">
              <w:rPr>
                <w:rFonts w:ascii="Arial" w:hAnsi="Arial" w:cs="Arial"/>
                <w:color w:val="auto"/>
              </w:rPr>
              <w:tab/>
            </w:r>
            <w:r w:rsidRPr="004838E7">
              <w:rPr>
                <w:rStyle w:val="FooterBold"/>
                <w:rFonts w:ascii="Arial" w:hAnsi="Arial" w:cs="Arial"/>
                <w:color w:val="auto"/>
              </w:rPr>
              <w:t>Sensitive</w:t>
            </w:r>
          </w:p>
          <w:p w14:paraId="609C8031" w14:textId="77777777" w:rsidR="005C410D" w:rsidRPr="004838E7" w:rsidRDefault="005C410D" w:rsidP="004D7CEE">
            <w:pPr>
              <w:pStyle w:val="PGnumber"/>
              <w:rPr>
                <w:rFonts w:ascii="Arial" w:hAnsi="Arial" w:cs="Arial"/>
                <w:color w:val="auto"/>
              </w:rPr>
            </w:pPr>
            <w:r w:rsidRPr="004838E7">
              <w:rPr>
                <w:rFonts w:ascii="Arial" w:hAnsi="Arial" w:cs="Arial"/>
                <w:color w:val="auto"/>
              </w:rPr>
              <w:t>Page</w:t>
            </w:r>
            <w:r w:rsidRPr="004838E7">
              <w:rPr>
                <w:rFonts w:ascii="Arial" w:hAnsi="Arial" w:cs="Arial"/>
                <w:b/>
                <w:color w:val="auto"/>
              </w:rPr>
              <w:t xml:space="preserve"> </w:t>
            </w:r>
            <w:r w:rsidRPr="004838E7">
              <w:rPr>
                <w:rFonts w:ascii="Arial" w:hAnsi="Arial" w:cs="Arial"/>
                <w:color w:val="auto"/>
                <w:sz w:val="24"/>
                <w:shd w:val="clear" w:color="auto" w:fill="E6E6E6"/>
              </w:rPr>
              <w:fldChar w:fldCharType="begin"/>
            </w:r>
            <w:r w:rsidRPr="004838E7">
              <w:rPr>
                <w:rFonts w:ascii="Arial" w:hAnsi="Arial" w:cs="Arial"/>
                <w:color w:val="auto"/>
              </w:rPr>
              <w:instrText xml:space="preserve"> PAGE </w:instrText>
            </w:r>
            <w:r w:rsidRPr="004838E7">
              <w:rPr>
                <w:rFonts w:ascii="Arial" w:hAnsi="Arial" w:cs="Arial"/>
                <w:color w:val="auto"/>
                <w:sz w:val="24"/>
                <w:shd w:val="clear" w:color="auto" w:fill="E6E6E6"/>
              </w:rPr>
              <w:fldChar w:fldCharType="separate"/>
            </w:r>
            <w:r w:rsidRPr="004838E7">
              <w:rPr>
                <w:rFonts w:ascii="Arial" w:hAnsi="Arial" w:cs="Arial"/>
                <w:noProof/>
                <w:color w:val="auto"/>
              </w:rPr>
              <w:t>2</w:t>
            </w:r>
            <w:r w:rsidRPr="004838E7">
              <w:rPr>
                <w:rFonts w:ascii="Arial" w:hAnsi="Arial" w:cs="Arial"/>
                <w:color w:val="auto"/>
                <w:sz w:val="24"/>
                <w:shd w:val="clear" w:color="auto" w:fill="E6E6E6"/>
              </w:rPr>
              <w:fldChar w:fldCharType="end"/>
            </w:r>
            <w:r w:rsidRPr="004838E7">
              <w:rPr>
                <w:rFonts w:ascii="Arial" w:hAnsi="Arial" w:cs="Arial"/>
                <w:color w:val="auto"/>
              </w:rPr>
              <w:t xml:space="preserve"> of </w:t>
            </w:r>
            <w:r w:rsidR="00CF2B30" w:rsidRPr="004838E7">
              <w:rPr>
                <w:rFonts w:ascii="Arial" w:hAnsi="Arial" w:cs="Arial"/>
                <w:color w:val="auto"/>
                <w:shd w:val="clear" w:color="auto" w:fill="E6E6E6"/>
              </w:rPr>
              <w:fldChar w:fldCharType="begin"/>
            </w:r>
            <w:r w:rsidR="00CF2B30" w:rsidRPr="004838E7">
              <w:rPr>
                <w:rFonts w:ascii="Arial" w:hAnsi="Arial" w:cs="Arial"/>
                <w:noProof/>
                <w:color w:val="auto"/>
              </w:rPr>
              <w:instrText xml:space="preserve"> NUMPAGES  </w:instrText>
            </w:r>
            <w:r w:rsidR="00CF2B30" w:rsidRPr="004838E7">
              <w:rPr>
                <w:rFonts w:ascii="Arial" w:hAnsi="Arial" w:cs="Arial"/>
                <w:color w:val="auto"/>
                <w:shd w:val="clear" w:color="auto" w:fill="E6E6E6"/>
              </w:rPr>
              <w:fldChar w:fldCharType="separate"/>
            </w:r>
            <w:r w:rsidRPr="004838E7">
              <w:rPr>
                <w:rFonts w:ascii="Arial" w:hAnsi="Arial" w:cs="Arial"/>
                <w:noProof/>
                <w:color w:val="auto"/>
              </w:rPr>
              <w:t>2</w:t>
            </w:r>
            <w:r w:rsidR="00CF2B30" w:rsidRPr="004838E7">
              <w:rPr>
                <w:rFonts w:ascii="Arial" w:hAnsi="Arial" w:cs="Arial"/>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B64BA" w14:textId="77777777" w:rsidR="00CA04D3" w:rsidRPr="000D4EDE" w:rsidRDefault="00CA04D3" w:rsidP="000D4EDE">
      <w:r>
        <w:separator/>
      </w:r>
    </w:p>
  </w:footnote>
  <w:footnote w:type="continuationSeparator" w:id="0">
    <w:p w14:paraId="7F9E85FB" w14:textId="77777777" w:rsidR="00CA04D3" w:rsidRPr="000D4EDE" w:rsidRDefault="00CA04D3" w:rsidP="000D4EDE">
      <w:r>
        <w:continuationSeparator/>
      </w:r>
    </w:p>
  </w:footnote>
  <w:footnote w:type="continuationNotice" w:id="1">
    <w:p w14:paraId="75BF05C8" w14:textId="77777777" w:rsidR="00CA04D3" w:rsidRDefault="00CA04D3">
      <w:pPr>
        <w:spacing w:after="0"/>
      </w:pPr>
    </w:p>
  </w:footnote>
  <w:footnote w:id="2">
    <w:p w14:paraId="5C4BB5FC" w14:textId="449EC348" w:rsidR="00161A79" w:rsidRPr="000125DD" w:rsidRDefault="00161A79">
      <w:pPr>
        <w:pStyle w:val="FootnoteText"/>
        <w:rPr>
          <w:rFonts w:ascii="Arial" w:hAnsi="Arial" w:cs="Arial"/>
        </w:rPr>
      </w:pPr>
      <w:r w:rsidRPr="000125DD">
        <w:rPr>
          <w:rStyle w:val="FootnoteReference"/>
          <w:rFonts w:ascii="Arial" w:hAnsi="Arial" w:cs="Arial"/>
        </w:rPr>
        <w:footnoteRef/>
      </w:r>
      <w:r w:rsidRPr="000125DD">
        <w:rPr>
          <w:rFonts w:ascii="Arial" w:hAnsi="Arial" w:cs="Arial"/>
        </w:rPr>
        <w:t xml:space="preserve"> </w:t>
      </w:r>
      <w:r w:rsidR="0000465B" w:rsidRPr="000125DD">
        <w:rPr>
          <w:rFonts w:ascii="Arial" w:hAnsi="Arial" w:cs="Arial"/>
          <w:sz w:val="20"/>
          <w:szCs w:val="20"/>
        </w:rPr>
        <w:t xml:space="preserve">The preparation of the performance report </w:t>
      </w:r>
      <w:r w:rsidR="0001708F" w:rsidRPr="000125DD">
        <w:rPr>
          <w:rFonts w:ascii="Arial" w:hAnsi="Arial" w:cs="Arial"/>
          <w:sz w:val="20"/>
          <w:szCs w:val="20"/>
        </w:rPr>
        <w:t xml:space="preserve">is in accordance with </w:t>
      </w:r>
      <w:r w:rsidR="0001708F" w:rsidRPr="000125DD">
        <w:rPr>
          <w:rFonts w:ascii="Arial" w:hAnsi="Arial" w:cs="Arial"/>
          <w:color w:val="auto"/>
          <w:sz w:val="20"/>
          <w:szCs w:val="20"/>
        </w:rPr>
        <w:t>section 40A</w:t>
      </w:r>
      <w:r w:rsidR="0001708F" w:rsidRPr="000125DD">
        <w:rPr>
          <w:rFonts w:ascii="Arial" w:hAnsi="Arial" w:cs="Arial"/>
          <w:b/>
          <w:color w:val="auto"/>
          <w:sz w:val="20"/>
          <w:szCs w:val="20"/>
        </w:rPr>
        <w:t xml:space="preserve"> </w:t>
      </w:r>
      <w:r w:rsidR="0001708F" w:rsidRPr="000125DD">
        <w:rPr>
          <w:rFonts w:ascii="Arial" w:hAnsi="Arial" w:cs="Arial"/>
          <w:sz w:val="20"/>
          <w:szCs w:val="20"/>
        </w:rPr>
        <w:t>of the Aged Care Quality and Safety Commission Rules 2018</w:t>
      </w:r>
      <w:r w:rsidR="001D220F" w:rsidRPr="000125DD">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5910B287" w:rsidR="00D52556" w:rsidRDefault="00D25448" w:rsidP="000125DD">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14DE0D3C"/>
    <w:lvl w:ilvl="0" w:tplc="8CE0DE5A">
      <w:start w:val="1"/>
      <w:numFmt w:val="bullet"/>
      <w:lvlText w:val=""/>
      <w:lvlJc w:val="left"/>
      <w:pPr>
        <w:ind w:left="1440" w:hanging="360"/>
      </w:pPr>
      <w:rPr>
        <w:rFonts w:ascii="Symbol" w:hAnsi="Symbol" w:hint="default"/>
        <w:color w:val="auto"/>
      </w:rPr>
    </w:lvl>
    <w:lvl w:ilvl="1" w:tplc="04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6456" w:hanging="360"/>
      </w:pPr>
      <w:rPr>
        <w:rFonts w:ascii="Symbol" w:hAnsi="Symbol" w:hint="default"/>
        <w:color w:val="auto"/>
        <w:sz w:val="24"/>
        <w:szCs w:val="24"/>
      </w:rPr>
    </w:lvl>
    <w:lvl w:ilvl="1" w:tplc="0C090003" w:tentative="1">
      <w:start w:val="1"/>
      <w:numFmt w:val="bullet"/>
      <w:lvlText w:val="o"/>
      <w:lvlJc w:val="left"/>
      <w:pPr>
        <w:ind w:left="7176" w:hanging="360"/>
      </w:pPr>
      <w:rPr>
        <w:rFonts w:ascii="Courier New" w:hAnsi="Courier New" w:cs="Courier New" w:hint="default"/>
      </w:rPr>
    </w:lvl>
    <w:lvl w:ilvl="2" w:tplc="0C090005" w:tentative="1">
      <w:start w:val="1"/>
      <w:numFmt w:val="bullet"/>
      <w:lvlText w:val=""/>
      <w:lvlJc w:val="left"/>
      <w:pPr>
        <w:ind w:left="7896" w:hanging="360"/>
      </w:pPr>
      <w:rPr>
        <w:rFonts w:ascii="Wingdings" w:hAnsi="Wingdings" w:hint="default"/>
      </w:rPr>
    </w:lvl>
    <w:lvl w:ilvl="3" w:tplc="0C090001" w:tentative="1">
      <w:start w:val="1"/>
      <w:numFmt w:val="bullet"/>
      <w:lvlText w:val=""/>
      <w:lvlJc w:val="left"/>
      <w:pPr>
        <w:ind w:left="8616" w:hanging="360"/>
      </w:pPr>
      <w:rPr>
        <w:rFonts w:ascii="Symbol" w:hAnsi="Symbol" w:hint="default"/>
      </w:rPr>
    </w:lvl>
    <w:lvl w:ilvl="4" w:tplc="0C090003" w:tentative="1">
      <w:start w:val="1"/>
      <w:numFmt w:val="bullet"/>
      <w:lvlText w:val="o"/>
      <w:lvlJc w:val="left"/>
      <w:pPr>
        <w:ind w:left="9336" w:hanging="360"/>
      </w:pPr>
      <w:rPr>
        <w:rFonts w:ascii="Courier New" w:hAnsi="Courier New" w:cs="Courier New" w:hint="default"/>
      </w:rPr>
    </w:lvl>
    <w:lvl w:ilvl="5" w:tplc="0C090005" w:tentative="1">
      <w:start w:val="1"/>
      <w:numFmt w:val="bullet"/>
      <w:lvlText w:val=""/>
      <w:lvlJc w:val="left"/>
      <w:pPr>
        <w:ind w:left="10056" w:hanging="360"/>
      </w:pPr>
      <w:rPr>
        <w:rFonts w:ascii="Wingdings" w:hAnsi="Wingdings" w:hint="default"/>
      </w:rPr>
    </w:lvl>
    <w:lvl w:ilvl="6" w:tplc="0C090001" w:tentative="1">
      <w:start w:val="1"/>
      <w:numFmt w:val="bullet"/>
      <w:lvlText w:val=""/>
      <w:lvlJc w:val="left"/>
      <w:pPr>
        <w:ind w:left="10776" w:hanging="360"/>
      </w:pPr>
      <w:rPr>
        <w:rFonts w:ascii="Symbol" w:hAnsi="Symbol" w:hint="default"/>
      </w:rPr>
    </w:lvl>
    <w:lvl w:ilvl="7" w:tplc="0C090003" w:tentative="1">
      <w:start w:val="1"/>
      <w:numFmt w:val="bullet"/>
      <w:lvlText w:val="o"/>
      <w:lvlJc w:val="left"/>
      <w:pPr>
        <w:ind w:left="11496" w:hanging="360"/>
      </w:pPr>
      <w:rPr>
        <w:rFonts w:ascii="Courier New" w:hAnsi="Courier New" w:cs="Courier New" w:hint="default"/>
      </w:rPr>
    </w:lvl>
    <w:lvl w:ilvl="8" w:tplc="0C090005" w:tentative="1">
      <w:start w:val="1"/>
      <w:numFmt w:val="bullet"/>
      <w:lvlText w:val=""/>
      <w:lvlJc w:val="left"/>
      <w:pPr>
        <w:ind w:left="12216"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620E61"/>
    <w:multiLevelType w:val="hybridMultilevel"/>
    <w:tmpl w:val="9174764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Wingdings" w:hAnsi="Wingdings"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Wingdings" w:hAnsi="Wingdings"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Wingdings" w:hAnsi="Wingdings" w:hint="default"/>
      </w:rPr>
    </w:lvl>
    <w:lvl w:ilvl="8" w:tplc="FFFFFFFF">
      <w:start w:val="1"/>
      <w:numFmt w:val="bullet"/>
      <w:lvlText w:val=""/>
      <w:lvlJc w:val="left"/>
      <w:pPr>
        <w:ind w:left="6480" w:hanging="360"/>
      </w:pPr>
      <w:rPr>
        <w:rFonts w:ascii="Symbol" w:hAnsi="Symbol" w:hint="default"/>
      </w:r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E72479"/>
    <w:multiLevelType w:val="hybridMultilevel"/>
    <w:tmpl w:val="C9BCECA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7"/>
  </w:num>
  <w:num w:numId="10">
    <w:abstractNumId w:val="26"/>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2"/>
  </w:num>
  <w:num w:numId="22">
    <w:abstractNumId w:val="30"/>
  </w:num>
  <w:num w:numId="23">
    <w:abstractNumId w:val="11"/>
  </w:num>
  <w:num w:numId="24">
    <w:abstractNumId w:val="17"/>
  </w:num>
  <w:num w:numId="25">
    <w:abstractNumId w:val="8"/>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5"/>
  </w:num>
  <w:num w:numId="36">
    <w:abstractNumId w:val="24"/>
  </w:num>
  <w:num w:numId="37">
    <w:abstractNumId w:val="9"/>
  </w:num>
  <w:num w:numId="3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25DD"/>
    <w:rsid w:val="0001348A"/>
    <w:rsid w:val="000141B9"/>
    <w:rsid w:val="000160D4"/>
    <w:rsid w:val="0001708F"/>
    <w:rsid w:val="000203ED"/>
    <w:rsid w:val="000234A2"/>
    <w:rsid w:val="00027955"/>
    <w:rsid w:val="00031B91"/>
    <w:rsid w:val="00034A19"/>
    <w:rsid w:val="00034A80"/>
    <w:rsid w:val="00036646"/>
    <w:rsid w:val="00036F9E"/>
    <w:rsid w:val="00037B1A"/>
    <w:rsid w:val="000413B3"/>
    <w:rsid w:val="000414F3"/>
    <w:rsid w:val="000428E1"/>
    <w:rsid w:val="00042B21"/>
    <w:rsid w:val="00044002"/>
    <w:rsid w:val="00044468"/>
    <w:rsid w:val="00044F38"/>
    <w:rsid w:val="00045647"/>
    <w:rsid w:val="00047A8F"/>
    <w:rsid w:val="0005053C"/>
    <w:rsid w:val="00050E94"/>
    <w:rsid w:val="0005238F"/>
    <w:rsid w:val="000553A4"/>
    <w:rsid w:val="000568C3"/>
    <w:rsid w:val="00056DE9"/>
    <w:rsid w:val="00057B71"/>
    <w:rsid w:val="00061014"/>
    <w:rsid w:val="0006140D"/>
    <w:rsid w:val="0006175A"/>
    <w:rsid w:val="00063082"/>
    <w:rsid w:val="00063C5C"/>
    <w:rsid w:val="0006450A"/>
    <w:rsid w:val="00066A7E"/>
    <w:rsid w:val="000677E8"/>
    <w:rsid w:val="000710ED"/>
    <w:rsid w:val="00071110"/>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683"/>
    <w:rsid w:val="00095991"/>
    <w:rsid w:val="00095FA2"/>
    <w:rsid w:val="00096B0F"/>
    <w:rsid w:val="00096C32"/>
    <w:rsid w:val="00096D78"/>
    <w:rsid w:val="000A09C2"/>
    <w:rsid w:val="000A1F1E"/>
    <w:rsid w:val="000A2795"/>
    <w:rsid w:val="000A490E"/>
    <w:rsid w:val="000A6B31"/>
    <w:rsid w:val="000B04C5"/>
    <w:rsid w:val="000B0F5E"/>
    <w:rsid w:val="000B26FE"/>
    <w:rsid w:val="000B47D9"/>
    <w:rsid w:val="000B5391"/>
    <w:rsid w:val="000B63CA"/>
    <w:rsid w:val="000B68A0"/>
    <w:rsid w:val="000B752A"/>
    <w:rsid w:val="000C0671"/>
    <w:rsid w:val="000C14D9"/>
    <w:rsid w:val="000C15C7"/>
    <w:rsid w:val="000C1C6F"/>
    <w:rsid w:val="000C3466"/>
    <w:rsid w:val="000C55AD"/>
    <w:rsid w:val="000C6675"/>
    <w:rsid w:val="000D1C5D"/>
    <w:rsid w:val="000D36CC"/>
    <w:rsid w:val="000D4555"/>
    <w:rsid w:val="000D4EDE"/>
    <w:rsid w:val="000D784F"/>
    <w:rsid w:val="000D79D7"/>
    <w:rsid w:val="000E00D6"/>
    <w:rsid w:val="000E1AD5"/>
    <w:rsid w:val="000E2460"/>
    <w:rsid w:val="000E43AC"/>
    <w:rsid w:val="000F48CA"/>
    <w:rsid w:val="000F4D89"/>
    <w:rsid w:val="000F78FA"/>
    <w:rsid w:val="00101F4F"/>
    <w:rsid w:val="001038A5"/>
    <w:rsid w:val="0010721A"/>
    <w:rsid w:val="0011609A"/>
    <w:rsid w:val="001209DE"/>
    <w:rsid w:val="00121EAC"/>
    <w:rsid w:val="0012342B"/>
    <w:rsid w:val="00123576"/>
    <w:rsid w:val="00124034"/>
    <w:rsid w:val="00124B21"/>
    <w:rsid w:val="001268ED"/>
    <w:rsid w:val="001302FA"/>
    <w:rsid w:val="001327B8"/>
    <w:rsid w:val="00133026"/>
    <w:rsid w:val="0013471B"/>
    <w:rsid w:val="001350C9"/>
    <w:rsid w:val="001352D4"/>
    <w:rsid w:val="00137C97"/>
    <w:rsid w:val="00140D35"/>
    <w:rsid w:val="00141B3C"/>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44F"/>
    <w:rsid w:val="00173B92"/>
    <w:rsid w:val="00174B0F"/>
    <w:rsid w:val="00174E46"/>
    <w:rsid w:val="001817EA"/>
    <w:rsid w:val="001820B1"/>
    <w:rsid w:val="0018235E"/>
    <w:rsid w:val="00182D6E"/>
    <w:rsid w:val="00183B64"/>
    <w:rsid w:val="0018454E"/>
    <w:rsid w:val="00191BF5"/>
    <w:rsid w:val="00192C9D"/>
    <w:rsid w:val="001948CE"/>
    <w:rsid w:val="0019532D"/>
    <w:rsid w:val="001A0C8C"/>
    <w:rsid w:val="001A2FC3"/>
    <w:rsid w:val="001A614F"/>
    <w:rsid w:val="001A664F"/>
    <w:rsid w:val="001B0CFC"/>
    <w:rsid w:val="001B2DB7"/>
    <w:rsid w:val="001C0243"/>
    <w:rsid w:val="001C1E92"/>
    <w:rsid w:val="001C729F"/>
    <w:rsid w:val="001C747A"/>
    <w:rsid w:val="001D0C02"/>
    <w:rsid w:val="001D139D"/>
    <w:rsid w:val="001D220F"/>
    <w:rsid w:val="001D2568"/>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07477"/>
    <w:rsid w:val="00212264"/>
    <w:rsid w:val="00215F45"/>
    <w:rsid w:val="00215FB6"/>
    <w:rsid w:val="0021781E"/>
    <w:rsid w:val="00220550"/>
    <w:rsid w:val="00221347"/>
    <w:rsid w:val="002301A2"/>
    <w:rsid w:val="002316F2"/>
    <w:rsid w:val="00232320"/>
    <w:rsid w:val="002367BB"/>
    <w:rsid w:val="00236C2D"/>
    <w:rsid w:val="002374B7"/>
    <w:rsid w:val="0023773E"/>
    <w:rsid w:val="00240126"/>
    <w:rsid w:val="00241D3E"/>
    <w:rsid w:val="002426AB"/>
    <w:rsid w:val="0024304D"/>
    <w:rsid w:val="0024336B"/>
    <w:rsid w:val="00244826"/>
    <w:rsid w:val="00244B17"/>
    <w:rsid w:val="00246613"/>
    <w:rsid w:val="00247ACA"/>
    <w:rsid w:val="0025183A"/>
    <w:rsid w:val="00251BE4"/>
    <w:rsid w:val="00252E6A"/>
    <w:rsid w:val="002538B8"/>
    <w:rsid w:val="00256FB0"/>
    <w:rsid w:val="0025782A"/>
    <w:rsid w:val="00257BC9"/>
    <w:rsid w:val="0026079D"/>
    <w:rsid w:val="00260A64"/>
    <w:rsid w:val="00264479"/>
    <w:rsid w:val="002661A6"/>
    <w:rsid w:val="00266C23"/>
    <w:rsid w:val="00266EFB"/>
    <w:rsid w:val="00277F69"/>
    <w:rsid w:val="002831A3"/>
    <w:rsid w:val="00283AA1"/>
    <w:rsid w:val="00285868"/>
    <w:rsid w:val="00286EAD"/>
    <w:rsid w:val="00286EC4"/>
    <w:rsid w:val="0029328B"/>
    <w:rsid w:val="002932C2"/>
    <w:rsid w:val="002934E3"/>
    <w:rsid w:val="0029389B"/>
    <w:rsid w:val="002A10BF"/>
    <w:rsid w:val="002A1894"/>
    <w:rsid w:val="002A2188"/>
    <w:rsid w:val="002A36F2"/>
    <w:rsid w:val="002A4264"/>
    <w:rsid w:val="002A7D14"/>
    <w:rsid w:val="002B085B"/>
    <w:rsid w:val="002B0913"/>
    <w:rsid w:val="002B253A"/>
    <w:rsid w:val="002B28E4"/>
    <w:rsid w:val="002B655F"/>
    <w:rsid w:val="002B65EC"/>
    <w:rsid w:val="002B7504"/>
    <w:rsid w:val="002C0D97"/>
    <w:rsid w:val="002C1984"/>
    <w:rsid w:val="002C1D79"/>
    <w:rsid w:val="002C2563"/>
    <w:rsid w:val="002C2BB4"/>
    <w:rsid w:val="002C3D3F"/>
    <w:rsid w:val="002C43B5"/>
    <w:rsid w:val="002C608B"/>
    <w:rsid w:val="002C66D1"/>
    <w:rsid w:val="002C7065"/>
    <w:rsid w:val="002C7F4A"/>
    <w:rsid w:val="002D24C6"/>
    <w:rsid w:val="002D2804"/>
    <w:rsid w:val="002D4B6C"/>
    <w:rsid w:val="002D5086"/>
    <w:rsid w:val="002D5274"/>
    <w:rsid w:val="002D5918"/>
    <w:rsid w:val="002E059C"/>
    <w:rsid w:val="002E13F9"/>
    <w:rsid w:val="002E3643"/>
    <w:rsid w:val="002E3658"/>
    <w:rsid w:val="002E3A46"/>
    <w:rsid w:val="002E3FB8"/>
    <w:rsid w:val="002E4559"/>
    <w:rsid w:val="002E5630"/>
    <w:rsid w:val="002F0AFA"/>
    <w:rsid w:val="002F0C2C"/>
    <w:rsid w:val="002F1E80"/>
    <w:rsid w:val="002F77C1"/>
    <w:rsid w:val="002F7C04"/>
    <w:rsid w:val="00300655"/>
    <w:rsid w:val="00303CD6"/>
    <w:rsid w:val="00303D18"/>
    <w:rsid w:val="0030717A"/>
    <w:rsid w:val="00307ADD"/>
    <w:rsid w:val="00312A66"/>
    <w:rsid w:val="003130CA"/>
    <w:rsid w:val="003159AD"/>
    <w:rsid w:val="00320353"/>
    <w:rsid w:val="00321142"/>
    <w:rsid w:val="00321278"/>
    <w:rsid w:val="00330034"/>
    <w:rsid w:val="00331912"/>
    <w:rsid w:val="0033391F"/>
    <w:rsid w:val="003341B7"/>
    <w:rsid w:val="0033623B"/>
    <w:rsid w:val="00340283"/>
    <w:rsid w:val="003406D1"/>
    <w:rsid w:val="00340E7C"/>
    <w:rsid w:val="00341026"/>
    <w:rsid w:val="00341858"/>
    <w:rsid w:val="0034623B"/>
    <w:rsid w:val="0034740C"/>
    <w:rsid w:val="0034759D"/>
    <w:rsid w:val="003517AE"/>
    <w:rsid w:val="0035389F"/>
    <w:rsid w:val="00354629"/>
    <w:rsid w:val="00357041"/>
    <w:rsid w:val="003608B7"/>
    <w:rsid w:val="003637EB"/>
    <w:rsid w:val="00366B1D"/>
    <w:rsid w:val="00370608"/>
    <w:rsid w:val="00371996"/>
    <w:rsid w:val="00371F54"/>
    <w:rsid w:val="00374886"/>
    <w:rsid w:val="0037770C"/>
    <w:rsid w:val="00377AE2"/>
    <w:rsid w:val="00377C8B"/>
    <w:rsid w:val="00381B92"/>
    <w:rsid w:val="00383A95"/>
    <w:rsid w:val="003852F5"/>
    <w:rsid w:val="00385CA0"/>
    <w:rsid w:val="003906EE"/>
    <w:rsid w:val="0039237E"/>
    <w:rsid w:val="00397A16"/>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172F"/>
    <w:rsid w:val="003E5513"/>
    <w:rsid w:val="003E6BF6"/>
    <w:rsid w:val="003F0893"/>
    <w:rsid w:val="003F0F0D"/>
    <w:rsid w:val="004005D5"/>
    <w:rsid w:val="0040173E"/>
    <w:rsid w:val="004017D0"/>
    <w:rsid w:val="004018B8"/>
    <w:rsid w:val="004022F9"/>
    <w:rsid w:val="00403044"/>
    <w:rsid w:val="004054BC"/>
    <w:rsid w:val="00411E5A"/>
    <w:rsid w:val="0041260F"/>
    <w:rsid w:val="00412CD3"/>
    <w:rsid w:val="00413090"/>
    <w:rsid w:val="00413C8B"/>
    <w:rsid w:val="004143EF"/>
    <w:rsid w:val="004148A1"/>
    <w:rsid w:val="00415494"/>
    <w:rsid w:val="00415A6D"/>
    <w:rsid w:val="00417128"/>
    <w:rsid w:val="004203D5"/>
    <w:rsid w:val="00420441"/>
    <w:rsid w:val="00420743"/>
    <w:rsid w:val="00423221"/>
    <w:rsid w:val="0042753F"/>
    <w:rsid w:val="00430053"/>
    <w:rsid w:val="0043023F"/>
    <w:rsid w:val="00435339"/>
    <w:rsid w:val="00441A68"/>
    <w:rsid w:val="0044447D"/>
    <w:rsid w:val="00445E9C"/>
    <w:rsid w:val="00447BA7"/>
    <w:rsid w:val="00454978"/>
    <w:rsid w:val="004556B5"/>
    <w:rsid w:val="0045770B"/>
    <w:rsid w:val="0046009C"/>
    <w:rsid w:val="00463026"/>
    <w:rsid w:val="004635CC"/>
    <w:rsid w:val="00463FA8"/>
    <w:rsid w:val="00466072"/>
    <w:rsid w:val="00467263"/>
    <w:rsid w:val="00467544"/>
    <w:rsid w:val="00472CBC"/>
    <w:rsid w:val="00472D27"/>
    <w:rsid w:val="00475D40"/>
    <w:rsid w:val="00481117"/>
    <w:rsid w:val="0048207D"/>
    <w:rsid w:val="004838E7"/>
    <w:rsid w:val="00484801"/>
    <w:rsid w:val="00491CCA"/>
    <w:rsid w:val="004934BA"/>
    <w:rsid w:val="00493DAA"/>
    <w:rsid w:val="00494335"/>
    <w:rsid w:val="00495A4C"/>
    <w:rsid w:val="004967A1"/>
    <w:rsid w:val="004976EB"/>
    <w:rsid w:val="00497726"/>
    <w:rsid w:val="004A274A"/>
    <w:rsid w:val="004A584D"/>
    <w:rsid w:val="004A632F"/>
    <w:rsid w:val="004A68B0"/>
    <w:rsid w:val="004B1018"/>
    <w:rsid w:val="004B2D87"/>
    <w:rsid w:val="004B5616"/>
    <w:rsid w:val="004B584E"/>
    <w:rsid w:val="004B5AE2"/>
    <w:rsid w:val="004B6E78"/>
    <w:rsid w:val="004C10FE"/>
    <w:rsid w:val="004C1106"/>
    <w:rsid w:val="004C26FD"/>
    <w:rsid w:val="004C3E36"/>
    <w:rsid w:val="004C6D4B"/>
    <w:rsid w:val="004D1CA8"/>
    <w:rsid w:val="004D3081"/>
    <w:rsid w:val="004D402E"/>
    <w:rsid w:val="004D440C"/>
    <w:rsid w:val="004D4A61"/>
    <w:rsid w:val="004D506E"/>
    <w:rsid w:val="004D7CEE"/>
    <w:rsid w:val="004E2269"/>
    <w:rsid w:val="004E3BA5"/>
    <w:rsid w:val="004F00C3"/>
    <w:rsid w:val="004F199A"/>
    <w:rsid w:val="004F1EBB"/>
    <w:rsid w:val="004F3339"/>
    <w:rsid w:val="004F4FF7"/>
    <w:rsid w:val="004F5B0B"/>
    <w:rsid w:val="004F6379"/>
    <w:rsid w:val="004F6C06"/>
    <w:rsid w:val="004F72A2"/>
    <w:rsid w:val="00500FC7"/>
    <w:rsid w:val="005026D4"/>
    <w:rsid w:val="00503A51"/>
    <w:rsid w:val="0050563D"/>
    <w:rsid w:val="005062C6"/>
    <w:rsid w:val="00507372"/>
    <w:rsid w:val="00512309"/>
    <w:rsid w:val="005138AE"/>
    <w:rsid w:val="00520640"/>
    <w:rsid w:val="00523C5E"/>
    <w:rsid w:val="005243E9"/>
    <w:rsid w:val="00524729"/>
    <w:rsid w:val="00524FFC"/>
    <w:rsid w:val="00526966"/>
    <w:rsid w:val="005309B0"/>
    <w:rsid w:val="00530FC1"/>
    <w:rsid w:val="0053131A"/>
    <w:rsid w:val="005323C4"/>
    <w:rsid w:val="00532C52"/>
    <w:rsid w:val="005352AA"/>
    <w:rsid w:val="00536D93"/>
    <w:rsid w:val="005407D2"/>
    <w:rsid w:val="00540E28"/>
    <w:rsid w:val="00542522"/>
    <w:rsid w:val="0054526E"/>
    <w:rsid w:val="005470E5"/>
    <w:rsid w:val="005476B5"/>
    <w:rsid w:val="0055055F"/>
    <w:rsid w:val="00555C88"/>
    <w:rsid w:val="00556195"/>
    <w:rsid w:val="005602DA"/>
    <w:rsid w:val="00560B37"/>
    <w:rsid w:val="005666EE"/>
    <w:rsid w:val="005715A1"/>
    <w:rsid w:val="00573327"/>
    <w:rsid w:val="00574CDE"/>
    <w:rsid w:val="00575A0B"/>
    <w:rsid w:val="00576605"/>
    <w:rsid w:val="00577E0C"/>
    <w:rsid w:val="005827F8"/>
    <w:rsid w:val="00582A6B"/>
    <w:rsid w:val="0058412D"/>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2AD7"/>
    <w:rsid w:val="005B384F"/>
    <w:rsid w:val="005B69D1"/>
    <w:rsid w:val="005B716A"/>
    <w:rsid w:val="005B7801"/>
    <w:rsid w:val="005C0CAA"/>
    <w:rsid w:val="005C319B"/>
    <w:rsid w:val="005C410D"/>
    <w:rsid w:val="005C4B68"/>
    <w:rsid w:val="005C577F"/>
    <w:rsid w:val="005C5891"/>
    <w:rsid w:val="005C7878"/>
    <w:rsid w:val="005D0657"/>
    <w:rsid w:val="005D0DEE"/>
    <w:rsid w:val="005D39ED"/>
    <w:rsid w:val="005D5FAE"/>
    <w:rsid w:val="005D7C07"/>
    <w:rsid w:val="005E1856"/>
    <w:rsid w:val="005E2330"/>
    <w:rsid w:val="005E2523"/>
    <w:rsid w:val="005E2C12"/>
    <w:rsid w:val="005E5C7B"/>
    <w:rsid w:val="005E6004"/>
    <w:rsid w:val="005F121F"/>
    <w:rsid w:val="005F23EC"/>
    <w:rsid w:val="005F29B7"/>
    <w:rsid w:val="005F773B"/>
    <w:rsid w:val="00600009"/>
    <w:rsid w:val="00600832"/>
    <w:rsid w:val="00603B40"/>
    <w:rsid w:val="00606EB5"/>
    <w:rsid w:val="00607FFD"/>
    <w:rsid w:val="006111E9"/>
    <w:rsid w:val="00613FAF"/>
    <w:rsid w:val="006163EF"/>
    <w:rsid w:val="0061649E"/>
    <w:rsid w:val="00617638"/>
    <w:rsid w:val="00617799"/>
    <w:rsid w:val="00617FDA"/>
    <w:rsid w:val="0062116F"/>
    <w:rsid w:val="00621260"/>
    <w:rsid w:val="00626087"/>
    <w:rsid w:val="006270AA"/>
    <w:rsid w:val="00627A8B"/>
    <w:rsid w:val="006309FA"/>
    <w:rsid w:val="00630AEE"/>
    <w:rsid w:val="00631B19"/>
    <w:rsid w:val="00631F0C"/>
    <w:rsid w:val="00634E4C"/>
    <w:rsid w:val="00636B8B"/>
    <w:rsid w:val="006427FE"/>
    <w:rsid w:val="0064499D"/>
    <w:rsid w:val="00644FE1"/>
    <w:rsid w:val="00645B1D"/>
    <w:rsid w:val="00647B1F"/>
    <w:rsid w:val="00647F89"/>
    <w:rsid w:val="006506C1"/>
    <w:rsid w:val="00650997"/>
    <w:rsid w:val="00650C02"/>
    <w:rsid w:val="00651115"/>
    <w:rsid w:val="00652158"/>
    <w:rsid w:val="00654A16"/>
    <w:rsid w:val="0065747A"/>
    <w:rsid w:val="0066059A"/>
    <w:rsid w:val="00661424"/>
    <w:rsid w:val="00662EC6"/>
    <w:rsid w:val="00663698"/>
    <w:rsid w:val="006639F1"/>
    <w:rsid w:val="0066674D"/>
    <w:rsid w:val="00666A78"/>
    <w:rsid w:val="006722BD"/>
    <w:rsid w:val="00672F67"/>
    <w:rsid w:val="00675703"/>
    <w:rsid w:val="00676B8E"/>
    <w:rsid w:val="00676C12"/>
    <w:rsid w:val="00681930"/>
    <w:rsid w:val="00683282"/>
    <w:rsid w:val="00683723"/>
    <w:rsid w:val="00685936"/>
    <w:rsid w:val="0069375D"/>
    <w:rsid w:val="0069407C"/>
    <w:rsid w:val="00694A73"/>
    <w:rsid w:val="0069574E"/>
    <w:rsid w:val="00697537"/>
    <w:rsid w:val="006A1921"/>
    <w:rsid w:val="006A1945"/>
    <w:rsid w:val="006A2303"/>
    <w:rsid w:val="006A4074"/>
    <w:rsid w:val="006B0C87"/>
    <w:rsid w:val="006B72A7"/>
    <w:rsid w:val="006C07EB"/>
    <w:rsid w:val="006C2E34"/>
    <w:rsid w:val="006C57D3"/>
    <w:rsid w:val="006D18B0"/>
    <w:rsid w:val="006D24DF"/>
    <w:rsid w:val="006D5F30"/>
    <w:rsid w:val="006D6FDF"/>
    <w:rsid w:val="006D7FF9"/>
    <w:rsid w:val="006E1882"/>
    <w:rsid w:val="006E1F05"/>
    <w:rsid w:val="006E232F"/>
    <w:rsid w:val="006E2B7B"/>
    <w:rsid w:val="006E4099"/>
    <w:rsid w:val="006F145A"/>
    <w:rsid w:val="006F1469"/>
    <w:rsid w:val="006F15BD"/>
    <w:rsid w:val="006F27CB"/>
    <w:rsid w:val="006F359B"/>
    <w:rsid w:val="006F3A0A"/>
    <w:rsid w:val="006F5865"/>
    <w:rsid w:val="00701EC6"/>
    <w:rsid w:val="007027A1"/>
    <w:rsid w:val="00706179"/>
    <w:rsid w:val="00707868"/>
    <w:rsid w:val="007105A7"/>
    <w:rsid w:val="00710816"/>
    <w:rsid w:val="007117D4"/>
    <w:rsid w:val="007139BF"/>
    <w:rsid w:val="00714F78"/>
    <w:rsid w:val="00715129"/>
    <w:rsid w:val="007170F7"/>
    <w:rsid w:val="007176A4"/>
    <w:rsid w:val="0072054D"/>
    <w:rsid w:val="00720576"/>
    <w:rsid w:val="007209A1"/>
    <w:rsid w:val="00724752"/>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2909"/>
    <w:rsid w:val="0077396A"/>
    <w:rsid w:val="007758A5"/>
    <w:rsid w:val="00775AA0"/>
    <w:rsid w:val="007770FA"/>
    <w:rsid w:val="00777E88"/>
    <w:rsid w:val="00791738"/>
    <w:rsid w:val="00791780"/>
    <w:rsid w:val="00793424"/>
    <w:rsid w:val="00797CE0"/>
    <w:rsid w:val="007A0EB7"/>
    <w:rsid w:val="007A224B"/>
    <w:rsid w:val="007A5D3C"/>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3C1E"/>
    <w:rsid w:val="007D72C5"/>
    <w:rsid w:val="007D7C0D"/>
    <w:rsid w:val="007E1D84"/>
    <w:rsid w:val="007E3BD2"/>
    <w:rsid w:val="007E525D"/>
    <w:rsid w:val="007E6777"/>
    <w:rsid w:val="007F0323"/>
    <w:rsid w:val="007F1FCC"/>
    <w:rsid w:val="007F379E"/>
    <w:rsid w:val="007F471C"/>
    <w:rsid w:val="007F5402"/>
    <w:rsid w:val="007F7A9A"/>
    <w:rsid w:val="00800C90"/>
    <w:rsid w:val="00801ACB"/>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5B14"/>
    <w:rsid w:val="008466A5"/>
    <w:rsid w:val="00846D34"/>
    <w:rsid w:val="00847D8A"/>
    <w:rsid w:val="00851463"/>
    <w:rsid w:val="00852F20"/>
    <w:rsid w:val="0085380C"/>
    <w:rsid w:val="00855B3C"/>
    <w:rsid w:val="00855E96"/>
    <w:rsid w:val="0086129F"/>
    <w:rsid w:val="008637EC"/>
    <w:rsid w:val="00863A77"/>
    <w:rsid w:val="0087078F"/>
    <w:rsid w:val="00870BC6"/>
    <w:rsid w:val="00874964"/>
    <w:rsid w:val="00876C3A"/>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0DE3"/>
    <w:rsid w:val="008C19D5"/>
    <w:rsid w:val="008C3894"/>
    <w:rsid w:val="008C4271"/>
    <w:rsid w:val="008C6A43"/>
    <w:rsid w:val="008D080C"/>
    <w:rsid w:val="008D0855"/>
    <w:rsid w:val="008D0D3A"/>
    <w:rsid w:val="008D32D8"/>
    <w:rsid w:val="008D46AD"/>
    <w:rsid w:val="008D5CB8"/>
    <w:rsid w:val="008D5EA0"/>
    <w:rsid w:val="008D6437"/>
    <w:rsid w:val="008D6EDF"/>
    <w:rsid w:val="008D7990"/>
    <w:rsid w:val="008E3D54"/>
    <w:rsid w:val="008E3EF5"/>
    <w:rsid w:val="008E7451"/>
    <w:rsid w:val="008F33B5"/>
    <w:rsid w:val="008F6D82"/>
    <w:rsid w:val="008F7336"/>
    <w:rsid w:val="0090058F"/>
    <w:rsid w:val="009006D2"/>
    <w:rsid w:val="00901BE9"/>
    <w:rsid w:val="0090484D"/>
    <w:rsid w:val="00906799"/>
    <w:rsid w:val="00912DD6"/>
    <w:rsid w:val="00914744"/>
    <w:rsid w:val="009150FC"/>
    <w:rsid w:val="00916B81"/>
    <w:rsid w:val="009175DD"/>
    <w:rsid w:val="00917FB6"/>
    <w:rsid w:val="00922193"/>
    <w:rsid w:val="009232CD"/>
    <w:rsid w:val="00923710"/>
    <w:rsid w:val="00923FEF"/>
    <w:rsid w:val="00924152"/>
    <w:rsid w:val="00926A69"/>
    <w:rsid w:val="0092795B"/>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6C8D"/>
    <w:rsid w:val="00957B7C"/>
    <w:rsid w:val="00960239"/>
    <w:rsid w:val="00960246"/>
    <w:rsid w:val="00961105"/>
    <w:rsid w:val="00964E7A"/>
    <w:rsid w:val="00965F32"/>
    <w:rsid w:val="009666F7"/>
    <w:rsid w:val="009676D4"/>
    <w:rsid w:val="00970898"/>
    <w:rsid w:val="0097172A"/>
    <w:rsid w:val="009720E1"/>
    <w:rsid w:val="00973F6A"/>
    <w:rsid w:val="00974F0E"/>
    <w:rsid w:val="00975292"/>
    <w:rsid w:val="00975CD7"/>
    <w:rsid w:val="009762CE"/>
    <w:rsid w:val="00976498"/>
    <w:rsid w:val="00983FEE"/>
    <w:rsid w:val="00985BBD"/>
    <w:rsid w:val="00985E70"/>
    <w:rsid w:val="00986013"/>
    <w:rsid w:val="00986B5F"/>
    <w:rsid w:val="00991A98"/>
    <w:rsid w:val="00995BD7"/>
    <w:rsid w:val="009962A6"/>
    <w:rsid w:val="00996C25"/>
    <w:rsid w:val="009979F4"/>
    <w:rsid w:val="009A09C4"/>
    <w:rsid w:val="009A1DF7"/>
    <w:rsid w:val="009A458F"/>
    <w:rsid w:val="009A45B2"/>
    <w:rsid w:val="009A53FF"/>
    <w:rsid w:val="009A5585"/>
    <w:rsid w:val="009A59D5"/>
    <w:rsid w:val="009A657E"/>
    <w:rsid w:val="009A7048"/>
    <w:rsid w:val="009B1095"/>
    <w:rsid w:val="009B2A30"/>
    <w:rsid w:val="009B2AB3"/>
    <w:rsid w:val="009B3527"/>
    <w:rsid w:val="009B3DD4"/>
    <w:rsid w:val="009C6FA1"/>
    <w:rsid w:val="009C7B01"/>
    <w:rsid w:val="009D0EC3"/>
    <w:rsid w:val="009D1F81"/>
    <w:rsid w:val="009D20AA"/>
    <w:rsid w:val="009D2DDD"/>
    <w:rsid w:val="009D4EBD"/>
    <w:rsid w:val="009D5FD2"/>
    <w:rsid w:val="009E2E0A"/>
    <w:rsid w:val="009E5D48"/>
    <w:rsid w:val="009E6819"/>
    <w:rsid w:val="009E69A0"/>
    <w:rsid w:val="009E753D"/>
    <w:rsid w:val="009F15BD"/>
    <w:rsid w:val="009F33BF"/>
    <w:rsid w:val="009F346A"/>
    <w:rsid w:val="009F37C6"/>
    <w:rsid w:val="009F39B4"/>
    <w:rsid w:val="009F586B"/>
    <w:rsid w:val="009F636F"/>
    <w:rsid w:val="00A04E35"/>
    <w:rsid w:val="00A10DA6"/>
    <w:rsid w:val="00A1129A"/>
    <w:rsid w:val="00A11DC3"/>
    <w:rsid w:val="00A12C65"/>
    <w:rsid w:val="00A1337D"/>
    <w:rsid w:val="00A151E9"/>
    <w:rsid w:val="00A15DBB"/>
    <w:rsid w:val="00A179A6"/>
    <w:rsid w:val="00A21752"/>
    <w:rsid w:val="00A25578"/>
    <w:rsid w:val="00A25635"/>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4FFB"/>
    <w:rsid w:val="00A865C7"/>
    <w:rsid w:val="00A95018"/>
    <w:rsid w:val="00A97E3B"/>
    <w:rsid w:val="00AA20A1"/>
    <w:rsid w:val="00AA2A62"/>
    <w:rsid w:val="00AA4092"/>
    <w:rsid w:val="00AA41F2"/>
    <w:rsid w:val="00AA6CBD"/>
    <w:rsid w:val="00AB039E"/>
    <w:rsid w:val="00AB4206"/>
    <w:rsid w:val="00AC137F"/>
    <w:rsid w:val="00AC4375"/>
    <w:rsid w:val="00AC445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78A"/>
    <w:rsid w:val="00AF4FC2"/>
    <w:rsid w:val="00AF5FEB"/>
    <w:rsid w:val="00B0207F"/>
    <w:rsid w:val="00B05B09"/>
    <w:rsid w:val="00B10473"/>
    <w:rsid w:val="00B1287E"/>
    <w:rsid w:val="00B12DC9"/>
    <w:rsid w:val="00B13272"/>
    <w:rsid w:val="00B13F84"/>
    <w:rsid w:val="00B14604"/>
    <w:rsid w:val="00B155E7"/>
    <w:rsid w:val="00B15ABA"/>
    <w:rsid w:val="00B163BC"/>
    <w:rsid w:val="00B17144"/>
    <w:rsid w:val="00B17BA2"/>
    <w:rsid w:val="00B21B98"/>
    <w:rsid w:val="00B22B75"/>
    <w:rsid w:val="00B23AB9"/>
    <w:rsid w:val="00B23E6A"/>
    <w:rsid w:val="00B24626"/>
    <w:rsid w:val="00B27552"/>
    <w:rsid w:val="00B31844"/>
    <w:rsid w:val="00B34339"/>
    <w:rsid w:val="00B34BB3"/>
    <w:rsid w:val="00B40DBD"/>
    <w:rsid w:val="00B429F9"/>
    <w:rsid w:val="00B42B2F"/>
    <w:rsid w:val="00B44900"/>
    <w:rsid w:val="00B44F94"/>
    <w:rsid w:val="00B472E1"/>
    <w:rsid w:val="00B52821"/>
    <w:rsid w:val="00B54500"/>
    <w:rsid w:val="00B55010"/>
    <w:rsid w:val="00B60765"/>
    <w:rsid w:val="00B61D9C"/>
    <w:rsid w:val="00B61FDC"/>
    <w:rsid w:val="00B6356D"/>
    <w:rsid w:val="00B679BF"/>
    <w:rsid w:val="00B71170"/>
    <w:rsid w:val="00B72237"/>
    <w:rsid w:val="00B72741"/>
    <w:rsid w:val="00B75159"/>
    <w:rsid w:val="00B75326"/>
    <w:rsid w:val="00B7635B"/>
    <w:rsid w:val="00B802F4"/>
    <w:rsid w:val="00B80BCE"/>
    <w:rsid w:val="00B81524"/>
    <w:rsid w:val="00B81740"/>
    <w:rsid w:val="00B81CAD"/>
    <w:rsid w:val="00B83D6B"/>
    <w:rsid w:val="00B8541F"/>
    <w:rsid w:val="00B85D7B"/>
    <w:rsid w:val="00B8694B"/>
    <w:rsid w:val="00B900EA"/>
    <w:rsid w:val="00B908EA"/>
    <w:rsid w:val="00B91069"/>
    <w:rsid w:val="00B91949"/>
    <w:rsid w:val="00B9277D"/>
    <w:rsid w:val="00B92842"/>
    <w:rsid w:val="00B93A68"/>
    <w:rsid w:val="00BA1E1F"/>
    <w:rsid w:val="00BA2713"/>
    <w:rsid w:val="00BA2941"/>
    <w:rsid w:val="00BA4C61"/>
    <w:rsid w:val="00BA54C8"/>
    <w:rsid w:val="00BA5C09"/>
    <w:rsid w:val="00BA5D02"/>
    <w:rsid w:val="00BA627A"/>
    <w:rsid w:val="00BB22FA"/>
    <w:rsid w:val="00BC042D"/>
    <w:rsid w:val="00BC05A6"/>
    <w:rsid w:val="00BC363E"/>
    <w:rsid w:val="00BC7B57"/>
    <w:rsid w:val="00BD0455"/>
    <w:rsid w:val="00BD12A1"/>
    <w:rsid w:val="00BD74E3"/>
    <w:rsid w:val="00BD76CE"/>
    <w:rsid w:val="00BD7B83"/>
    <w:rsid w:val="00BE124A"/>
    <w:rsid w:val="00BE6D25"/>
    <w:rsid w:val="00BF17C6"/>
    <w:rsid w:val="00BF1998"/>
    <w:rsid w:val="00BF3420"/>
    <w:rsid w:val="00BF5591"/>
    <w:rsid w:val="00BF6E1A"/>
    <w:rsid w:val="00BF7EC7"/>
    <w:rsid w:val="00C00FDA"/>
    <w:rsid w:val="00C01823"/>
    <w:rsid w:val="00C02EB9"/>
    <w:rsid w:val="00C03AD5"/>
    <w:rsid w:val="00C04DCD"/>
    <w:rsid w:val="00C04E4B"/>
    <w:rsid w:val="00C05F73"/>
    <w:rsid w:val="00C07BF3"/>
    <w:rsid w:val="00C115C0"/>
    <w:rsid w:val="00C11B56"/>
    <w:rsid w:val="00C141FC"/>
    <w:rsid w:val="00C16045"/>
    <w:rsid w:val="00C161D2"/>
    <w:rsid w:val="00C21E27"/>
    <w:rsid w:val="00C22E3E"/>
    <w:rsid w:val="00C2382D"/>
    <w:rsid w:val="00C23F79"/>
    <w:rsid w:val="00C249CB"/>
    <w:rsid w:val="00C2593A"/>
    <w:rsid w:val="00C25DBC"/>
    <w:rsid w:val="00C2626F"/>
    <w:rsid w:val="00C27C69"/>
    <w:rsid w:val="00C27DC7"/>
    <w:rsid w:val="00C3243F"/>
    <w:rsid w:val="00C335C0"/>
    <w:rsid w:val="00C34C5B"/>
    <w:rsid w:val="00C3521C"/>
    <w:rsid w:val="00C37EB8"/>
    <w:rsid w:val="00C402DB"/>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6A7B"/>
    <w:rsid w:val="00C87DA0"/>
    <w:rsid w:val="00C9354C"/>
    <w:rsid w:val="00CA04D3"/>
    <w:rsid w:val="00CA0B71"/>
    <w:rsid w:val="00CA0FF3"/>
    <w:rsid w:val="00CA2A4A"/>
    <w:rsid w:val="00CA4B16"/>
    <w:rsid w:val="00CA5CB5"/>
    <w:rsid w:val="00CA6EC4"/>
    <w:rsid w:val="00CA6FF9"/>
    <w:rsid w:val="00CB2962"/>
    <w:rsid w:val="00CB358D"/>
    <w:rsid w:val="00CB4238"/>
    <w:rsid w:val="00CB5938"/>
    <w:rsid w:val="00CC1A64"/>
    <w:rsid w:val="00CC333D"/>
    <w:rsid w:val="00CC34EB"/>
    <w:rsid w:val="00CC66EA"/>
    <w:rsid w:val="00CC7B36"/>
    <w:rsid w:val="00CD3C17"/>
    <w:rsid w:val="00CE10E3"/>
    <w:rsid w:val="00CE1F9C"/>
    <w:rsid w:val="00CE2B09"/>
    <w:rsid w:val="00CE2E48"/>
    <w:rsid w:val="00CE579C"/>
    <w:rsid w:val="00CE6176"/>
    <w:rsid w:val="00CF089D"/>
    <w:rsid w:val="00CF10E5"/>
    <w:rsid w:val="00CF17CE"/>
    <w:rsid w:val="00CF2B30"/>
    <w:rsid w:val="00CF3F00"/>
    <w:rsid w:val="00CF44EF"/>
    <w:rsid w:val="00CF4C11"/>
    <w:rsid w:val="00CF6672"/>
    <w:rsid w:val="00CF7F81"/>
    <w:rsid w:val="00D021F7"/>
    <w:rsid w:val="00D069C7"/>
    <w:rsid w:val="00D078A2"/>
    <w:rsid w:val="00D1271E"/>
    <w:rsid w:val="00D12FB8"/>
    <w:rsid w:val="00D13D76"/>
    <w:rsid w:val="00D151E2"/>
    <w:rsid w:val="00D21123"/>
    <w:rsid w:val="00D240FC"/>
    <w:rsid w:val="00D243F4"/>
    <w:rsid w:val="00D25448"/>
    <w:rsid w:val="00D26BB7"/>
    <w:rsid w:val="00D27454"/>
    <w:rsid w:val="00D336B5"/>
    <w:rsid w:val="00D34074"/>
    <w:rsid w:val="00D367EB"/>
    <w:rsid w:val="00D411C5"/>
    <w:rsid w:val="00D41A42"/>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3B1C"/>
    <w:rsid w:val="00D75277"/>
    <w:rsid w:val="00D81D34"/>
    <w:rsid w:val="00D86987"/>
    <w:rsid w:val="00D932EC"/>
    <w:rsid w:val="00D948F2"/>
    <w:rsid w:val="00D9697A"/>
    <w:rsid w:val="00DA4C48"/>
    <w:rsid w:val="00DA727D"/>
    <w:rsid w:val="00DA746C"/>
    <w:rsid w:val="00DB14A7"/>
    <w:rsid w:val="00DB18AD"/>
    <w:rsid w:val="00DB37AA"/>
    <w:rsid w:val="00DB53A7"/>
    <w:rsid w:val="00DB53A9"/>
    <w:rsid w:val="00DC1358"/>
    <w:rsid w:val="00DC26FF"/>
    <w:rsid w:val="00DC4DB2"/>
    <w:rsid w:val="00DC7F56"/>
    <w:rsid w:val="00DD170F"/>
    <w:rsid w:val="00DD296D"/>
    <w:rsid w:val="00DD5E42"/>
    <w:rsid w:val="00DD7DF0"/>
    <w:rsid w:val="00DE0A8A"/>
    <w:rsid w:val="00DE0E86"/>
    <w:rsid w:val="00DE4922"/>
    <w:rsid w:val="00DF1240"/>
    <w:rsid w:val="00DF4F1E"/>
    <w:rsid w:val="00DF6E54"/>
    <w:rsid w:val="00DF7A1D"/>
    <w:rsid w:val="00E006F8"/>
    <w:rsid w:val="00E017BA"/>
    <w:rsid w:val="00E01D7A"/>
    <w:rsid w:val="00E03C17"/>
    <w:rsid w:val="00E04228"/>
    <w:rsid w:val="00E04457"/>
    <w:rsid w:val="00E04BBC"/>
    <w:rsid w:val="00E10450"/>
    <w:rsid w:val="00E1183B"/>
    <w:rsid w:val="00E11A7A"/>
    <w:rsid w:val="00E139F8"/>
    <w:rsid w:val="00E14316"/>
    <w:rsid w:val="00E1478E"/>
    <w:rsid w:val="00E159D7"/>
    <w:rsid w:val="00E206F2"/>
    <w:rsid w:val="00E21653"/>
    <w:rsid w:val="00E22008"/>
    <w:rsid w:val="00E22CE0"/>
    <w:rsid w:val="00E2414E"/>
    <w:rsid w:val="00E25DD5"/>
    <w:rsid w:val="00E266BD"/>
    <w:rsid w:val="00E26830"/>
    <w:rsid w:val="00E31571"/>
    <w:rsid w:val="00E31E6E"/>
    <w:rsid w:val="00E33949"/>
    <w:rsid w:val="00E40AD8"/>
    <w:rsid w:val="00E40B36"/>
    <w:rsid w:val="00E41881"/>
    <w:rsid w:val="00E50021"/>
    <w:rsid w:val="00E5093B"/>
    <w:rsid w:val="00E51415"/>
    <w:rsid w:val="00E51672"/>
    <w:rsid w:val="00E51EB7"/>
    <w:rsid w:val="00E52E12"/>
    <w:rsid w:val="00E55EE5"/>
    <w:rsid w:val="00E577EE"/>
    <w:rsid w:val="00E61364"/>
    <w:rsid w:val="00E61772"/>
    <w:rsid w:val="00E61991"/>
    <w:rsid w:val="00E61C34"/>
    <w:rsid w:val="00E625B3"/>
    <w:rsid w:val="00E641E0"/>
    <w:rsid w:val="00E646E9"/>
    <w:rsid w:val="00E64743"/>
    <w:rsid w:val="00E72338"/>
    <w:rsid w:val="00E7257D"/>
    <w:rsid w:val="00E728CB"/>
    <w:rsid w:val="00E7336F"/>
    <w:rsid w:val="00E76262"/>
    <w:rsid w:val="00E76C8F"/>
    <w:rsid w:val="00E84A6B"/>
    <w:rsid w:val="00E85AA2"/>
    <w:rsid w:val="00E90664"/>
    <w:rsid w:val="00E91584"/>
    <w:rsid w:val="00E92385"/>
    <w:rsid w:val="00E93F48"/>
    <w:rsid w:val="00E95DD8"/>
    <w:rsid w:val="00E96DEA"/>
    <w:rsid w:val="00EA1585"/>
    <w:rsid w:val="00EA4413"/>
    <w:rsid w:val="00EA48AE"/>
    <w:rsid w:val="00EA556D"/>
    <w:rsid w:val="00EA785B"/>
    <w:rsid w:val="00EB09E2"/>
    <w:rsid w:val="00EB14E7"/>
    <w:rsid w:val="00EB2915"/>
    <w:rsid w:val="00EB4160"/>
    <w:rsid w:val="00EB441E"/>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6BF4"/>
    <w:rsid w:val="00ED760C"/>
    <w:rsid w:val="00ED7A32"/>
    <w:rsid w:val="00EE0126"/>
    <w:rsid w:val="00EE06CC"/>
    <w:rsid w:val="00EE0C27"/>
    <w:rsid w:val="00EE107B"/>
    <w:rsid w:val="00EE1B37"/>
    <w:rsid w:val="00EE70A5"/>
    <w:rsid w:val="00EF1D10"/>
    <w:rsid w:val="00EF2A15"/>
    <w:rsid w:val="00EF32DD"/>
    <w:rsid w:val="00EF4997"/>
    <w:rsid w:val="00EF542E"/>
    <w:rsid w:val="00EF5821"/>
    <w:rsid w:val="00EF5BFD"/>
    <w:rsid w:val="00EF6E3E"/>
    <w:rsid w:val="00F01493"/>
    <w:rsid w:val="00F01C6F"/>
    <w:rsid w:val="00F06EE2"/>
    <w:rsid w:val="00F074DC"/>
    <w:rsid w:val="00F07F49"/>
    <w:rsid w:val="00F1211E"/>
    <w:rsid w:val="00F12E06"/>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B75"/>
    <w:rsid w:val="00F41E89"/>
    <w:rsid w:val="00F50CC5"/>
    <w:rsid w:val="00F515F4"/>
    <w:rsid w:val="00F52BD8"/>
    <w:rsid w:val="00F546A9"/>
    <w:rsid w:val="00F57F7A"/>
    <w:rsid w:val="00F60755"/>
    <w:rsid w:val="00F609F6"/>
    <w:rsid w:val="00F62D33"/>
    <w:rsid w:val="00F6570B"/>
    <w:rsid w:val="00F65B88"/>
    <w:rsid w:val="00F67615"/>
    <w:rsid w:val="00F715E9"/>
    <w:rsid w:val="00F72FF4"/>
    <w:rsid w:val="00F76BC4"/>
    <w:rsid w:val="00F76C98"/>
    <w:rsid w:val="00F804CD"/>
    <w:rsid w:val="00F80750"/>
    <w:rsid w:val="00F81E2A"/>
    <w:rsid w:val="00F82570"/>
    <w:rsid w:val="00F844F8"/>
    <w:rsid w:val="00F85F59"/>
    <w:rsid w:val="00F8641E"/>
    <w:rsid w:val="00F86717"/>
    <w:rsid w:val="00F86DD4"/>
    <w:rsid w:val="00F90199"/>
    <w:rsid w:val="00F90499"/>
    <w:rsid w:val="00F90823"/>
    <w:rsid w:val="00F91036"/>
    <w:rsid w:val="00F94BFB"/>
    <w:rsid w:val="00F95344"/>
    <w:rsid w:val="00FA049A"/>
    <w:rsid w:val="00FA38F3"/>
    <w:rsid w:val="00FA3CEC"/>
    <w:rsid w:val="00FA796A"/>
    <w:rsid w:val="00FB06E3"/>
    <w:rsid w:val="00FB49D5"/>
    <w:rsid w:val="00FB4CF2"/>
    <w:rsid w:val="00FB4EC1"/>
    <w:rsid w:val="00FC14A7"/>
    <w:rsid w:val="00FC2D4B"/>
    <w:rsid w:val="00FC2E61"/>
    <w:rsid w:val="00FC4845"/>
    <w:rsid w:val="00FC6B03"/>
    <w:rsid w:val="00FD06D5"/>
    <w:rsid w:val="00FD6C41"/>
    <w:rsid w:val="00FE1485"/>
    <w:rsid w:val="00FE2B66"/>
    <w:rsid w:val="00FE3AAE"/>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25DD"/>
  </w:style>
  <w:style w:type="character" w:customStyle="1" w:styleId="normaltextrun">
    <w:name w:val="normaltextrun"/>
    <w:basedOn w:val="DefaultParagraphFont"/>
    <w:rsid w:val="002B2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 Care Services Boondall</Home>
    <Signed xmlns="a8338b6e-77a6-4851-82b6-98166143ffdd" xsi:nil="true"/>
    <Uploaded xmlns="a8338b6e-77a6-4851-82b6-98166143ffdd">true</Uploaded>
    <Management_x0020_Company xmlns="a8338b6e-77a6-4851-82b6-98166143ffdd" xsi:nil="true"/>
    <Doc_x0020_Date xmlns="a8338b6e-77a6-4851-82b6-98166143ffdd">2022-08-04T06:01:49+00:00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C:\Users\JMurray\Downloads\Performance_Report_5751_28-06-2022.docx</Location>
    <Doc_x0020_Type xmlns="a8338b6e-77a6-4851-82b6-98166143ffdd">Publication</Doc_x0020_Type>
    <Home_x0020_ID xmlns="a8338b6e-77a6-4851-82b6-98166143ffdd">BE35E2F4-3617-E211-80A3-005056922186</Home_x0020_ID>
    <State xmlns="a8338b6e-77a6-4851-82b6-98166143ffdd" xsi:nil="true"/>
    <Doc_x0020_Sent_Received_x0020_Date xmlns="a8338b6e-77a6-4851-82b6-98166143ffdd">2022-08-04T00:00:00+00:00</Doc_x0020_Sent_Received_x0020_Date>
    <Activity_x0020_ID xmlns="a8338b6e-77a6-4851-82b6-98166143ffdd">76926F9F-2D58-EA11-9E51-005056922186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purl.org/dc/dcmitype/"/>
    <ds:schemaRef ds:uri="http://purl.org/dc/terms/"/>
    <ds:schemaRef ds:uri="http://www.w3.org/XML/1998/namespace"/>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8B860F86-382E-4970-B716-AB7BA0175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F618E06-1924-4454-9BC7-6580597FE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2</TotalTime>
  <Pages>15</Pages>
  <Words>3457</Words>
  <Characters>19711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2022-08-09T03:06:00Z</dcterms:created>
  <dcterms:modified xsi:type="dcterms:W3CDTF">2022-08-09T03:07:00Z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