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2503E" w14:textId="77777777" w:rsidR="00240952" w:rsidRPr="003217D3" w:rsidRDefault="00240952" w:rsidP="0024095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C17CAAE" wp14:editId="67C776E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0548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F5D2946" w14:textId="77777777" w:rsidR="00240952" w:rsidRPr="003217D3" w:rsidRDefault="00240952" w:rsidP="0024095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053898" w14:textId="77777777" w:rsidR="00240952" w:rsidRPr="00A36AA9" w:rsidRDefault="00240952" w:rsidP="0024095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591B14" w14:textId="77777777" w:rsidR="00240952" w:rsidRPr="00A36AA9" w:rsidRDefault="00240952" w:rsidP="0024095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0952" w14:paraId="407776D7" w14:textId="77777777" w:rsidTr="003F6CDF">
        <w:tc>
          <w:tcPr>
            <w:cnfStyle w:val="001000000000" w:firstRow="0" w:lastRow="0" w:firstColumn="1" w:lastColumn="0" w:oddVBand="0" w:evenVBand="0" w:oddHBand="0" w:evenHBand="0" w:firstRowFirstColumn="0" w:firstRowLastColumn="0" w:lastRowFirstColumn="0" w:lastRowLastColumn="0"/>
            <w:tcW w:w="3227" w:type="dxa"/>
          </w:tcPr>
          <w:p w14:paraId="00708B7C" w14:textId="77777777" w:rsidR="00240952" w:rsidRPr="00A36AA9" w:rsidRDefault="00240952" w:rsidP="003F6CD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8A3D6E1" w14:textId="77777777" w:rsidR="00240952" w:rsidRPr="00A36AA9" w:rsidRDefault="00240952" w:rsidP="003F6C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Stirling Community Care</w:t>
            </w:r>
          </w:p>
        </w:tc>
      </w:tr>
      <w:tr w:rsidR="00240952" w14:paraId="5A7FB0CB" w14:textId="77777777" w:rsidTr="003F6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16FA49" w14:textId="77777777" w:rsidR="00240952" w:rsidRPr="00A36AA9" w:rsidRDefault="00240952" w:rsidP="003F6CD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68C96BE" w14:textId="77777777" w:rsidR="00240952" w:rsidRPr="00A36AA9" w:rsidRDefault="00240952" w:rsidP="003F6C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 Cedric Street STIRLING WA 6021</w:t>
            </w:r>
          </w:p>
        </w:tc>
      </w:tr>
      <w:tr w:rsidR="00240952" w14:paraId="7469E134" w14:textId="77777777" w:rsidTr="003F6C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AE374E" w14:textId="77777777" w:rsidR="00240952" w:rsidRPr="00A36AA9" w:rsidRDefault="00240952" w:rsidP="003F6CD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8CAA31" w14:textId="77777777" w:rsidR="00240952" w:rsidRPr="00A36AA9" w:rsidRDefault="00240952" w:rsidP="003F6C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500229</w:t>
            </w:r>
          </w:p>
        </w:tc>
      </w:tr>
      <w:tr w:rsidR="00240952" w14:paraId="376E0BEC" w14:textId="77777777" w:rsidTr="003F6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F18C11" w14:textId="77777777" w:rsidR="00240952" w:rsidRPr="00A36AA9" w:rsidRDefault="00240952" w:rsidP="003F6CD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9972B88" w14:textId="77777777" w:rsidR="00240952" w:rsidRPr="00A36AA9" w:rsidRDefault="00240952" w:rsidP="003F6C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City of Stirling</w:t>
            </w:r>
          </w:p>
        </w:tc>
      </w:tr>
      <w:tr w:rsidR="00240952" w14:paraId="7AF1410B" w14:textId="77777777" w:rsidTr="003F6C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C3EF8" w14:textId="77777777" w:rsidR="00240952" w:rsidRPr="00A36AA9" w:rsidRDefault="00240952" w:rsidP="003F6CD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986898" w14:textId="77777777" w:rsidR="00240952" w:rsidRPr="00A36AA9" w:rsidRDefault="00240952" w:rsidP="003F6C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40952" w14:paraId="4125B49E" w14:textId="77777777" w:rsidTr="003F6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593B2F" w14:textId="77777777" w:rsidR="00240952" w:rsidRPr="00A36AA9" w:rsidRDefault="00240952" w:rsidP="003F6CD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403B0A" w14:textId="77777777" w:rsidR="00240952" w:rsidRPr="00A36AA9" w:rsidRDefault="00240952" w:rsidP="003F6C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June 2023</w:t>
            </w:r>
          </w:p>
        </w:tc>
      </w:tr>
      <w:tr w:rsidR="00240952" w14:paraId="1E44A83C" w14:textId="77777777" w:rsidTr="003F6C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EDDE6" w14:textId="77777777" w:rsidR="00240952" w:rsidRPr="00A36AA9" w:rsidRDefault="00240952" w:rsidP="003F6CD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9E3ABDB" w14:textId="77777777" w:rsidR="00240952" w:rsidRPr="00161172" w:rsidRDefault="00240952" w:rsidP="003F6C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DC020C">
              <w:rPr>
                <w:rFonts w:ascii="Arial" w:hAnsi="Arial" w:cs="Arial"/>
                <w:color w:val="auto"/>
              </w:rPr>
              <w:t>1 August 2023</w:t>
            </w:r>
          </w:p>
        </w:tc>
      </w:tr>
    </w:tbl>
    <w:bookmarkEnd w:id="0"/>
    <w:p w14:paraId="4AF6B7B3" w14:textId="77777777" w:rsidR="00240952" w:rsidRPr="00A36AA9" w:rsidRDefault="00240952" w:rsidP="0024095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5F226D0" w14:textId="77777777" w:rsidR="00240952" w:rsidRPr="00A36AA9" w:rsidRDefault="00240952" w:rsidP="0024095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5C80321" w14:textId="77777777" w:rsidR="00240952" w:rsidRPr="00A36AA9" w:rsidRDefault="00240952" w:rsidP="00240952">
      <w:pPr>
        <w:pStyle w:val="NormalArial"/>
      </w:pPr>
      <w:r w:rsidRPr="00A36AA9">
        <w:t xml:space="preserve">This performance report for </w:t>
      </w:r>
      <w:r w:rsidRPr="00A36AA9">
        <w:rPr>
          <w:color w:val="auto"/>
        </w:rPr>
        <w:t>Stirling Community Care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B93AE2">
        <w:rPr>
          <w:color w:val="auto"/>
        </w:rPr>
        <w:t>F.Nguyen</w:t>
      </w:r>
      <w:proofErr w:type="spellEnd"/>
      <w:proofErr w:type="gramEnd"/>
      <w:r w:rsidRPr="00B93AE2">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52CF5B6" w14:textId="77777777" w:rsidR="00240952" w:rsidRPr="00A36AA9" w:rsidRDefault="00240952" w:rsidP="0024095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DB1018" w14:textId="77777777" w:rsidR="00240952" w:rsidRPr="00A36AA9" w:rsidRDefault="00240952" w:rsidP="00240952">
      <w:pPr>
        <w:pStyle w:val="NormalArial"/>
      </w:pPr>
      <w:r w:rsidRPr="00A36AA9">
        <w:t>The report also specifies any areas in which improvements must be made to ensure the Quality Standards are complied with.</w:t>
      </w:r>
    </w:p>
    <w:p w14:paraId="370565C6" w14:textId="77777777" w:rsidR="00240952" w:rsidRPr="00A36AA9" w:rsidRDefault="00240952" w:rsidP="00240952">
      <w:pPr>
        <w:pStyle w:val="Heading1"/>
        <w:spacing w:before="0" w:after="240" w:line="22" w:lineRule="atLeast"/>
        <w:rPr>
          <w:rFonts w:ascii="Arial" w:hAnsi="Arial" w:cs="Arial"/>
        </w:rPr>
      </w:pPr>
      <w:r w:rsidRPr="00A36AA9">
        <w:rPr>
          <w:rFonts w:ascii="Arial" w:hAnsi="Arial" w:cs="Arial"/>
        </w:rPr>
        <w:t>Services included in this assessment</w:t>
      </w:r>
    </w:p>
    <w:p w14:paraId="651E3CD6" w14:textId="77777777" w:rsidR="00240952" w:rsidRPr="00A36AA9" w:rsidRDefault="00240952" w:rsidP="00240952">
      <w:pPr>
        <w:pStyle w:val="NormalArial"/>
      </w:pPr>
      <w:bookmarkStart w:id="1" w:name="HcsServicesFullListWithAddress"/>
      <w:r w:rsidRPr="00A36AA9">
        <w:rPr>
          <w:b/>
          <w:bCs/>
        </w:rPr>
        <w:t>Home Care:</w:t>
      </w:r>
    </w:p>
    <w:p w14:paraId="5410CAC3" w14:textId="77777777" w:rsidR="00240952" w:rsidRPr="00A36AA9" w:rsidRDefault="00240952" w:rsidP="00240952">
      <w:pPr>
        <w:pStyle w:val="NormalArial"/>
        <w:numPr>
          <w:ilvl w:val="0"/>
          <w:numId w:val="21"/>
        </w:numPr>
        <w:spacing w:after="0"/>
      </w:pPr>
      <w:r w:rsidRPr="00A36AA9">
        <w:t>Stirling Community Care, 26337, 25 Cedric Street, STIRLING WA 6021</w:t>
      </w:r>
    </w:p>
    <w:p w14:paraId="233F7FB2" w14:textId="77777777" w:rsidR="00240952" w:rsidRPr="00A36AA9" w:rsidRDefault="00240952" w:rsidP="00240952">
      <w:pPr>
        <w:pStyle w:val="NormalArial"/>
      </w:pPr>
      <w:r w:rsidRPr="00A36AA9">
        <w:rPr>
          <w:b/>
          <w:bCs/>
        </w:rPr>
        <w:t>CHSP:</w:t>
      </w:r>
    </w:p>
    <w:p w14:paraId="561295DF" w14:textId="77777777" w:rsidR="00240952" w:rsidRPr="00A36AA9" w:rsidRDefault="00240952" w:rsidP="00240952">
      <w:pPr>
        <w:pStyle w:val="NormalArial"/>
        <w:numPr>
          <w:ilvl w:val="0"/>
          <w:numId w:val="22"/>
        </w:numPr>
      </w:pPr>
      <w:r w:rsidRPr="00A36AA9">
        <w:t>Care Relationships and Carer Support, 27195, 25 Cedric Street, STIRLING WA 6021</w:t>
      </w:r>
    </w:p>
    <w:p w14:paraId="220C6D6C" w14:textId="77777777" w:rsidR="00240952" w:rsidRPr="00A36AA9" w:rsidRDefault="00240952" w:rsidP="00240952">
      <w:pPr>
        <w:pStyle w:val="NormalArial"/>
        <w:numPr>
          <w:ilvl w:val="0"/>
          <w:numId w:val="22"/>
        </w:numPr>
        <w:spacing w:after="0"/>
      </w:pPr>
      <w:r w:rsidRPr="00A36AA9">
        <w:t>Community and Home Support, 27194, 25 Cedric Street, STIRLING WA 6021</w:t>
      </w:r>
    </w:p>
    <w:bookmarkEnd w:id="1"/>
    <w:p w14:paraId="7A303DFE" w14:textId="77777777" w:rsidR="00240952" w:rsidRPr="00A36AA9" w:rsidRDefault="00240952" w:rsidP="002A0996">
      <w:pPr>
        <w:pStyle w:val="Heading1"/>
        <w:spacing w:before="240" w:after="240" w:line="22" w:lineRule="atLeast"/>
        <w:rPr>
          <w:rFonts w:ascii="Arial" w:hAnsi="Arial" w:cs="Arial"/>
        </w:rPr>
      </w:pPr>
      <w:r w:rsidRPr="00A36AA9">
        <w:rPr>
          <w:rFonts w:ascii="Arial" w:hAnsi="Arial" w:cs="Arial"/>
        </w:rPr>
        <w:t>Material relied on</w:t>
      </w:r>
    </w:p>
    <w:p w14:paraId="27C72D57" w14:textId="77777777" w:rsidR="00240952" w:rsidRPr="00A36AA9" w:rsidRDefault="00240952" w:rsidP="00240952">
      <w:pPr>
        <w:pStyle w:val="NormalArial"/>
      </w:pPr>
      <w:r w:rsidRPr="00A36AA9">
        <w:t>The following information has been considered in preparing the performance report:</w:t>
      </w:r>
    </w:p>
    <w:p w14:paraId="1F232405" w14:textId="77777777" w:rsidR="00240952" w:rsidRPr="00E00986" w:rsidRDefault="00240952" w:rsidP="0024095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E00986">
        <w:rPr>
          <w:rFonts w:ascii="Arial" w:hAnsi="Arial" w:cs="Arial"/>
          <w:color w:val="auto"/>
        </w:rPr>
        <w:t>a review of documents and interviews with staff, consumers/representatives and others.</w:t>
      </w:r>
    </w:p>
    <w:p w14:paraId="22299D40" w14:textId="77777777" w:rsidR="00240952" w:rsidRPr="00E00986" w:rsidRDefault="00240952" w:rsidP="00240952">
      <w:pPr>
        <w:pStyle w:val="ListParagraph"/>
        <w:numPr>
          <w:ilvl w:val="0"/>
          <w:numId w:val="2"/>
        </w:numPr>
        <w:spacing w:line="264" w:lineRule="auto"/>
        <w:ind w:left="714" w:hanging="357"/>
        <w:contextualSpacing w:val="0"/>
        <w:rPr>
          <w:rFonts w:ascii="Arial" w:hAnsi="Arial" w:cs="Arial"/>
          <w:color w:val="auto"/>
        </w:rPr>
      </w:pPr>
      <w:r w:rsidRPr="00E00986">
        <w:rPr>
          <w:rFonts w:ascii="Arial" w:hAnsi="Arial" w:cs="Arial"/>
          <w:color w:val="auto"/>
        </w:rPr>
        <w:br w:type="page"/>
      </w:r>
    </w:p>
    <w:p w14:paraId="31825407" w14:textId="77777777" w:rsidR="00240952" w:rsidRPr="00244176" w:rsidRDefault="00240952" w:rsidP="0024095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40952" w14:paraId="66A16F1E" w14:textId="77777777" w:rsidTr="003F6C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FDE57B9" w14:textId="77777777" w:rsidR="00240952" w:rsidRPr="00244176" w:rsidRDefault="00240952" w:rsidP="003F6CD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FD8437A" w14:textId="77777777" w:rsidR="00240952" w:rsidRPr="00CC646C" w:rsidRDefault="00240952" w:rsidP="003F6C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240952" w14:paraId="0CD5A63C" w14:textId="77777777" w:rsidTr="003F6CD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30BCE5" w14:textId="77777777" w:rsidR="00240952" w:rsidRPr="00244176" w:rsidRDefault="00240952" w:rsidP="003F6CD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CB85B8" w14:textId="77777777" w:rsidR="00240952" w:rsidRPr="00CC646C" w:rsidRDefault="00240952" w:rsidP="003F6C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F15BF">
              <w:rPr>
                <w:rFonts w:ascii="Arial" w:hAnsi="Arial" w:cs="Arial"/>
                <w:b/>
                <w:color w:val="auto"/>
              </w:rPr>
              <w:t>Not Applicable</w:t>
            </w:r>
          </w:p>
        </w:tc>
      </w:tr>
      <w:tr w:rsidR="00240952" w14:paraId="1579988E" w14:textId="77777777" w:rsidTr="003F6C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56FCB9" w14:textId="77777777" w:rsidR="00240952" w:rsidRPr="00244176" w:rsidRDefault="00240952" w:rsidP="003F6CD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32A367F" w14:textId="77777777" w:rsidR="00240952" w:rsidRPr="00CC646C" w:rsidRDefault="00240952" w:rsidP="003F6C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F15BF">
              <w:rPr>
                <w:rFonts w:ascii="Arial" w:hAnsi="Arial" w:cs="Arial"/>
                <w:b/>
                <w:color w:val="auto"/>
              </w:rPr>
              <w:t>Not Applicable</w:t>
            </w:r>
          </w:p>
        </w:tc>
      </w:tr>
      <w:tr w:rsidR="00240952" w14:paraId="1A5CCE11" w14:textId="77777777" w:rsidTr="003F6CD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DE4112" w14:textId="77777777" w:rsidR="00240952" w:rsidRPr="00244176" w:rsidRDefault="00240952" w:rsidP="003F6CD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D73464E" w14:textId="77777777" w:rsidR="00240952" w:rsidRPr="00CC646C" w:rsidRDefault="00240952" w:rsidP="003F6C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240952" w14:paraId="67702A99" w14:textId="77777777" w:rsidTr="003F6C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5A30B3" w14:textId="77777777" w:rsidR="00240952" w:rsidRPr="00244176" w:rsidRDefault="00240952" w:rsidP="003F6CD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00B2AA8" w14:textId="77777777" w:rsidR="00240952" w:rsidRPr="00CC646C" w:rsidRDefault="00240952" w:rsidP="003F6C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F15BF">
              <w:rPr>
                <w:rFonts w:ascii="Arial" w:hAnsi="Arial" w:cs="Arial"/>
                <w:b/>
                <w:color w:val="auto"/>
              </w:rPr>
              <w:t>Not Applicable</w:t>
            </w:r>
          </w:p>
        </w:tc>
      </w:tr>
      <w:tr w:rsidR="00240952" w14:paraId="63AB4E09" w14:textId="77777777" w:rsidTr="003F6CD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1F18EE" w14:textId="77777777" w:rsidR="00240952" w:rsidRPr="00244176" w:rsidRDefault="00240952" w:rsidP="003F6CD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50C4B23" w14:textId="77777777" w:rsidR="00240952" w:rsidRPr="00CC646C" w:rsidRDefault="00240952" w:rsidP="003F6C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F15BF">
              <w:rPr>
                <w:rFonts w:ascii="Arial" w:hAnsi="Arial" w:cs="Arial"/>
                <w:b/>
                <w:color w:val="auto"/>
              </w:rPr>
              <w:t>Not Applicable</w:t>
            </w:r>
          </w:p>
        </w:tc>
      </w:tr>
      <w:tr w:rsidR="00240952" w14:paraId="541B179F" w14:textId="77777777" w:rsidTr="003F6CD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DDA4AF" w14:textId="77777777" w:rsidR="00240952" w:rsidRPr="00244176" w:rsidRDefault="00240952" w:rsidP="003F6CD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B039940" w14:textId="77777777" w:rsidR="00240952" w:rsidRPr="00CC646C" w:rsidRDefault="00240952" w:rsidP="003F6C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F15BF">
              <w:rPr>
                <w:rFonts w:ascii="Arial" w:hAnsi="Arial" w:cs="Arial"/>
                <w:b/>
                <w:color w:val="auto"/>
              </w:rPr>
              <w:t>Not Applicable</w:t>
            </w:r>
          </w:p>
        </w:tc>
      </w:tr>
      <w:tr w:rsidR="00240952" w14:paraId="22730B64" w14:textId="77777777" w:rsidTr="003F6CD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6613D7" w14:textId="77777777" w:rsidR="00240952" w:rsidRPr="00244176" w:rsidRDefault="00240952" w:rsidP="003F6CD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D13FA39" w14:textId="77777777" w:rsidR="00240952" w:rsidRPr="00CC646C" w:rsidRDefault="00176520" w:rsidP="003F6C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C29B6BAAE0B644EA93F91B532C5A53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40952">
                  <w:rPr>
                    <w:rFonts w:ascii="Arial" w:hAnsi="Arial" w:cs="Arial"/>
                    <w:b/>
                    <w:color w:val="auto"/>
                  </w:rPr>
                  <w:t>Not applicable as not all requirements have been assessed</w:t>
                </w:r>
              </w:sdtContent>
            </w:sdt>
            <w:r w:rsidR="00240952" w:rsidRPr="00CC646C">
              <w:rPr>
                <w:rFonts w:ascii="Arial" w:hAnsi="Arial" w:cs="Arial"/>
                <w:b/>
                <w:color w:val="auto"/>
              </w:rPr>
              <w:t xml:space="preserve"> </w:t>
            </w:r>
          </w:p>
        </w:tc>
      </w:tr>
    </w:tbl>
    <w:p w14:paraId="3288B506" w14:textId="77777777" w:rsidR="00240952" w:rsidRPr="00A36AA9" w:rsidRDefault="00240952" w:rsidP="00240952">
      <w:pPr>
        <w:pStyle w:val="NormalArial"/>
        <w:spacing w:before="120"/>
      </w:pPr>
      <w:r w:rsidRPr="00A36AA9">
        <w:t>A detailed assessment is provided later in this report for each assessed Standard.</w:t>
      </w:r>
    </w:p>
    <w:p w14:paraId="41957BC6" w14:textId="77777777" w:rsidR="00240952" w:rsidRPr="00A36AA9" w:rsidRDefault="00240952" w:rsidP="00240952">
      <w:pPr>
        <w:pStyle w:val="Heading1"/>
        <w:spacing w:before="0" w:after="240" w:line="22" w:lineRule="atLeast"/>
        <w:rPr>
          <w:rFonts w:ascii="Arial" w:hAnsi="Arial" w:cs="Arial"/>
        </w:rPr>
      </w:pPr>
      <w:r w:rsidRPr="00A36AA9">
        <w:rPr>
          <w:rFonts w:ascii="Arial" w:hAnsi="Arial" w:cs="Arial"/>
        </w:rPr>
        <w:t>Areas for improvement</w:t>
      </w:r>
    </w:p>
    <w:p w14:paraId="1EBA378B" w14:textId="77777777" w:rsidR="00240952" w:rsidRDefault="00240952" w:rsidP="00240952">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5B19EDA" w14:textId="77777777" w:rsidR="00240952" w:rsidRPr="00A36AA9" w:rsidRDefault="00240952" w:rsidP="00240952">
      <w:pPr>
        <w:pStyle w:val="NormalArial"/>
      </w:pPr>
      <w:r w:rsidRPr="00A36AA9">
        <w:br w:type="page"/>
      </w:r>
    </w:p>
    <w:p w14:paraId="2A27D0E3" w14:textId="77777777" w:rsidR="00240952" w:rsidRPr="00A36AA9" w:rsidRDefault="00240952" w:rsidP="0024095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3057"/>
      </w:tblGrid>
      <w:tr w:rsidR="00240952" w14:paraId="7DF58402" w14:textId="77777777" w:rsidTr="003F6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54855713" w14:textId="77777777" w:rsidR="00240952" w:rsidRPr="003217D3" w:rsidRDefault="00240952" w:rsidP="003F6CD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3057" w:type="dxa"/>
          </w:tcPr>
          <w:p w14:paraId="1A6A601A" w14:textId="77777777" w:rsidR="00240952" w:rsidRPr="003217D3" w:rsidRDefault="00240952" w:rsidP="003F6CD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40952" w14:paraId="1E6C51C4" w14:textId="77777777" w:rsidTr="003F6CD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ED63444" w14:textId="77777777" w:rsidR="00240952" w:rsidRPr="00244176" w:rsidRDefault="00240952" w:rsidP="003F6C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A9FF224" w14:textId="77777777" w:rsidR="00240952" w:rsidRPr="00244176" w:rsidRDefault="00240952" w:rsidP="003F6C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3057" w:type="dxa"/>
            <w:shd w:val="clear" w:color="auto" w:fill="auto"/>
            <w:vAlign w:val="top"/>
          </w:tcPr>
          <w:p w14:paraId="351915F6" w14:textId="77777777" w:rsidR="00240952" w:rsidRPr="00CC646C" w:rsidRDefault="00176520" w:rsidP="003F6C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87A8A610580417ABB175AD28E4A67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952">
                  <w:rPr>
                    <w:rFonts w:ascii="Arial" w:hAnsi="Arial" w:cs="Arial"/>
                    <w:color w:val="auto"/>
                  </w:rPr>
                  <w:t>Not applicable</w:t>
                </w:r>
              </w:sdtContent>
            </w:sdt>
          </w:p>
        </w:tc>
      </w:tr>
      <w:tr w:rsidR="00240952" w14:paraId="6D5D4B3C" w14:textId="77777777" w:rsidTr="003F6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89860C" w14:textId="77777777" w:rsidR="00240952" w:rsidRPr="00244176" w:rsidRDefault="00240952" w:rsidP="003F6C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02E85CE5" w14:textId="77777777" w:rsidR="00240952" w:rsidRPr="00244176" w:rsidRDefault="00240952" w:rsidP="003F6C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057" w:type="dxa"/>
            <w:shd w:val="clear" w:color="auto" w:fill="auto"/>
            <w:vAlign w:val="top"/>
          </w:tcPr>
          <w:p w14:paraId="27406B33" w14:textId="77777777" w:rsidR="00240952" w:rsidRPr="00CC646C" w:rsidRDefault="00176520" w:rsidP="003F6C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7F25C7F47B04C9387E464BD05E5BD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952">
                  <w:rPr>
                    <w:rFonts w:ascii="Arial" w:hAnsi="Arial" w:cs="Arial"/>
                    <w:color w:val="auto"/>
                  </w:rPr>
                  <w:t>Not applicable</w:t>
                </w:r>
              </w:sdtContent>
            </w:sdt>
          </w:p>
        </w:tc>
      </w:tr>
      <w:tr w:rsidR="00240952" w14:paraId="03C7C8A8" w14:textId="77777777" w:rsidTr="003F6CD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1C271F" w14:textId="77777777" w:rsidR="00240952" w:rsidRPr="00244176" w:rsidRDefault="00240952" w:rsidP="003F6C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615A082" w14:textId="77777777" w:rsidR="00240952" w:rsidRPr="00244176" w:rsidRDefault="00240952" w:rsidP="003F6C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BB89AB" w14:textId="77777777" w:rsidR="00240952" w:rsidRPr="00244176" w:rsidRDefault="00240952" w:rsidP="0024095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39D5B48" w14:textId="77777777" w:rsidR="00240952" w:rsidRPr="00244176" w:rsidRDefault="00240952" w:rsidP="0024095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6C3C428" w14:textId="77777777" w:rsidR="00240952" w:rsidRPr="00244176" w:rsidRDefault="00240952" w:rsidP="0024095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F48F4B2" w14:textId="77777777" w:rsidR="00240952" w:rsidRPr="00244176" w:rsidRDefault="00240952" w:rsidP="0024095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CE0130D" w14:textId="77777777" w:rsidR="00240952" w:rsidRPr="00244176" w:rsidRDefault="00240952" w:rsidP="0024095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B47B104" w14:textId="77777777" w:rsidR="00240952" w:rsidRPr="00244176" w:rsidRDefault="00240952" w:rsidP="0024095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3057" w:type="dxa"/>
            <w:shd w:val="clear" w:color="auto" w:fill="auto"/>
            <w:vAlign w:val="top"/>
          </w:tcPr>
          <w:p w14:paraId="185EB162" w14:textId="77777777" w:rsidR="00240952" w:rsidRPr="00CC646C" w:rsidRDefault="00176520" w:rsidP="003F6C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84F6A7394E449E3877C371005D87D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952">
                  <w:rPr>
                    <w:rFonts w:ascii="Arial" w:hAnsi="Arial" w:cs="Arial"/>
                    <w:color w:val="auto"/>
                  </w:rPr>
                  <w:t>Not applicable</w:t>
                </w:r>
              </w:sdtContent>
            </w:sdt>
          </w:p>
        </w:tc>
      </w:tr>
      <w:tr w:rsidR="00240952" w14:paraId="01B8A27A" w14:textId="77777777" w:rsidTr="003F6C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699685" w14:textId="77777777" w:rsidR="00240952" w:rsidRPr="00244176" w:rsidRDefault="00240952" w:rsidP="003F6C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7C03CB7" w14:textId="77777777" w:rsidR="00240952" w:rsidRPr="00244176" w:rsidRDefault="00240952" w:rsidP="003F6C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4E60E80" w14:textId="77777777" w:rsidR="00240952" w:rsidRPr="00244176" w:rsidRDefault="00240952" w:rsidP="0024095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8C70C0E" w14:textId="77777777" w:rsidR="00240952" w:rsidRPr="00244176" w:rsidRDefault="00240952" w:rsidP="0024095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72660D6" w14:textId="77777777" w:rsidR="00240952" w:rsidRPr="00244176" w:rsidRDefault="00240952" w:rsidP="0024095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5DAD02" w14:textId="77777777" w:rsidR="00240952" w:rsidRPr="00244176" w:rsidRDefault="00240952" w:rsidP="0024095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057" w:type="dxa"/>
            <w:shd w:val="clear" w:color="auto" w:fill="auto"/>
            <w:vAlign w:val="top"/>
          </w:tcPr>
          <w:p w14:paraId="32C31991" w14:textId="77777777" w:rsidR="00240952" w:rsidRPr="00CC646C" w:rsidRDefault="00176520" w:rsidP="003F6CD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DBAD2A96F7EA4723998D46A2DE83E2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952">
                  <w:rPr>
                    <w:rFonts w:ascii="Arial" w:hAnsi="Arial" w:cs="Arial"/>
                    <w:color w:val="auto"/>
                  </w:rPr>
                  <w:t>Not applicable</w:t>
                </w:r>
              </w:sdtContent>
            </w:sdt>
            <w:r w:rsidR="00240952" w:rsidRPr="00CC646C">
              <w:rPr>
                <w:rFonts w:ascii="Arial" w:hAnsi="Arial" w:cs="Arial"/>
                <w:color w:val="auto"/>
              </w:rPr>
              <w:t xml:space="preserve"> </w:t>
            </w:r>
          </w:p>
        </w:tc>
      </w:tr>
      <w:tr w:rsidR="00240952" w14:paraId="438698E5" w14:textId="77777777" w:rsidTr="003F6CD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3DCAC9" w14:textId="77777777" w:rsidR="00240952" w:rsidRPr="00244176" w:rsidRDefault="00240952" w:rsidP="003F6CD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49937CC" w14:textId="77777777" w:rsidR="00240952" w:rsidRPr="00244176" w:rsidRDefault="00240952" w:rsidP="003F6C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4FE4F1F" w14:textId="77777777" w:rsidR="00240952" w:rsidRPr="00244176" w:rsidRDefault="00240952" w:rsidP="0024095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B2E3313" w14:textId="77777777" w:rsidR="00240952" w:rsidRPr="00244176" w:rsidRDefault="00240952" w:rsidP="0024095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66A3F6F" w14:textId="77777777" w:rsidR="00240952" w:rsidRPr="00244176" w:rsidRDefault="00240952" w:rsidP="0024095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3057" w:type="dxa"/>
            <w:shd w:val="clear" w:color="auto" w:fill="auto"/>
            <w:vAlign w:val="top"/>
          </w:tcPr>
          <w:p w14:paraId="651075DD" w14:textId="77777777" w:rsidR="00240952" w:rsidRPr="00CC646C" w:rsidRDefault="00176520" w:rsidP="003F6CD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F75C63F76CA34EE2A15F39CBA6206C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0952">
                  <w:rPr>
                    <w:rFonts w:ascii="Arial" w:hAnsi="Arial" w:cs="Arial"/>
                    <w:color w:val="auto"/>
                  </w:rPr>
                  <w:t>Compliant</w:t>
                </w:r>
              </w:sdtContent>
            </w:sdt>
            <w:r w:rsidR="00240952" w:rsidRPr="00CC646C">
              <w:rPr>
                <w:rFonts w:ascii="Arial" w:hAnsi="Arial" w:cs="Arial"/>
                <w:color w:val="auto"/>
              </w:rPr>
              <w:t xml:space="preserve"> </w:t>
            </w:r>
          </w:p>
        </w:tc>
      </w:tr>
    </w:tbl>
    <w:p w14:paraId="1DA45B77" w14:textId="77777777" w:rsidR="00240952" w:rsidRDefault="00240952" w:rsidP="00240952">
      <w:pPr>
        <w:pStyle w:val="Heading20"/>
      </w:pPr>
      <w:r w:rsidRPr="00A36AA9">
        <w:t>Findings</w:t>
      </w:r>
    </w:p>
    <w:p w14:paraId="4555A8A4" w14:textId="77777777" w:rsidR="00240952" w:rsidRPr="00A00606" w:rsidRDefault="00240952" w:rsidP="00240952">
      <w:pPr>
        <w:pStyle w:val="ListBullet"/>
        <w:numPr>
          <w:ilvl w:val="0"/>
          <w:numId w:val="0"/>
        </w:numPr>
        <w:spacing w:beforeLines="120" w:before="288" w:afterLines="60" w:after="144" w:line="288" w:lineRule="auto"/>
        <w:rPr>
          <w:rFonts w:ascii="Arial" w:hAnsi="Arial" w:cs="Arial"/>
        </w:rPr>
      </w:pPr>
      <w:r w:rsidRPr="00F9690C">
        <w:rPr>
          <w:rStyle w:val="normaltextrun"/>
          <w:rFonts w:ascii="Arial" w:hAnsi="Arial" w:cs="Arial"/>
          <w:shd w:val="clear" w:color="auto" w:fill="FFFFFF"/>
        </w:rPr>
        <w:t xml:space="preserve">Evidence analysed by the Assessment Team showed the service was able to demonstrate </w:t>
      </w:r>
      <w:r>
        <w:rPr>
          <w:rStyle w:val="normaltextrun"/>
          <w:rFonts w:ascii="Arial" w:hAnsi="Arial" w:cs="Arial"/>
          <w:shd w:val="clear" w:color="auto" w:fill="FFFFFF"/>
        </w:rPr>
        <w:t xml:space="preserve">that </w:t>
      </w:r>
      <w:r w:rsidRPr="00A00606">
        <w:rPr>
          <w:rStyle w:val="normaltextrun"/>
          <w:rFonts w:ascii="Arial" w:hAnsi="Arial" w:cs="Arial"/>
          <w:shd w:val="clear" w:color="auto" w:fill="FFFFFF"/>
        </w:rPr>
        <w:t xml:space="preserve">it has a clinical framework in place that ensures that consumers receive safe and quality clinical </w:t>
      </w:r>
      <w:r w:rsidRPr="00A00606">
        <w:rPr>
          <w:rStyle w:val="normaltextrun"/>
          <w:rFonts w:ascii="Arial" w:hAnsi="Arial" w:cs="Arial"/>
          <w:shd w:val="clear" w:color="auto" w:fill="FFFFFF"/>
        </w:rPr>
        <w:lastRenderedPageBreak/>
        <w:t xml:space="preserve">care. The framework includes processes for open disclosure, management of restrictive practices, and antimicrobial stewardship. </w:t>
      </w:r>
      <w:r w:rsidRPr="00A00606">
        <w:rPr>
          <w:rFonts w:ascii="Arial" w:hAnsi="Arial" w:cs="Arial"/>
        </w:rPr>
        <w:t>A clinical governance committee meets quarterly to discuss and identify improvement opportunities.</w:t>
      </w:r>
    </w:p>
    <w:p w14:paraId="02336F34" w14:textId="173AECB4" w:rsidR="00240952" w:rsidRPr="002A0996" w:rsidRDefault="00240952" w:rsidP="002A0996">
      <w:pPr>
        <w:pStyle w:val="ListBullet"/>
        <w:numPr>
          <w:ilvl w:val="0"/>
          <w:numId w:val="0"/>
        </w:numPr>
        <w:spacing w:beforeLines="120" w:before="288" w:afterLines="60" w:after="144" w:line="288" w:lineRule="auto"/>
        <w:rPr>
          <w:rFonts w:ascii="Arial" w:hAnsi="Arial" w:cs="Arial"/>
        </w:rPr>
      </w:pPr>
      <w:r w:rsidRPr="002A0996">
        <w:rPr>
          <w:rFonts w:ascii="Arial" w:hAnsi="Arial" w:cs="Arial"/>
        </w:rPr>
        <w:t>The service has a clinical governance framework in place that sets out the roles and</w:t>
      </w:r>
      <w:r w:rsidR="002A0996">
        <w:rPr>
          <w:rFonts w:ascii="Arial" w:hAnsi="Arial" w:cs="Arial"/>
        </w:rPr>
        <w:t xml:space="preserve"> </w:t>
      </w:r>
      <w:r w:rsidRPr="002A0996">
        <w:rPr>
          <w:rFonts w:ascii="Arial" w:hAnsi="Arial" w:cs="Arial"/>
        </w:rPr>
        <w:t>responsibilities of all staff. The framework clearly explains the core elements based around the organisation’s relationship focused home care model. The core elements include:</w:t>
      </w:r>
    </w:p>
    <w:p w14:paraId="0A3DC648" w14:textId="77777777" w:rsidR="00240952" w:rsidRPr="00222D34" w:rsidRDefault="00240952" w:rsidP="002A0996">
      <w:pPr>
        <w:pStyle w:val="NormalArial"/>
        <w:numPr>
          <w:ilvl w:val="0"/>
          <w:numId w:val="22"/>
        </w:numPr>
      </w:pPr>
      <w:r w:rsidRPr="00222D34">
        <w:t>Leadership and organisational culture</w:t>
      </w:r>
    </w:p>
    <w:p w14:paraId="7EEC67F6" w14:textId="77777777" w:rsidR="00240952" w:rsidRPr="00222D34" w:rsidRDefault="00240952" w:rsidP="002A0996">
      <w:pPr>
        <w:pStyle w:val="NormalArial"/>
        <w:numPr>
          <w:ilvl w:val="0"/>
          <w:numId w:val="22"/>
        </w:numPr>
      </w:pPr>
      <w:r w:rsidRPr="00222D34">
        <w:t xml:space="preserve">Consumer and carer partnerships </w:t>
      </w:r>
    </w:p>
    <w:p w14:paraId="4E5D34DA" w14:textId="77777777" w:rsidR="00240952" w:rsidRPr="00222D34" w:rsidRDefault="00240952" w:rsidP="002A0996">
      <w:pPr>
        <w:pStyle w:val="NormalArial"/>
        <w:numPr>
          <w:ilvl w:val="0"/>
          <w:numId w:val="22"/>
        </w:numPr>
      </w:pPr>
      <w:r w:rsidRPr="00222D34">
        <w:t>Organisational systems</w:t>
      </w:r>
    </w:p>
    <w:p w14:paraId="68C180DC" w14:textId="77777777" w:rsidR="00240952" w:rsidRPr="00222D34" w:rsidRDefault="00240952" w:rsidP="002A0996">
      <w:pPr>
        <w:pStyle w:val="NormalArial"/>
        <w:numPr>
          <w:ilvl w:val="0"/>
          <w:numId w:val="22"/>
        </w:numPr>
      </w:pPr>
      <w:r w:rsidRPr="00222D34">
        <w:t>Monitoring and reporting</w:t>
      </w:r>
    </w:p>
    <w:p w14:paraId="627966D0" w14:textId="77777777" w:rsidR="00240952" w:rsidRPr="00222D34" w:rsidRDefault="00240952" w:rsidP="002A0996">
      <w:pPr>
        <w:pStyle w:val="NormalArial"/>
        <w:numPr>
          <w:ilvl w:val="0"/>
          <w:numId w:val="22"/>
        </w:numPr>
      </w:pPr>
      <w:r w:rsidRPr="00222D34">
        <w:t>Effective workforce</w:t>
      </w:r>
    </w:p>
    <w:p w14:paraId="666A332B" w14:textId="77777777" w:rsidR="00240952" w:rsidRPr="00222D34" w:rsidRDefault="00240952" w:rsidP="002A0996">
      <w:pPr>
        <w:pStyle w:val="NormalArial"/>
        <w:numPr>
          <w:ilvl w:val="0"/>
          <w:numId w:val="22"/>
        </w:numPr>
      </w:pPr>
      <w:r w:rsidRPr="00222D34">
        <w:t>Communication and relationships</w:t>
      </w:r>
    </w:p>
    <w:p w14:paraId="1339F142" w14:textId="77777777" w:rsidR="00240952" w:rsidRPr="004A3E1A" w:rsidRDefault="00240952" w:rsidP="00240952">
      <w:pPr>
        <w:pStyle w:val="ListBullet"/>
        <w:numPr>
          <w:ilvl w:val="0"/>
          <w:numId w:val="0"/>
        </w:numPr>
        <w:spacing w:beforeLines="120" w:before="288" w:afterLines="60" w:after="144" w:line="288" w:lineRule="auto"/>
        <w:rPr>
          <w:rFonts w:ascii="Arial" w:hAnsi="Arial" w:cs="Arial"/>
          <w:u w:val="single"/>
        </w:rPr>
      </w:pPr>
      <w:r w:rsidRPr="00A00606">
        <w:rPr>
          <w:rFonts w:ascii="Arial" w:hAnsi="Arial" w:cs="Arial"/>
        </w:rPr>
        <w:t>The infection control policy includes antimicrobial stewardship and provides guidance to the staff in encouraging appropriate prescribing of antibiotics to all consumers. All consumers are provided a copy of the “</w:t>
      </w:r>
      <w:r>
        <w:rPr>
          <w:rFonts w:ascii="Arial" w:hAnsi="Arial" w:cs="Arial"/>
        </w:rPr>
        <w:t>M</w:t>
      </w:r>
      <w:r w:rsidRPr="00A00606">
        <w:rPr>
          <w:rFonts w:ascii="Arial" w:hAnsi="Arial" w:cs="Arial"/>
        </w:rPr>
        <w:t xml:space="preserve">edications </w:t>
      </w:r>
      <w:r>
        <w:rPr>
          <w:rFonts w:ascii="Arial" w:hAnsi="Arial" w:cs="Arial"/>
        </w:rPr>
        <w:t>I</w:t>
      </w:r>
      <w:r w:rsidRPr="00A00606">
        <w:rPr>
          <w:rFonts w:ascii="Arial" w:hAnsi="Arial" w:cs="Arial"/>
        </w:rPr>
        <w:t xml:space="preserve">t’s </w:t>
      </w:r>
      <w:r>
        <w:rPr>
          <w:rFonts w:ascii="Arial" w:hAnsi="Arial" w:cs="Arial"/>
        </w:rPr>
        <w:t>Y</w:t>
      </w:r>
      <w:r w:rsidRPr="00A00606">
        <w:rPr>
          <w:rFonts w:ascii="Arial" w:hAnsi="Arial" w:cs="Arial"/>
        </w:rPr>
        <w:t xml:space="preserve">our </w:t>
      </w:r>
      <w:r>
        <w:rPr>
          <w:rFonts w:ascii="Arial" w:hAnsi="Arial" w:cs="Arial"/>
        </w:rPr>
        <w:t>C</w:t>
      </w:r>
      <w:r w:rsidRPr="00A00606">
        <w:rPr>
          <w:rFonts w:ascii="Arial" w:hAnsi="Arial" w:cs="Arial"/>
        </w:rPr>
        <w:t>hoice” pamphlet on admission to the service and additional copies are available at the social centres.</w:t>
      </w:r>
    </w:p>
    <w:p w14:paraId="30E93563" w14:textId="77777777" w:rsidR="00240952" w:rsidRPr="00A00606" w:rsidRDefault="00240952" w:rsidP="00240952">
      <w:pPr>
        <w:pStyle w:val="ListBullet"/>
        <w:numPr>
          <w:ilvl w:val="0"/>
          <w:numId w:val="0"/>
        </w:numPr>
        <w:spacing w:beforeLines="120" w:before="288" w:afterLines="60" w:after="144" w:line="288" w:lineRule="auto"/>
        <w:rPr>
          <w:rFonts w:ascii="Arial" w:hAnsi="Arial" w:cs="Arial"/>
        </w:rPr>
      </w:pPr>
      <w:r w:rsidRPr="00A00606">
        <w:rPr>
          <w:rFonts w:ascii="Arial" w:hAnsi="Arial" w:cs="Arial"/>
        </w:rPr>
        <w:t xml:space="preserve">The service has developed a restrictive practices policy whereby the organisation outlines the service supporting a restraint free environment. The procedure provides guidance for staff to focus on </w:t>
      </w:r>
      <w:r w:rsidRPr="00A00606">
        <w:rPr>
          <w:rFonts w:ascii="Arial" w:eastAsia="Calibri" w:hAnsi="Arial" w:cs="Arial"/>
        </w:rPr>
        <w:t>preventing or minimising the emergence of behaviour of concern by eliminating restrictive practises and supporting consumers to enhance their quality of life</w:t>
      </w:r>
      <w:r w:rsidRPr="00A00606">
        <w:rPr>
          <w:rFonts w:ascii="Arial" w:hAnsi="Arial" w:cs="Arial"/>
        </w:rPr>
        <w:t>. A decision-making tool supporting restraint free environment is available to all staff as part of the process</w:t>
      </w:r>
    </w:p>
    <w:p w14:paraId="7DB1EA95" w14:textId="77777777" w:rsidR="00240952" w:rsidRPr="00A00606" w:rsidRDefault="00240952" w:rsidP="00240952">
      <w:pPr>
        <w:pStyle w:val="ListBullet"/>
        <w:numPr>
          <w:ilvl w:val="0"/>
          <w:numId w:val="0"/>
        </w:numPr>
        <w:spacing w:beforeLines="120" w:before="288" w:afterLines="60" w:after="144" w:line="288" w:lineRule="auto"/>
        <w:ind w:left="360" w:hanging="360"/>
        <w:rPr>
          <w:rFonts w:ascii="Arial" w:hAnsi="Arial" w:cs="Arial"/>
        </w:rPr>
      </w:pPr>
      <w:r w:rsidRPr="00A00606">
        <w:rPr>
          <w:rFonts w:ascii="Arial" w:hAnsi="Arial" w:cs="Arial"/>
        </w:rPr>
        <w:t>A check list for care workers has been developed to assist the staff to determine:</w:t>
      </w:r>
    </w:p>
    <w:p w14:paraId="2D814B3E" w14:textId="77777777" w:rsidR="00240952" w:rsidRDefault="00240952" w:rsidP="002A0996">
      <w:pPr>
        <w:pStyle w:val="NormalArial"/>
        <w:numPr>
          <w:ilvl w:val="0"/>
          <w:numId w:val="22"/>
        </w:numPr>
      </w:pPr>
      <w:r w:rsidRPr="00A00606">
        <w:t xml:space="preserve">whether a </w:t>
      </w:r>
      <w:r>
        <w:t>consumer</w:t>
      </w:r>
      <w:r w:rsidRPr="00A00606">
        <w:t xml:space="preserve"> is displaying behaviours that may be of concern</w:t>
      </w:r>
      <w:r>
        <w:t>.</w:t>
      </w:r>
    </w:p>
    <w:p w14:paraId="54305FC4" w14:textId="77777777" w:rsidR="00240952" w:rsidRPr="00B47E81" w:rsidRDefault="00240952" w:rsidP="002A0996">
      <w:pPr>
        <w:pStyle w:val="NormalArial"/>
        <w:numPr>
          <w:ilvl w:val="0"/>
          <w:numId w:val="22"/>
        </w:numPr>
      </w:pPr>
      <w:r w:rsidRPr="00B47E81">
        <w:t>whether a consumer is at risk of being restrained.</w:t>
      </w:r>
    </w:p>
    <w:p w14:paraId="5ED6BEAA" w14:textId="77777777" w:rsidR="00240952" w:rsidRPr="00A00606" w:rsidRDefault="00240952" w:rsidP="00240952">
      <w:pPr>
        <w:pStyle w:val="ListBullet"/>
        <w:numPr>
          <w:ilvl w:val="0"/>
          <w:numId w:val="0"/>
        </w:numPr>
        <w:spacing w:beforeLines="120" w:before="288" w:afterLines="60" w:after="144" w:line="288" w:lineRule="auto"/>
        <w:rPr>
          <w:rFonts w:ascii="Arial" w:hAnsi="Arial" w:cs="Arial"/>
        </w:rPr>
      </w:pPr>
      <w:r w:rsidRPr="00A00606">
        <w:rPr>
          <w:rFonts w:ascii="Arial" w:hAnsi="Arial" w:cs="Arial"/>
        </w:rPr>
        <w:t>Restraint</w:t>
      </w:r>
      <w:r>
        <w:rPr>
          <w:rFonts w:ascii="Arial" w:hAnsi="Arial" w:cs="Arial"/>
        </w:rPr>
        <w:t>-</w:t>
      </w:r>
      <w:r w:rsidRPr="00A00606">
        <w:rPr>
          <w:rFonts w:ascii="Arial" w:hAnsi="Arial" w:cs="Arial"/>
        </w:rPr>
        <w:t>free options for the care worker to consider are included and may include review of timing of personal care activities mealtimes etc, avoiding sensory overload and trying to identify triggers that may result in behaviour changes.</w:t>
      </w:r>
    </w:p>
    <w:p w14:paraId="74590F07" w14:textId="401FF5E6" w:rsidR="00364F5C" w:rsidRPr="00240952" w:rsidRDefault="00240952" w:rsidP="00240952">
      <w:pPr>
        <w:pStyle w:val="ListBullet"/>
        <w:numPr>
          <w:ilvl w:val="0"/>
          <w:numId w:val="0"/>
        </w:numPr>
        <w:spacing w:beforeLines="120" w:before="288" w:afterLines="60" w:after="144" w:line="288" w:lineRule="auto"/>
        <w:rPr>
          <w:rFonts w:ascii="Arial" w:hAnsi="Arial" w:cs="Arial"/>
        </w:rPr>
      </w:pPr>
      <w:r w:rsidRPr="00A00606">
        <w:rPr>
          <w:rFonts w:ascii="Arial" w:hAnsi="Arial" w:cs="Arial"/>
        </w:rPr>
        <w:t>A review of meeting minutes</w:t>
      </w:r>
      <w:r>
        <w:rPr>
          <w:rFonts w:ascii="Arial" w:hAnsi="Arial" w:cs="Arial"/>
        </w:rPr>
        <w:t xml:space="preserve"> dated </w:t>
      </w:r>
      <w:r w:rsidRPr="00D05A66">
        <w:rPr>
          <w:rFonts w:ascii="Arial" w:hAnsi="Arial" w:cs="Arial"/>
        </w:rPr>
        <w:t>7 February 2023</w:t>
      </w:r>
      <w:r w:rsidRPr="00A00606">
        <w:rPr>
          <w:rFonts w:ascii="Arial" w:hAnsi="Arial" w:cs="Arial"/>
        </w:rPr>
        <w:t xml:space="preserve"> supports staff being provided the policy and decision-making tool at the day club team meeting.</w:t>
      </w:r>
    </w:p>
    <w:sectPr w:rsidR="00364F5C" w:rsidRPr="0024095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90F13" w14:textId="77777777" w:rsidR="009B3E67" w:rsidRDefault="00240952">
      <w:pPr>
        <w:spacing w:after="0"/>
      </w:pPr>
      <w:r>
        <w:separator/>
      </w:r>
    </w:p>
  </w:endnote>
  <w:endnote w:type="continuationSeparator" w:id="0">
    <w:p w14:paraId="74590F15" w14:textId="77777777" w:rsidR="009B3E67" w:rsidRDefault="002409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0F0D" w14:textId="77777777" w:rsidR="00364F5C" w:rsidRPr="00DF37F2" w:rsidRDefault="00240952" w:rsidP="00DF37F2">
    <w:pPr>
      <w:pStyle w:val="FooterArial9"/>
      <w:rPr>
        <w:rStyle w:val="FooterBold"/>
        <w:rFonts w:ascii="Arial" w:hAnsi="Arial"/>
        <w:b w:val="0"/>
      </w:rPr>
    </w:pPr>
    <w:r w:rsidRPr="00DF37F2">
      <w:rPr>
        <w:rStyle w:val="FooterBold"/>
        <w:rFonts w:ascii="Arial" w:hAnsi="Arial"/>
        <w:b w:val="0"/>
      </w:rPr>
      <w:t>Name of service: Stirling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4590F0E" w14:textId="77777777" w:rsidR="00364F5C" w:rsidRPr="00DF37F2" w:rsidRDefault="00240952" w:rsidP="00DF37F2">
    <w:pPr>
      <w:pStyle w:val="FooterArial9"/>
      <w:rPr>
        <w:rStyle w:val="FooterBold"/>
        <w:rFonts w:ascii="Arial" w:hAnsi="Arial"/>
        <w:b w:val="0"/>
      </w:rPr>
    </w:pPr>
    <w:r w:rsidRPr="00DF37F2">
      <w:rPr>
        <w:rStyle w:val="FooterBold"/>
        <w:rFonts w:ascii="Arial" w:hAnsi="Arial"/>
        <w:b w:val="0"/>
      </w:rPr>
      <w:t>Commission ID: 500229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4590F0F" w14:textId="77777777" w:rsidR="00364F5C" w:rsidRPr="00DF37F2" w:rsidRDefault="0024095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90F0A" w14:textId="77777777" w:rsidR="00364F5C" w:rsidRDefault="00240952" w:rsidP="00D71F88">
      <w:pPr>
        <w:spacing w:after="0"/>
      </w:pPr>
      <w:r>
        <w:separator/>
      </w:r>
    </w:p>
  </w:footnote>
  <w:footnote w:type="continuationSeparator" w:id="0">
    <w:p w14:paraId="74590F0B" w14:textId="77777777" w:rsidR="00364F5C" w:rsidRDefault="00240952" w:rsidP="00D71F88">
      <w:pPr>
        <w:spacing w:after="0"/>
      </w:pPr>
      <w:r>
        <w:continuationSeparator/>
      </w:r>
    </w:p>
  </w:footnote>
  <w:footnote w:id="1">
    <w:p w14:paraId="6A29B2AA" w14:textId="77777777" w:rsidR="00240952" w:rsidRDefault="00240952" w:rsidP="0024095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D7715">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5CB824C8" w14:textId="77777777" w:rsidR="00240952" w:rsidRDefault="00240952" w:rsidP="0024095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0F0C" w14:textId="77777777" w:rsidR="00364F5C" w:rsidRDefault="00240952">
    <w:pPr>
      <w:pStyle w:val="Header"/>
    </w:pPr>
    <w:r>
      <w:rPr>
        <w:noProof/>
        <w:color w:val="2B579A"/>
        <w:shd w:val="clear" w:color="auto" w:fill="E6E6E6"/>
        <w:lang w:val="en-US"/>
      </w:rPr>
      <w:drawing>
        <wp:anchor distT="0" distB="0" distL="114300" distR="114300" simplePos="0" relativeHeight="251659264" behindDoc="1" locked="0" layoutInCell="1" allowOverlap="1" wp14:anchorId="74590F11" wp14:editId="74590F1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898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0F10" w14:textId="77777777" w:rsidR="00364F5C" w:rsidRDefault="00240952">
    <w:pPr>
      <w:pStyle w:val="Header"/>
    </w:pPr>
    <w:r>
      <w:rPr>
        <w:noProof/>
      </w:rPr>
      <w:drawing>
        <wp:anchor distT="0" distB="0" distL="114300" distR="114300" simplePos="0" relativeHeight="251658240" behindDoc="0" locked="0" layoutInCell="1" allowOverlap="1" wp14:anchorId="74590F13" wp14:editId="74590F1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020B1"/>
    <w:multiLevelType w:val="hybridMultilevel"/>
    <w:tmpl w:val="E376B314"/>
    <w:lvl w:ilvl="0" w:tplc="98EAB572">
      <w:start w:val="1"/>
      <w:numFmt w:val="lowerRoman"/>
      <w:lvlText w:val="(%1)"/>
      <w:lvlJc w:val="left"/>
      <w:pPr>
        <w:ind w:left="1080" w:hanging="720"/>
      </w:pPr>
      <w:rPr>
        <w:rFonts w:hint="default"/>
      </w:rPr>
    </w:lvl>
    <w:lvl w:ilvl="1" w:tplc="7A0A35E4" w:tentative="1">
      <w:start w:val="1"/>
      <w:numFmt w:val="lowerLetter"/>
      <w:lvlText w:val="%2."/>
      <w:lvlJc w:val="left"/>
      <w:pPr>
        <w:ind w:left="1440" w:hanging="360"/>
      </w:pPr>
    </w:lvl>
    <w:lvl w:ilvl="2" w:tplc="B2E481E8" w:tentative="1">
      <w:start w:val="1"/>
      <w:numFmt w:val="lowerRoman"/>
      <w:lvlText w:val="%3."/>
      <w:lvlJc w:val="right"/>
      <w:pPr>
        <w:ind w:left="2160" w:hanging="180"/>
      </w:pPr>
    </w:lvl>
    <w:lvl w:ilvl="3" w:tplc="1E621EC8" w:tentative="1">
      <w:start w:val="1"/>
      <w:numFmt w:val="decimal"/>
      <w:lvlText w:val="%4."/>
      <w:lvlJc w:val="left"/>
      <w:pPr>
        <w:ind w:left="2880" w:hanging="360"/>
      </w:pPr>
    </w:lvl>
    <w:lvl w:ilvl="4" w:tplc="50182EE6" w:tentative="1">
      <w:start w:val="1"/>
      <w:numFmt w:val="lowerLetter"/>
      <w:lvlText w:val="%5."/>
      <w:lvlJc w:val="left"/>
      <w:pPr>
        <w:ind w:left="3600" w:hanging="360"/>
      </w:pPr>
    </w:lvl>
    <w:lvl w:ilvl="5" w:tplc="8A2AF37C" w:tentative="1">
      <w:start w:val="1"/>
      <w:numFmt w:val="lowerRoman"/>
      <w:lvlText w:val="%6."/>
      <w:lvlJc w:val="right"/>
      <w:pPr>
        <w:ind w:left="4320" w:hanging="180"/>
      </w:pPr>
    </w:lvl>
    <w:lvl w:ilvl="6" w:tplc="98BCFC60" w:tentative="1">
      <w:start w:val="1"/>
      <w:numFmt w:val="decimal"/>
      <w:lvlText w:val="%7."/>
      <w:lvlJc w:val="left"/>
      <w:pPr>
        <w:ind w:left="5040" w:hanging="360"/>
      </w:pPr>
    </w:lvl>
    <w:lvl w:ilvl="7" w:tplc="B010C780" w:tentative="1">
      <w:start w:val="1"/>
      <w:numFmt w:val="lowerLetter"/>
      <w:lvlText w:val="%8."/>
      <w:lvlJc w:val="left"/>
      <w:pPr>
        <w:ind w:left="5760" w:hanging="360"/>
      </w:pPr>
    </w:lvl>
    <w:lvl w:ilvl="8" w:tplc="FC9200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D16A98C">
      <w:start w:val="1"/>
      <w:numFmt w:val="lowerRoman"/>
      <w:lvlText w:val="(%1)"/>
      <w:lvlJc w:val="left"/>
      <w:pPr>
        <w:ind w:left="1080" w:hanging="720"/>
      </w:pPr>
      <w:rPr>
        <w:rFonts w:hint="default"/>
      </w:rPr>
    </w:lvl>
    <w:lvl w:ilvl="1" w:tplc="FC7CE3F6" w:tentative="1">
      <w:start w:val="1"/>
      <w:numFmt w:val="lowerLetter"/>
      <w:lvlText w:val="%2."/>
      <w:lvlJc w:val="left"/>
      <w:pPr>
        <w:ind w:left="1440" w:hanging="360"/>
      </w:pPr>
    </w:lvl>
    <w:lvl w:ilvl="2" w:tplc="F58EF0FA" w:tentative="1">
      <w:start w:val="1"/>
      <w:numFmt w:val="lowerRoman"/>
      <w:lvlText w:val="%3."/>
      <w:lvlJc w:val="right"/>
      <w:pPr>
        <w:ind w:left="2160" w:hanging="180"/>
      </w:pPr>
    </w:lvl>
    <w:lvl w:ilvl="3" w:tplc="428430FE" w:tentative="1">
      <w:start w:val="1"/>
      <w:numFmt w:val="decimal"/>
      <w:lvlText w:val="%4."/>
      <w:lvlJc w:val="left"/>
      <w:pPr>
        <w:ind w:left="2880" w:hanging="360"/>
      </w:pPr>
    </w:lvl>
    <w:lvl w:ilvl="4" w:tplc="02421570" w:tentative="1">
      <w:start w:val="1"/>
      <w:numFmt w:val="lowerLetter"/>
      <w:lvlText w:val="%5."/>
      <w:lvlJc w:val="left"/>
      <w:pPr>
        <w:ind w:left="3600" w:hanging="360"/>
      </w:pPr>
    </w:lvl>
    <w:lvl w:ilvl="5" w:tplc="AD3690E4" w:tentative="1">
      <w:start w:val="1"/>
      <w:numFmt w:val="lowerRoman"/>
      <w:lvlText w:val="%6."/>
      <w:lvlJc w:val="right"/>
      <w:pPr>
        <w:ind w:left="4320" w:hanging="180"/>
      </w:pPr>
    </w:lvl>
    <w:lvl w:ilvl="6" w:tplc="1B2257C2" w:tentative="1">
      <w:start w:val="1"/>
      <w:numFmt w:val="decimal"/>
      <w:lvlText w:val="%7."/>
      <w:lvlJc w:val="left"/>
      <w:pPr>
        <w:ind w:left="5040" w:hanging="360"/>
      </w:pPr>
    </w:lvl>
    <w:lvl w:ilvl="7" w:tplc="1CCC3ED2" w:tentative="1">
      <w:start w:val="1"/>
      <w:numFmt w:val="lowerLetter"/>
      <w:lvlText w:val="%8."/>
      <w:lvlJc w:val="left"/>
      <w:pPr>
        <w:ind w:left="5760" w:hanging="360"/>
      </w:pPr>
    </w:lvl>
    <w:lvl w:ilvl="8" w:tplc="8A4AB5F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1DC73EE">
      <w:start w:val="1"/>
      <w:numFmt w:val="lowerRoman"/>
      <w:lvlText w:val="(%1)"/>
      <w:lvlJc w:val="left"/>
      <w:pPr>
        <w:ind w:left="1080" w:hanging="720"/>
      </w:pPr>
      <w:rPr>
        <w:rFonts w:hint="default"/>
      </w:rPr>
    </w:lvl>
    <w:lvl w:ilvl="1" w:tplc="F1EC96FC" w:tentative="1">
      <w:start w:val="1"/>
      <w:numFmt w:val="lowerLetter"/>
      <w:lvlText w:val="%2."/>
      <w:lvlJc w:val="left"/>
      <w:pPr>
        <w:ind w:left="1440" w:hanging="360"/>
      </w:pPr>
    </w:lvl>
    <w:lvl w:ilvl="2" w:tplc="DBE0D39E" w:tentative="1">
      <w:start w:val="1"/>
      <w:numFmt w:val="lowerRoman"/>
      <w:lvlText w:val="%3."/>
      <w:lvlJc w:val="right"/>
      <w:pPr>
        <w:ind w:left="2160" w:hanging="180"/>
      </w:pPr>
    </w:lvl>
    <w:lvl w:ilvl="3" w:tplc="D780F3B0" w:tentative="1">
      <w:start w:val="1"/>
      <w:numFmt w:val="decimal"/>
      <w:lvlText w:val="%4."/>
      <w:lvlJc w:val="left"/>
      <w:pPr>
        <w:ind w:left="2880" w:hanging="360"/>
      </w:pPr>
    </w:lvl>
    <w:lvl w:ilvl="4" w:tplc="30C8B504" w:tentative="1">
      <w:start w:val="1"/>
      <w:numFmt w:val="lowerLetter"/>
      <w:lvlText w:val="%5."/>
      <w:lvlJc w:val="left"/>
      <w:pPr>
        <w:ind w:left="3600" w:hanging="360"/>
      </w:pPr>
    </w:lvl>
    <w:lvl w:ilvl="5" w:tplc="EA323B6A" w:tentative="1">
      <w:start w:val="1"/>
      <w:numFmt w:val="lowerRoman"/>
      <w:lvlText w:val="%6."/>
      <w:lvlJc w:val="right"/>
      <w:pPr>
        <w:ind w:left="4320" w:hanging="180"/>
      </w:pPr>
    </w:lvl>
    <w:lvl w:ilvl="6" w:tplc="BB2E81DA" w:tentative="1">
      <w:start w:val="1"/>
      <w:numFmt w:val="decimal"/>
      <w:lvlText w:val="%7."/>
      <w:lvlJc w:val="left"/>
      <w:pPr>
        <w:ind w:left="5040" w:hanging="360"/>
      </w:pPr>
    </w:lvl>
    <w:lvl w:ilvl="7" w:tplc="273215BC" w:tentative="1">
      <w:start w:val="1"/>
      <w:numFmt w:val="lowerLetter"/>
      <w:lvlText w:val="%8."/>
      <w:lvlJc w:val="left"/>
      <w:pPr>
        <w:ind w:left="5760" w:hanging="360"/>
      </w:pPr>
    </w:lvl>
    <w:lvl w:ilvl="8" w:tplc="4C28F40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A4CBBC4">
      <w:start w:val="1"/>
      <w:numFmt w:val="lowerRoman"/>
      <w:lvlText w:val="(%1)"/>
      <w:lvlJc w:val="left"/>
      <w:pPr>
        <w:ind w:left="1080" w:hanging="720"/>
      </w:pPr>
      <w:rPr>
        <w:rFonts w:hint="default"/>
      </w:rPr>
    </w:lvl>
    <w:lvl w:ilvl="1" w:tplc="D07EF1E2" w:tentative="1">
      <w:start w:val="1"/>
      <w:numFmt w:val="lowerLetter"/>
      <w:lvlText w:val="%2."/>
      <w:lvlJc w:val="left"/>
      <w:pPr>
        <w:ind w:left="1440" w:hanging="360"/>
      </w:pPr>
    </w:lvl>
    <w:lvl w:ilvl="2" w:tplc="1778C436" w:tentative="1">
      <w:start w:val="1"/>
      <w:numFmt w:val="lowerRoman"/>
      <w:lvlText w:val="%3."/>
      <w:lvlJc w:val="right"/>
      <w:pPr>
        <w:ind w:left="2160" w:hanging="180"/>
      </w:pPr>
    </w:lvl>
    <w:lvl w:ilvl="3" w:tplc="F490FCD6" w:tentative="1">
      <w:start w:val="1"/>
      <w:numFmt w:val="decimal"/>
      <w:lvlText w:val="%4."/>
      <w:lvlJc w:val="left"/>
      <w:pPr>
        <w:ind w:left="2880" w:hanging="360"/>
      </w:pPr>
    </w:lvl>
    <w:lvl w:ilvl="4" w:tplc="52A4AFC4" w:tentative="1">
      <w:start w:val="1"/>
      <w:numFmt w:val="lowerLetter"/>
      <w:lvlText w:val="%5."/>
      <w:lvlJc w:val="left"/>
      <w:pPr>
        <w:ind w:left="3600" w:hanging="360"/>
      </w:pPr>
    </w:lvl>
    <w:lvl w:ilvl="5" w:tplc="7AF22FCA" w:tentative="1">
      <w:start w:val="1"/>
      <w:numFmt w:val="lowerRoman"/>
      <w:lvlText w:val="%6."/>
      <w:lvlJc w:val="right"/>
      <w:pPr>
        <w:ind w:left="4320" w:hanging="180"/>
      </w:pPr>
    </w:lvl>
    <w:lvl w:ilvl="6" w:tplc="D4AA2E70" w:tentative="1">
      <w:start w:val="1"/>
      <w:numFmt w:val="decimal"/>
      <w:lvlText w:val="%7."/>
      <w:lvlJc w:val="left"/>
      <w:pPr>
        <w:ind w:left="5040" w:hanging="360"/>
      </w:pPr>
    </w:lvl>
    <w:lvl w:ilvl="7" w:tplc="0A48E166" w:tentative="1">
      <w:start w:val="1"/>
      <w:numFmt w:val="lowerLetter"/>
      <w:lvlText w:val="%8."/>
      <w:lvlJc w:val="left"/>
      <w:pPr>
        <w:ind w:left="5760" w:hanging="360"/>
      </w:pPr>
    </w:lvl>
    <w:lvl w:ilvl="8" w:tplc="9C1AFE0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9AE4246">
      <w:start w:val="1"/>
      <w:numFmt w:val="lowerRoman"/>
      <w:lvlText w:val="(%1)"/>
      <w:lvlJc w:val="left"/>
      <w:pPr>
        <w:ind w:left="1080" w:hanging="720"/>
      </w:pPr>
      <w:rPr>
        <w:rFonts w:hint="default"/>
      </w:rPr>
    </w:lvl>
    <w:lvl w:ilvl="1" w:tplc="CEC4B2CC" w:tentative="1">
      <w:start w:val="1"/>
      <w:numFmt w:val="lowerLetter"/>
      <w:lvlText w:val="%2."/>
      <w:lvlJc w:val="left"/>
      <w:pPr>
        <w:ind w:left="1440" w:hanging="360"/>
      </w:pPr>
    </w:lvl>
    <w:lvl w:ilvl="2" w:tplc="AB66EA58" w:tentative="1">
      <w:start w:val="1"/>
      <w:numFmt w:val="lowerRoman"/>
      <w:lvlText w:val="%3."/>
      <w:lvlJc w:val="right"/>
      <w:pPr>
        <w:ind w:left="2160" w:hanging="180"/>
      </w:pPr>
    </w:lvl>
    <w:lvl w:ilvl="3" w:tplc="DA3CBD38" w:tentative="1">
      <w:start w:val="1"/>
      <w:numFmt w:val="decimal"/>
      <w:lvlText w:val="%4."/>
      <w:lvlJc w:val="left"/>
      <w:pPr>
        <w:ind w:left="2880" w:hanging="360"/>
      </w:pPr>
    </w:lvl>
    <w:lvl w:ilvl="4" w:tplc="A7841566" w:tentative="1">
      <w:start w:val="1"/>
      <w:numFmt w:val="lowerLetter"/>
      <w:lvlText w:val="%5."/>
      <w:lvlJc w:val="left"/>
      <w:pPr>
        <w:ind w:left="3600" w:hanging="360"/>
      </w:pPr>
    </w:lvl>
    <w:lvl w:ilvl="5" w:tplc="65525D4C" w:tentative="1">
      <w:start w:val="1"/>
      <w:numFmt w:val="lowerRoman"/>
      <w:lvlText w:val="%6."/>
      <w:lvlJc w:val="right"/>
      <w:pPr>
        <w:ind w:left="4320" w:hanging="180"/>
      </w:pPr>
    </w:lvl>
    <w:lvl w:ilvl="6" w:tplc="B9300E78" w:tentative="1">
      <w:start w:val="1"/>
      <w:numFmt w:val="decimal"/>
      <w:lvlText w:val="%7."/>
      <w:lvlJc w:val="left"/>
      <w:pPr>
        <w:ind w:left="5040" w:hanging="360"/>
      </w:pPr>
    </w:lvl>
    <w:lvl w:ilvl="7" w:tplc="6EA63FF2" w:tentative="1">
      <w:start w:val="1"/>
      <w:numFmt w:val="lowerLetter"/>
      <w:lvlText w:val="%8."/>
      <w:lvlJc w:val="left"/>
      <w:pPr>
        <w:ind w:left="5760" w:hanging="360"/>
      </w:pPr>
    </w:lvl>
    <w:lvl w:ilvl="8" w:tplc="A1585AB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F049B2C">
      <w:start w:val="1"/>
      <w:numFmt w:val="bullet"/>
      <w:lvlText w:val=""/>
      <w:lvlJc w:val="left"/>
      <w:pPr>
        <w:ind w:left="720" w:hanging="360"/>
      </w:pPr>
      <w:rPr>
        <w:rFonts w:ascii="Symbol" w:hAnsi="Symbol" w:hint="default"/>
        <w:color w:val="auto"/>
        <w:sz w:val="24"/>
        <w:szCs w:val="24"/>
      </w:rPr>
    </w:lvl>
    <w:lvl w:ilvl="1" w:tplc="64EA056C" w:tentative="1">
      <w:start w:val="1"/>
      <w:numFmt w:val="bullet"/>
      <w:lvlText w:val="o"/>
      <w:lvlJc w:val="left"/>
      <w:pPr>
        <w:ind w:left="1440" w:hanging="360"/>
      </w:pPr>
      <w:rPr>
        <w:rFonts w:ascii="Courier New" w:hAnsi="Courier New" w:cs="Courier New" w:hint="default"/>
      </w:rPr>
    </w:lvl>
    <w:lvl w:ilvl="2" w:tplc="39D05ECC" w:tentative="1">
      <w:start w:val="1"/>
      <w:numFmt w:val="bullet"/>
      <w:lvlText w:val=""/>
      <w:lvlJc w:val="left"/>
      <w:pPr>
        <w:ind w:left="2160" w:hanging="360"/>
      </w:pPr>
      <w:rPr>
        <w:rFonts w:ascii="Wingdings" w:hAnsi="Wingdings" w:hint="default"/>
      </w:rPr>
    </w:lvl>
    <w:lvl w:ilvl="3" w:tplc="51BAC3D2" w:tentative="1">
      <w:start w:val="1"/>
      <w:numFmt w:val="bullet"/>
      <w:lvlText w:val=""/>
      <w:lvlJc w:val="left"/>
      <w:pPr>
        <w:ind w:left="2880" w:hanging="360"/>
      </w:pPr>
      <w:rPr>
        <w:rFonts w:ascii="Symbol" w:hAnsi="Symbol" w:hint="default"/>
      </w:rPr>
    </w:lvl>
    <w:lvl w:ilvl="4" w:tplc="DF10E39E" w:tentative="1">
      <w:start w:val="1"/>
      <w:numFmt w:val="bullet"/>
      <w:lvlText w:val="o"/>
      <w:lvlJc w:val="left"/>
      <w:pPr>
        <w:ind w:left="3600" w:hanging="360"/>
      </w:pPr>
      <w:rPr>
        <w:rFonts w:ascii="Courier New" w:hAnsi="Courier New" w:cs="Courier New" w:hint="default"/>
      </w:rPr>
    </w:lvl>
    <w:lvl w:ilvl="5" w:tplc="D4B4AD34" w:tentative="1">
      <w:start w:val="1"/>
      <w:numFmt w:val="bullet"/>
      <w:lvlText w:val=""/>
      <w:lvlJc w:val="left"/>
      <w:pPr>
        <w:ind w:left="4320" w:hanging="360"/>
      </w:pPr>
      <w:rPr>
        <w:rFonts w:ascii="Wingdings" w:hAnsi="Wingdings" w:hint="default"/>
      </w:rPr>
    </w:lvl>
    <w:lvl w:ilvl="6" w:tplc="1BB2CCE6" w:tentative="1">
      <w:start w:val="1"/>
      <w:numFmt w:val="bullet"/>
      <w:lvlText w:val=""/>
      <w:lvlJc w:val="left"/>
      <w:pPr>
        <w:ind w:left="5040" w:hanging="360"/>
      </w:pPr>
      <w:rPr>
        <w:rFonts w:ascii="Symbol" w:hAnsi="Symbol" w:hint="default"/>
      </w:rPr>
    </w:lvl>
    <w:lvl w:ilvl="7" w:tplc="3D4039EA" w:tentative="1">
      <w:start w:val="1"/>
      <w:numFmt w:val="bullet"/>
      <w:lvlText w:val="o"/>
      <w:lvlJc w:val="left"/>
      <w:pPr>
        <w:ind w:left="5760" w:hanging="360"/>
      </w:pPr>
      <w:rPr>
        <w:rFonts w:ascii="Courier New" w:hAnsi="Courier New" w:cs="Courier New" w:hint="default"/>
      </w:rPr>
    </w:lvl>
    <w:lvl w:ilvl="8" w:tplc="53A8E8F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7364E7C">
      <w:start w:val="1"/>
      <w:numFmt w:val="lowerRoman"/>
      <w:lvlText w:val="(%1)"/>
      <w:lvlJc w:val="left"/>
      <w:pPr>
        <w:ind w:left="1080" w:hanging="720"/>
      </w:pPr>
      <w:rPr>
        <w:rFonts w:hint="default"/>
      </w:rPr>
    </w:lvl>
    <w:lvl w:ilvl="1" w:tplc="47FCEEC6" w:tentative="1">
      <w:start w:val="1"/>
      <w:numFmt w:val="lowerLetter"/>
      <w:lvlText w:val="%2."/>
      <w:lvlJc w:val="left"/>
      <w:pPr>
        <w:ind w:left="1440" w:hanging="360"/>
      </w:pPr>
    </w:lvl>
    <w:lvl w:ilvl="2" w:tplc="CA86EDA4" w:tentative="1">
      <w:start w:val="1"/>
      <w:numFmt w:val="lowerRoman"/>
      <w:lvlText w:val="%3."/>
      <w:lvlJc w:val="right"/>
      <w:pPr>
        <w:ind w:left="2160" w:hanging="180"/>
      </w:pPr>
    </w:lvl>
    <w:lvl w:ilvl="3" w:tplc="3E2EBB00" w:tentative="1">
      <w:start w:val="1"/>
      <w:numFmt w:val="decimal"/>
      <w:lvlText w:val="%4."/>
      <w:lvlJc w:val="left"/>
      <w:pPr>
        <w:ind w:left="2880" w:hanging="360"/>
      </w:pPr>
    </w:lvl>
    <w:lvl w:ilvl="4" w:tplc="61DE148A" w:tentative="1">
      <w:start w:val="1"/>
      <w:numFmt w:val="lowerLetter"/>
      <w:lvlText w:val="%5."/>
      <w:lvlJc w:val="left"/>
      <w:pPr>
        <w:ind w:left="3600" w:hanging="360"/>
      </w:pPr>
    </w:lvl>
    <w:lvl w:ilvl="5" w:tplc="6A20BC0C" w:tentative="1">
      <w:start w:val="1"/>
      <w:numFmt w:val="lowerRoman"/>
      <w:lvlText w:val="%6."/>
      <w:lvlJc w:val="right"/>
      <w:pPr>
        <w:ind w:left="4320" w:hanging="180"/>
      </w:pPr>
    </w:lvl>
    <w:lvl w:ilvl="6" w:tplc="A8B47B32" w:tentative="1">
      <w:start w:val="1"/>
      <w:numFmt w:val="decimal"/>
      <w:lvlText w:val="%7."/>
      <w:lvlJc w:val="left"/>
      <w:pPr>
        <w:ind w:left="5040" w:hanging="360"/>
      </w:pPr>
    </w:lvl>
    <w:lvl w:ilvl="7" w:tplc="9C40F482" w:tentative="1">
      <w:start w:val="1"/>
      <w:numFmt w:val="lowerLetter"/>
      <w:lvlText w:val="%8."/>
      <w:lvlJc w:val="left"/>
      <w:pPr>
        <w:ind w:left="5760" w:hanging="360"/>
      </w:pPr>
    </w:lvl>
    <w:lvl w:ilvl="8" w:tplc="DFFC685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9E8BEDC">
      <w:start w:val="1"/>
      <w:numFmt w:val="lowerRoman"/>
      <w:lvlText w:val="(%1)"/>
      <w:lvlJc w:val="left"/>
      <w:pPr>
        <w:ind w:left="1080" w:hanging="720"/>
      </w:pPr>
      <w:rPr>
        <w:rFonts w:hint="default"/>
      </w:rPr>
    </w:lvl>
    <w:lvl w:ilvl="1" w:tplc="7A544652" w:tentative="1">
      <w:start w:val="1"/>
      <w:numFmt w:val="lowerLetter"/>
      <w:lvlText w:val="%2."/>
      <w:lvlJc w:val="left"/>
      <w:pPr>
        <w:ind w:left="1440" w:hanging="360"/>
      </w:pPr>
    </w:lvl>
    <w:lvl w:ilvl="2" w:tplc="13505E44" w:tentative="1">
      <w:start w:val="1"/>
      <w:numFmt w:val="lowerRoman"/>
      <w:lvlText w:val="%3."/>
      <w:lvlJc w:val="right"/>
      <w:pPr>
        <w:ind w:left="2160" w:hanging="180"/>
      </w:pPr>
    </w:lvl>
    <w:lvl w:ilvl="3" w:tplc="F18C1B96" w:tentative="1">
      <w:start w:val="1"/>
      <w:numFmt w:val="decimal"/>
      <w:lvlText w:val="%4."/>
      <w:lvlJc w:val="left"/>
      <w:pPr>
        <w:ind w:left="2880" w:hanging="360"/>
      </w:pPr>
    </w:lvl>
    <w:lvl w:ilvl="4" w:tplc="9662A894" w:tentative="1">
      <w:start w:val="1"/>
      <w:numFmt w:val="lowerLetter"/>
      <w:lvlText w:val="%5."/>
      <w:lvlJc w:val="left"/>
      <w:pPr>
        <w:ind w:left="3600" w:hanging="360"/>
      </w:pPr>
    </w:lvl>
    <w:lvl w:ilvl="5" w:tplc="D248C1DE" w:tentative="1">
      <w:start w:val="1"/>
      <w:numFmt w:val="lowerRoman"/>
      <w:lvlText w:val="%6."/>
      <w:lvlJc w:val="right"/>
      <w:pPr>
        <w:ind w:left="4320" w:hanging="180"/>
      </w:pPr>
    </w:lvl>
    <w:lvl w:ilvl="6" w:tplc="1276814E" w:tentative="1">
      <w:start w:val="1"/>
      <w:numFmt w:val="decimal"/>
      <w:lvlText w:val="%7."/>
      <w:lvlJc w:val="left"/>
      <w:pPr>
        <w:ind w:left="5040" w:hanging="360"/>
      </w:pPr>
    </w:lvl>
    <w:lvl w:ilvl="7" w:tplc="35E4B544" w:tentative="1">
      <w:start w:val="1"/>
      <w:numFmt w:val="lowerLetter"/>
      <w:lvlText w:val="%8."/>
      <w:lvlJc w:val="left"/>
      <w:pPr>
        <w:ind w:left="5760" w:hanging="360"/>
      </w:pPr>
    </w:lvl>
    <w:lvl w:ilvl="8" w:tplc="A246D22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B4A2A9C">
      <w:start w:val="1"/>
      <w:numFmt w:val="lowerRoman"/>
      <w:lvlText w:val="(%1)"/>
      <w:lvlJc w:val="left"/>
      <w:pPr>
        <w:ind w:left="1080" w:hanging="720"/>
      </w:pPr>
      <w:rPr>
        <w:rFonts w:hint="default"/>
      </w:rPr>
    </w:lvl>
    <w:lvl w:ilvl="1" w:tplc="F00EFCA8" w:tentative="1">
      <w:start w:val="1"/>
      <w:numFmt w:val="lowerLetter"/>
      <w:lvlText w:val="%2."/>
      <w:lvlJc w:val="left"/>
      <w:pPr>
        <w:ind w:left="1440" w:hanging="360"/>
      </w:pPr>
    </w:lvl>
    <w:lvl w:ilvl="2" w:tplc="67E67B56" w:tentative="1">
      <w:start w:val="1"/>
      <w:numFmt w:val="lowerRoman"/>
      <w:lvlText w:val="%3."/>
      <w:lvlJc w:val="right"/>
      <w:pPr>
        <w:ind w:left="2160" w:hanging="180"/>
      </w:pPr>
    </w:lvl>
    <w:lvl w:ilvl="3" w:tplc="11D0AE5E" w:tentative="1">
      <w:start w:val="1"/>
      <w:numFmt w:val="decimal"/>
      <w:lvlText w:val="%4."/>
      <w:lvlJc w:val="left"/>
      <w:pPr>
        <w:ind w:left="2880" w:hanging="360"/>
      </w:pPr>
    </w:lvl>
    <w:lvl w:ilvl="4" w:tplc="BCE8B5F2" w:tentative="1">
      <w:start w:val="1"/>
      <w:numFmt w:val="lowerLetter"/>
      <w:lvlText w:val="%5."/>
      <w:lvlJc w:val="left"/>
      <w:pPr>
        <w:ind w:left="3600" w:hanging="360"/>
      </w:pPr>
    </w:lvl>
    <w:lvl w:ilvl="5" w:tplc="977ABEAA" w:tentative="1">
      <w:start w:val="1"/>
      <w:numFmt w:val="lowerRoman"/>
      <w:lvlText w:val="%6."/>
      <w:lvlJc w:val="right"/>
      <w:pPr>
        <w:ind w:left="4320" w:hanging="180"/>
      </w:pPr>
    </w:lvl>
    <w:lvl w:ilvl="6" w:tplc="F3AA80E2" w:tentative="1">
      <w:start w:val="1"/>
      <w:numFmt w:val="decimal"/>
      <w:lvlText w:val="%7."/>
      <w:lvlJc w:val="left"/>
      <w:pPr>
        <w:ind w:left="5040" w:hanging="360"/>
      </w:pPr>
    </w:lvl>
    <w:lvl w:ilvl="7" w:tplc="BD2A798E" w:tentative="1">
      <w:start w:val="1"/>
      <w:numFmt w:val="lowerLetter"/>
      <w:lvlText w:val="%8."/>
      <w:lvlJc w:val="left"/>
      <w:pPr>
        <w:ind w:left="5760" w:hanging="360"/>
      </w:pPr>
    </w:lvl>
    <w:lvl w:ilvl="8" w:tplc="E0FCC09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64C4ECC">
      <w:start w:val="1"/>
      <w:numFmt w:val="lowerRoman"/>
      <w:lvlText w:val="(%1)"/>
      <w:lvlJc w:val="left"/>
      <w:pPr>
        <w:ind w:left="1080" w:hanging="720"/>
      </w:pPr>
      <w:rPr>
        <w:rFonts w:hint="default"/>
      </w:rPr>
    </w:lvl>
    <w:lvl w:ilvl="1" w:tplc="6480D72A" w:tentative="1">
      <w:start w:val="1"/>
      <w:numFmt w:val="lowerLetter"/>
      <w:lvlText w:val="%2."/>
      <w:lvlJc w:val="left"/>
      <w:pPr>
        <w:ind w:left="1440" w:hanging="360"/>
      </w:pPr>
    </w:lvl>
    <w:lvl w:ilvl="2" w:tplc="F43AE4BC" w:tentative="1">
      <w:start w:val="1"/>
      <w:numFmt w:val="lowerRoman"/>
      <w:lvlText w:val="%3."/>
      <w:lvlJc w:val="right"/>
      <w:pPr>
        <w:ind w:left="2160" w:hanging="180"/>
      </w:pPr>
    </w:lvl>
    <w:lvl w:ilvl="3" w:tplc="892CEE6E" w:tentative="1">
      <w:start w:val="1"/>
      <w:numFmt w:val="decimal"/>
      <w:lvlText w:val="%4."/>
      <w:lvlJc w:val="left"/>
      <w:pPr>
        <w:ind w:left="2880" w:hanging="360"/>
      </w:pPr>
    </w:lvl>
    <w:lvl w:ilvl="4" w:tplc="9288F83A" w:tentative="1">
      <w:start w:val="1"/>
      <w:numFmt w:val="lowerLetter"/>
      <w:lvlText w:val="%5."/>
      <w:lvlJc w:val="left"/>
      <w:pPr>
        <w:ind w:left="3600" w:hanging="360"/>
      </w:pPr>
    </w:lvl>
    <w:lvl w:ilvl="5" w:tplc="7F80E1F8" w:tentative="1">
      <w:start w:val="1"/>
      <w:numFmt w:val="lowerRoman"/>
      <w:lvlText w:val="%6."/>
      <w:lvlJc w:val="right"/>
      <w:pPr>
        <w:ind w:left="4320" w:hanging="180"/>
      </w:pPr>
    </w:lvl>
    <w:lvl w:ilvl="6" w:tplc="6A688A56" w:tentative="1">
      <w:start w:val="1"/>
      <w:numFmt w:val="decimal"/>
      <w:lvlText w:val="%7."/>
      <w:lvlJc w:val="left"/>
      <w:pPr>
        <w:ind w:left="5040" w:hanging="360"/>
      </w:pPr>
    </w:lvl>
    <w:lvl w:ilvl="7" w:tplc="A4306ECE" w:tentative="1">
      <w:start w:val="1"/>
      <w:numFmt w:val="lowerLetter"/>
      <w:lvlText w:val="%8."/>
      <w:lvlJc w:val="left"/>
      <w:pPr>
        <w:ind w:left="5760" w:hanging="360"/>
      </w:pPr>
    </w:lvl>
    <w:lvl w:ilvl="8" w:tplc="475E4A8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C2A89DE">
      <w:start w:val="1"/>
      <w:numFmt w:val="lowerRoman"/>
      <w:lvlText w:val="(%1)"/>
      <w:lvlJc w:val="left"/>
      <w:pPr>
        <w:ind w:left="1080" w:hanging="720"/>
      </w:pPr>
      <w:rPr>
        <w:rFonts w:hint="default"/>
      </w:rPr>
    </w:lvl>
    <w:lvl w:ilvl="1" w:tplc="9A4A7992" w:tentative="1">
      <w:start w:val="1"/>
      <w:numFmt w:val="lowerLetter"/>
      <w:lvlText w:val="%2."/>
      <w:lvlJc w:val="left"/>
      <w:pPr>
        <w:ind w:left="1440" w:hanging="360"/>
      </w:pPr>
    </w:lvl>
    <w:lvl w:ilvl="2" w:tplc="6AE44BD6" w:tentative="1">
      <w:start w:val="1"/>
      <w:numFmt w:val="lowerRoman"/>
      <w:lvlText w:val="%3."/>
      <w:lvlJc w:val="right"/>
      <w:pPr>
        <w:ind w:left="2160" w:hanging="180"/>
      </w:pPr>
    </w:lvl>
    <w:lvl w:ilvl="3" w:tplc="B74E99A2" w:tentative="1">
      <w:start w:val="1"/>
      <w:numFmt w:val="decimal"/>
      <w:lvlText w:val="%4."/>
      <w:lvlJc w:val="left"/>
      <w:pPr>
        <w:ind w:left="2880" w:hanging="360"/>
      </w:pPr>
    </w:lvl>
    <w:lvl w:ilvl="4" w:tplc="5EA65D42" w:tentative="1">
      <w:start w:val="1"/>
      <w:numFmt w:val="lowerLetter"/>
      <w:lvlText w:val="%5."/>
      <w:lvlJc w:val="left"/>
      <w:pPr>
        <w:ind w:left="3600" w:hanging="360"/>
      </w:pPr>
    </w:lvl>
    <w:lvl w:ilvl="5" w:tplc="0B922A98" w:tentative="1">
      <w:start w:val="1"/>
      <w:numFmt w:val="lowerRoman"/>
      <w:lvlText w:val="%6."/>
      <w:lvlJc w:val="right"/>
      <w:pPr>
        <w:ind w:left="4320" w:hanging="180"/>
      </w:pPr>
    </w:lvl>
    <w:lvl w:ilvl="6" w:tplc="7E26E134" w:tentative="1">
      <w:start w:val="1"/>
      <w:numFmt w:val="decimal"/>
      <w:lvlText w:val="%7."/>
      <w:lvlJc w:val="left"/>
      <w:pPr>
        <w:ind w:left="5040" w:hanging="360"/>
      </w:pPr>
    </w:lvl>
    <w:lvl w:ilvl="7" w:tplc="1E3C3B78" w:tentative="1">
      <w:start w:val="1"/>
      <w:numFmt w:val="lowerLetter"/>
      <w:lvlText w:val="%8."/>
      <w:lvlJc w:val="left"/>
      <w:pPr>
        <w:ind w:left="5760" w:hanging="360"/>
      </w:pPr>
    </w:lvl>
    <w:lvl w:ilvl="8" w:tplc="B95ECA9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292F178">
      <w:start w:val="1"/>
      <w:numFmt w:val="lowerRoman"/>
      <w:lvlText w:val="(%1)"/>
      <w:lvlJc w:val="left"/>
      <w:pPr>
        <w:ind w:left="1080" w:hanging="720"/>
      </w:pPr>
      <w:rPr>
        <w:rFonts w:hint="default"/>
      </w:rPr>
    </w:lvl>
    <w:lvl w:ilvl="1" w:tplc="4878B34E" w:tentative="1">
      <w:start w:val="1"/>
      <w:numFmt w:val="lowerLetter"/>
      <w:lvlText w:val="%2."/>
      <w:lvlJc w:val="left"/>
      <w:pPr>
        <w:ind w:left="1440" w:hanging="360"/>
      </w:pPr>
    </w:lvl>
    <w:lvl w:ilvl="2" w:tplc="2A709334" w:tentative="1">
      <w:start w:val="1"/>
      <w:numFmt w:val="lowerRoman"/>
      <w:lvlText w:val="%3."/>
      <w:lvlJc w:val="right"/>
      <w:pPr>
        <w:ind w:left="2160" w:hanging="180"/>
      </w:pPr>
    </w:lvl>
    <w:lvl w:ilvl="3" w:tplc="A650EF58" w:tentative="1">
      <w:start w:val="1"/>
      <w:numFmt w:val="decimal"/>
      <w:lvlText w:val="%4."/>
      <w:lvlJc w:val="left"/>
      <w:pPr>
        <w:ind w:left="2880" w:hanging="360"/>
      </w:pPr>
    </w:lvl>
    <w:lvl w:ilvl="4" w:tplc="988CC916" w:tentative="1">
      <w:start w:val="1"/>
      <w:numFmt w:val="lowerLetter"/>
      <w:lvlText w:val="%5."/>
      <w:lvlJc w:val="left"/>
      <w:pPr>
        <w:ind w:left="3600" w:hanging="360"/>
      </w:pPr>
    </w:lvl>
    <w:lvl w:ilvl="5" w:tplc="E22C2E7A" w:tentative="1">
      <w:start w:val="1"/>
      <w:numFmt w:val="lowerRoman"/>
      <w:lvlText w:val="%6."/>
      <w:lvlJc w:val="right"/>
      <w:pPr>
        <w:ind w:left="4320" w:hanging="180"/>
      </w:pPr>
    </w:lvl>
    <w:lvl w:ilvl="6" w:tplc="81344AC8" w:tentative="1">
      <w:start w:val="1"/>
      <w:numFmt w:val="decimal"/>
      <w:lvlText w:val="%7."/>
      <w:lvlJc w:val="left"/>
      <w:pPr>
        <w:ind w:left="5040" w:hanging="360"/>
      </w:pPr>
    </w:lvl>
    <w:lvl w:ilvl="7" w:tplc="2A5A1594" w:tentative="1">
      <w:start w:val="1"/>
      <w:numFmt w:val="lowerLetter"/>
      <w:lvlText w:val="%8."/>
      <w:lvlJc w:val="left"/>
      <w:pPr>
        <w:ind w:left="5760" w:hanging="360"/>
      </w:pPr>
    </w:lvl>
    <w:lvl w:ilvl="8" w:tplc="2C5A012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8F6E486">
      <w:start w:val="1"/>
      <w:numFmt w:val="lowerRoman"/>
      <w:lvlText w:val="(%1)"/>
      <w:lvlJc w:val="left"/>
      <w:pPr>
        <w:ind w:left="1080" w:hanging="720"/>
      </w:pPr>
      <w:rPr>
        <w:rFonts w:hint="default"/>
      </w:rPr>
    </w:lvl>
    <w:lvl w:ilvl="1" w:tplc="6E8A0900" w:tentative="1">
      <w:start w:val="1"/>
      <w:numFmt w:val="lowerLetter"/>
      <w:lvlText w:val="%2."/>
      <w:lvlJc w:val="left"/>
      <w:pPr>
        <w:ind w:left="1440" w:hanging="360"/>
      </w:pPr>
    </w:lvl>
    <w:lvl w:ilvl="2" w:tplc="B49A21FE" w:tentative="1">
      <w:start w:val="1"/>
      <w:numFmt w:val="lowerRoman"/>
      <w:lvlText w:val="%3."/>
      <w:lvlJc w:val="right"/>
      <w:pPr>
        <w:ind w:left="2160" w:hanging="180"/>
      </w:pPr>
    </w:lvl>
    <w:lvl w:ilvl="3" w:tplc="5AB2FBB0" w:tentative="1">
      <w:start w:val="1"/>
      <w:numFmt w:val="decimal"/>
      <w:lvlText w:val="%4."/>
      <w:lvlJc w:val="left"/>
      <w:pPr>
        <w:ind w:left="2880" w:hanging="360"/>
      </w:pPr>
    </w:lvl>
    <w:lvl w:ilvl="4" w:tplc="3DFA2C9C" w:tentative="1">
      <w:start w:val="1"/>
      <w:numFmt w:val="lowerLetter"/>
      <w:lvlText w:val="%5."/>
      <w:lvlJc w:val="left"/>
      <w:pPr>
        <w:ind w:left="3600" w:hanging="360"/>
      </w:pPr>
    </w:lvl>
    <w:lvl w:ilvl="5" w:tplc="AFFCF144" w:tentative="1">
      <w:start w:val="1"/>
      <w:numFmt w:val="lowerRoman"/>
      <w:lvlText w:val="%6."/>
      <w:lvlJc w:val="right"/>
      <w:pPr>
        <w:ind w:left="4320" w:hanging="180"/>
      </w:pPr>
    </w:lvl>
    <w:lvl w:ilvl="6" w:tplc="652E02F4" w:tentative="1">
      <w:start w:val="1"/>
      <w:numFmt w:val="decimal"/>
      <w:lvlText w:val="%7."/>
      <w:lvlJc w:val="left"/>
      <w:pPr>
        <w:ind w:left="5040" w:hanging="360"/>
      </w:pPr>
    </w:lvl>
    <w:lvl w:ilvl="7" w:tplc="88ACA684" w:tentative="1">
      <w:start w:val="1"/>
      <w:numFmt w:val="lowerLetter"/>
      <w:lvlText w:val="%8."/>
      <w:lvlJc w:val="left"/>
      <w:pPr>
        <w:ind w:left="5760" w:hanging="360"/>
      </w:pPr>
    </w:lvl>
    <w:lvl w:ilvl="8" w:tplc="B51C6C0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DA28E3C">
      <w:start w:val="1"/>
      <w:numFmt w:val="lowerRoman"/>
      <w:lvlText w:val="(%1)"/>
      <w:lvlJc w:val="left"/>
      <w:pPr>
        <w:ind w:left="1080" w:hanging="720"/>
      </w:pPr>
      <w:rPr>
        <w:rFonts w:hint="default"/>
      </w:rPr>
    </w:lvl>
    <w:lvl w:ilvl="1" w:tplc="3D6A9956" w:tentative="1">
      <w:start w:val="1"/>
      <w:numFmt w:val="lowerLetter"/>
      <w:lvlText w:val="%2."/>
      <w:lvlJc w:val="left"/>
      <w:pPr>
        <w:ind w:left="1440" w:hanging="360"/>
      </w:pPr>
    </w:lvl>
    <w:lvl w:ilvl="2" w:tplc="1D6627DA" w:tentative="1">
      <w:start w:val="1"/>
      <w:numFmt w:val="lowerRoman"/>
      <w:lvlText w:val="%3."/>
      <w:lvlJc w:val="right"/>
      <w:pPr>
        <w:ind w:left="2160" w:hanging="180"/>
      </w:pPr>
    </w:lvl>
    <w:lvl w:ilvl="3" w:tplc="591E4534" w:tentative="1">
      <w:start w:val="1"/>
      <w:numFmt w:val="decimal"/>
      <w:lvlText w:val="%4."/>
      <w:lvlJc w:val="left"/>
      <w:pPr>
        <w:ind w:left="2880" w:hanging="360"/>
      </w:pPr>
    </w:lvl>
    <w:lvl w:ilvl="4" w:tplc="34109364" w:tentative="1">
      <w:start w:val="1"/>
      <w:numFmt w:val="lowerLetter"/>
      <w:lvlText w:val="%5."/>
      <w:lvlJc w:val="left"/>
      <w:pPr>
        <w:ind w:left="3600" w:hanging="360"/>
      </w:pPr>
    </w:lvl>
    <w:lvl w:ilvl="5" w:tplc="D1BEF762" w:tentative="1">
      <w:start w:val="1"/>
      <w:numFmt w:val="lowerRoman"/>
      <w:lvlText w:val="%6."/>
      <w:lvlJc w:val="right"/>
      <w:pPr>
        <w:ind w:left="4320" w:hanging="180"/>
      </w:pPr>
    </w:lvl>
    <w:lvl w:ilvl="6" w:tplc="371ECCFC" w:tentative="1">
      <w:start w:val="1"/>
      <w:numFmt w:val="decimal"/>
      <w:lvlText w:val="%7."/>
      <w:lvlJc w:val="left"/>
      <w:pPr>
        <w:ind w:left="5040" w:hanging="360"/>
      </w:pPr>
    </w:lvl>
    <w:lvl w:ilvl="7" w:tplc="889C2B96" w:tentative="1">
      <w:start w:val="1"/>
      <w:numFmt w:val="lowerLetter"/>
      <w:lvlText w:val="%8."/>
      <w:lvlJc w:val="left"/>
      <w:pPr>
        <w:ind w:left="5760" w:hanging="360"/>
      </w:pPr>
    </w:lvl>
    <w:lvl w:ilvl="8" w:tplc="5F9A024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A8A3C3A">
      <w:start w:val="1"/>
      <w:numFmt w:val="lowerRoman"/>
      <w:lvlText w:val="(%1)"/>
      <w:lvlJc w:val="left"/>
      <w:pPr>
        <w:ind w:left="1080" w:hanging="720"/>
      </w:pPr>
      <w:rPr>
        <w:rFonts w:hint="default"/>
      </w:rPr>
    </w:lvl>
    <w:lvl w:ilvl="1" w:tplc="FCFE3DCE" w:tentative="1">
      <w:start w:val="1"/>
      <w:numFmt w:val="lowerLetter"/>
      <w:lvlText w:val="%2."/>
      <w:lvlJc w:val="left"/>
      <w:pPr>
        <w:ind w:left="1440" w:hanging="360"/>
      </w:pPr>
    </w:lvl>
    <w:lvl w:ilvl="2" w:tplc="658E5010" w:tentative="1">
      <w:start w:val="1"/>
      <w:numFmt w:val="lowerRoman"/>
      <w:lvlText w:val="%3."/>
      <w:lvlJc w:val="right"/>
      <w:pPr>
        <w:ind w:left="2160" w:hanging="180"/>
      </w:pPr>
    </w:lvl>
    <w:lvl w:ilvl="3" w:tplc="C5FA99F0" w:tentative="1">
      <w:start w:val="1"/>
      <w:numFmt w:val="decimal"/>
      <w:lvlText w:val="%4."/>
      <w:lvlJc w:val="left"/>
      <w:pPr>
        <w:ind w:left="2880" w:hanging="360"/>
      </w:pPr>
    </w:lvl>
    <w:lvl w:ilvl="4" w:tplc="2B9443CE" w:tentative="1">
      <w:start w:val="1"/>
      <w:numFmt w:val="lowerLetter"/>
      <w:lvlText w:val="%5."/>
      <w:lvlJc w:val="left"/>
      <w:pPr>
        <w:ind w:left="3600" w:hanging="360"/>
      </w:pPr>
    </w:lvl>
    <w:lvl w:ilvl="5" w:tplc="8BA22648" w:tentative="1">
      <w:start w:val="1"/>
      <w:numFmt w:val="lowerRoman"/>
      <w:lvlText w:val="%6."/>
      <w:lvlJc w:val="right"/>
      <w:pPr>
        <w:ind w:left="4320" w:hanging="180"/>
      </w:pPr>
    </w:lvl>
    <w:lvl w:ilvl="6" w:tplc="F844D334" w:tentative="1">
      <w:start w:val="1"/>
      <w:numFmt w:val="decimal"/>
      <w:lvlText w:val="%7."/>
      <w:lvlJc w:val="left"/>
      <w:pPr>
        <w:ind w:left="5040" w:hanging="360"/>
      </w:pPr>
    </w:lvl>
    <w:lvl w:ilvl="7" w:tplc="F79246D0" w:tentative="1">
      <w:start w:val="1"/>
      <w:numFmt w:val="lowerLetter"/>
      <w:lvlText w:val="%8."/>
      <w:lvlJc w:val="left"/>
      <w:pPr>
        <w:ind w:left="5760" w:hanging="360"/>
      </w:pPr>
    </w:lvl>
    <w:lvl w:ilvl="8" w:tplc="F6026FA6" w:tentative="1">
      <w:start w:val="1"/>
      <w:numFmt w:val="lowerRoman"/>
      <w:lvlText w:val="%9."/>
      <w:lvlJc w:val="right"/>
      <w:pPr>
        <w:ind w:left="6480" w:hanging="180"/>
      </w:pPr>
    </w:lvl>
  </w:abstractNum>
  <w:abstractNum w:abstractNumId="15" w15:restartNumberingAfterBreak="0">
    <w:nsid w:val="5E9828E6"/>
    <w:multiLevelType w:val="hybridMultilevel"/>
    <w:tmpl w:val="6DFA7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6A3824"/>
    <w:multiLevelType w:val="hybridMultilevel"/>
    <w:tmpl w:val="9A4E0DB6"/>
    <w:lvl w:ilvl="0" w:tplc="8F460E8A">
      <w:start w:val="1"/>
      <w:numFmt w:val="lowerRoman"/>
      <w:lvlText w:val="(%1)"/>
      <w:lvlJc w:val="left"/>
      <w:pPr>
        <w:ind w:left="1080" w:hanging="720"/>
      </w:pPr>
      <w:rPr>
        <w:rFonts w:hint="default"/>
      </w:rPr>
    </w:lvl>
    <w:lvl w:ilvl="1" w:tplc="2D2A2A42" w:tentative="1">
      <w:start w:val="1"/>
      <w:numFmt w:val="lowerLetter"/>
      <w:lvlText w:val="%2."/>
      <w:lvlJc w:val="left"/>
      <w:pPr>
        <w:ind w:left="1440" w:hanging="360"/>
      </w:pPr>
    </w:lvl>
    <w:lvl w:ilvl="2" w:tplc="7CD6838C" w:tentative="1">
      <w:start w:val="1"/>
      <w:numFmt w:val="lowerRoman"/>
      <w:lvlText w:val="%3."/>
      <w:lvlJc w:val="right"/>
      <w:pPr>
        <w:ind w:left="2160" w:hanging="180"/>
      </w:pPr>
    </w:lvl>
    <w:lvl w:ilvl="3" w:tplc="F3685C62" w:tentative="1">
      <w:start w:val="1"/>
      <w:numFmt w:val="decimal"/>
      <w:lvlText w:val="%4."/>
      <w:lvlJc w:val="left"/>
      <w:pPr>
        <w:ind w:left="2880" w:hanging="360"/>
      </w:pPr>
    </w:lvl>
    <w:lvl w:ilvl="4" w:tplc="7DC46E26" w:tentative="1">
      <w:start w:val="1"/>
      <w:numFmt w:val="lowerLetter"/>
      <w:lvlText w:val="%5."/>
      <w:lvlJc w:val="left"/>
      <w:pPr>
        <w:ind w:left="3600" w:hanging="360"/>
      </w:pPr>
    </w:lvl>
    <w:lvl w:ilvl="5" w:tplc="2956336E" w:tentative="1">
      <w:start w:val="1"/>
      <w:numFmt w:val="lowerRoman"/>
      <w:lvlText w:val="%6."/>
      <w:lvlJc w:val="right"/>
      <w:pPr>
        <w:ind w:left="4320" w:hanging="180"/>
      </w:pPr>
    </w:lvl>
    <w:lvl w:ilvl="6" w:tplc="93E092B8" w:tentative="1">
      <w:start w:val="1"/>
      <w:numFmt w:val="decimal"/>
      <w:lvlText w:val="%7."/>
      <w:lvlJc w:val="left"/>
      <w:pPr>
        <w:ind w:left="5040" w:hanging="360"/>
      </w:pPr>
    </w:lvl>
    <w:lvl w:ilvl="7" w:tplc="3D72A23E" w:tentative="1">
      <w:start w:val="1"/>
      <w:numFmt w:val="lowerLetter"/>
      <w:lvlText w:val="%8."/>
      <w:lvlJc w:val="left"/>
      <w:pPr>
        <w:ind w:left="5760" w:hanging="360"/>
      </w:pPr>
    </w:lvl>
    <w:lvl w:ilvl="8" w:tplc="D2C2E1F4" w:tentative="1">
      <w:start w:val="1"/>
      <w:numFmt w:val="lowerRoman"/>
      <w:lvlText w:val="%9."/>
      <w:lvlJc w:val="right"/>
      <w:pPr>
        <w:ind w:left="6480" w:hanging="180"/>
      </w:pPr>
    </w:lvl>
  </w:abstractNum>
  <w:abstractNum w:abstractNumId="17" w15:restartNumberingAfterBreak="0">
    <w:nsid w:val="63BD0F13"/>
    <w:multiLevelType w:val="hybridMultilevel"/>
    <w:tmpl w:val="12E8D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DCA4FA62">
      <w:start w:val="1"/>
      <w:numFmt w:val="lowerRoman"/>
      <w:lvlText w:val="(%1)"/>
      <w:lvlJc w:val="left"/>
      <w:pPr>
        <w:ind w:left="1080" w:hanging="720"/>
      </w:pPr>
      <w:rPr>
        <w:rFonts w:hint="default"/>
      </w:rPr>
    </w:lvl>
    <w:lvl w:ilvl="1" w:tplc="0FF6A154" w:tentative="1">
      <w:start w:val="1"/>
      <w:numFmt w:val="lowerLetter"/>
      <w:lvlText w:val="%2."/>
      <w:lvlJc w:val="left"/>
      <w:pPr>
        <w:ind w:left="1440" w:hanging="360"/>
      </w:pPr>
    </w:lvl>
    <w:lvl w:ilvl="2" w:tplc="B810F2FA" w:tentative="1">
      <w:start w:val="1"/>
      <w:numFmt w:val="lowerRoman"/>
      <w:lvlText w:val="%3."/>
      <w:lvlJc w:val="right"/>
      <w:pPr>
        <w:ind w:left="2160" w:hanging="180"/>
      </w:pPr>
    </w:lvl>
    <w:lvl w:ilvl="3" w:tplc="08BECDF0" w:tentative="1">
      <w:start w:val="1"/>
      <w:numFmt w:val="decimal"/>
      <w:lvlText w:val="%4."/>
      <w:lvlJc w:val="left"/>
      <w:pPr>
        <w:ind w:left="2880" w:hanging="360"/>
      </w:pPr>
    </w:lvl>
    <w:lvl w:ilvl="4" w:tplc="0492D0DA" w:tentative="1">
      <w:start w:val="1"/>
      <w:numFmt w:val="lowerLetter"/>
      <w:lvlText w:val="%5."/>
      <w:lvlJc w:val="left"/>
      <w:pPr>
        <w:ind w:left="3600" w:hanging="360"/>
      </w:pPr>
    </w:lvl>
    <w:lvl w:ilvl="5" w:tplc="D97CEA02" w:tentative="1">
      <w:start w:val="1"/>
      <w:numFmt w:val="lowerRoman"/>
      <w:lvlText w:val="%6."/>
      <w:lvlJc w:val="right"/>
      <w:pPr>
        <w:ind w:left="4320" w:hanging="180"/>
      </w:pPr>
    </w:lvl>
    <w:lvl w:ilvl="6" w:tplc="FB2A24B6" w:tentative="1">
      <w:start w:val="1"/>
      <w:numFmt w:val="decimal"/>
      <w:lvlText w:val="%7."/>
      <w:lvlJc w:val="left"/>
      <w:pPr>
        <w:ind w:left="5040" w:hanging="360"/>
      </w:pPr>
    </w:lvl>
    <w:lvl w:ilvl="7" w:tplc="AAA88692" w:tentative="1">
      <w:start w:val="1"/>
      <w:numFmt w:val="lowerLetter"/>
      <w:lvlText w:val="%8."/>
      <w:lvlJc w:val="left"/>
      <w:pPr>
        <w:ind w:left="5760" w:hanging="360"/>
      </w:pPr>
    </w:lvl>
    <w:lvl w:ilvl="8" w:tplc="F7367BA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92E64F6">
      <w:start w:val="1"/>
      <w:numFmt w:val="lowerRoman"/>
      <w:lvlText w:val="(%1)"/>
      <w:lvlJc w:val="left"/>
      <w:pPr>
        <w:ind w:left="1080" w:hanging="720"/>
      </w:pPr>
      <w:rPr>
        <w:rFonts w:hint="default"/>
      </w:rPr>
    </w:lvl>
    <w:lvl w:ilvl="1" w:tplc="9A788EAA" w:tentative="1">
      <w:start w:val="1"/>
      <w:numFmt w:val="lowerLetter"/>
      <w:lvlText w:val="%2."/>
      <w:lvlJc w:val="left"/>
      <w:pPr>
        <w:ind w:left="1440" w:hanging="360"/>
      </w:pPr>
    </w:lvl>
    <w:lvl w:ilvl="2" w:tplc="8B98E334" w:tentative="1">
      <w:start w:val="1"/>
      <w:numFmt w:val="lowerRoman"/>
      <w:lvlText w:val="%3."/>
      <w:lvlJc w:val="right"/>
      <w:pPr>
        <w:ind w:left="2160" w:hanging="180"/>
      </w:pPr>
    </w:lvl>
    <w:lvl w:ilvl="3" w:tplc="032CF650" w:tentative="1">
      <w:start w:val="1"/>
      <w:numFmt w:val="decimal"/>
      <w:lvlText w:val="%4."/>
      <w:lvlJc w:val="left"/>
      <w:pPr>
        <w:ind w:left="2880" w:hanging="360"/>
      </w:pPr>
    </w:lvl>
    <w:lvl w:ilvl="4" w:tplc="E700AFF4" w:tentative="1">
      <w:start w:val="1"/>
      <w:numFmt w:val="lowerLetter"/>
      <w:lvlText w:val="%5."/>
      <w:lvlJc w:val="left"/>
      <w:pPr>
        <w:ind w:left="3600" w:hanging="360"/>
      </w:pPr>
    </w:lvl>
    <w:lvl w:ilvl="5" w:tplc="D152E788" w:tentative="1">
      <w:start w:val="1"/>
      <w:numFmt w:val="lowerRoman"/>
      <w:lvlText w:val="%6."/>
      <w:lvlJc w:val="right"/>
      <w:pPr>
        <w:ind w:left="4320" w:hanging="180"/>
      </w:pPr>
    </w:lvl>
    <w:lvl w:ilvl="6" w:tplc="0A442FE2" w:tentative="1">
      <w:start w:val="1"/>
      <w:numFmt w:val="decimal"/>
      <w:lvlText w:val="%7."/>
      <w:lvlJc w:val="left"/>
      <w:pPr>
        <w:ind w:left="5040" w:hanging="360"/>
      </w:pPr>
    </w:lvl>
    <w:lvl w:ilvl="7" w:tplc="69706C3A" w:tentative="1">
      <w:start w:val="1"/>
      <w:numFmt w:val="lowerLetter"/>
      <w:lvlText w:val="%8."/>
      <w:lvlJc w:val="left"/>
      <w:pPr>
        <w:ind w:left="5760" w:hanging="360"/>
      </w:pPr>
    </w:lvl>
    <w:lvl w:ilvl="8" w:tplc="65EA2C7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9D36CCB4">
      <w:start w:val="1"/>
      <w:numFmt w:val="lowerRoman"/>
      <w:lvlText w:val="(%1)"/>
      <w:lvlJc w:val="left"/>
      <w:pPr>
        <w:ind w:left="1080" w:hanging="720"/>
      </w:pPr>
      <w:rPr>
        <w:rFonts w:hint="default"/>
      </w:rPr>
    </w:lvl>
    <w:lvl w:ilvl="1" w:tplc="B5CCFEF6" w:tentative="1">
      <w:start w:val="1"/>
      <w:numFmt w:val="lowerLetter"/>
      <w:lvlText w:val="%2."/>
      <w:lvlJc w:val="left"/>
      <w:pPr>
        <w:ind w:left="1440" w:hanging="360"/>
      </w:pPr>
    </w:lvl>
    <w:lvl w:ilvl="2" w:tplc="AD86687C" w:tentative="1">
      <w:start w:val="1"/>
      <w:numFmt w:val="lowerRoman"/>
      <w:lvlText w:val="%3."/>
      <w:lvlJc w:val="right"/>
      <w:pPr>
        <w:ind w:left="2160" w:hanging="180"/>
      </w:pPr>
    </w:lvl>
    <w:lvl w:ilvl="3" w:tplc="BFF23940" w:tentative="1">
      <w:start w:val="1"/>
      <w:numFmt w:val="decimal"/>
      <w:lvlText w:val="%4."/>
      <w:lvlJc w:val="left"/>
      <w:pPr>
        <w:ind w:left="2880" w:hanging="360"/>
      </w:pPr>
    </w:lvl>
    <w:lvl w:ilvl="4" w:tplc="99D02F00" w:tentative="1">
      <w:start w:val="1"/>
      <w:numFmt w:val="lowerLetter"/>
      <w:lvlText w:val="%5."/>
      <w:lvlJc w:val="left"/>
      <w:pPr>
        <w:ind w:left="3600" w:hanging="360"/>
      </w:pPr>
    </w:lvl>
    <w:lvl w:ilvl="5" w:tplc="73CCDBEE" w:tentative="1">
      <w:start w:val="1"/>
      <w:numFmt w:val="lowerRoman"/>
      <w:lvlText w:val="%6."/>
      <w:lvlJc w:val="right"/>
      <w:pPr>
        <w:ind w:left="4320" w:hanging="180"/>
      </w:pPr>
    </w:lvl>
    <w:lvl w:ilvl="6" w:tplc="DE9C9072" w:tentative="1">
      <w:start w:val="1"/>
      <w:numFmt w:val="decimal"/>
      <w:lvlText w:val="%7."/>
      <w:lvlJc w:val="left"/>
      <w:pPr>
        <w:ind w:left="5040" w:hanging="360"/>
      </w:pPr>
    </w:lvl>
    <w:lvl w:ilvl="7" w:tplc="FFDC664E" w:tentative="1">
      <w:start w:val="1"/>
      <w:numFmt w:val="lowerLetter"/>
      <w:lvlText w:val="%8."/>
      <w:lvlJc w:val="left"/>
      <w:pPr>
        <w:ind w:left="5760" w:hanging="360"/>
      </w:pPr>
    </w:lvl>
    <w:lvl w:ilvl="8" w:tplc="46964A7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8F82F7FA">
      <w:start w:val="1"/>
      <w:numFmt w:val="bullet"/>
      <w:lvlText w:val=""/>
      <w:lvlJc w:val="left"/>
      <w:pPr>
        <w:tabs>
          <w:tab w:val="num" w:pos="720"/>
        </w:tabs>
        <w:ind w:left="720" w:hanging="360"/>
      </w:pPr>
      <w:rPr>
        <w:rFonts w:ascii="Symbol" w:hAnsi="Symbol"/>
      </w:rPr>
    </w:lvl>
    <w:lvl w:ilvl="1" w:tplc="B38A6284">
      <w:start w:val="1"/>
      <w:numFmt w:val="bullet"/>
      <w:lvlText w:val="o"/>
      <w:lvlJc w:val="left"/>
      <w:pPr>
        <w:tabs>
          <w:tab w:val="num" w:pos="1440"/>
        </w:tabs>
        <w:ind w:left="1440" w:hanging="360"/>
      </w:pPr>
      <w:rPr>
        <w:rFonts w:ascii="Courier New" w:hAnsi="Courier New"/>
      </w:rPr>
    </w:lvl>
    <w:lvl w:ilvl="2" w:tplc="E66201F4">
      <w:start w:val="1"/>
      <w:numFmt w:val="bullet"/>
      <w:lvlText w:val=""/>
      <w:lvlJc w:val="left"/>
      <w:pPr>
        <w:tabs>
          <w:tab w:val="num" w:pos="2160"/>
        </w:tabs>
        <w:ind w:left="2160" w:hanging="360"/>
      </w:pPr>
      <w:rPr>
        <w:rFonts w:ascii="Wingdings" w:hAnsi="Wingdings"/>
      </w:rPr>
    </w:lvl>
    <w:lvl w:ilvl="3" w:tplc="5A1E9E04">
      <w:start w:val="1"/>
      <w:numFmt w:val="bullet"/>
      <w:lvlText w:val=""/>
      <w:lvlJc w:val="left"/>
      <w:pPr>
        <w:tabs>
          <w:tab w:val="num" w:pos="2880"/>
        </w:tabs>
        <w:ind w:left="2880" w:hanging="360"/>
      </w:pPr>
      <w:rPr>
        <w:rFonts w:ascii="Symbol" w:hAnsi="Symbol"/>
      </w:rPr>
    </w:lvl>
    <w:lvl w:ilvl="4" w:tplc="91701F62">
      <w:start w:val="1"/>
      <w:numFmt w:val="bullet"/>
      <w:lvlText w:val="o"/>
      <w:lvlJc w:val="left"/>
      <w:pPr>
        <w:tabs>
          <w:tab w:val="num" w:pos="3600"/>
        </w:tabs>
        <w:ind w:left="3600" w:hanging="360"/>
      </w:pPr>
      <w:rPr>
        <w:rFonts w:ascii="Courier New" w:hAnsi="Courier New"/>
      </w:rPr>
    </w:lvl>
    <w:lvl w:ilvl="5" w:tplc="46F22014">
      <w:start w:val="1"/>
      <w:numFmt w:val="bullet"/>
      <w:lvlText w:val=""/>
      <w:lvlJc w:val="left"/>
      <w:pPr>
        <w:tabs>
          <w:tab w:val="num" w:pos="4320"/>
        </w:tabs>
        <w:ind w:left="4320" w:hanging="360"/>
      </w:pPr>
      <w:rPr>
        <w:rFonts w:ascii="Wingdings" w:hAnsi="Wingdings"/>
      </w:rPr>
    </w:lvl>
    <w:lvl w:ilvl="6" w:tplc="10BA2B7E">
      <w:start w:val="1"/>
      <w:numFmt w:val="bullet"/>
      <w:lvlText w:val=""/>
      <w:lvlJc w:val="left"/>
      <w:pPr>
        <w:tabs>
          <w:tab w:val="num" w:pos="5040"/>
        </w:tabs>
        <w:ind w:left="5040" w:hanging="360"/>
      </w:pPr>
      <w:rPr>
        <w:rFonts w:ascii="Symbol" w:hAnsi="Symbol"/>
      </w:rPr>
    </w:lvl>
    <w:lvl w:ilvl="7" w:tplc="D7D6EB18">
      <w:start w:val="1"/>
      <w:numFmt w:val="bullet"/>
      <w:lvlText w:val="o"/>
      <w:lvlJc w:val="left"/>
      <w:pPr>
        <w:tabs>
          <w:tab w:val="num" w:pos="5760"/>
        </w:tabs>
        <w:ind w:left="5760" w:hanging="360"/>
      </w:pPr>
      <w:rPr>
        <w:rFonts w:ascii="Courier New" w:hAnsi="Courier New"/>
      </w:rPr>
    </w:lvl>
    <w:lvl w:ilvl="8" w:tplc="B9B6FC98">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AB7A159E">
      <w:start w:val="1"/>
      <w:numFmt w:val="bullet"/>
      <w:lvlText w:val=""/>
      <w:lvlJc w:val="left"/>
      <w:pPr>
        <w:tabs>
          <w:tab w:val="num" w:pos="720"/>
        </w:tabs>
        <w:ind w:left="720" w:hanging="360"/>
      </w:pPr>
      <w:rPr>
        <w:rFonts w:ascii="Symbol" w:hAnsi="Symbol"/>
      </w:rPr>
    </w:lvl>
    <w:lvl w:ilvl="1" w:tplc="901C07F6">
      <w:start w:val="1"/>
      <w:numFmt w:val="bullet"/>
      <w:lvlText w:val="o"/>
      <w:lvlJc w:val="left"/>
      <w:pPr>
        <w:tabs>
          <w:tab w:val="num" w:pos="1440"/>
        </w:tabs>
        <w:ind w:left="1440" w:hanging="360"/>
      </w:pPr>
      <w:rPr>
        <w:rFonts w:ascii="Courier New" w:hAnsi="Courier New"/>
      </w:rPr>
    </w:lvl>
    <w:lvl w:ilvl="2" w:tplc="B0F896BA">
      <w:start w:val="1"/>
      <w:numFmt w:val="bullet"/>
      <w:lvlText w:val=""/>
      <w:lvlJc w:val="left"/>
      <w:pPr>
        <w:tabs>
          <w:tab w:val="num" w:pos="2160"/>
        </w:tabs>
        <w:ind w:left="2160" w:hanging="360"/>
      </w:pPr>
      <w:rPr>
        <w:rFonts w:ascii="Wingdings" w:hAnsi="Wingdings"/>
      </w:rPr>
    </w:lvl>
    <w:lvl w:ilvl="3" w:tplc="D65AE030">
      <w:start w:val="1"/>
      <w:numFmt w:val="bullet"/>
      <w:lvlText w:val=""/>
      <w:lvlJc w:val="left"/>
      <w:pPr>
        <w:tabs>
          <w:tab w:val="num" w:pos="2880"/>
        </w:tabs>
        <w:ind w:left="2880" w:hanging="360"/>
      </w:pPr>
      <w:rPr>
        <w:rFonts w:ascii="Symbol" w:hAnsi="Symbol"/>
      </w:rPr>
    </w:lvl>
    <w:lvl w:ilvl="4" w:tplc="399CA656">
      <w:start w:val="1"/>
      <w:numFmt w:val="bullet"/>
      <w:lvlText w:val="o"/>
      <w:lvlJc w:val="left"/>
      <w:pPr>
        <w:tabs>
          <w:tab w:val="num" w:pos="3600"/>
        </w:tabs>
        <w:ind w:left="3600" w:hanging="360"/>
      </w:pPr>
      <w:rPr>
        <w:rFonts w:ascii="Courier New" w:hAnsi="Courier New"/>
      </w:rPr>
    </w:lvl>
    <w:lvl w:ilvl="5" w:tplc="A61C2684">
      <w:start w:val="1"/>
      <w:numFmt w:val="bullet"/>
      <w:lvlText w:val=""/>
      <w:lvlJc w:val="left"/>
      <w:pPr>
        <w:tabs>
          <w:tab w:val="num" w:pos="4320"/>
        </w:tabs>
        <w:ind w:left="4320" w:hanging="360"/>
      </w:pPr>
      <w:rPr>
        <w:rFonts w:ascii="Wingdings" w:hAnsi="Wingdings"/>
      </w:rPr>
    </w:lvl>
    <w:lvl w:ilvl="6" w:tplc="1DE05BCC">
      <w:start w:val="1"/>
      <w:numFmt w:val="bullet"/>
      <w:lvlText w:val=""/>
      <w:lvlJc w:val="left"/>
      <w:pPr>
        <w:tabs>
          <w:tab w:val="num" w:pos="5040"/>
        </w:tabs>
        <w:ind w:left="5040" w:hanging="360"/>
      </w:pPr>
      <w:rPr>
        <w:rFonts w:ascii="Symbol" w:hAnsi="Symbol"/>
      </w:rPr>
    </w:lvl>
    <w:lvl w:ilvl="7" w:tplc="F4AE5F0E">
      <w:start w:val="1"/>
      <w:numFmt w:val="bullet"/>
      <w:lvlText w:val="o"/>
      <w:lvlJc w:val="left"/>
      <w:pPr>
        <w:tabs>
          <w:tab w:val="num" w:pos="5760"/>
        </w:tabs>
        <w:ind w:left="5760" w:hanging="360"/>
      </w:pPr>
      <w:rPr>
        <w:rFonts w:ascii="Courier New" w:hAnsi="Courier New"/>
      </w:rPr>
    </w:lvl>
    <w:lvl w:ilvl="8" w:tplc="09CA016C">
      <w:start w:val="1"/>
      <w:numFmt w:val="bullet"/>
      <w:lvlText w:val=""/>
      <w:lvlJc w:val="left"/>
      <w:pPr>
        <w:tabs>
          <w:tab w:val="num" w:pos="6480"/>
        </w:tabs>
        <w:ind w:left="6480" w:hanging="360"/>
      </w:pPr>
      <w:rPr>
        <w:rFonts w:ascii="Wingdings" w:hAnsi="Wingdings"/>
      </w:rPr>
    </w:lvl>
  </w:abstractNum>
  <w:num w:numId="1" w16cid:durableId="1165901907">
    <w:abstractNumId w:val="21"/>
  </w:num>
  <w:num w:numId="2" w16cid:durableId="742533046">
    <w:abstractNumId w:val="5"/>
  </w:num>
  <w:num w:numId="3" w16cid:durableId="1596330465">
    <w:abstractNumId w:val="1"/>
  </w:num>
  <w:num w:numId="4" w16cid:durableId="1568833008">
    <w:abstractNumId w:val="9"/>
  </w:num>
  <w:num w:numId="5" w16cid:durableId="318115010">
    <w:abstractNumId w:val="8"/>
  </w:num>
  <w:num w:numId="6" w16cid:durableId="45104554">
    <w:abstractNumId w:val="0"/>
  </w:num>
  <w:num w:numId="7" w16cid:durableId="1267232385">
    <w:abstractNumId w:val="14"/>
  </w:num>
  <w:num w:numId="8" w16cid:durableId="1457524014">
    <w:abstractNumId w:val="6"/>
  </w:num>
  <w:num w:numId="9" w16cid:durableId="237639490">
    <w:abstractNumId w:val="12"/>
  </w:num>
  <w:num w:numId="10" w16cid:durableId="12074357">
    <w:abstractNumId w:val="4"/>
  </w:num>
  <w:num w:numId="11" w16cid:durableId="1947687582">
    <w:abstractNumId w:val="20"/>
  </w:num>
  <w:num w:numId="12" w16cid:durableId="273640261">
    <w:abstractNumId w:val="10"/>
  </w:num>
  <w:num w:numId="13" w16cid:durableId="1382483227">
    <w:abstractNumId w:val="3"/>
  </w:num>
  <w:num w:numId="14" w16cid:durableId="341669984">
    <w:abstractNumId w:val="2"/>
  </w:num>
  <w:num w:numId="15" w16cid:durableId="1278676293">
    <w:abstractNumId w:val="18"/>
  </w:num>
  <w:num w:numId="16" w16cid:durableId="2106992062">
    <w:abstractNumId w:val="16"/>
  </w:num>
  <w:num w:numId="17" w16cid:durableId="1080563322">
    <w:abstractNumId w:val="7"/>
  </w:num>
  <w:num w:numId="18" w16cid:durableId="2051608425">
    <w:abstractNumId w:val="13"/>
  </w:num>
  <w:num w:numId="19" w16cid:durableId="281151811">
    <w:abstractNumId w:val="19"/>
  </w:num>
  <w:num w:numId="20" w16cid:durableId="1463186592">
    <w:abstractNumId w:val="11"/>
  </w:num>
  <w:num w:numId="21" w16cid:durableId="792209273">
    <w:abstractNumId w:val="22"/>
  </w:num>
  <w:num w:numId="22" w16cid:durableId="356196090">
    <w:abstractNumId w:val="23"/>
  </w:num>
  <w:num w:numId="23" w16cid:durableId="1525247814">
    <w:abstractNumId w:val="17"/>
  </w:num>
  <w:num w:numId="24" w16cid:durableId="12097583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BD3"/>
    <w:rsid w:val="00240952"/>
    <w:rsid w:val="002A0996"/>
    <w:rsid w:val="00364F5C"/>
    <w:rsid w:val="00451BD3"/>
    <w:rsid w:val="009B3E67"/>
    <w:rsid w:val="00A32E9E"/>
    <w:rsid w:val="00C461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0D79"/>
  <w15:docId w15:val="{3FBD7F3E-9CC5-4553-B7D7-9D22406FB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240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29B6BAAE0B644EA93F91B532C5A53BD"/>
        <w:category>
          <w:name w:val="General"/>
          <w:gallery w:val="placeholder"/>
        </w:category>
        <w:types>
          <w:type w:val="bbPlcHdr"/>
        </w:types>
        <w:behaviors>
          <w:behavior w:val="content"/>
        </w:behaviors>
        <w:guid w:val="{1FEF31A2-DC5D-4B49-9A36-8EEDF7272624}"/>
      </w:docPartPr>
      <w:docPartBody>
        <w:p w:rsidR="00F32B2E" w:rsidRDefault="00FE661B" w:rsidP="00FE661B">
          <w:pPr>
            <w:pStyle w:val="C29B6BAAE0B644EA93F91B532C5A53BD"/>
          </w:pPr>
          <w:r w:rsidRPr="00D858FE">
            <w:rPr>
              <w:rStyle w:val="PlaceholderText"/>
            </w:rPr>
            <w:t>Choose an item.</w:t>
          </w:r>
        </w:p>
      </w:docPartBody>
    </w:docPart>
    <w:docPart>
      <w:docPartPr>
        <w:name w:val="887A8A610580417ABB175AD28E4A675A"/>
        <w:category>
          <w:name w:val="General"/>
          <w:gallery w:val="placeholder"/>
        </w:category>
        <w:types>
          <w:type w:val="bbPlcHdr"/>
        </w:types>
        <w:behaviors>
          <w:behavior w:val="content"/>
        </w:behaviors>
        <w:guid w:val="{5E4E70BA-B020-46C5-9AAF-E31A62FF2067}"/>
      </w:docPartPr>
      <w:docPartBody>
        <w:p w:rsidR="00F32B2E" w:rsidRDefault="00FE661B" w:rsidP="00FE661B">
          <w:pPr>
            <w:pStyle w:val="887A8A610580417ABB175AD28E4A675A"/>
          </w:pPr>
          <w:r w:rsidRPr="00D858FE">
            <w:rPr>
              <w:rStyle w:val="PlaceholderText"/>
            </w:rPr>
            <w:t>Choose an item.</w:t>
          </w:r>
        </w:p>
      </w:docPartBody>
    </w:docPart>
    <w:docPart>
      <w:docPartPr>
        <w:name w:val="27F25C7F47B04C9387E464BD05E5BDE9"/>
        <w:category>
          <w:name w:val="General"/>
          <w:gallery w:val="placeholder"/>
        </w:category>
        <w:types>
          <w:type w:val="bbPlcHdr"/>
        </w:types>
        <w:behaviors>
          <w:behavior w:val="content"/>
        </w:behaviors>
        <w:guid w:val="{39578BDA-21CE-4AE0-B200-3C4145E35B6D}"/>
      </w:docPartPr>
      <w:docPartBody>
        <w:p w:rsidR="00F32B2E" w:rsidRDefault="00FE661B" w:rsidP="00FE661B">
          <w:pPr>
            <w:pStyle w:val="27F25C7F47B04C9387E464BD05E5BDE9"/>
          </w:pPr>
          <w:r w:rsidRPr="00D858FE">
            <w:rPr>
              <w:rStyle w:val="PlaceholderText"/>
            </w:rPr>
            <w:t>Choose an item.</w:t>
          </w:r>
        </w:p>
      </w:docPartBody>
    </w:docPart>
    <w:docPart>
      <w:docPartPr>
        <w:name w:val="684F6A7394E449E3877C371005D87D3F"/>
        <w:category>
          <w:name w:val="General"/>
          <w:gallery w:val="placeholder"/>
        </w:category>
        <w:types>
          <w:type w:val="bbPlcHdr"/>
        </w:types>
        <w:behaviors>
          <w:behavior w:val="content"/>
        </w:behaviors>
        <w:guid w:val="{2D983022-E553-4FF6-B8AF-ABAEA636F062}"/>
      </w:docPartPr>
      <w:docPartBody>
        <w:p w:rsidR="00F32B2E" w:rsidRDefault="00FE661B" w:rsidP="00FE661B">
          <w:pPr>
            <w:pStyle w:val="684F6A7394E449E3877C371005D87D3F"/>
          </w:pPr>
          <w:r w:rsidRPr="00D858FE">
            <w:rPr>
              <w:rStyle w:val="PlaceholderText"/>
            </w:rPr>
            <w:t>Choose an item.</w:t>
          </w:r>
        </w:p>
      </w:docPartBody>
    </w:docPart>
    <w:docPart>
      <w:docPartPr>
        <w:name w:val="DBAD2A96F7EA4723998D46A2DE83E2C6"/>
        <w:category>
          <w:name w:val="General"/>
          <w:gallery w:val="placeholder"/>
        </w:category>
        <w:types>
          <w:type w:val="bbPlcHdr"/>
        </w:types>
        <w:behaviors>
          <w:behavior w:val="content"/>
        </w:behaviors>
        <w:guid w:val="{97747A2A-DDB9-4E03-A54A-78C52ADA576C}"/>
      </w:docPartPr>
      <w:docPartBody>
        <w:p w:rsidR="00F32B2E" w:rsidRDefault="00FE661B" w:rsidP="00FE661B">
          <w:pPr>
            <w:pStyle w:val="DBAD2A96F7EA4723998D46A2DE83E2C6"/>
          </w:pPr>
          <w:r w:rsidRPr="00D858FE">
            <w:rPr>
              <w:rStyle w:val="PlaceholderText"/>
            </w:rPr>
            <w:t>Choose an item.</w:t>
          </w:r>
        </w:p>
      </w:docPartBody>
    </w:docPart>
    <w:docPart>
      <w:docPartPr>
        <w:name w:val="F75C63F76CA34EE2A15F39CBA6206C03"/>
        <w:category>
          <w:name w:val="General"/>
          <w:gallery w:val="placeholder"/>
        </w:category>
        <w:types>
          <w:type w:val="bbPlcHdr"/>
        </w:types>
        <w:behaviors>
          <w:behavior w:val="content"/>
        </w:behaviors>
        <w:guid w:val="{E56413EB-9F9D-476B-95D8-57BFBB5202F4}"/>
      </w:docPartPr>
      <w:docPartBody>
        <w:p w:rsidR="00F32B2E" w:rsidRDefault="00FE661B" w:rsidP="00FE661B">
          <w:pPr>
            <w:pStyle w:val="F75C63F76CA34EE2A15F39CBA6206C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61B"/>
    <w:rsid w:val="00A32E9E"/>
    <w:rsid w:val="00C461C1"/>
    <w:rsid w:val="00F32B2E"/>
    <w:rsid w:val="00FE66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661B"/>
    <w:rPr>
      <w:rFonts w:asciiTheme="minorHAnsi" w:hAnsiTheme="minorHAnsi"/>
      <w:b w:val="0"/>
      <w:noProof w:val="0"/>
      <w:color w:val="000000" w:themeColor="text1"/>
      <w:sz w:val="30"/>
      <w:lang w:val="en-AU"/>
    </w:rPr>
  </w:style>
  <w:style w:type="paragraph" w:customStyle="1" w:styleId="C29B6BAAE0B644EA93F91B532C5A53BD">
    <w:name w:val="C29B6BAAE0B644EA93F91B532C5A53BD"/>
    <w:rsid w:val="00FE661B"/>
  </w:style>
  <w:style w:type="paragraph" w:customStyle="1" w:styleId="887A8A610580417ABB175AD28E4A675A">
    <w:name w:val="887A8A610580417ABB175AD28E4A675A"/>
    <w:rsid w:val="00FE661B"/>
  </w:style>
  <w:style w:type="paragraph" w:customStyle="1" w:styleId="27F25C7F47B04C9387E464BD05E5BDE9">
    <w:name w:val="27F25C7F47B04C9387E464BD05E5BDE9"/>
    <w:rsid w:val="00FE661B"/>
  </w:style>
  <w:style w:type="paragraph" w:customStyle="1" w:styleId="684F6A7394E449E3877C371005D87D3F">
    <w:name w:val="684F6A7394E449E3877C371005D87D3F"/>
    <w:rsid w:val="00FE661B"/>
  </w:style>
  <w:style w:type="paragraph" w:customStyle="1" w:styleId="DBAD2A96F7EA4723998D46A2DE83E2C6">
    <w:name w:val="DBAD2A96F7EA4723998D46A2DE83E2C6"/>
    <w:rsid w:val="00FE661B"/>
  </w:style>
  <w:style w:type="paragraph" w:customStyle="1" w:styleId="F75C63F76CA34EE2A15F39CBA6206C03">
    <w:name w:val="F75C63F76CA34EE2A15F39CBA6206C03"/>
    <w:rsid w:val="00FE66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33D62173BAC4293B917FD542D94C2" ma:contentTypeVersion="70" ma:contentTypeDescription="Create a new document." ma:contentTypeScope="" ma:versionID="9006385ac019ba06cc5e17ae491eaf94">
  <xsd:schema xmlns:xsd="http://www.w3.org/2001/XMLSchema" xmlns:xs="http://www.w3.org/2001/XMLSchema" xmlns:p="http://schemas.microsoft.com/office/2006/metadata/properties" xmlns:ns2="6db02ee4-ee10-4460-9478-43a2b01af19f" xmlns:ns3="f5b458c4-033e-4370-b717-d6f2730b09b2" targetNamespace="http://schemas.microsoft.com/office/2006/metadata/properties" ma:root="true" ma:fieldsID="fde5c0b149b4dc71ff7511a1640297b1" ns2:_="" ns3:_="">
    <xsd:import namespace="6db02ee4-ee10-4460-9478-43a2b01af19f"/>
    <xsd:import namespace="f5b458c4-033e-4370-b717-d6f2730b09b2"/>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02ee4-ee10-4460-9478-43a2b01af19f" elementFormDefault="qualified">
    <xsd:import namespace="http://schemas.microsoft.com/office/2006/documentManagement/types"/>
    <xsd:import namespace="http://schemas.microsoft.com/office/infopath/2007/PartnerControls"/>
    <xsd:element name="Doc_x0020_Type" ma:index="4" ma:displayName="Doc Type" ma:default="Accreditation Report e-form" ma:format="Dropdown" ma:internalName="Doc_x0020_Type" ma:readOnly="fals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5" nillable="true" ma:displayName="RACS ID" ma:indexed="true" ma:internalName="RACS_x0020_ID" ma:readOnly="false">
      <xsd:simpleType>
        <xsd:restriction base="dms:Text">
          <xsd:maxLength value="255"/>
        </xsd:restriction>
      </xsd:simpleType>
    </xsd:element>
    <xsd:element name="Home_x0020_ID" ma:index="6" nillable="true" ma:displayName="Home ID" ma:indexed="true" ma:internalName="Home_x0020_ID" ma:readOnly="false">
      <xsd:simpleType>
        <xsd:restriction base="dms:Text">
          <xsd:maxLength value="255"/>
        </xsd:restriction>
      </xsd:simpleType>
    </xsd:element>
    <xsd:element name="Home" ma:index="7" nillable="true" ma:displayName="Home" ma:indexed="true" ma:internalName="Home" ma:readOnly="false">
      <xsd:simpleType>
        <xsd:restriction base="dms:Text">
          <xsd:maxLength value="255"/>
        </xsd:restriction>
      </xsd:simpleType>
    </xsd:element>
    <xsd:element name="State" ma:index="8" nillable="true" ma:displayName="State" ma:internalName="State" ma:readOnly="false">
      <xsd:simpleType>
        <xsd:restriction base="dms:Text">
          <xsd:maxLength value="255"/>
        </xsd:restriction>
      </xsd:simpleType>
    </xsd:element>
    <xsd:element name="Case_x0020_ID" ma:index="9" nillable="true" ma:displayName="Case ID" ma:indexed="true" ma:internalName="Case_x0020_ID" ma:readOnly="false">
      <xsd:simpleType>
        <xsd:restriction base="dms:Text">
          <xsd:maxLength value="255"/>
        </xsd:restriction>
      </xsd:simpleType>
    </xsd:element>
    <xsd:element name="Activity_x0020_ID" ma:index="10" nillable="true" ma:displayName="Activity ID" ma:internalName="Activity_x0020_ID" ma:readOnly="false">
      <xsd:simpleType>
        <xsd:restriction base="dms:Text">
          <xsd:maxLength value="255"/>
        </xsd:restriction>
      </xsd:simpleType>
    </xsd:element>
    <xsd:element name="Approved_x0020_Provider" ma:index="11" nillable="true" ma:displayName="Approved Provider" ma:indexed="true" ma:internalName="Approved_x0020_Provider" ma:readOnly="false">
      <xsd:simpleType>
        <xsd:restriction base="dms:Text">
          <xsd:maxLength value="255"/>
        </xsd:restriction>
      </xsd:simpleType>
    </xsd:element>
    <xsd:element name="Approved_x0020_Provider_x0020_ID" ma:index="12" nillable="true" ma:displayName="Approved Provider ID" ma:indexed="true" ma:internalName="Approved_x0020_Provider_x0020_ID" ma:readOnly="false">
      <xsd:simpleType>
        <xsd:restriction base="dms:Text">
          <xsd:maxLength value="255"/>
        </xsd:restriction>
      </xsd:simpleType>
    </xsd:element>
    <xsd:element name="Management_x0020_Company_x0020_ID" ma:index="13" nillable="true" ma:displayName="Management Company ID" ma:indexed="true" ma:internalName="Management_x0020_Company_x0020_ID" ma:readOnly="false">
      <xsd:simpleType>
        <xsd:restriction base="dms:Text">
          <xsd:maxLength value="255"/>
        </xsd:restriction>
      </xsd:simpleType>
    </xsd:element>
    <xsd:element name="Location" ma:index="14" nillable="true" ma:displayName="Location" ma:internalName="Location" ma:readOnly="false">
      <xsd:simpleType>
        <xsd:restriction base="dms:Text">
          <xsd:maxLength value="255"/>
        </xsd:restriction>
      </xsd:simpleType>
    </xsd:element>
    <xsd:element name="Signed" ma:index="15" nillable="true" ma:displayName="Signed" ma:internalName="Signed" ma:readOnly="false">
      <xsd:simpleType>
        <xsd:restriction base="dms:Text">
          <xsd:maxLength value="255"/>
        </xsd:restriction>
      </xsd:simpleType>
    </xsd:element>
    <xsd:element name="From" ma:index="16" nillable="true" ma:displayName="From" ma:internalName="From" ma:readOnly="false">
      <xsd:simpleType>
        <xsd:restriction base="dms:Text">
          <xsd:maxLength value="255"/>
        </xsd:restriction>
      </xsd:simpleType>
    </xsd:element>
    <xsd:element name="To" ma:index="17" nillable="true" ma:displayName="To" ma:internalName="To" ma:readOnly="false">
      <xsd:simpleType>
        <xsd:restriction base="dms:Text">
          <xsd:maxLength value="255"/>
        </xsd:restriction>
      </xsd:simpleType>
    </xsd:element>
    <xsd:element name="cc" ma:index="18" nillable="true" ma:displayName="cc" ma:internalName="cc" ma:readOnly="false">
      <xsd:simpleType>
        <xsd:restriction base="dms:Text">
          <xsd:maxLength value="255"/>
        </xsd:restriction>
      </xsd:simpleType>
    </xsd:element>
    <xsd:element name="Doc_x0020_Date" ma:index="20" nillable="true" ma:displayName="Doc Date" ma:default="[today]" ma:format="DateOnly" ma:indexed="true" ma:internalName="Doc_x0020_Date" ma:readOnly="false">
      <xsd:simpleType>
        <xsd:restriction base="dms:DateTime"/>
      </xsd:simpleType>
    </xsd:element>
    <xsd:element name="Management_x0020_Company" ma:index="21" nillable="true" ma:displayName="Management Company" ma:indexed="true" ma:internalName="Management_x0020_Company" ma:readOnly="false">
      <xsd:simpleType>
        <xsd:restriction base="dms:Text">
          <xsd:maxLength value="255"/>
        </xsd:restriction>
      </xsd:simpleType>
    </xsd:element>
    <xsd:element name="Assessor_x0020_ID" ma:index="22" nillable="true" ma:displayName="Assessor ID" ma:indexed="true" ma:internalName="Assessor_x0020_ID" ma:readOnly="false">
      <xsd:simpleType>
        <xsd:restriction base="dms:Text">
          <xsd:maxLength value="255"/>
        </xsd:restriction>
      </xsd:simpleType>
    </xsd:element>
    <xsd:element name="Output_x0020_Doc_x0020_Type" ma:index="23" nillable="true" ma:displayName="Output Doc Type" ma:internalName="Output_x0020_Doc_x0020_Type" ma:readOnly="false">
      <xsd:simpleType>
        <xsd:restriction base="dms:Text">
          <xsd:maxLength value="255"/>
        </xsd:restriction>
      </xsd:simpleType>
    </xsd:element>
    <xsd:element name="Doc_x0020_Sent_Received_x0020_Date" ma:index="24" nillable="true" ma:displayName="Doc Sent_Received Date" ma:format="DateOnly" ma:internalName="Doc_x0020_Sent_Received_x0020_Date" ma:readOnly="false">
      <xsd:simpleType>
        <xsd:restriction base="dms:DateTime"/>
      </xsd:simpleType>
    </xsd:element>
    <xsd:element name="Uploaded" ma:index="25" nillable="true" ma:displayName="Uploaded" ma:default="False" ma:internalName="Uploaded" ma:readOnly="false">
      <xsd:simpleType>
        <xsd:restriction base="dms:Text">
          <xsd:maxLength value="255"/>
        </xsd:restriction>
      </xsd:simpleType>
    </xsd:element>
    <xsd:element name="Doc_x0020_Category" ma:index="26" nillable="true" ma:displayName="Doc Category" ma:format="Dropdown" ma:internalName="Doc_x0020_Category" ma:readOnly="false">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27" nillable="true" ma:displayName="CSI ID" ma:internalName="CSI_x0020_ID" ma:readOnly="false">
      <xsd:simpleType>
        <xsd:restriction base="dms:Text">
          <xsd:maxLength value="255"/>
        </xsd:restriction>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DateTaken" ma:index="41" nillable="true" ma:displayName="MediaServiceDateTaken" ma:description="" ma:hidden="true" ma:indexed="true" ma:internalName="MediaServiceDateTaken"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b458c4-033e-4370-b717-d6f2730b09b2"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1ca07111-ab71-405b-af28-4ea560c86421}" ma:internalName="TaxCatchAll" ma:showField="CatchAllData" ma:web="f5b458c4-033e-4370-b717-d6f2730b09b2">
      <xsd:complexType>
        <xsd:complexContent>
          <xsd:extension base="dms:MultiChoiceLookup">
            <xsd:sequence>
              <xsd:element name="Value" type="dms:Lookup" maxOccurs="unbounded" minOccurs="0" nillable="true"/>
            </xsd:sequence>
          </xsd:extension>
        </xsd:complexContent>
      </xsd:complexType>
    </xsd:element>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3" ma:displayName="Title"/>
        <xsd:element ref="dc:subject" minOccurs="0" maxOccurs="1" ma:index="1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6db02ee4-ee10-4460-9478-43a2b01af19f">Publication</Doc_x0020_Type>
    <Output_x0020_Doc_x0020_Type xmlns="6db02ee4-ee10-4460-9478-43a2b01af19f">PDF</Output_x0020_Doc_x0020_Type>
    <To xmlns="6db02ee4-ee10-4460-9478-43a2b01af19f" xsi:nil="true"/>
    <cc xmlns="6db02ee4-ee10-4460-9478-43a2b01af19f" xsi:nil="true"/>
    <Assessor_x0020_ID xmlns="6db02ee4-ee10-4460-9478-43a2b01af19f" xsi:nil="true"/>
    <RACS_x0020_ID xmlns="6db02ee4-ee10-4460-9478-43a2b01af19f">500229</RACS_x0020_ID>
    <Approved_x0020_Provider xmlns="6db02ee4-ee10-4460-9478-43a2b01af19f">City of Stirling</Approved_x0020_Provider>
    <Management_x0020_Company_x0020_ID xmlns="6db02ee4-ee10-4460-9478-43a2b01af19f" xsi:nil="true"/>
    <Home xmlns="6db02ee4-ee10-4460-9478-43a2b01af19f">Stirling Community Care</Home>
    <Signed xmlns="6db02ee4-ee10-4460-9478-43a2b01af19f" xsi:nil="true"/>
    <Uploaded xmlns="6db02ee4-ee10-4460-9478-43a2b01af19f">False</Uploaded>
    <Management_x0020_Company xmlns="6db02ee4-ee10-4460-9478-43a2b01af19f" xsi:nil="true"/>
    <Doc_x0020_Date xmlns="6db02ee4-ee10-4460-9478-43a2b01af19f">2023-06-27T22:59:00+00:00</Doc_x0020_Date>
    <CSI_x0020_ID xmlns="6db02ee4-ee10-4460-9478-43a2b01af19f" xsi:nil="true"/>
    <Case_x0020_ID xmlns="6db02ee4-ee10-4460-9478-43a2b01af19f" xsi:nil="true"/>
    <Approved_x0020_Provider_x0020_ID xmlns="6db02ee4-ee10-4460-9478-43a2b01af19f">0DB62C99-26A4-E711-B924-005056922186</Approved_x0020_Provider_x0020_ID>
    <Location xmlns="6db02ee4-ee10-4460-9478-43a2b01af19f" xsi:nil="true"/>
    <Home_x0020_ID xmlns="6db02ee4-ee10-4460-9478-43a2b01af19f">2FD0F3C2-EDA4-E711-B924-005056922186</Home_x0020_ID>
    <State xmlns="6db02ee4-ee10-4460-9478-43a2b01af19f">WA</State>
    <Doc_x0020_Sent_Received_x0020_Date xmlns="6db02ee4-ee10-4460-9478-43a2b01af19f">2023-06-28T00:00:00+00:00</Doc_x0020_Sent_Received_x0020_Date>
    <Activity_x0020_ID xmlns="6db02ee4-ee10-4460-9478-43a2b01af19f">8A7F2E7A-0080-ED11-B1BD-005056922186</Activity_x0020_ID>
    <From xmlns="6db02ee4-ee10-4460-9478-43a2b01af19f" xsi:nil="true"/>
    <Doc_x0020_Category xmlns="6db02ee4-ee10-4460-9478-43a2b01af19f">Decisions and Publications</Doc_x0020_Category>
    <lcf76f155ced4ddcb4097134ff3c332f xmlns="6db02ee4-ee10-4460-9478-43a2b01af19f">
      <Terms xmlns="http://schemas.microsoft.com/office/infopath/2007/PartnerControls"/>
    </lcf76f155ced4ddcb4097134ff3c332f>
    <TaxCatchAll xmlns="f5b458c4-033e-4370-b717-d6f2730b09b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085D6-04D4-4FDE-866B-C443B89CE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02ee4-ee10-4460-9478-43a2b01af19f"/>
    <ds:schemaRef ds:uri="f5b458c4-033e-4370-b717-d6f2730b0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purl.org/dc/terms/"/>
    <ds:schemaRef ds:uri="http://schemas.microsoft.com/office/infopath/2007/PartnerControls"/>
    <ds:schemaRef ds:uri="6db02ee4-ee10-4460-9478-43a2b01af19f"/>
    <ds:schemaRef ds:uri="f5b458c4-033e-4370-b717-d6f2730b09b2"/>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933</Words>
  <Characters>5320</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Commission</cp:lastModifiedBy>
  <cp:revision>2</cp:revision>
  <dcterms:created xsi:type="dcterms:W3CDTF">2024-10-14T20:41:00Z</dcterms:created>
  <dcterms:modified xsi:type="dcterms:W3CDTF">2024-10-14T20:41:00Z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0x01010031633D62173BAC4293B917FD542D94C2</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