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D7B29E" w14:textId="77777777" w:rsidR="004245AF" w:rsidRPr="002C3EBF" w:rsidRDefault="004245AF" w:rsidP="00B2635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ABEDF25" wp14:editId="478373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FEC26F9" w14:textId="77777777" w:rsidR="004245AF" w:rsidRDefault="004245AF" w:rsidP="00B2635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9FF48D" w14:textId="77777777" w:rsidR="004245AF" w:rsidRDefault="004245AF" w:rsidP="00B2635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7593BF" w14:textId="77777777" w:rsidR="004245AF" w:rsidRPr="002C3EBF" w:rsidRDefault="004245AF" w:rsidP="00B2635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70D1" w14:paraId="04EA884D" w14:textId="77777777" w:rsidTr="00F170D1">
        <w:tc>
          <w:tcPr>
            <w:cnfStyle w:val="001000000000" w:firstRow="0" w:lastRow="0" w:firstColumn="1" w:lastColumn="0" w:oddVBand="0" w:evenVBand="0" w:oddHBand="0" w:evenHBand="0" w:firstRowFirstColumn="0" w:firstRowLastColumn="0" w:lastRowFirstColumn="0" w:lastRowLastColumn="0"/>
            <w:tcW w:w="3227" w:type="dxa"/>
          </w:tcPr>
          <w:p w14:paraId="19B1EE04" w14:textId="77777777" w:rsidR="004245AF" w:rsidRPr="00996FAF" w:rsidRDefault="004245AF" w:rsidP="00B2635E">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04CAF2" w14:textId="77777777" w:rsidR="004245AF" w:rsidRPr="00996FAF" w:rsidRDefault="004245AF" w:rsidP="00B26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Sunrise Beach Aged Care</w:t>
            </w:r>
          </w:p>
        </w:tc>
      </w:tr>
      <w:tr w:rsidR="00F170D1" w14:paraId="729F397B"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7B920B" w14:textId="77777777" w:rsidR="004245AF" w:rsidRPr="00996FAF" w:rsidRDefault="004245AF" w:rsidP="00B2635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9E7FF3" w14:textId="77777777" w:rsidR="004245AF" w:rsidRPr="00C27BE3" w:rsidRDefault="004245AF" w:rsidP="00B26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8255</w:t>
            </w:r>
          </w:p>
        </w:tc>
      </w:tr>
      <w:tr w:rsidR="00F170D1" w14:paraId="290BC393" w14:textId="77777777" w:rsidTr="00F170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D2A54" w14:textId="77777777" w:rsidR="004245AF" w:rsidRPr="00996FAF" w:rsidRDefault="004245AF" w:rsidP="00B2635E">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3FDC217" w14:textId="77777777" w:rsidR="004245AF" w:rsidRPr="00996FAF" w:rsidRDefault="004245AF" w:rsidP="00B26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Grasstree</w:t>
            </w:r>
            <w:r>
              <w:rPr>
                <w:rFonts w:ascii="Arial" w:eastAsia="Times New Roman" w:hAnsi="Arial" w:cs="Arial"/>
                <w:lang w:eastAsia="en-AU"/>
              </w:rPr>
              <w:t xml:space="preserve"> Court, SUNRISE BEACH, Queensland, 4567</w:t>
            </w:r>
          </w:p>
        </w:tc>
      </w:tr>
      <w:tr w:rsidR="00F170D1" w14:paraId="1606337C"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5AA25D" w14:textId="77777777" w:rsidR="004245AF" w:rsidRPr="00996FAF" w:rsidRDefault="004245AF" w:rsidP="00B2635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1399F6" w14:textId="77777777" w:rsidR="004245AF" w:rsidRPr="00996FAF" w:rsidRDefault="004245AF" w:rsidP="00B26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170D1" w14:paraId="3B25BDB9" w14:textId="77777777" w:rsidTr="00F170D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1C99B" w14:textId="77777777" w:rsidR="004245AF" w:rsidRPr="00996FAF" w:rsidRDefault="004245AF" w:rsidP="00B2635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D00392" w14:textId="77777777" w:rsidR="004245AF" w:rsidRPr="00996FAF" w:rsidRDefault="004245AF" w:rsidP="00B26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10 July 2024</w:t>
            </w:r>
          </w:p>
        </w:tc>
      </w:tr>
      <w:tr w:rsidR="00F170D1" w14:paraId="1B24D674"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EC3933" w14:textId="77777777" w:rsidR="004245AF" w:rsidRPr="00996FAF" w:rsidRDefault="004245AF" w:rsidP="00B2635E">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06436871"/>
            <w:placeholder>
              <w:docPart w:val="39F6FFE78BFD4B49B154620120E0987C"/>
            </w:placeholder>
            <w:date w:fullDate="2024-08-13T00:00:00Z">
              <w:dateFormat w:val="d MMMM yyyy"/>
              <w:lid w:val="en-AU"/>
              <w:storeMappedDataAs w:val="dateTime"/>
              <w:calendar w:val="gregorian"/>
            </w:date>
          </w:sdtPr>
          <w:sdtEndPr/>
          <w:sdtContent>
            <w:tc>
              <w:tcPr>
                <w:tcW w:w="7114" w:type="dxa"/>
                <w:shd w:val="clear" w:color="auto" w:fill="FFFFFF" w:themeFill="background1"/>
              </w:tcPr>
              <w:p w14:paraId="4E5B2EF2" w14:textId="31B6F939" w:rsidR="004245AF" w:rsidRPr="00996FAF" w:rsidRDefault="00D00C66" w:rsidP="00B26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August 2024</w:t>
                </w:r>
              </w:p>
            </w:tc>
          </w:sdtContent>
        </w:sdt>
      </w:tr>
      <w:tr w:rsidR="00F170D1" w14:paraId="79D8FF6A" w14:textId="77777777" w:rsidTr="00F170D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43E020" w14:textId="77777777" w:rsidR="004245AF" w:rsidRPr="00996FAF" w:rsidRDefault="004245AF" w:rsidP="00B2635E">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9FA307A" w14:textId="77777777" w:rsidR="004245AF" w:rsidRPr="009B6303" w:rsidRDefault="004245AF" w:rsidP="00B26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2E226DBF" w14:textId="77777777" w:rsidR="004245AF" w:rsidRPr="009B6303" w:rsidRDefault="004245AF" w:rsidP="00B26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6823 Sunrise Beach Aged Care</w:t>
            </w:r>
          </w:p>
        </w:tc>
      </w:tr>
    </w:tbl>
    <w:bookmarkEnd w:id="0"/>
    <w:p w14:paraId="14CB8D35" w14:textId="77777777" w:rsidR="004245AF" w:rsidRPr="00996FAF" w:rsidRDefault="004245AF" w:rsidP="00B2635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F4DBEE" w14:textId="77777777" w:rsidR="004245AF" w:rsidRPr="00996FAF" w:rsidRDefault="004245AF" w:rsidP="00B2635E">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A623B5" w14:textId="3D6D776C" w:rsidR="004245AF" w:rsidRPr="003D1379" w:rsidRDefault="004245AF" w:rsidP="00B2635E">
      <w:pPr>
        <w:pStyle w:val="NormalArial"/>
        <w:rPr>
          <w:color w:val="auto"/>
        </w:rPr>
      </w:pPr>
      <w:r w:rsidRPr="00996FAF">
        <w:t xml:space="preserve">This performance report for </w:t>
      </w:r>
      <w:r w:rsidRPr="00C27BE3">
        <w:rPr>
          <w:color w:val="auto"/>
        </w:rPr>
        <w:t>Sunrise Beach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D1379">
        <w:rPr>
          <w:color w:val="auto"/>
        </w:rPr>
        <w:t xml:space="preserve">       </w:t>
      </w:r>
      <w:r w:rsidRPr="003D1379">
        <w:rPr>
          <w:color w:val="auto"/>
        </w:rPr>
        <w:t>T Wurf, delegate of the Aged Care Quality and Safety Commissioner (Commissioner)</w:t>
      </w:r>
      <w:r w:rsidRPr="003D1379">
        <w:rPr>
          <w:rStyle w:val="FootnoteReference"/>
          <w:color w:val="auto"/>
        </w:rPr>
        <w:footnoteReference w:id="2"/>
      </w:r>
      <w:r w:rsidRPr="003D1379">
        <w:rPr>
          <w:color w:val="auto"/>
        </w:rPr>
        <w:t xml:space="preserve">. </w:t>
      </w:r>
    </w:p>
    <w:p w14:paraId="33B4C653" w14:textId="77777777" w:rsidR="004245AF" w:rsidRPr="00996FAF" w:rsidRDefault="004245AF" w:rsidP="00B2635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292363" w14:textId="77777777" w:rsidR="004245AF" w:rsidRPr="00996FAF" w:rsidRDefault="004245AF" w:rsidP="00B2635E">
      <w:pPr>
        <w:pStyle w:val="NormalArial"/>
      </w:pPr>
      <w:r w:rsidRPr="00996FAF">
        <w:t>The report also specifies any areas in which improvements must be made to ensure the Quality Standards are complied with.</w:t>
      </w:r>
    </w:p>
    <w:p w14:paraId="7A3F6082" w14:textId="77777777" w:rsidR="004245AF" w:rsidRPr="00996FAF" w:rsidRDefault="004245AF" w:rsidP="00B2635E">
      <w:pPr>
        <w:pStyle w:val="Heading1"/>
        <w:spacing w:before="240" w:after="240" w:line="22" w:lineRule="atLeast"/>
        <w:rPr>
          <w:rFonts w:ascii="Arial" w:hAnsi="Arial" w:cs="Arial"/>
        </w:rPr>
      </w:pPr>
      <w:r w:rsidRPr="00996FAF">
        <w:rPr>
          <w:rFonts w:ascii="Arial" w:hAnsi="Arial" w:cs="Arial"/>
        </w:rPr>
        <w:t>Material relied on</w:t>
      </w:r>
    </w:p>
    <w:p w14:paraId="6C66495E" w14:textId="77777777" w:rsidR="004245AF" w:rsidRPr="00996FAF" w:rsidRDefault="004245AF" w:rsidP="00B2635E">
      <w:pPr>
        <w:pStyle w:val="NormalArial"/>
      </w:pPr>
      <w:r w:rsidRPr="00996FAF">
        <w:t>The following information has been considered in preparing the performance report:</w:t>
      </w:r>
    </w:p>
    <w:p w14:paraId="10809C69" w14:textId="4EEB04C1" w:rsidR="008E7F01" w:rsidRPr="00150A71" w:rsidRDefault="0C31033A" w:rsidP="009911EA">
      <w:pPr>
        <w:pStyle w:val="ListParagraph"/>
        <w:numPr>
          <w:ilvl w:val="0"/>
          <w:numId w:val="2"/>
        </w:numPr>
        <w:spacing w:before="120" w:line="240" w:lineRule="atLeast"/>
        <w:ind w:left="714" w:hanging="357"/>
        <w:rPr>
          <w:rFonts w:ascii="Arial" w:hAnsi="Arial" w:cs="Arial"/>
          <w:color w:val="auto"/>
        </w:rPr>
      </w:pPr>
      <w:r w:rsidRPr="40B6FB68">
        <w:rPr>
          <w:rFonts w:ascii="Arial" w:hAnsi="Arial" w:cs="Arial"/>
          <w:color w:val="auto"/>
        </w:rPr>
        <w:t>T</w:t>
      </w:r>
      <w:r w:rsidR="004245AF" w:rsidRPr="40B6FB68">
        <w:rPr>
          <w:rFonts w:ascii="Arial" w:hAnsi="Arial" w:cs="Arial"/>
          <w:color w:val="auto"/>
        </w:rPr>
        <w:t>he assessment team’s report for the Site Audit report was informed by</w:t>
      </w:r>
      <w:r w:rsidR="00150A71" w:rsidRPr="40B6FB68">
        <w:rPr>
          <w:rFonts w:ascii="Arial" w:hAnsi="Arial" w:cs="Arial"/>
          <w:color w:val="auto"/>
        </w:rPr>
        <w:t xml:space="preserve"> </w:t>
      </w:r>
      <w:r w:rsidR="004245AF" w:rsidRPr="40B6FB68">
        <w:rPr>
          <w:rFonts w:ascii="Arial" w:hAnsi="Arial" w:cs="Arial"/>
          <w:color w:val="auto"/>
        </w:rPr>
        <w:t>a site assessment, observations at the service, review of documents and interviews with staff, consumers/representatives and others</w:t>
      </w:r>
      <w:r w:rsidR="63C4C56C" w:rsidRPr="40B6FB68">
        <w:rPr>
          <w:rFonts w:ascii="Arial" w:hAnsi="Arial" w:cs="Arial"/>
          <w:color w:val="auto"/>
        </w:rPr>
        <w:t xml:space="preserve">. </w:t>
      </w:r>
    </w:p>
    <w:p w14:paraId="10AF277B" w14:textId="421FBE09" w:rsidR="0006527C" w:rsidRDefault="0006527C" w:rsidP="009911EA">
      <w:pPr>
        <w:pStyle w:val="ListParagraph"/>
        <w:numPr>
          <w:ilvl w:val="1"/>
          <w:numId w:val="2"/>
        </w:numPr>
        <w:spacing w:before="120" w:line="240" w:lineRule="atLeast"/>
        <w:rPr>
          <w:rFonts w:ascii="Arial" w:hAnsi="Arial" w:cs="Arial"/>
          <w:color w:val="auto"/>
        </w:rPr>
      </w:pPr>
      <w:r w:rsidRPr="40B6FB68">
        <w:rPr>
          <w:rFonts w:ascii="Arial" w:eastAsia="Arial" w:hAnsi="Arial" w:cs="Arial"/>
        </w:rPr>
        <w:t>The provider did not submit a response to the assessment team’s report.</w:t>
      </w:r>
    </w:p>
    <w:p w14:paraId="313791FE" w14:textId="77777777" w:rsidR="00D00C66" w:rsidRDefault="00D00C66">
      <w:pPr>
        <w:spacing w:after="160" w:line="259" w:lineRule="auto"/>
        <w:rPr>
          <w:rFonts w:ascii="Arial" w:hAnsi="Arial" w:cs="Arial"/>
          <w:b/>
          <w:bCs/>
          <w:sz w:val="30"/>
          <w:szCs w:val="28"/>
        </w:rPr>
      </w:pPr>
      <w:r>
        <w:rPr>
          <w:rFonts w:ascii="Arial" w:hAnsi="Arial" w:cs="Arial"/>
        </w:rPr>
        <w:br w:type="page"/>
      </w:r>
    </w:p>
    <w:p w14:paraId="4D25CDF2" w14:textId="2C6170F8" w:rsidR="004245AF" w:rsidRPr="00996FAF" w:rsidRDefault="004245AF" w:rsidP="00B263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170D1" w14:paraId="1A7A4356" w14:textId="77777777" w:rsidTr="00F170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5A982D" w14:textId="77777777" w:rsidR="004245AF" w:rsidRPr="00996FAF" w:rsidRDefault="004245AF" w:rsidP="00B2635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48CD954" w14:textId="77777777" w:rsidR="004245AF" w:rsidRPr="00996FAF" w:rsidRDefault="009911EA" w:rsidP="00B2635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562603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245AF">
                  <w:rPr>
                    <w:rFonts w:ascii="Arial" w:hAnsi="Arial" w:cs="Arial"/>
                  </w:rPr>
                  <w:t>Compliant</w:t>
                </w:r>
              </w:sdtContent>
            </w:sdt>
          </w:p>
        </w:tc>
      </w:tr>
      <w:tr w:rsidR="00F170D1" w14:paraId="75B438E6" w14:textId="77777777" w:rsidTr="00F170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75E938" w14:textId="77777777" w:rsidR="004245AF" w:rsidRPr="00996FAF" w:rsidRDefault="004245AF" w:rsidP="00B2635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9810546" w14:textId="77777777" w:rsidR="004245AF" w:rsidRPr="002C5FA9" w:rsidRDefault="009911EA" w:rsidP="00B26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755319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245AF" w:rsidRPr="002C5FA9">
                  <w:rPr>
                    <w:rFonts w:ascii="Arial" w:hAnsi="Arial" w:cs="Arial"/>
                    <w:b/>
                    <w:bCs/>
                  </w:rPr>
                  <w:t>Compliant</w:t>
                </w:r>
              </w:sdtContent>
            </w:sdt>
          </w:p>
        </w:tc>
      </w:tr>
      <w:tr w:rsidR="00F170D1" w14:paraId="2B3479F7" w14:textId="77777777" w:rsidTr="00F170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F7D408" w14:textId="77777777" w:rsidR="004245AF" w:rsidRPr="00996FAF" w:rsidRDefault="004245AF" w:rsidP="00B2635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78DEFC7" w14:textId="77777777" w:rsidR="004245AF" w:rsidRPr="002C5FA9" w:rsidRDefault="009911EA" w:rsidP="00B26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055612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245AF" w:rsidRPr="002C5FA9">
                  <w:rPr>
                    <w:rFonts w:ascii="Arial" w:hAnsi="Arial" w:cs="Arial"/>
                    <w:b/>
                    <w:bCs/>
                  </w:rPr>
                  <w:t>Compliant</w:t>
                </w:r>
              </w:sdtContent>
            </w:sdt>
          </w:p>
        </w:tc>
      </w:tr>
      <w:tr w:rsidR="00F170D1" w14:paraId="2EFAA946" w14:textId="77777777" w:rsidTr="00F170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37B5F3" w14:textId="77777777" w:rsidR="004245AF" w:rsidRPr="00996FAF" w:rsidRDefault="004245AF" w:rsidP="00B2635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F4BEE1D" w14:textId="77777777" w:rsidR="004245AF" w:rsidRPr="002C5FA9" w:rsidRDefault="009911EA" w:rsidP="00B26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051530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245AF" w:rsidRPr="002C5FA9">
                  <w:rPr>
                    <w:rFonts w:ascii="Arial" w:hAnsi="Arial" w:cs="Arial"/>
                    <w:b/>
                    <w:bCs/>
                  </w:rPr>
                  <w:t>Compliant</w:t>
                </w:r>
              </w:sdtContent>
            </w:sdt>
          </w:p>
        </w:tc>
      </w:tr>
      <w:tr w:rsidR="00F170D1" w14:paraId="035147EA" w14:textId="77777777" w:rsidTr="00F170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3CBAFE" w14:textId="77777777" w:rsidR="004245AF" w:rsidRPr="00996FAF" w:rsidRDefault="004245AF" w:rsidP="00B2635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1DE96EF" w14:textId="77777777" w:rsidR="004245AF" w:rsidRPr="002C5FA9" w:rsidRDefault="009911EA" w:rsidP="00B26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650116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245AF" w:rsidRPr="002C5FA9">
                  <w:rPr>
                    <w:rFonts w:ascii="Arial" w:hAnsi="Arial" w:cs="Arial"/>
                    <w:b/>
                    <w:bCs/>
                  </w:rPr>
                  <w:t>Compliant</w:t>
                </w:r>
              </w:sdtContent>
            </w:sdt>
          </w:p>
        </w:tc>
      </w:tr>
      <w:tr w:rsidR="00F170D1" w14:paraId="29F4927B" w14:textId="77777777" w:rsidTr="00F170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407D80" w14:textId="77777777" w:rsidR="004245AF" w:rsidRPr="00996FAF" w:rsidRDefault="004245AF" w:rsidP="00B2635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51B78C3" w14:textId="77777777" w:rsidR="004245AF" w:rsidRPr="002C5FA9" w:rsidRDefault="009911EA" w:rsidP="00B26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1899579"/>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245AF" w:rsidRPr="002C5FA9">
                  <w:rPr>
                    <w:rFonts w:ascii="Arial" w:hAnsi="Arial" w:cs="Arial"/>
                    <w:b/>
                    <w:bCs/>
                  </w:rPr>
                  <w:t>Compliant</w:t>
                </w:r>
              </w:sdtContent>
            </w:sdt>
          </w:p>
        </w:tc>
      </w:tr>
      <w:tr w:rsidR="00F170D1" w14:paraId="796D4F80" w14:textId="77777777" w:rsidTr="00F170D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A430A8" w14:textId="77777777" w:rsidR="004245AF" w:rsidRPr="00996FAF" w:rsidRDefault="004245AF" w:rsidP="00B2635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3EB6AD0" w14:textId="77777777" w:rsidR="004245AF" w:rsidRPr="002C5FA9" w:rsidRDefault="009911EA" w:rsidP="00B2635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286853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245AF" w:rsidRPr="002C5FA9">
                  <w:rPr>
                    <w:rFonts w:ascii="Arial" w:hAnsi="Arial" w:cs="Arial"/>
                    <w:b/>
                    <w:bCs/>
                  </w:rPr>
                  <w:t>Compliant</w:t>
                </w:r>
              </w:sdtContent>
            </w:sdt>
          </w:p>
        </w:tc>
      </w:tr>
      <w:tr w:rsidR="00F170D1" w14:paraId="189CA16D" w14:textId="77777777" w:rsidTr="00F170D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8FEC90" w14:textId="77777777" w:rsidR="004245AF" w:rsidRPr="00996FAF" w:rsidRDefault="004245AF" w:rsidP="00B2635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9735550" w14:textId="77777777" w:rsidR="004245AF" w:rsidRPr="002C5FA9" w:rsidRDefault="009911EA" w:rsidP="00B2635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623666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245AF" w:rsidRPr="002C5FA9">
                  <w:rPr>
                    <w:rFonts w:ascii="Arial" w:hAnsi="Arial" w:cs="Arial"/>
                    <w:b/>
                    <w:bCs/>
                  </w:rPr>
                  <w:t>Compliant</w:t>
                </w:r>
              </w:sdtContent>
            </w:sdt>
          </w:p>
        </w:tc>
      </w:tr>
    </w:tbl>
    <w:p w14:paraId="4BE99163" w14:textId="77777777" w:rsidR="004245AF" w:rsidRPr="00996FAF" w:rsidRDefault="004245AF" w:rsidP="00B2635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7B650B" w14:textId="77777777" w:rsidR="004245AF" w:rsidRPr="00996FAF" w:rsidRDefault="004245AF" w:rsidP="00B2635E">
      <w:pPr>
        <w:pStyle w:val="Heading1"/>
        <w:spacing w:before="0" w:after="240" w:line="22" w:lineRule="atLeast"/>
        <w:rPr>
          <w:rFonts w:ascii="Arial" w:hAnsi="Arial" w:cs="Arial"/>
        </w:rPr>
      </w:pPr>
      <w:r w:rsidRPr="00996FAF">
        <w:rPr>
          <w:rFonts w:ascii="Arial" w:hAnsi="Arial" w:cs="Arial"/>
        </w:rPr>
        <w:t>Areas for improvement</w:t>
      </w:r>
    </w:p>
    <w:p w14:paraId="1A280097" w14:textId="77777777" w:rsidR="004245AF" w:rsidRPr="00996FAF" w:rsidRDefault="004245AF" w:rsidP="00B2635E">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040CC4E" w14:textId="5CAC988B" w:rsidR="002B7660" w:rsidRPr="0029121C" w:rsidRDefault="002B7660" w:rsidP="0B4E46BB">
      <w:pPr>
        <w:pStyle w:val="Heading1"/>
        <w:spacing w:before="0" w:after="240" w:line="22" w:lineRule="atLeast"/>
        <w:rPr>
          <w:rFonts w:ascii="Arial" w:hAnsi="Arial" w:cs="Arial"/>
          <w:color w:val="auto"/>
        </w:rPr>
      </w:pPr>
      <w:r w:rsidRPr="0029121C">
        <w:rPr>
          <w:rFonts w:ascii="Arial" w:hAnsi="Arial" w:cs="Arial"/>
          <w:color w:val="auto"/>
        </w:rPr>
        <w:t>Other relevant matters</w:t>
      </w:r>
    </w:p>
    <w:p w14:paraId="3794296A" w14:textId="35CE02C7" w:rsidR="1F8A99C1" w:rsidRPr="0029121C" w:rsidRDefault="1F8A99C1" w:rsidP="0B4E46BB">
      <w:pPr>
        <w:pStyle w:val="NormalArial"/>
        <w:rPr>
          <w:color w:val="auto"/>
        </w:rPr>
      </w:pPr>
      <w:r w:rsidRPr="0029121C">
        <w:rPr>
          <w:color w:val="auto"/>
        </w:rPr>
        <w:t>Sunrise Beach Aged Care was given 12 months accreditation in December 2023 and commenced operation with the first consumers entering the service in March 2024. The service has 102 allocated places</w:t>
      </w:r>
      <w:r w:rsidR="47AAED72" w:rsidRPr="0029121C">
        <w:rPr>
          <w:color w:val="auto"/>
        </w:rPr>
        <w:t xml:space="preserve"> and there were 21 consumers living at the service at the time of the site audit. </w:t>
      </w:r>
    </w:p>
    <w:p w14:paraId="7D6EA9D8" w14:textId="7C12ED93" w:rsidR="004245AF" w:rsidRPr="00996FAF" w:rsidRDefault="004245AF" w:rsidP="00B2635E">
      <w:pPr>
        <w:pStyle w:val="NormalArial"/>
      </w:pPr>
      <w:r w:rsidRPr="00996FAF">
        <w:br w:type="page"/>
      </w:r>
    </w:p>
    <w:p w14:paraId="1976AFE5" w14:textId="77777777" w:rsidR="004245AF" w:rsidRPr="00996FAF" w:rsidRDefault="004245AF" w:rsidP="00B263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170D1" w14:paraId="7CB52277" w14:textId="77777777" w:rsidTr="00F17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946915F" w14:textId="77777777" w:rsidR="004245AF" w:rsidRPr="00550022" w:rsidRDefault="004245AF" w:rsidP="00B2635E">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343D7A9" w14:textId="77777777" w:rsidR="004245AF" w:rsidRPr="00996FAF" w:rsidRDefault="004245AF" w:rsidP="00B26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70D1" w14:paraId="75C93D7D"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838A6" w14:textId="77777777" w:rsidR="004245AF" w:rsidRPr="00996FAF" w:rsidRDefault="004245AF" w:rsidP="00B2635E">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CA2173E"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1625E52"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13373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245AF">
                  <w:rPr>
                    <w:rFonts w:ascii="Arial" w:hAnsi="Arial" w:cs="Arial"/>
                  </w:rPr>
                  <w:t>Compliant</w:t>
                </w:r>
              </w:sdtContent>
            </w:sdt>
          </w:p>
        </w:tc>
      </w:tr>
      <w:tr w:rsidR="00F170D1" w14:paraId="3120E85D"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48CC1C" w14:textId="77777777" w:rsidR="004245AF" w:rsidRPr="00996FAF" w:rsidRDefault="004245AF" w:rsidP="00B2635E">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7CB36FF"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A09B2E6" w14:textId="77777777" w:rsidR="004245AF" w:rsidRPr="00996FAF" w:rsidRDefault="009911EA"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2418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245AF" w:rsidRPr="00294E94">
                  <w:rPr>
                    <w:rFonts w:ascii="Arial" w:hAnsi="Arial" w:cs="Arial"/>
                  </w:rPr>
                  <w:t>Compliant</w:t>
                </w:r>
              </w:sdtContent>
            </w:sdt>
          </w:p>
        </w:tc>
      </w:tr>
      <w:tr w:rsidR="00F170D1" w14:paraId="1CD7164C"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7F0436" w14:textId="77777777" w:rsidR="004245AF" w:rsidRPr="00996FAF" w:rsidRDefault="004245AF" w:rsidP="00B2635E">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1D16FF2"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C07912" w14:textId="77777777" w:rsidR="004245AF" w:rsidRPr="00996FAF" w:rsidRDefault="004245AF" w:rsidP="00B263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F17F6F" w14:textId="77777777" w:rsidR="004245AF" w:rsidRPr="00996FAF" w:rsidRDefault="004245AF" w:rsidP="00B263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B27B46" w14:textId="77777777" w:rsidR="004245AF" w:rsidRPr="00996FAF" w:rsidRDefault="004245AF" w:rsidP="00B2635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2FFDE1" w14:textId="77777777" w:rsidR="004245AF" w:rsidRPr="00996FAF" w:rsidRDefault="004245AF" w:rsidP="00B2635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52B6538"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41374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245AF" w:rsidRPr="00294E94">
                  <w:rPr>
                    <w:rFonts w:ascii="Arial" w:hAnsi="Arial" w:cs="Arial"/>
                  </w:rPr>
                  <w:t>Compliant</w:t>
                </w:r>
              </w:sdtContent>
            </w:sdt>
          </w:p>
        </w:tc>
      </w:tr>
      <w:tr w:rsidR="00F170D1" w14:paraId="12AD0AE5"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7F2C51" w14:textId="77777777" w:rsidR="004245AF" w:rsidRPr="00996FAF" w:rsidRDefault="004245AF" w:rsidP="00B2635E">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3D3D692"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0DB9341" w14:textId="77777777" w:rsidR="004245AF" w:rsidRPr="00996FAF" w:rsidRDefault="009911EA" w:rsidP="00B263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16055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245AF" w:rsidRPr="00294E94">
                  <w:rPr>
                    <w:rFonts w:ascii="Arial" w:hAnsi="Arial" w:cs="Arial"/>
                  </w:rPr>
                  <w:t>Compliant</w:t>
                </w:r>
              </w:sdtContent>
            </w:sdt>
          </w:p>
        </w:tc>
      </w:tr>
      <w:tr w:rsidR="00F170D1" w14:paraId="2EBC5EA8"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7A459" w14:textId="77777777" w:rsidR="004245AF" w:rsidRPr="00996FAF" w:rsidRDefault="004245AF" w:rsidP="00B2635E">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5B8A3CD" w14:textId="77777777" w:rsidR="004245AF" w:rsidRPr="00996FAF" w:rsidRDefault="004245AF" w:rsidP="00B2635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770D587"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63796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245AF" w:rsidRPr="00294E94">
                  <w:rPr>
                    <w:rFonts w:ascii="Arial" w:hAnsi="Arial" w:cs="Arial"/>
                  </w:rPr>
                  <w:t>Compliant</w:t>
                </w:r>
              </w:sdtContent>
            </w:sdt>
          </w:p>
        </w:tc>
      </w:tr>
      <w:tr w:rsidR="00F170D1" w14:paraId="7219ADF7"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8818DE" w14:textId="77777777" w:rsidR="004245AF" w:rsidRPr="00996FAF" w:rsidRDefault="004245AF" w:rsidP="00B2635E">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F2EBB36"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ED0FA28" w14:textId="77777777" w:rsidR="004245AF" w:rsidRPr="00996FAF" w:rsidRDefault="009911EA"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78832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245AF" w:rsidRPr="00294E94">
                  <w:rPr>
                    <w:rFonts w:ascii="Arial" w:hAnsi="Arial" w:cs="Arial"/>
                  </w:rPr>
                  <w:t>Compliant</w:t>
                </w:r>
              </w:sdtContent>
            </w:sdt>
          </w:p>
        </w:tc>
      </w:tr>
    </w:tbl>
    <w:p w14:paraId="5E33C9F9" w14:textId="77777777" w:rsidR="004245AF" w:rsidRDefault="004245AF" w:rsidP="00B2635E">
      <w:pPr>
        <w:pStyle w:val="Heading20"/>
      </w:pPr>
      <w:r>
        <w:t>Findings</w:t>
      </w:r>
    </w:p>
    <w:p w14:paraId="468FFF2E" w14:textId="3D8C95EA" w:rsidR="004245AF" w:rsidRDefault="1A47C20B" w:rsidP="6AF3AD8F">
      <w:r w:rsidRPr="6AF3AD8F">
        <w:rPr>
          <w:rFonts w:ascii="Arial" w:eastAsia="Arial" w:hAnsi="Arial" w:cs="Arial"/>
        </w:rPr>
        <w:t xml:space="preserve">The Site Audit Report included evidence (summarised below) that the service is compliant with this Quality Standard and associated requirements. </w:t>
      </w:r>
    </w:p>
    <w:p w14:paraId="03D84F5F" w14:textId="4047D8D3" w:rsidR="004245AF" w:rsidRDefault="00934F88" w:rsidP="00B2635E">
      <w:pPr>
        <w:pStyle w:val="NormalArial"/>
      </w:pPr>
      <w:r w:rsidRPr="6AF3AD8F">
        <w:rPr>
          <w:rFonts w:eastAsia="Arial"/>
          <w:color w:val="auto"/>
        </w:rPr>
        <w:t>Consumers/representatives said consumers are treated with d</w:t>
      </w:r>
      <w:r w:rsidRPr="6AF3AD8F">
        <w:rPr>
          <w:rFonts w:eastAsia="Arial"/>
        </w:rPr>
        <w:t>ignity and respect and feel accepted and valued.</w:t>
      </w:r>
      <w:r>
        <w:t xml:space="preserve"> Staff were able to demonstrate an understanding of consumers’ backgrounds and their individual preferences and were observed </w:t>
      </w:r>
      <w:r w:rsidR="2E41EE45">
        <w:t>by the Assessment T</w:t>
      </w:r>
      <w:r w:rsidR="6B986A7E">
        <w:t>e</w:t>
      </w:r>
      <w:r w:rsidR="2E41EE45">
        <w:t xml:space="preserve">am </w:t>
      </w:r>
      <w:r w:rsidR="00F5338E">
        <w:t>treating consumers in a respectful manner</w:t>
      </w:r>
      <w:r>
        <w:t xml:space="preserve">. </w:t>
      </w:r>
      <w:r w:rsidR="00F5338E">
        <w:t>Consumers’ c</w:t>
      </w:r>
      <w:r>
        <w:t>are documentation included what is important to each consumer such as preferred name, religious beliefs, and days the consumer wishes to celebrate in line with their cultural preferences.</w:t>
      </w:r>
    </w:p>
    <w:p w14:paraId="1AC758E9" w14:textId="6EA7240D" w:rsidR="00B30DB1" w:rsidRDefault="00D44866" w:rsidP="00B2635E">
      <w:pPr>
        <w:pStyle w:val="NormalArial"/>
      </w:pPr>
      <w:r w:rsidRPr="00D44866">
        <w:t xml:space="preserve">Consumers/representatives said the service understands and respects the varying cultures </w:t>
      </w:r>
      <w:r w:rsidR="008D19A5">
        <w:t xml:space="preserve">and preferences </w:t>
      </w:r>
      <w:r w:rsidRPr="00D44866">
        <w:t>of consumers, their cultural backgrounds, and beliefs. Staff could identify consumers from culturally diverse backgrounds and understood these consumers’ cultural needs and how to provide care and services in a culturally safe manner.</w:t>
      </w:r>
      <w:r w:rsidR="00954318">
        <w:t xml:space="preserve"> </w:t>
      </w:r>
    </w:p>
    <w:p w14:paraId="6CAAB391" w14:textId="60BD574F" w:rsidR="00B30DB1" w:rsidRDefault="00B30DB1" w:rsidP="00B30DB1">
      <w:pPr>
        <w:pStyle w:val="NormalArial"/>
      </w:pPr>
      <w:r w:rsidRPr="00B30DB1">
        <w:t xml:space="preserve">Consumers described how they can make decisions about the way their services are delivered and who should be involved in decisions </w:t>
      </w:r>
      <w:r w:rsidR="00205432">
        <w:t>regarding</w:t>
      </w:r>
      <w:r w:rsidRPr="00B30DB1">
        <w:t xml:space="preserve"> their care. </w:t>
      </w:r>
      <w:r w:rsidR="002322FC">
        <w:t>Staff</w:t>
      </w:r>
      <w:r w:rsidRPr="00B30DB1">
        <w:t xml:space="preserve"> </w:t>
      </w:r>
      <w:r w:rsidR="003E0B97">
        <w:t xml:space="preserve">described how they support consumers to have ongoing relationships </w:t>
      </w:r>
      <w:r w:rsidR="00782573">
        <w:t xml:space="preserve">by facilitating date nights and ensuring privacy for </w:t>
      </w:r>
      <w:r w:rsidR="00C27126">
        <w:t>intimacy is respected.</w:t>
      </w:r>
      <w:r w:rsidR="00290328">
        <w:t xml:space="preserve"> </w:t>
      </w:r>
    </w:p>
    <w:p w14:paraId="1ACC2F00" w14:textId="773E170C" w:rsidR="001D4EA6" w:rsidRDefault="001D4EA6" w:rsidP="00B30DB1">
      <w:pPr>
        <w:pStyle w:val="NormalArial"/>
      </w:pPr>
      <w:r>
        <w:lastRenderedPageBreak/>
        <w:t xml:space="preserve">The service demonstrated </w:t>
      </w:r>
      <w:r w:rsidR="003B2817">
        <w:t xml:space="preserve">consumers are supported to take </w:t>
      </w:r>
      <w:r w:rsidR="008D789F">
        <w:t xml:space="preserve">risk </w:t>
      </w:r>
      <w:r w:rsidR="003B2817">
        <w:t>to live the life they choose.</w:t>
      </w:r>
      <w:r w:rsidR="008D789F">
        <w:t xml:space="preserve"> </w:t>
      </w:r>
      <w:r w:rsidR="00157936">
        <w:t xml:space="preserve">Consumers advised the service had supported </w:t>
      </w:r>
      <w:r w:rsidR="000F4A08">
        <w:t xml:space="preserve">them by explaining the risks associated </w:t>
      </w:r>
      <w:r w:rsidR="00B13FF5">
        <w:t xml:space="preserve">with their chosen </w:t>
      </w:r>
      <w:r w:rsidR="00790208">
        <w:t>activity</w:t>
      </w:r>
      <w:r w:rsidR="00B13FF5">
        <w:t xml:space="preserve"> </w:t>
      </w:r>
      <w:r w:rsidR="00790208">
        <w:t>such</w:t>
      </w:r>
      <w:r w:rsidR="00157936">
        <w:t xml:space="preserve"> food choices, self-administration of medications and using the consumer’s own vehicle to access the community.</w:t>
      </w:r>
      <w:r w:rsidR="00E62A2A">
        <w:t xml:space="preserve"> </w:t>
      </w:r>
      <w:r w:rsidR="003E5792">
        <w:t xml:space="preserve">Management described </w:t>
      </w:r>
      <w:r w:rsidR="0056386F">
        <w:t>the servi</w:t>
      </w:r>
      <w:r w:rsidR="00A036B3">
        <w:t xml:space="preserve">ce’s </w:t>
      </w:r>
      <w:r w:rsidR="0056386F">
        <w:t xml:space="preserve">systems to identify risk, complete </w:t>
      </w:r>
      <w:r w:rsidR="003E5792">
        <w:t xml:space="preserve">risk assessments </w:t>
      </w:r>
      <w:r w:rsidR="00DB3EAE">
        <w:t>and</w:t>
      </w:r>
      <w:r w:rsidR="00DB3EAE" w:rsidRPr="005E26D7">
        <w:rPr>
          <w:color w:val="auto"/>
        </w:rPr>
        <w:t xml:space="preserve"> </w:t>
      </w:r>
      <w:r w:rsidR="709A4A4A" w:rsidRPr="005E26D7">
        <w:rPr>
          <w:color w:val="auto"/>
        </w:rPr>
        <w:t xml:space="preserve">identify </w:t>
      </w:r>
      <w:r w:rsidR="00685C3A">
        <w:t>risk mitigation strategies</w:t>
      </w:r>
      <w:r w:rsidR="005E26D7">
        <w:t xml:space="preserve"> </w:t>
      </w:r>
      <w:r w:rsidR="00685C3A">
        <w:t xml:space="preserve">with </w:t>
      </w:r>
      <w:r w:rsidR="00DB3EAE">
        <w:t>consumers</w:t>
      </w:r>
      <w:r w:rsidR="00A036B3">
        <w:t>.</w:t>
      </w:r>
      <w:r w:rsidR="00685C3A">
        <w:t xml:space="preserve"> </w:t>
      </w:r>
      <w:r w:rsidR="001C427A">
        <w:t xml:space="preserve">Care </w:t>
      </w:r>
      <w:r w:rsidR="00685C3A">
        <w:t>documentation</w:t>
      </w:r>
      <w:r w:rsidR="00A036B3">
        <w:t xml:space="preserve"> evidenced dignity of risk forms completed in partnership with consumers and risk</w:t>
      </w:r>
      <w:r w:rsidR="00451703">
        <w:t xml:space="preserve"> management strategies</w:t>
      </w:r>
      <w:r w:rsidR="008F758A">
        <w:t xml:space="preserve"> were documented.</w:t>
      </w:r>
    </w:p>
    <w:p w14:paraId="5E07DB4D" w14:textId="7908424D" w:rsidR="00585E33" w:rsidRPr="005E26D7" w:rsidRDefault="00585E33" w:rsidP="00B30DB1">
      <w:pPr>
        <w:pStyle w:val="NormalArial"/>
        <w:rPr>
          <w:color w:val="auto"/>
        </w:rPr>
      </w:pPr>
      <w:r>
        <w:t xml:space="preserve">Consumers/representatives said the service is providing information, which is clear and easy to understand, as well as accurate and timely, to assist </w:t>
      </w:r>
      <w:r w:rsidR="001B108B">
        <w:t xml:space="preserve">them </w:t>
      </w:r>
      <w:r>
        <w:t xml:space="preserve">with informed decision making. The service demonstrated and staff could describe how they provide information to consumers, </w:t>
      </w:r>
      <w:r w:rsidRPr="005E26D7">
        <w:rPr>
          <w:color w:val="auto"/>
        </w:rPr>
        <w:t xml:space="preserve">including </w:t>
      </w:r>
      <w:r w:rsidR="22A5254D" w:rsidRPr="005E26D7">
        <w:rPr>
          <w:color w:val="auto"/>
        </w:rPr>
        <w:t xml:space="preserve">via </w:t>
      </w:r>
      <w:r w:rsidRPr="005E26D7">
        <w:rPr>
          <w:color w:val="auto"/>
        </w:rPr>
        <w:t>a mobile phone application, email, messages, and phone calls as well as paper based and verbal communication.</w:t>
      </w:r>
    </w:p>
    <w:p w14:paraId="22462492" w14:textId="33A0BBA3" w:rsidR="000E11DB" w:rsidRPr="005E26D7" w:rsidRDefault="000E11DB" w:rsidP="00B2635E">
      <w:pPr>
        <w:pStyle w:val="NormalArial"/>
        <w:rPr>
          <w:color w:val="auto"/>
        </w:rPr>
      </w:pPr>
      <w:r w:rsidRPr="005E26D7">
        <w:rPr>
          <w:color w:val="auto"/>
        </w:rPr>
        <w:t>Consumers/representatives said their privacy is maintained and respected by staff delivering care and</w:t>
      </w:r>
      <w:r w:rsidR="2A3419FC" w:rsidRPr="005E26D7">
        <w:rPr>
          <w:color w:val="auto"/>
        </w:rPr>
        <w:t xml:space="preserve"> believes </w:t>
      </w:r>
      <w:r w:rsidRPr="005E26D7">
        <w:rPr>
          <w:color w:val="auto"/>
        </w:rPr>
        <w:t>the service protects all personal information. Care staff described how they maintain a consumer’s privacy when providing care.</w:t>
      </w:r>
    </w:p>
    <w:p w14:paraId="1C6990EF" w14:textId="51370900" w:rsidR="004245AF" w:rsidRPr="00712752" w:rsidRDefault="00C62FD9" w:rsidP="00B2635E">
      <w:pPr>
        <w:pStyle w:val="NormalArial"/>
      </w:pPr>
      <w:r w:rsidRPr="005E26D7">
        <w:rPr>
          <w:color w:val="auto"/>
        </w:rPr>
        <w:t>The service has polic</w:t>
      </w:r>
      <w:r w:rsidR="2CAE8037" w:rsidRPr="005E26D7">
        <w:rPr>
          <w:color w:val="auto"/>
        </w:rPr>
        <w:t>ies</w:t>
      </w:r>
      <w:r w:rsidR="0058797F" w:rsidRPr="005E26D7">
        <w:rPr>
          <w:color w:val="auto"/>
        </w:rPr>
        <w:t xml:space="preserve"> and procedures</w:t>
      </w:r>
      <w:r w:rsidR="00777002" w:rsidRPr="005E26D7">
        <w:rPr>
          <w:color w:val="auto"/>
        </w:rPr>
        <w:t xml:space="preserve"> to guide staff practice in relation to</w:t>
      </w:r>
      <w:r w:rsidR="0058797F" w:rsidRPr="005E26D7">
        <w:rPr>
          <w:color w:val="auto"/>
        </w:rPr>
        <w:t xml:space="preserve"> </w:t>
      </w:r>
      <w:r w:rsidR="00136B92" w:rsidRPr="005E26D7">
        <w:rPr>
          <w:color w:val="auto"/>
        </w:rPr>
        <w:t>consumer choice, decision making</w:t>
      </w:r>
      <w:r w:rsidR="006B3D3C" w:rsidRPr="005E26D7">
        <w:rPr>
          <w:color w:val="auto"/>
        </w:rPr>
        <w:t xml:space="preserve">, maintaining confidentiality and sharing </w:t>
      </w:r>
      <w:r w:rsidR="00777002" w:rsidRPr="005E26D7">
        <w:rPr>
          <w:color w:val="auto"/>
        </w:rPr>
        <w:t>information</w:t>
      </w:r>
      <w:r w:rsidR="003A4DED" w:rsidRPr="005E26D7">
        <w:rPr>
          <w:color w:val="auto"/>
        </w:rPr>
        <w:t>.</w:t>
      </w:r>
      <w:r w:rsidR="00777002" w:rsidRPr="005E26D7">
        <w:rPr>
          <w:color w:val="auto"/>
        </w:rPr>
        <w:t xml:space="preserve"> </w:t>
      </w:r>
      <w:r>
        <w:br w:type="page"/>
      </w:r>
    </w:p>
    <w:p w14:paraId="18E9D4C1" w14:textId="77777777" w:rsidR="004245AF" w:rsidRPr="00996FAF" w:rsidRDefault="004245AF" w:rsidP="00B263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170D1" w14:paraId="2BDB6A52" w14:textId="77777777" w:rsidTr="00F17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D939EDE" w14:textId="77777777" w:rsidR="004245AF" w:rsidRPr="0075021E" w:rsidRDefault="004245AF" w:rsidP="00B2635E">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34291AE" w14:textId="77777777" w:rsidR="004245AF" w:rsidRPr="00996FAF" w:rsidRDefault="004245AF" w:rsidP="00B26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70D1" w14:paraId="09F164B3" w14:textId="77777777" w:rsidTr="00F170D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8AA8C8" w14:textId="77777777" w:rsidR="004245AF" w:rsidRPr="00996FAF" w:rsidRDefault="004245AF" w:rsidP="00B2635E">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179B4BC"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5174CFE"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32809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245AF" w:rsidRPr="00B952AA">
                  <w:rPr>
                    <w:rFonts w:ascii="Arial" w:hAnsi="Arial" w:cs="Arial"/>
                  </w:rPr>
                  <w:t>Compliant</w:t>
                </w:r>
              </w:sdtContent>
            </w:sdt>
          </w:p>
        </w:tc>
      </w:tr>
      <w:tr w:rsidR="00F170D1" w14:paraId="696140F3"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B0D1E4" w14:textId="77777777" w:rsidR="004245AF" w:rsidRPr="00996FAF" w:rsidRDefault="004245AF" w:rsidP="00B2635E">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670C768"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F9EC7BB" w14:textId="77777777" w:rsidR="004245AF" w:rsidRPr="00996FAF" w:rsidRDefault="009911EA"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00331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245AF" w:rsidRPr="00B952AA">
                  <w:rPr>
                    <w:rFonts w:ascii="Arial" w:hAnsi="Arial" w:cs="Arial"/>
                  </w:rPr>
                  <w:t>Compliant</w:t>
                </w:r>
              </w:sdtContent>
            </w:sdt>
          </w:p>
        </w:tc>
      </w:tr>
      <w:tr w:rsidR="00F170D1" w14:paraId="39ED434D" w14:textId="77777777" w:rsidTr="00F170D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059952" w14:textId="77777777" w:rsidR="004245AF" w:rsidRPr="00996FAF" w:rsidRDefault="004245AF" w:rsidP="00B2635E">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8D7BFF9"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EC7D7D" w14:textId="77777777" w:rsidR="004245AF" w:rsidRPr="00996FAF" w:rsidRDefault="004245AF" w:rsidP="00B2635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96E992" w14:textId="77777777" w:rsidR="004245AF" w:rsidRPr="00996FAF" w:rsidRDefault="004245AF" w:rsidP="00B2635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68B529D"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30609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245AF" w:rsidRPr="00B952AA">
                  <w:rPr>
                    <w:rFonts w:ascii="Arial" w:hAnsi="Arial" w:cs="Arial"/>
                  </w:rPr>
                  <w:t>Compliant</w:t>
                </w:r>
              </w:sdtContent>
            </w:sdt>
          </w:p>
        </w:tc>
      </w:tr>
      <w:tr w:rsidR="00F170D1" w14:paraId="1406B1DE"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E3BBAE3" w14:textId="77777777" w:rsidR="004245AF" w:rsidRPr="00996FAF" w:rsidRDefault="004245AF" w:rsidP="00B2635E">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47D6F1B"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B1C3414" w14:textId="77777777" w:rsidR="004245AF" w:rsidRPr="00996FAF" w:rsidRDefault="009911EA" w:rsidP="00B263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79094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245AF" w:rsidRPr="00B952AA">
                  <w:rPr>
                    <w:rFonts w:ascii="Arial" w:hAnsi="Arial" w:cs="Arial"/>
                  </w:rPr>
                  <w:t>Compliant</w:t>
                </w:r>
              </w:sdtContent>
            </w:sdt>
          </w:p>
        </w:tc>
      </w:tr>
      <w:tr w:rsidR="00F170D1" w14:paraId="068C5D65" w14:textId="77777777" w:rsidTr="00F170D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E259E1" w14:textId="77777777" w:rsidR="004245AF" w:rsidRPr="00996FAF" w:rsidRDefault="004245AF" w:rsidP="00B2635E">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99EEA7A"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09606B7"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3392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245AF" w:rsidRPr="00B952AA">
                  <w:rPr>
                    <w:rFonts w:ascii="Arial" w:hAnsi="Arial" w:cs="Arial"/>
                  </w:rPr>
                  <w:t>Compliant</w:t>
                </w:r>
              </w:sdtContent>
            </w:sdt>
          </w:p>
        </w:tc>
      </w:tr>
    </w:tbl>
    <w:p w14:paraId="51E7A709" w14:textId="77777777" w:rsidR="004245AF" w:rsidRDefault="004245AF" w:rsidP="00B2635E">
      <w:pPr>
        <w:pStyle w:val="Heading20"/>
      </w:pPr>
      <w:r>
        <w:t>Findings</w:t>
      </w:r>
    </w:p>
    <w:p w14:paraId="123C6B58" w14:textId="3D8C95EA" w:rsidR="000D292A" w:rsidRPr="000D292A" w:rsidRDefault="60E40636" w:rsidP="6AF3AD8F">
      <w:r w:rsidRPr="6AF3AD8F">
        <w:rPr>
          <w:rFonts w:ascii="Arial" w:eastAsia="Arial" w:hAnsi="Arial" w:cs="Arial"/>
        </w:rPr>
        <w:t xml:space="preserve">The Site Audit Report included evidence (summarised below) that the service is compliant with this Quality Standard and associated requirements. </w:t>
      </w:r>
    </w:p>
    <w:p w14:paraId="1BE3DDB3" w14:textId="170DCE31" w:rsidR="59F743C7" w:rsidRPr="005E26D7" w:rsidRDefault="1AA879C0" w:rsidP="0B4E46BB">
      <w:pPr>
        <w:pStyle w:val="NormalArial"/>
        <w:rPr>
          <w:highlight w:val="yellow"/>
        </w:rPr>
      </w:pPr>
      <w:r>
        <w:t xml:space="preserve">Consumers said </w:t>
      </w:r>
      <w:r w:rsidR="636F2DED">
        <w:t xml:space="preserve">they </w:t>
      </w:r>
      <w:r>
        <w:t>feel safe with the care</w:t>
      </w:r>
      <w:r w:rsidR="00F54E51">
        <w:t xml:space="preserve"> provided</w:t>
      </w:r>
      <w:r>
        <w:t xml:space="preserve">, and their health and wellbeing needs are supported by staff. </w:t>
      </w:r>
      <w:r w:rsidR="59F743C7" w:rsidRPr="005E26D7">
        <w:rPr>
          <w:color w:val="auto"/>
        </w:rPr>
        <w:t>Consumers’ care documentation included evidence of assessment and planning completed</w:t>
      </w:r>
      <w:r w:rsidR="10A2158A" w:rsidRPr="005E26D7">
        <w:rPr>
          <w:color w:val="auto"/>
        </w:rPr>
        <w:t xml:space="preserve">. </w:t>
      </w:r>
      <w:r w:rsidR="7E61F887" w:rsidRPr="005E26D7">
        <w:rPr>
          <w:color w:val="auto"/>
        </w:rPr>
        <w:t xml:space="preserve">Clinical assessment tools were used by registered staff including for those consumers with complex care needs. </w:t>
      </w:r>
      <w:r w:rsidR="2EBBCA03" w:rsidRPr="005E26D7">
        <w:rPr>
          <w:color w:val="auto"/>
        </w:rPr>
        <w:t xml:space="preserve">Where risks to consumers were identified, strategies to </w:t>
      </w:r>
      <w:r w:rsidR="594A319E" w:rsidRPr="005E26D7">
        <w:rPr>
          <w:color w:val="auto"/>
        </w:rPr>
        <w:t>minimise</w:t>
      </w:r>
      <w:r w:rsidR="2EBBCA03" w:rsidRPr="005E26D7">
        <w:rPr>
          <w:color w:val="auto"/>
        </w:rPr>
        <w:t xml:space="preserve"> or manage those risks were documented.</w:t>
      </w:r>
      <w:r w:rsidR="7AC0BF57" w:rsidRPr="005E26D7">
        <w:rPr>
          <w:color w:val="auto"/>
        </w:rPr>
        <w:t xml:space="preserve"> </w:t>
      </w:r>
      <w:r w:rsidR="5B719772" w:rsidRPr="005E26D7">
        <w:rPr>
          <w:color w:val="auto"/>
        </w:rPr>
        <w:t>At the time of the Site Audit</w:t>
      </w:r>
      <w:r w:rsidR="00ED29AC" w:rsidRPr="005E26D7">
        <w:rPr>
          <w:color w:val="auto"/>
        </w:rPr>
        <w:t xml:space="preserve"> and in response to</w:t>
      </w:r>
      <w:r w:rsidR="00087914" w:rsidRPr="005E26D7">
        <w:rPr>
          <w:color w:val="auto"/>
        </w:rPr>
        <w:t xml:space="preserve"> results of the service’s internal audit in June 2024</w:t>
      </w:r>
      <w:r w:rsidR="5B719772" w:rsidRPr="005E26D7">
        <w:rPr>
          <w:color w:val="auto"/>
        </w:rPr>
        <w:t>, t</w:t>
      </w:r>
      <w:r w:rsidR="7AC0BF57" w:rsidRPr="005E26D7">
        <w:rPr>
          <w:color w:val="auto"/>
        </w:rPr>
        <w:t>he service was</w:t>
      </w:r>
      <w:r w:rsidR="28498DAE" w:rsidRPr="005E26D7">
        <w:rPr>
          <w:color w:val="auto"/>
        </w:rPr>
        <w:t xml:space="preserve"> in the process</w:t>
      </w:r>
      <w:r w:rsidR="7AC0BF57" w:rsidRPr="005E26D7">
        <w:rPr>
          <w:color w:val="auto"/>
        </w:rPr>
        <w:t xml:space="preserve"> completing assessment and planning documentation for some consumers </w:t>
      </w:r>
      <w:r w:rsidR="00B474F3" w:rsidRPr="005E26D7">
        <w:rPr>
          <w:color w:val="auto"/>
        </w:rPr>
        <w:t>relevant to their</w:t>
      </w:r>
      <w:r w:rsidR="7AC0BF57" w:rsidRPr="005E26D7">
        <w:rPr>
          <w:color w:val="auto"/>
        </w:rPr>
        <w:t xml:space="preserve"> changed behaviours</w:t>
      </w:r>
      <w:r w:rsidR="57023D82" w:rsidRPr="005E26D7">
        <w:rPr>
          <w:color w:val="auto"/>
        </w:rPr>
        <w:t xml:space="preserve">. </w:t>
      </w:r>
      <w:r w:rsidR="283793E7" w:rsidRPr="005E26D7">
        <w:rPr>
          <w:color w:val="auto"/>
        </w:rPr>
        <w:t>Staff caring for those consumers felt well</w:t>
      </w:r>
      <w:r w:rsidR="00A97466" w:rsidRPr="005E26D7">
        <w:rPr>
          <w:color w:val="auto"/>
        </w:rPr>
        <w:t xml:space="preserve"> </w:t>
      </w:r>
      <w:r w:rsidR="283793E7" w:rsidRPr="005E26D7">
        <w:rPr>
          <w:color w:val="auto"/>
        </w:rPr>
        <w:t xml:space="preserve">informed by registered staff about how to manage those consumers’ changed behaviours. </w:t>
      </w:r>
    </w:p>
    <w:p w14:paraId="3EFFD8B7" w14:textId="1C199AFE" w:rsidR="004245AF" w:rsidRDefault="00371F1E" w:rsidP="00B2635E">
      <w:pPr>
        <w:pStyle w:val="NormalArial"/>
      </w:pPr>
      <w:r w:rsidRPr="00371F1E">
        <w:t xml:space="preserve">Consumers/representatives said the service involves them in assessment and planning and documents what is important to the consumer including their end of life wishes. </w:t>
      </w:r>
      <w:r w:rsidR="003C0B22">
        <w:t>D</w:t>
      </w:r>
      <w:r w:rsidR="006A454C" w:rsidRPr="006A454C">
        <w:t xml:space="preserve">ocumentation </w:t>
      </w:r>
      <w:r w:rsidR="00C822D7">
        <w:t xml:space="preserve">evidenced </w:t>
      </w:r>
      <w:r w:rsidR="006A4000">
        <w:t xml:space="preserve">consumers’ preferences </w:t>
      </w:r>
      <w:r w:rsidR="00FF40E6">
        <w:t xml:space="preserve">and care needs for </w:t>
      </w:r>
      <w:r w:rsidR="006A454C" w:rsidRPr="006A454C">
        <w:t>complex care needs, pressure injuries, mobility assistance, personal and clinical care</w:t>
      </w:r>
      <w:r w:rsidR="00FF40E6">
        <w:t>, and end of life care</w:t>
      </w:r>
      <w:r w:rsidR="00313791">
        <w:t xml:space="preserve"> was assessed and documented in consumers’ care and service plan.</w:t>
      </w:r>
    </w:p>
    <w:p w14:paraId="62D47C28" w14:textId="70AE4FF2" w:rsidR="00A527E1" w:rsidRDefault="00A527E1" w:rsidP="00B2635E">
      <w:pPr>
        <w:pStyle w:val="NormalArial"/>
      </w:pPr>
      <w:r>
        <w:t xml:space="preserve">Consumers/representatives said consumers are consulted by the service and involved in decisions relating to their care planning and delivery of care and services. Management said </w:t>
      </w:r>
      <w:r>
        <w:lastRenderedPageBreak/>
        <w:t xml:space="preserve">they partner with </w:t>
      </w:r>
      <w:r w:rsidR="006961AF">
        <w:t>health care services</w:t>
      </w:r>
      <w:r>
        <w:t xml:space="preserve"> when developing care planning documentation</w:t>
      </w:r>
      <w:r w:rsidR="009A44C0">
        <w:t xml:space="preserve"> </w:t>
      </w:r>
      <w:r>
        <w:t>and include staff to ensure the consumer gets the care they need.</w:t>
      </w:r>
      <w:r w:rsidR="00DA5E2F">
        <w:t xml:space="preserve"> </w:t>
      </w:r>
      <w:r w:rsidR="00DA5E2F" w:rsidRPr="00DA5E2F">
        <w:t>Staff spoke of consumers’ preferences and how care planning documentation guides them to meet individual consumer’s needs, goals, and preferences</w:t>
      </w:r>
      <w:r w:rsidR="0000023E">
        <w:t>.</w:t>
      </w:r>
    </w:p>
    <w:p w14:paraId="2865CA5C" w14:textId="6D6E982A" w:rsidR="0000023E" w:rsidRDefault="0000023E" w:rsidP="00B2635E">
      <w:pPr>
        <w:pStyle w:val="NormalArial"/>
      </w:pPr>
      <w:r w:rsidRPr="0000023E">
        <w:t xml:space="preserve">Consumers/representatives </w:t>
      </w:r>
      <w:r w:rsidRPr="00D01D74">
        <w:t xml:space="preserve">said they </w:t>
      </w:r>
      <w:r w:rsidR="005F2BC1">
        <w:t xml:space="preserve">are offered a copy of the consumer’s care plan. </w:t>
      </w:r>
      <w:r w:rsidRPr="0000023E">
        <w:t xml:space="preserve">Staff said they carry mobile devices with them and </w:t>
      </w:r>
      <w:r w:rsidR="00792819" w:rsidRPr="0000023E">
        <w:t>can</w:t>
      </w:r>
      <w:r w:rsidRPr="0000023E">
        <w:t xml:space="preserve"> access individual consumer’s information and are updated by registered staff during handover of consumers’ needs. Management said they have processes in place to include regular case conferences with the consumer</w:t>
      </w:r>
      <w:r w:rsidR="009A44C0">
        <w:t xml:space="preserve"> </w:t>
      </w:r>
      <w:r w:rsidRPr="0000023E">
        <w:t>to discuss the consumers’ care needs.</w:t>
      </w:r>
    </w:p>
    <w:p w14:paraId="7829B327" w14:textId="2712F1B9" w:rsidR="004245AF" w:rsidRPr="00334B7D" w:rsidRDefault="00A83F54" w:rsidP="00B2635E">
      <w:pPr>
        <w:pStyle w:val="NormalArial"/>
      </w:pPr>
      <w:r w:rsidRPr="00A83F54">
        <w:t>Consumer/representatives said the service involves them in regular communication regarding the consumer’s care</w:t>
      </w:r>
      <w:r w:rsidR="000C6000">
        <w:t xml:space="preserve">, </w:t>
      </w:r>
      <w:r w:rsidRPr="00A83F54">
        <w:t>when care needs change</w:t>
      </w:r>
      <w:r w:rsidR="00896C48">
        <w:t xml:space="preserve">, </w:t>
      </w:r>
      <w:r w:rsidR="00E63410">
        <w:t xml:space="preserve">and </w:t>
      </w:r>
      <w:r w:rsidR="007730E8" w:rsidRPr="002538D0">
        <w:rPr>
          <w:color w:val="auto"/>
        </w:rPr>
        <w:t xml:space="preserve">about </w:t>
      </w:r>
      <w:r w:rsidR="00E63410" w:rsidRPr="002538D0">
        <w:rPr>
          <w:color w:val="auto"/>
        </w:rPr>
        <w:t xml:space="preserve">other </w:t>
      </w:r>
      <w:r w:rsidR="00E63410">
        <w:t xml:space="preserve">health providers’ care recommendations. </w:t>
      </w:r>
      <w:r w:rsidRPr="00A83F54">
        <w:t xml:space="preserve">Registered staff said they </w:t>
      </w:r>
      <w:r w:rsidR="004565E6">
        <w:t xml:space="preserve">review consumers </w:t>
      </w:r>
      <w:r w:rsidRPr="00A83F54">
        <w:t>when change</w:t>
      </w:r>
      <w:r w:rsidR="00256B2A">
        <w:t>s in</w:t>
      </w:r>
      <w:r w:rsidR="00A25F14">
        <w:t xml:space="preserve"> needs</w:t>
      </w:r>
      <w:r w:rsidRPr="00A83F54">
        <w:t xml:space="preserve"> are identified and refer the consumer</w:t>
      </w:r>
      <w:r w:rsidR="002119E8">
        <w:t xml:space="preserve"> to other health care providers</w:t>
      </w:r>
      <w:r w:rsidR="00256B2A">
        <w:t xml:space="preserve"> as required</w:t>
      </w:r>
      <w:r w:rsidRPr="00A83F54">
        <w:t>.</w:t>
      </w:r>
      <w:r w:rsidR="000A2C53">
        <w:t xml:space="preserve"> </w:t>
      </w:r>
      <w:r w:rsidR="00DD6056">
        <w:t xml:space="preserve">Registered staff said changes in consumers’ care </w:t>
      </w:r>
      <w:r w:rsidR="00DD6056" w:rsidRPr="00E140DB">
        <w:rPr>
          <w:color w:val="auto"/>
        </w:rPr>
        <w:t xml:space="preserve">needs </w:t>
      </w:r>
      <w:r w:rsidR="003133C3" w:rsidRPr="00E140DB">
        <w:rPr>
          <w:color w:val="auto"/>
        </w:rPr>
        <w:t xml:space="preserve">are </w:t>
      </w:r>
      <w:r w:rsidR="00DD6056" w:rsidRPr="00E140DB">
        <w:rPr>
          <w:color w:val="auto"/>
        </w:rPr>
        <w:t xml:space="preserve">communicated </w:t>
      </w:r>
      <w:r w:rsidR="003133C3" w:rsidRPr="00E140DB">
        <w:rPr>
          <w:color w:val="auto"/>
        </w:rPr>
        <w:t xml:space="preserve">to care staff </w:t>
      </w:r>
      <w:r w:rsidR="00DD6056">
        <w:t xml:space="preserve">during </w:t>
      </w:r>
      <w:r w:rsidR="00FD14A7">
        <w:t xml:space="preserve">each shift </w:t>
      </w:r>
      <w:r w:rsidR="00E47583">
        <w:t>handover</w:t>
      </w:r>
      <w:r w:rsidR="00FD14A7">
        <w:t>.</w:t>
      </w:r>
      <w:r w:rsidR="00E47583">
        <w:t xml:space="preserve"> </w:t>
      </w:r>
      <w:r w:rsidR="009450E3">
        <w:rPr>
          <w:color w:val="auto"/>
        </w:rPr>
        <w:t>Care</w:t>
      </w:r>
      <w:r w:rsidR="0051114C" w:rsidRPr="00E140DB">
        <w:rPr>
          <w:color w:val="auto"/>
        </w:rPr>
        <w:t xml:space="preserve"> d</w:t>
      </w:r>
      <w:r w:rsidR="000A2C53" w:rsidRPr="00E140DB">
        <w:rPr>
          <w:color w:val="auto"/>
        </w:rPr>
        <w:t>ocumentation identified assessment</w:t>
      </w:r>
      <w:r w:rsidR="009450E3">
        <w:rPr>
          <w:color w:val="auto"/>
        </w:rPr>
        <w:t xml:space="preserve">s, reviews </w:t>
      </w:r>
      <w:r w:rsidR="000A2C53" w:rsidRPr="00E140DB">
        <w:rPr>
          <w:color w:val="auto"/>
        </w:rPr>
        <w:t>and referrals occurred when a change to a consumer’s condition was identified</w:t>
      </w:r>
      <w:r w:rsidR="002E3F73" w:rsidRPr="00E140DB">
        <w:rPr>
          <w:color w:val="auto"/>
        </w:rPr>
        <w:t>.</w:t>
      </w:r>
      <w:r w:rsidR="00E140DB" w:rsidRPr="00E140DB">
        <w:rPr>
          <w:color w:val="auto"/>
        </w:rPr>
        <w:t xml:space="preserve"> </w:t>
      </w:r>
      <w:r w:rsidR="002E3F73" w:rsidRPr="00E140DB">
        <w:rPr>
          <w:color w:val="auto"/>
        </w:rPr>
        <w:t xml:space="preserve">At the time of the Site Audit and in response </w:t>
      </w:r>
      <w:r w:rsidR="00087914" w:rsidRPr="00E140DB">
        <w:rPr>
          <w:color w:val="auto"/>
        </w:rPr>
        <w:t xml:space="preserve">to results of the </w:t>
      </w:r>
      <w:r w:rsidR="002E3F73" w:rsidRPr="00E140DB">
        <w:rPr>
          <w:color w:val="auto"/>
        </w:rPr>
        <w:t xml:space="preserve">service’s internal audit </w:t>
      </w:r>
      <w:r w:rsidR="00087914" w:rsidRPr="00E140DB">
        <w:rPr>
          <w:color w:val="auto"/>
        </w:rPr>
        <w:t>in June 2024</w:t>
      </w:r>
      <w:r w:rsidR="002E3F73" w:rsidRPr="00E140DB">
        <w:rPr>
          <w:color w:val="auto"/>
        </w:rPr>
        <w:t>, the service was in the proces</w:t>
      </w:r>
      <w:r w:rsidR="004306CF" w:rsidRPr="00E140DB">
        <w:rPr>
          <w:color w:val="auto"/>
        </w:rPr>
        <w:t xml:space="preserve">s of reviewing all consumer care documentation to ensure any changes </w:t>
      </w:r>
      <w:r w:rsidR="002D5227" w:rsidRPr="00E140DB">
        <w:rPr>
          <w:color w:val="auto"/>
        </w:rPr>
        <w:t xml:space="preserve">to care needs or </w:t>
      </w:r>
      <w:r w:rsidR="00FF38D9">
        <w:rPr>
          <w:color w:val="auto"/>
        </w:rPr>
        <w:t xml:space="preserve">care </w:t>
      </w:r>
      <w:r w:rsidR="002D5227" w:rsidRPr="00E140DB">
        <w:rPr>
          <w:color w:val="auto"/>
        </w:rPr>
        <w:t>directives were updated and reflecte</w:t>
      </w:r>
      <w:r w:rsidR="00756EE2" w:rsidRPr="00E140DB">
        <w:rPr>
          <w:color w:val="auto"/>
        </w:rPr>
        <w:t xml:space="preserve">d in care documentation, including outcomes of reviews by allied health professionals. </w:t>
      </w:r>
      <w:r w:rsidR="004245AF" w:rsidRPr="00996FAF">
        <w:br w:type="page"/>
      </w:r>
    </w:p>
    <w:p w14:paraId="72CAD4BA" w14:textId="77777777" w:rsidR="004245AF" w:rsidRPr="00996FAF" w:rsidRDefault="004245AF" w:rsidP="00B263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170D1" w14:paraId="3BE79D6D" w14:textId="77777777" w:rsidTr="00F17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4FE39F" w14:textId="77777777" w:rsidR="004245AF" w:rsidRPr="00996FAF" w:rsidRDefault="004245AF" w:rsidP="00B2635E">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5DC34F0" w14:textId="77777777" w:rsidR="004245AF" w:rsidRPr="00996FAF" w:rsidRDefault="004245AF" w:rsidP="00B26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70D1" w14:paraId="1009859F"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8F27F4" w14:textId="77777777" w:rsidR="004245AF" w:rsidRPr="00996FAF" w:rsidRDefault="004245AF" w:rsidP="00B2635E">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1FC8ECF"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FF8CDF" w14:textId="77777777" w:rsidR="004245AF" w:rsidRPr="00996FAF" w:rsidRDefault="004245AF" w:rsidP="00B263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CBE940" w14:textId="77777777" w:rsidR="004245AF" w:rsidRPr="00996FAF" w:rsidRDefault="004245AF" w:rsidP="00B263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C03CD4" w14:textId="77777777" w:rsidR="004245AF" w:rsidRPr="00996FAF" w:rsidRDefault="004245AF" w:rsidP="00B2635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4EA6AA1"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12676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245AF" w:rsidRPr="002C2F15">
                  <w:rPr>
                    <w:rFonts w:ascii="Arial" w:hAnsi="Arial" w:cs="Arial"/>
                  </w:rPr>
                  <w:t>Compliant</w:t>
                </w:r>
              </w:sdtContent>
            </w:sdt>
          </w:p>
        </w:tc>
      </w:tr>
      <w:tr w:rsidR="00F170D1" w14:paraId="5380ED08"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57E426" w14:textId="77777777" w:rsidR="004245AF" w:rsidRPr="00996FAF" w:rsidRDefault="004245AF" w:rsidP="00B2635E">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ED87945"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1B12263" w14:textId="77777777" w:rsidR="004245AF" w:rsidRPr="00996FAF" w:rsidRDefault="009911EA"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57020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245AF" w:rsidRPr="002C2F15">
                  <w:rPr>
                    <w:rFonts w:ascii="Arial" w:hAnsi="Arial" w:cs="Arial"/>
                  </w:rPr>
                  <w:t>Compliant</w:t>
                </w:r>
              </w:sdtContent>
            </w:sdt>
          </w:p>
        </w:tc>
      </w:tr>
      <w:tr w:rsidR="00F170D1" w14:paraId="371C242F"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2272C" w14:textId="77777777" w:rsidR="004245AF" w:rsidRPr="00996FAF" w:rsidRDefault="004245AF" w:rsidP="00B2635E">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7757F9B" w14:textId="77777777" w:rsidR="004245AF" w:rsidRPr="00996FAF" w:rsidRDefault="004245AF" w:rsidP="00B2635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1AD0EC4"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67306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245AF" w:rsidRPr="002C2F15">
                  <w:rPr>
                    <w:rFonts w:ascii="Arial" w:hAnsi="Arial" w:cs="Arial"/>
                  </w:rPr>
                  <w:t>Compliant</w:t>
                </w:r>
              </w:sdtContent>
            </w:sdt>
          </w:p>
        </w:tc>
      </w:tr>
      <w:tr w:rsidR="00F170D1" w14:paraId="21BD0C9D"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4F4A4" w14:textId="77777777" w:rsidR="004245AF" w:rsidRPr="00996FAF" w:rsidRDefault="004245AF" w:rsidP="00B2635E">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C4A220D"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3092AD5" w14:textId="77777777" w:rsidR="004245AF" w:rsidRPr="00996FAF" w:rsidRDefault="009911EA" w:rsidP="00B263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5618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245AF" w:rsidRPr="002C2F15">
                  <w:rPr>
                    <w:rFonts w:ascii="Arial" w:hAnsi="Arial" w:cs="Arial"/>
                  </w:rPr>
                  <w:t>Compliant</w:t>
                </w:r>
              </w:sdtContent>
            </w:sdt>
          </w:p>
        </w:tc>
      </w:tr>
      <w:tr w:rsidR="00F170D1" w14:paraId="59CE2DDB"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9B7B4" w14:textId="77777777" w:rsidR="004245AF" w:rsidRPr="00996FAF" w:rsidRDefault="004245AF" w:rsidP="00B2635E">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02957F8"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D20AE5F"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16755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245AF" w:rsidRPr="002C2F15">
                  <w:rPr>
                    <w:rFonts w:ascii="Arial" w:hAnsi="Arial" w:cs="Arial"/>
                  </w:rPr>
                  <w:t>Compliant</w:t>
                </w:r>
              </w:sdtContent>
            </w:sdt>
          </w:p>
        </w:tc>
      </w:tr>
      <w:tr w:rsidR="00F170D1" w14:paraId="110272FF"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C1FF00" w14:textId="77777777" w:rsidR="004245AF" w:rsidRPr="00996FAF" w:rsidRDefault="004245AF" w:rsidP="00B2635E">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E60980B"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AB586D5" w14:textId="77777777" w:rsidR="004245AF" w:rsidRPr="00996FAF" w:rsidRDefault="009911EA"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59311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245AF" w:rsidRPr="002C2F15">
                  <w:rPr>
                    <w:rFonts w:ascii="Arial" w:hAnsi="Arial" w:cs="Arial"/>
                  </w:rPr>
                  <w:t>Compliant</w:t>
                </w:r>
              </w:sdtContent>
            </w:sdt>
          </w:p>
        </w:tc>
      </w:tr>
      <w:tr w:rsidR="00F170D1" w14:paraId="5D878840"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025D68" w14:textId="77777777" w:rsidR="004245AF" w:rsidRPr="00996FAF" w:rsidRDefault="004245AF" w:rsidP="00B2635E">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3C61E2C"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804B16" w14:textId="77777777" w:rsidR="004245AF" w:rsidRPr="00996FAF" w:rsidRDefault="004245AF" w:rsidP="00B2635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ECD6150" w14:textId="77777777" w:rsidR="004245AF" w:rsidRPr="00996FAF" w:rsidRDefault="004245AF" w:rsidP="00B2635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81AF722"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09326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245AF" w:rsidRPr="002C2F15">
                  <w:rPr>
                    <w:rFonts w:ascii="Arial" w:hAnsi="Arial" w:cs="Arial"/>
                  </w:rPr>
                  <w:t>Compliant</w:t>
                </w:r>
              </w:sdtContent>
            </w:sdt>
          </w:p>
        </w:tc>
      </w:tr>
    </w:tbl>
    <w:p w14:paraId="3F2DC940" w14:textId="1A51095F" w:rsidR="004245AF" w:rsidRDefault="004245AF" w:rsidP="0018105C">
      <w:pPr>
        <w:pStyle w:val="Heading20"/>
      </w:pPr>
      <w:r>
        <w:t>Finding</w:t>
      </w:r>
    </w:p>
    <w:p w14:paraId="668DC25B" w14:textId="3D8C95EA" w:rsidR="006D2C98" w:rsidRDefault="5717630D" w:rsidP="6AF3AD8F">
      <w:r w:rsidRPr="6AF3AD8F">
        <w:rPr>
          <w:rFonts w:ascii="Arial" w:eastAsia="Arial" w:hAnsi="Arial" w:cs="Arial"/>
        </w:rPr>
        <w:t xml:space="preserve">The Site Audit Report included evidence (summarised below) that the service is compliant with this Quality Standard and associated requirements. </w:t>
      </w:r>
    </w:p>
    <w:p w14:paraId="3DDC899A" w14:textId="560085F4" w:rsidR="006D2C98" w:rsidRPr="00C85510" w:rsidRDefault="0018105C" w:rsidP="00B2635E">
      <w:pPr>
        <w:pStyle w:val="NormalArial"/>
        <w:rPr>
          <w:i/>
          <w:iCs/>
          <w:color w:val="FF0000"/>
        </w:rPr>
      </w:pPr>
      <w:r>
        <w:t>Consumers/representatives</w:t>
      </w:r>
      <w:r w:rsidR="000C7E2D">
        <w:t xml:space="preserve"> were satisfied with the personal and clinical care they received and felt it was </w:t>
      </w:r>
      <w:r w:rsidR="006D5541">
        <w:t>r</w:t>
      </w:r>
      <w:r>
        <w:t xml:space="preserve">ight for them. Staff described how they deliver personal and clinical care in accordance with the consumer’s needs, goals, and preferences. Care planning documentation </w:t>
      </w:r>
      <w:r w:rsidRPr="003C0989">
        <w:t>identified effective care delivery in relation</w:t>
      </w:r>
      <w:r>
        <w:t xml:space="preserve"> to wounds, pain, weight loss, falls and changes to a consumers’ condition.</w:t>
      </w:r>
      <w:r w:rsidR="00C85510">
        <w:t xml:space="preserve"> </w:t>
      </w:r>
    </w:p>
    <w:p w14:paraId="50EA376B" w14:textId="736A8A5B" w:rsidR="001C5A0D" w:rsidRDefault="007F3521" w:rsidP="00B2635E">
      <w:pPr>
        <w:pStyle w:val="NormalArial"/>
      </w:pPr>
      <w:r>
        <w:t xml:space="preserve">The </w:t>
      </w:r>
      <w:r w:rsidRPr="00E140DB">
        <w:rPr>
          <w:color w:val="auto"/>
        </w:rPr>
        <w:t xml:space="preserve">service </w:t>
      </w:r>
      <w:r w:rsidR="00AD55ED" w:rsidRPr="00E140DB">
        <w:rPr>
          <w:color w:val="auto"/>
        </w:rPr>
        <w:t xml:space="preserve">had </w:t>
      </w:r>
      <w:r w:rsidRPr="00E140DB">
        <w:rPr>
          <w:color w:val="auto"/>
        </w:rPr>
        <w:t xml:space="preserve">systems </w:t>
      </w:r>
      <w:r>
        <w:t xml:space="preserve">in place to manage high-impact and </w:t>
      </w:r>
      <w:r w:rsidRPr="00E467FF">
        <w:rPr>
          <w:color w:val="auto"/>
        </w:rPr>
        <w:t>high</w:t>
      </w:r>
      <w:r w:rsidR="00AD55ED" w:rsidRPr="00E467FF">
        <w:rPr>
          <w:color w:val="auto"/>
        </w:rPr>
        <w:t>-</w:t>
      </w:r>
      <w:r w:rsidRPr="00E467FF">
        <w:rPr>
          <w:color w:val="auto"/>
        </w:rPr>
        <w:t>prev</w:t>
      </w:r>
      <w:r>
        <w:t xml:space="preserve">alence </w:t>
      </w:r>
      <w:r w:rsidRPr="00E140DB">
        <w:rPr>
          <w:color w:val="auto"/>
        </w:rPr>
        <w:t>risk</w:t>
      </w:r>
      <w:r w:rsidR="00E467FF" w:rsidRPr="00E140DB">
        <w:rPr>
          <w:color w:val="auto"/>
        </w:rPr>
        <w:t>s, including</w:t>
      </w:r>
      <w:r w:rsidRPr="00E140DB">
        <w:rPr>
          <w:color w:val="auto"/>
        </w:rPr>
        <w:t xml:space="preserve"> </w:t>
      </w:r>
      <w:r>
        <w:t>in relation to time</w:t>
      </w:r>
      <w:r w:rsidR="00236A8D">
        <w:t>-sensitive medication, stoma management</w:t>
      </w:r>
      <w:r w:rsidR="00F53FBA">
        <w:t xml:space="preserve">, changes in behaviours, falls, and unexpected weight loss. </w:t>
      </w:r>
      <w:r w:rsidR="004B1941" w:rsidRPr="004B1941">
        <w:t xml:space="preserve">Consumers/representatives </w:t>
      </w:r>
      <w:r w:rsidR="004B1941">
        <w:t xml:space="preserve">said </w:t>
      </w:r>
      <w:r w:rsidR="004B1941" w:rsidRPr="004B1941">
        <w:t>the service is effectively managing high</w:t>
      </w:r>
      <w:r w:rsidR="00E467FF">
        <w:t>-</w:t>
      </w:r>
      <w:r w:rsidR="004B1941" w:rsidRPr="004B1941">
        <w:t>impact</w:t>
      </w:r>
      <w:r w:rsidR="004B1941">
        <w:t xml:space="preserve"> and</w:t>
      </w:r>
      <w:r w:rsidR="004B1941" w:rsidRPr="004B1941">
        <w:t xml:space="preserve"> high</w:t>
      </w:r>
      <w:r w:rsidR="00E467FF">
        <w:t>-</w:t>
      </w:r>
      <w:r w:rsidR="004B1941" w:rsidRPr="004B1941">
        <w:t>prevalence risks. Registered and care staff describe</w:t>
      </w:r>
      <w:r w:rsidR="00E467FF">
        <w:t>d</w:t>
      </w:r>
      <w:r w:rsidR="004B1941" w:rsidRPr="004B1941">
        <w:t xml:space="preserve"> individualised care for managing risks</w:t>
      </w:r>
      <w:r w:rsidR="001C5A0D">
        <w:t xml:space="preserve"> associated with the care of consumers. </w:t>
      </w:r>
    </w:p>
    <w:p w14:paraId="49345F0C" w14:textId="20FAB5A5" w:rsidR="00A626D3" w:rsidRDefault="00AC1FA4" w:rsidP="00B2635E">
      <w:pPr>
        <w:pStyle w:val="NormalArial"/>
      </w:pPr>
      <w:r w:rsidRPr="00AC1FA4">
        <w:lastRenderedPageBreak/>
        <w:t xml:space="preserve">Consumers said the service has asked them about their wishes to be supported when they require </w:t>
      </w:r>
      <w:r w:rsidRPr="00E140DB">
        <w:rPr>
          <w:color w:val="auto"/>
        </w:rPr>
        <w:t xml:space="preserve">end of life care, and they </w:t>
      </w:r>
      <w:r w:rsidR="00107257" w:rsidRPr="00E140DB">
        <w:rPr>
          <w:color w:val="auto"/>
        </w:rPr>
        <w:t>felt</w:t>
      </w:r>
      <w:r w:rsidRPr="00E140DB">
        <w:rPr>
          <w:color w:val="auto"/>
        </w:rPr>
        <w:t xml:space="preserve"> confident staff </w:t>
      </w:r>
      <w:r w:rsidR="00107257" w:rsidRPr="00E140DB">
        <w:rPr>
          <w:color w:val="auto"/>
        </w:rPr>
        <w:t>would</w:t>
      </w:r>
      <w:r w:rsidRPr="00E140DB">
        <w:rPr>
          <w:color w:val="auto"/>
        </w:rPr>
        <w:t xml:space="preserve"> uphold their wishes. </w:t>
      </w:r>
      <w:r w:rsidR="00F03CE8" w:rsidRPr="00E140DB">
        <w:rPr>
          <w:color w:val="auto"/>
        </w:rPr>
        <w:t xml:space="preserve">End of life </w:t>
      </w:r>
      <w:r w:rsidR="00D27C6A" w:rsidRPr="00E140DB">
        <w:rPr>
          <w:color w:val="auto"/>
        </w:rPr>
        <w:t xml:space="preserve">wishes were documented. </w:t>
      </w:r>
      <w:r w:rsidR="00A01023" w:rsidRPr="00E140DB">
        <w:rPr>
          <w:color w:val="auto"/>
        </w:rPr>
        <w:t>Registered staff describe</w:t>
      </w:r>
      <w:r w:rsidR="00107257" w:rsidRPr="00E140DB">
        <w:rPr>
          <w:color w:val="auto"/>
        </w:rPr>
        <w:t>d</w:t>
      </w:r>
      <w:r w:rsidR="00A01023" w:rsidRPr="00E140DB">
        <w:rPr>
          <w:color w:val="auto"/>
        </w:rPr>
        <w:t xml:space="preserve"> the palliative care pathway, resources available to them to support consumers nearing their end of life</w:t>
      </w:r>
      <w:r w:rsidR="00107257" w:rsidRPr="00E140DB">
        <w:rPr>
          <w:color w:val="auto"/>
        </w:rPr>
        <w:t>,</w:t>
      </w:r>
      <w:r w:rsidR="00A01023" w:rsidRPr="00E140DB">
        <w:rPr>
          <w:color w:val="auto"/>
        </w:rPr>
        <w:t xml:space="preserve"> and ways in which they maintain the comfort of consumers nearing end of life, including one-on-one support for the consumer and their family.</w:t>
      </w:r>
    </w:p>
    <w:p w14:paraId="62913886" w14:textId="0D37323A" w:rsidR="002541B5" w:rsidRDefault="00A626D3" w:rsidP="00B2635E">
      <w:pPr>
        <w:pStyle w:val="NormalArial"/>
      </w:pPr>
      <w:r w:rsidRPr="00A626D3">
        <w:t>Consumers/representatives said th</w:t>
      </w:r>
      <w:r w:rsidRPr="00E140DB">
        <w:rPr>
          <w:color w:val="auto"/>
        </w:rPr>
        <w:t xml:space="preserve">e service </w:t>
      </w:r>
      <w:r w:rsidR="00D27C6A" w:rsidRPr="00E140DB">
        <w:rPr>
          <w:color w:val="auto"/>
        </w:rPr>
        <w:t>was responsive to changes in the health or wellbeing of consumers.</w:t>
      </w:r>
      <w:r w:rsidRPr="00A626D3">
        <w:t xml:space="preserve"> Care documentation </w:t>
      </w:r>
      <w:r w:rsidR="00E47193">
        <w:t>evidenced</w:t>
      </w:r>
      <w:r w:rsidRPr="00A626D3">
        <w:t xml:space="preserve"> staff recognise, report and respond to changes in a consumer’s condition. Registered staff advised actions taken include assessment of the consumer, discussion with the consumer/representative,</w:t>
      </w:r>
      <w:r w:rsidR="002541B5">
        <w:t xml:space="preserve"> and</w:t>
      </w:r>
      <w:r w:rsidRPr="00A626D3">
        <w:t xml:space="preserve"> referral to </w:t>
      </w:r>
      <w:r w:rsidR="00E47193">
        <w:t xml:space="preserve">other health care services as required. </w:t>
      </w:r>
    </w:p>
    <w:p w14:paraId="036B5149" w14:textId="198E9D4F" w:rsidR="002C19A8" w:rsidRPr="00E140DB" w:rsidRDefault="00FE20BD" w:rsidP="00B2635E">
      <w:pPr>
        <w:pStyle w:val="NormalArial"/>
        <w:rPr>
          <w:color w:val="auto"/>
        </w:rPr>
      </w:pPr>
      <w:r w:rsidRPr="00FE20BD">
        <w:t xml:space="preserve">Consumers/representatives said consumers’ care needs and preferences are effectively communicated </w:t>
      </w:r>
      <w:r w:rsidRPr="00E140DB">
        <w:rPr>
          <w:color w:val="auto"/>
        </w:rPr>
        <w:t>between staff, and consumers receive the care they need. Care documentation contain</w:t>
      </w:r>
      <w:r w:rsidR="00805B37" w:rsidRPr="00E140DB">
        <w:rPr>
          <w:color w:val="auto"/>
        </w:rPr>
        <w:t>ed</w:t>
      </w:r>
      <w:r w:rsidR="009E138E" w:rsidRPr="00E140DB">
        <w:rPr>
          <w:color w:val="auto"/>
        </w:rPr>
        <w:t xml:space="preserve"> sufficient</w:t>
      </w:r>
      <w:r w:rsidRPr="00E140DB">
        <w:rPr>
          <w:color w:val="auto"/>
        </w:rPr>
        <w:t xml:space="preserve"> information to support </w:t>
      </w:r>
      <w:r w:rsidR="009E138E" w:rsidRPr="00E140DB">
        <w:rPr>
          <w:color w:val="auto"/>
        </w:rPr>
        <w:t xml:space="preserve">staff to deliver individualised and </w:t>
      </w:r>
      <w:r w:rsidRPr="00E140DB">
        <w:rPr>
          <w:color w:val="auto"/>
        </w:rPr>
        <w:t>effective and safe care</w:t>
      </w:r>
      <w:r w:rsidR="009E138E" w:rsidRPr="00E140DB">
        <w:rPr>
          <w:color w:val="auto"/>
        </w:rPr>
        <w:t xml:space="preserve"> to consumers</w:t>
      </w:r>
      <w:r w:rsidRPr="00E140DB">
        <w:rPr>
          <w:color w:val="auto"/>
        </w:rPr>
        <w:t xml:space="preserve">. Registered staff notify the representatives and medical officer when the consumer experiences a change in condition, experiences </w:t>
      </w:r>
      <w:r w:rsidRPr="00FE20BD">
        <w:t xml:space="preserve">a clinical incident, is transferred to, or returned from hospital, or is ordered a change in medication. Registered and care staff </w:t>
      </w:r>
      <w:r w:rsidR="00D62B26" w:rsidRPr="00E140DB">
        <w:rPr>
          <w:color w:val="auto"/>
        </w:rPr>
        <w:t>receive current</w:t>
      </w:r>
      <w:r w:rsidRPr="00E140DB">
        <w:rPr>
          <w:color w:val="auto"/>
        </w:rPr>
        <w:t xml:space="preserve"> information about consumers during </w:t>
      </w:r>
      <w:r w:rsidR="00D62B26" w:rsidRPr="00E140DB">
        <w:rPr>
          <w:color w:val="auto"/>
        </w:rPr>
        <w:t xml:space="preserve">shift </w:t>
      </w:r>
      <w:r w:rsidRPr="00E140DB">
        <w:rPr>
          <w:color w:val="auto"/>
        </w:rPr>
        <w:t>handover and via the</w:t>
      </w:r>
      <w:r w:rsidR="00CA7D49" w:rsidRPr="00E140DB">
        <w:rPr>
          <w:color w:val="auto"/>
        </w:rPr>
        <w:t xml:space="preserve"> service’s electronic care management system</w:t>
      </w:r>
      <w:r w:rsidRPr="00E140DB">
        <w:rPr>
          <w:color w:val="auto"/>
        </w:rPr>
        <w:t>.</w:t>
      </w:r>
    </w:p>
    <w:p w14:paraId="53AF00A2" w14:textId="7AB64094" w:rsidR="003E5F29" w:rsidRDefault="00282985" w:rsidP="00B2635E">
      <w:pPr>
        <w:pStyle w:val="NormalArial"/>
      </w:pPr>
      <w:r w:rsidRPr="00E140DB">
        <w:rPr>
          <w:color w:val="auto"/>
        </w:rPr>
        <w:t xml:space="preserve">The service </w:t>
      </w:r>
      <w:r w:rsidR="003D2CCF" w:rsidRPr="00E140DB">
        <w:rPr>
          <w:color w:val="auto"/>
        </w:rPr>
        <w:t xml:space="preserve">makes timely </w:t>
      </w:r>
      <w:r w:rsidRPr="00E140DB">
        <w:rPr>
          <w:color w:val="auto"/>
        </w:rPr>
        <w:t xml:space="preserve">referrals to other healthcare providers or organisations </w:t>
      </w:r>
      <w:r w:rsidR="003D2CCF" w:rsidRPr="00E140DB">
        <w:rPr>
          <w:color w:val="auto"/>
        </w:rPr>
        <w:t>where required.</w:t>
      </w:r>
      <w:r w:rsidR="00C02F5C" w:rsidRPr="00E140DB">
        <w:rPr>
          <w:color w:val="auto"/>
        </w:rPr>
        <w:t xml:space="preserve"> </w:t>
      </w:r>
      <w:r w:rsidR="00BB56F4" w:rsidRPr="00F53158">
        <w:rPr>
          <w:color w:val="auto"/>
        </w:rPr>
        <w:t>Consumers’ c</w:t>
      </w:r>
      <w:r w:rsidR="00C02F5C" w:rsidRPr="00F53158">
        <w:rPr>
          <w:color w:val="auto"/>
        </w:rPr>
        <w:t xml:space="preserve">are documentation reflected the involvement of other health professionals, such as </w:t>
      </w:r>
      <w:r w:rsidR="0016431C" w:rsidRPr="00F53158">
        <w:rPr>
          <w:color w:val="auto"/>
        </w:rPr>
        <w:t xml:space="preserve">a speech pathologist for </w:t>
      </w:r>
      <w:r w:rsidR="00F53158" w:rsidRPr="00F53158">
        <w:rPr>
          <w:color w:val="auto"/>
        </w:rPr>
        <w:t>review of swallowing</w:t>
      </w:r>
      <w:r w:rsidR="0016431C" w:rsidRPr="00F53158">
        <w:rPr>
          <w:color w:val="auto"/>
        </w:rPr>
        <w:t xml:space="preserve">. </w:t>
      </w:r>
      <w:r w:rsidRPr="00282985">
        <w:t xml:space="preserve">Management and staff described how changes in consumers’ health or well-being would prompt referral to a relevant health professional. </w:t>
      </w:r>
    </w:p>
    <w:p w14:paraId="2AF40132" w14:textId="6F8F591C" w:rsidR="005A5A42" w:rsidRDefault="00564400" w:rsidP="00B2635E">
      <w:pPr>
        <w:pStyle w:val="NormalArial"/>
      </w:pPr>
      <w:r w:rsidRPr="00564400">
        <w:t>The service demonstrate</w:t>
      </w:r>
      <w:r>
        <w:t>d</w:t>
      </w:r>
      <w:r w:rsidRPr="00564400">
        <w:t xml:space="preserve"> effective processes are in place for prevention and control of infection</w:t>
      </w:r>
      <w:r w:rsidR="00BB56F4">
        <w:t>,</w:t>
      </w:r>
      <w:r w:rsidRPr="00564400">
        <w:t xml:space="preserve"> including management of an infectious outbreak</w:t>
      </w:r>
      <w:r w:rsidR="00BB56F4">
        <w:t>,</w:t>
      </w:r>
      <w:r w:rsidRPr="00564400">
        <w:t xml:space="preserve"> and practices to promote evidence-based use of antibiotics. Consumers are offered and administered vaccinations for influenza and COVID-19. The service has identified 2 infection prevention and control leads who are enrolled to commence the course and refers to the public health unit for outbreak management support if required. </w:t>
      </w:r>
    </w:p>
    <w:p w14:paraId="5A8E7198" w14:textId="68A8B350" w:rsidR="004245AF" w:rsidRPr="00262C0B" w:rsidRDefault="004245AF" w:rsidP="00B2635E">
      <w:pPr>
        <w:pStyle w:val="NormalArial"/>
      </w:pPr>
      <w:r>
        <w:br w:type="page"/>
      </w:r>
    </w:p>
    <w:p w14:paraId="25A8A9CA" w14:textId="77777777" w:rsidR="004245AF" w:rsidRPr="00996FAF" w:rsidRDefault="004245AF" w:rsidP="00B263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170D1" w14:paraId="48D37E56" w14:textId="77777777" w:rsidTr="00F17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866E7E" w14:textId="77777777" w:rsidR="004245AF" w:rsidRPr="00996FAF" w:rsidRDefault="004245AF" w:rsidP="00B2635E">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A49B5E3" w14:textId="77777777" w:rsidR="004245AF" w:rsidRPr="00996FAF" w:rsidRDefault="004245AF" w:rsidP="00B26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70D1" w14:paraId="368274E4"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27DE9" w14:textId="77777777" w:rsidR="004245AF" w:rsidRPr="00996FAF" w:rsidRDefault="004245AF" w:rsidP="00B2635E">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8C5373A"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0E46EFB"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41904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245AF" w:rsidRPr="00ED7F2E">
                  <w:rPr>
                    <w:rFonts w:ascii="Arial" w:hAnsi="Arial" w:cs="Arial"/>
                  </w:rPr>
                  <w:t>Compliant</w:t>
                </w:r>
              </w:sdtContent>
            </w:sdt>
          </w:p>
        </w:tc>
      </w:tr>
      <w:tr w:rsidR="00F170D1" w14:paraId="06651058"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B2346" w14:textId="77777777" w:rsidR="004245AF" w:rsidRPr="00996FAF" w:rsidRDefault="004245AF" w:rsidP="00B2635E">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D15031B"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A24F202" w14:textId="77777777" w:rsidR="004245AF" w:rsidRPr="00996FAF" w:rsidRDefault="009911EA"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31350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245AF" w:rsidRPr="00ED7F2E">
                  <w:rPr>
                    <w:rFonts w:ascii="Arial" w:hAnsi="Arial" w:cs="Arial"/>
                  </w:rPr>
                  <w:t>Compliant</w:t>
                </w:r>
              </w:sdtContent>
            </w:sdt>
          </w:p>
        </w:tc>
      </w:tr>
      <w:tr w:rsidR="00F170D1" w14:paraId="3DE9F045"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30BCBC" w14:textId="77777777" w:rsidR="004245AF" w:rsidRPr="00996FAF" w:rsidRDefault="004245AF" w:rsidP="00B2635E">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EC55E0C"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4B5E5F9" w14:textId="77777777" w:rsidR="004245AF" w:rsidRPr="00996FAF" w:rsidRDefault="004245AF" w:rsidP="00B2635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14465B6" w14:textId="77777777" w:rsidR="004245AF" w:rsidRPr="00996FAF" w:rsidRDefault="004245AF" w:rsidP="00B2635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FED24F" w14:textId="77777777" w:rsidR="004245AF" w:rsidRPr="00996FAF" w:rsidRDefault="004245AF" w:rsidP="00B2635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5D6D65A"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88732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245AF" w:rsidRPr="00ED7F2E">
                  <w:rPr>
                    <w:rFonts w:ascii="Arial" w:hAnsi="Arial" w:cs="Arial"/>
                  </w:rPr>
                  <w:t>Compliant</w:t>
                </w:r>
              </w:sdtContent>
            </w:sdt>
          </w:p>
        </w:tc>
      </w:tr>
      <w:tr w:rsidR="00F170D1" w14:paraId="003B02F5"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35C09" w14:textId="77777777" w:rsidR="004245AF" w:rsidRPr="00996FAF" w:rsidRDefault="004245AF" w:rsidP="00B2635E">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5DE9E5C"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86E0824" w14:textId="77777777" w:rsidR="004245AF" w:rsidRPr="00996FAF" w:rsidRDefault="009911EA" w:rsidP="00B263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21039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245AF" w:rsidRPr="00ED7F2E">
                  <w:rPr>
                    <w:rFonts w:ascii="Arial" w:hAnsi="Arial" w:cs="Arial"/>
                  </w:rPr>
                  <w:t>Compliant</w:t>
                </w:r>
              </w:sdtContent>
            </w:sdt>
          </w:p>
        </w:tc>
      </w:tr>
      <w:tr w:rsidR="00F170D1" w14:paraId="0CBE977B"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D151E" w14:textId="77777777" w:rsidR="004245AF" w:rsidRPr="00996FAF" w:rsidRDefault="004245AF" w:rsidP="00B2635E">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C500EDF"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6574352" w14:textId="77777777" w:rsidR="004245AF" w:rsidRPr="00996FAF" w:rsidRDefault="009911EA" w:rsidP="00B2635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394856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245AF" w:rsidRPr="00ED7F2E">
                  <w:rPr>
                    <w:rFonts w:ascii="Arial" w:hAnsi="Arial" w:cs="Arial"/>
                  </w:rPr>
                  <w:t>Compliant</w:t>
                </w:r>
              </w:sdtContent>
            </w:sdt>
          </w:p>
        </w:tc>
      </w:tr>
      <w:tr w:rsidR="00F170D1" w14:paraId="5FB11847"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C5F260" w14:textId="77777777" w:rsidR="004245AF" w:rsidRPr="00996FAF" w:rsidRDefault="004245AF" w:rsidP="00B2635E">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2EFF230"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A2B06CE" w14:textId="77777777" w:rsidR="004245AF" w:rsidRPr="00996FAF" w:rsidRDefault="009911EA"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372848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245AF" w:rsidRPr="00ED7F2E">
                  <w:rPr>
                    <w:rFonts w:ascii="Arial" w:hAnsi="Arial" w:cs="Arial"/>
                  </w:rPr>
                  <w:t>Compliant</w:t>
                </w:r>
              </w:sdtContent>
            </w:sdt>
          </w:p>
        </w:tc>
      </w:tr>
      <w:tr w:rsidR="00F170D1" w14:paraId="77E97B69"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D36FC" w14:textId="77777777" w:rsidR="004245AF" w:rsidRPr="00996FAF" w:rsidRDefault="004245AF" w:rsidP="00B2635E">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8331732"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B0DB51B"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77055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245AF" w:rsidRPr="00ED7F2E">
                  <w:rPr>
                    <w:rFonts w:ascii="Arial" w:hAnsi="Arial" w:cs="Arial"/>
                  </w:rPr>
                  <w:t>Compliant</w:t>
                </w:r>
              </w:sdtContent>
            </w:sdt>
          </w:p>
        </w:tc>
      </w:tr>
    </w:tbl>
    <w:p w14:paraId="53306A99" w14:textId="77777777" w:rsidR="004245AF" w:rsidRDefault="004245AF" w:rsidP="00B2635E">
      <w:pPr>
        <w:pStyle w:val="Heading20"/>
      </w:pPr>
      <w:r>
        <w:t>Findings</w:t>
      </w:r>
    </w:p>
    <w:p w14:paraId="0BB61B6F" w14:textId="3D8C95EA" w:rsidR="004245AF" w:rsidRDefault="3FFEB161" w:rsidP="6AF3AD8F">
      <w:r w:rsidRPr="6AF3AD8F">
        <w:rPr>
          <w:rFonts w:ascii="Arial" w:eastAsia="Arial" w:hAnsi="Arial" w:cs="Arial"/>
        </w:rPr>
        <w:t xml:space="preserve">The Site Audit Report included evidence (summarised below) that the service is compliant with this Quality Standard and associated requirements. </w:t>
      </w:r>
    </w:p>
    <w:p w14:paraId="03764860" w14:textId="36C53090" w:rsidR="004245AF" w:rsidRDefault="001B108B" w:rsidP="00B2635E">
      <w:pPr>
        <w:pStyle w:val="NormalArial"/>
      </w:pPr>
      <w:r>
        <w:t>Consumers/representatives said consumers are supported by staff to undertake activities which improve their quality of life</w:t>
      </w:r>
      <w:r w:rsidRPr="00C32D91">
        <w:rPr>
          <w:color w:val="auto"/>
        </w:rPr>
        <w:t>, health, well-being and independence</w:t>
      </w:r>
      <w:r w:rsidR="001A6CB1" w:rsidRPr="00C32D91">
        <w:rPr>
          <w:color w:val="auto"/>
        </w:rPr>
        <w:t>. Activities included</w:t>
      </w:r>
      <w:r w:rsidR="00780AE3" w:rsidRPr="00C32D91">
        <w:rPr>
          <w:color w:val="auto"/>
        </w:rPr>
        <w:t xml:space="preserve"> bingo and </w:t>
      </w:r>
      <w:r w:rsidR="00C32D91" w:rsidRPr="00C32D91">
        <w:rPr>
          <w:color w:val="auto"/>
        </w:rPr>
        <w:t>board games</w:t>
      </w:r>
      <w:r w:rsidR="00DE356F" w:rsidRPr="00C32D91">
        <w:rPr>
          <w:color w:val="auto"/>
        </w:rPr>
        <w:t xml:space="preserve">. </w:t>
      </w:r>
      <w:r w:rsidRPr="00C32D91">
        <w:rPr>
          <w:color w:val="auto"/>
        </w:rPr>
        <w:t>Staff were observed</w:t>
      </w:r>
      <w:r w:rsidR="008C2AFF" w:rsidRPr="00C32D91">
        <w:rPr>
          <w:color w:val="auto"/>
        </w:rPr>
        <w:t xml:space="preserve"> by the Assessment Team</w:t>
      </w:r>
      <w:r w:rsidRPr="00C32D91">
        <w:rPr>
          <w:color w:val="auto"/>
        </w:rPr>
        <w:t xml:space="preserve"> to be supporting consumers to participate in activities </w:t>
      </w:r>
      <w:r w:rsidR="00300A0E" w:rsidRPr="00C32D91">
        <w:rPr>
          <w:color w:val="auto"/>
        </w:rPr>
        <w:t>of their</w:t>
      </w:r>
      <w:r w:rsidRPr="00C32D91">
        <w:rPr>
          <w:color w:val="auto"/>
        </w:rPr>
        <w:t xml:space="preserve"> </w:t>
      </w:r>
      <w:r w:rsidR="00300A0E" w:rsidRPr="00C32D91">
        <w:rPr>
          <w:color w:val="auto"/>
        </w:rPr>
        <w:t>choice</w:t>
      </w:r>
      <w:r w:rsidRPr="00C32D91">
        <w:rPr>
          <w:color w:val="auto"/>
        </w:rPr>
        <w:t>.</w:t>
      </w:r>
    </w:p>
    <w:p w14:paraId="66C6F759" w14:textId="06DCA1ED" w:rsidR="008A293E" w:rsidRDefault="008A293E" w:rsidP="00B2635E">
      <w:pPr>
        <w:pStyle w:val="NormalArial"/>
      </w:pPr>
      <w:r w:rsidRPr="008A293E">
        <w:t xml:space="preserve">Consumers said </w:t>
      </w:r>
      <w:r w:rsidR="000B118E">
        <w:t xml:space="preserve">their family, </w:t>
      </w:r>
      <w:r w:rsidRPr="008A293E">
        <w:t xml:space="preserve">staff </w:t>
      </w:r>
      <w:r w:rsidR="000B118E">
        <w:t xml:space="preserve">and church services </w:t>
      </w:r>
      <w:r w:rsidRPr="008A293E">
        <w:t xml:space="preserve">meet their individual emotional, spiritual, and psychological needs. Staff could explain how they support consumers when they are not </w:t>
      </w:r>
      <w:r w:rsidR="0022581E" w:rsidRPr="00C32D91">
        <w:rPr>
          <w:color w:val="auto"/>
        </w:rPr>
        <w:t xml:space="preserve">feeling </w:t>
      </w:r>
      <w:r w:rsidRPr="00C32D91">
        <w:rPr>
          <w:color w:val="auto"/>
        </w:rPr>
        <w:t xml:space="preserve">themselves or are feeling low. </w:t>
      </w:r>
    </w:p>
    <w:p w14:paraId="6BB75EB6" w14:textId="51DBD2CB" w:rsidR="000B118E" w:rsidRDefault="000B118E" w:rsidP="00B2635E">
      <w:pPr>
        <w:pStyle w:val="NormalArial"/>
      </w:pPr>
      <w:r w:rsidRPr="000B118E">
        <w:t>Consumers/representatives said consumers are supported to participate in activities within the service as well as external activities</w:t>
      </w:r>
      <w:r>
        <w:t xml:space="preserve"> such as family events</w:t>
      </w:r>
      <w:r w:rsidRPr="000B118E">
        <w:t xml:space="preserve">. Staff could describe the activities of interest to the individual consumers </w:t>
      </w:r>
      <w:r>
        <w:t xml:space="preserve">such as supporting consumers to cook meals for other consumers and attend restaurants. </w:t>
      </w:r>
      <w:r w:rsidR="00C2597C">
        <w:t>C</w:t>
      </w:r>
      <w:r w:rsidRPr="000B118E">
        <w:t xml:space="preserve">are documentation </w:t>
      </w:r>
      <w:r w:rsidR="00C2597C">
        <w:t>recorded</w:t>
      </w:r>
      <w:r w:rsidRPr="000B118E">
        <w:t xml:space="preserve"> consumers’ activities, relationships and things which interest them</w:t>
      </w:r>
      <w:r>
        <w:t>.</w:t>
      </w:r>
    </w:p>
    <w:p w14:paraId="26F4409B" w14:textId="3EFBD996" w:rsidR="000B118E" w:rsidRDefault="000B118E" w:rsidP="00B2635E">
      <w:pPr>
        <w:pStyle w:val="NormalArial"/>
      </w:pPr>
      <w:r w:rsidRPr="00E94513">
        <w:t>Consumers/representatives said consumer services and supports are consistent and staff know consumer</w:t>
      </w:r>
      <w:r>
        <w:t>s’</w:t>
      </w:r>
      <w:r w:rsidRPr="00E94513">
        <w:t xml:space="preserve"> individual preferences and organisations involved in </w:t>
      </w:r>
      <w:r>
        <w:t>consumers’</w:t>
      </w:r>
      <w:r w:rsidRPr="00E94513">
        <w:t xml:space="preserve"> care and services. </w:t>
      </w:r>
      <w:r w:rsidRPr="00E94513">
        <w:lastRenderedPageBreak/>
        <w:t xml:space="preserve">Staff </w:t>
      </w:r>
      <w:r>
        <w:t xml:space="preserve">could </w:t>
      </w:r>
      <w:r w:rsidRPr="00E94513">
        <w:t>describe how they are updated on changing condition</w:t>
      </w:r>
      <w:r>
        <w:t>s</w:t>
      </w:r>
      <w:r w:rsidRPr="00E94513">
        <w:t>, needs or preferences of consumers</w:t>
      </w:r>
      <w:r>
        <w:t xml:space="preserve">, </w:t>
      </w:r>
      <w:r w:rsidRPr="00E94513">
        <w:t>including</w:t>
      </w:r>
      <w:r>
        <w:t xml:space="preserve"> through</w:t>
      </w:r>
      <w:r w:rsidRPr="00E94513">
        <w:t xml:space="preserve"> </w:t>
      </w:r>
      <w:r w:rsidR="006B6ADA">
        <w:t xml:space="preserve">shift </w:t>
      </w:r>
      <w:r w:rsidRPr="00E94513">
        <w:t xml:space="preserve">handover and </w:t>
      </w:r>
      <w:r>
        <w:t>care documentation</w:t>
      </w:r>
      <w:r w:rsidRPr="00E94513">
        <w:t>.</w:t>
      </w:r>
    </w:p>
    <w:p w14:paraId="31B6E605" w14:textId="185A5CE4" w:rsidR="000B118E" w:rsidRDefault="000B118E" w:rsidP="00B2635E">
      <w:pPr>
        <w:pStyle w:val="NormalArial"/>
      </w:pPr>
      <w:r w:rsidRPr="000B118E">
        <w:t xml:space="preserve">The service </w:t>
      </w:r>
      <w:r w:rsidR="006B6ADA">
        <w:t>makes</w:t>
      </w:r>
      <w:r w:rsidRPr="000B118E">
        <w:t xml:space="preserve"> timely and appropriate referrals to other individuals, organisation, or providers. </w:t>
      </w:r>
      <w:r w:rsidR="006D30E0" w:rsidRPr="00392DF6">
        <w:t xml:space="preserve">Consumers </w:t>
      </w:r>
      <w:r w:rsidR="002745D4">
        <w:t>said</w:t>
      </w:r>
      <w:r w:rsidR="006D30E0">
        <w:t xml:space="preserve"> </w:t>
      </w:r>
      <w:r w:rsidR="006D30E0" w:rsidRPr="00392DF6">
        <w:t>staff</w:t>
      </w:r>
      <w:r w:rsidR="006D30E0">
        <w:t xml:space="preserve"> </w:t>
      </w:r>
      <w:r w:rsidR="002745D4">
        <w:t xml:space="preserve">support them through </w:t>
      </w:r>
      <w:r w:rsidR="006D30E0">
        <w:t>referrals to providers such as hairdressers and church services</w:t>
      </w:r>
      <w:r w:rsidR="006D30E0" w:rsidRPr="00392DF6">
        <w:t xml:space="preserve">. </w:t>
      </w:r>
      <w:r w:rsidRPr="000B118E">
        <w:t>Lifestyle staff said the service is in the process of engaging more external service providers to provide activities in the service environment or externally</w:t>
      </w:r>
      <w:r w:rsidR="006D30E0">
        <w:t xml:space="preserve"> such as support groups and an online yoga instructor.</w:t>
      </w:r>
    </w:p>
    <w:p w14:paraId="63FA69C2" w14:textId="4FF35034" w:rsidR="006D30E0" w:rsidRDefault="00D37364" w:rsidP="006D30E0">
      <w:pPr>
        <w:pStyle w:val="NormalArial"/>
      </w:pPr>
      <w:r>
        <w:t>Consumers</w:t>
      </w:r>
      <w:r w:rsidR="006D30E0" w:rsidRPr="006D30E0">
        <w:t xml:space="preserve"> said they enjoy the meals and snacks offered at the service. Consumers said, and the Assessment Team observed, multiple choices at mealtimes and access to food between meals such as sandwiches, yogurt and biscuits or staff will make them tea/coffee.</w:t>
      </w:r>
      <w:r w:rsidR="006D30E0">
        <w:t xml:space="preserve"> </w:t>
      </w:r>
      <w:r w:rsidR="00686DBA">
        <w:t>S</w:t>
      </w:r>
      <w:r w:rsidR="006D30E0" w:rsidRPr="006D30E0">
        <w:t>taff demonstrated knowledge of individual consumer’s dietary requirements including allergies, likes, dislikes and intolerances</w:t>
      </w:r>
      <w:r w:rsidR="006D30E0">
        <w:t>. The service has a system in place to ensure changes to consumers’ dietary needs or preferences are communicated to staff where meals are provided.</w:t>
      </w:r>
    </w:p>
    <w:p w14:paraId="26AE9297" w14:textId="778D36F3" w:rsidR="006D30E0" w:rsidRDefault="006D30E0" w:rsidP="006D30E0">
      <w:pPr>
        <w:pStyle w:val="NormalArial"/>
      </w:pPr>
      <w:r w:rsidRPr="006D30E0">
        <w:t>Consumers/representatives said consumers have access to equipmen</w:t>
      </w:r>
      <w:r w:rsidR="0041732A">
        <w:t xml:space="preserve">t that is well-maintained and clean. </w:t>
      </w:r>
      <w:r w:rsidR="003E744E" w:rsidRPr="00C32D91">
        <w:rPr>
          <w:color w:val="auto"/>
        </w:rPr>
        <w:t>Mobility aids, such as walking devices or wheelchairs were observed</w:t>
      </w:r>
      <w:r w:rsidR="00535007" w:rsidRPr="00C32D91">
        <w:rPr>
          <w:color w:val="auto"/>
        </w:rPr>
        <w:t xml:space="preserve"> by the Assessment Team</w:t>
      </w:r>
      <w:r w:rsidR="003E744E" w:rsidRPr="00C32D91">
        <w:rPr>
          <w:color w:val="auto"/>
        </w:rPr>
        <w:t xml:space="preserve"> to be clean, tyres were inflated, foot plates were in place and items were well maintained.</w:t>
      </w:r>
    </w:p>
    <w:p w14:paraId="6BC347B7" w14:textId="248393B9" w:rsidR="004245AF" w:rsidRPr="00262C0B" w:rsidRDefault="004245AF" w:rsidP="00B2635E">
      <w:pPr>
        <w:pStyle w:val="NormalArial"/>
      </w:pPr>
      <w:r>
        <w:br w:type="page"/>
      </w:r>
    </w:p>
    <w:p w14:paraId="3DA32434" w14:textId="77777777" w:rsidR="004245AF" w:rsidRPr="00996FAF" w:rsidRDefault="004245AF" w:rsidP="00B263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170D1" w14:paraId="3BDFFF31" w14:textId="77777777" w:rsidTr="00F17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6B0A7F2" w14:textId="77777777" w:rsidR="004245AF" w:rsidRPr="00996FAF" w:rsidRDefault="004245AF" w:rsidP="00B2635E">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227CC93" w14:textId="77777777" w:rsidR="004245AF" w:rsidRPr="00996FAF" w:rsidRDefault="004245AF" w:rsidP="00B26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70D1" w14:paraId="642BDFE8"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DC1D6" w14:textId="77777777" w:rsidR="004245AF" w:rsidRPr="00996FAF" w:rsidRDefault="004245AF" w:rsidP="00B2635E">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111E9B7"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73FC314"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5061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245AF" w:rsidRPr="00320639">
                  <w:rPr>
                    <w:rFonts w:ascii="Arial" w:hAnsi="Arial" w:cs="Arial"/>
                  </w:rPr>
                  <w:t>Compliant</w:t>
                </w:r>
              </w:sdtContent>
            </w:sdt>
          </w:p>
        </w:tc>
      </w:tr>
      <w:tr w:rsidR="00F170D1" w14:paraId="39C52CA3"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9BB0D" w14:textId="77777777" w:rsidR="004245AF" w:rsidRPr="00996FAF" w:rsidRDefault="004245AF" w:rsidP="00B2635E">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BC9872F"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540F62" w14:textId="77777777" w:rsidR="004245AF" w:rsidRPr="00996FAF" w:rsidRDefault="004245AF" w:rsidP="00B2635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CDF165E" w14:textId="77777777" w:rsidR="004245AF" w:rsidRPr="00996FAF" w:rsidRDefault="004245AF" w:rsidP="00B2635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569E00D" w14:textId="77777777" w:rsidR="004245AF" w:rsidRPr="00996FAF" w:rsidRDefault="009911EA"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54422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245AF" w:rsidRPr="00320639">
                  <w:rPr>
                    <w:rFonts w:ascii="Arial" w:hAnsi="Arial" w:cs="Arial"/>
                  </w:rPr>
                  <w:t>Compliant</w:t>
                </w:r>
              </w:sdtContent>
            </w:sdt>
          </w:p>
        </w:tc>
      </w:tr>
      <w:tr w:rsidR="00F170D1" w14:paraId="7FDC77A0"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4E41DB" w14:textId="77777777" w:rsidR="004245AF" w:rsidRPr="00996FAF" w:rsidRDefault="004245AF" w:rsidP="00B2635E">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14143D4"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FD3EA9D" w14:textId="77777777" w:rsidR="004245AF" w:rsidRPr="00996FAF" w:rsidRDefault="009911EA" w:rsidP="00B2635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72721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245AF" w:rsidRPr="00320639">
                  <w:rPr>
                    <w:rFonts w:ascii="Arial" w:hAnsi="Arial" w:cs="Arial"/>
                  </w:rPr>
                  <w:t>Compliant</w:t>
                </w:r>
              </w:sdtContent>
            </w:sdt>
          </w:p>
        </w:tc>
      </w:tr>
    </w:tbl>
    <w:p w14:paraId="47E63939" w14:textId="77777777" w:rsidR="004245AF" w:rsidRDefault="004245AF" w:rsidP="00B2635E">
      <w:pPr>
        <w:pStyle w:val="Heading20"/>
      </w:pPr>
      <w:r>
        <w:t>Findings</w:t>
      </w:r>
    </w:p>
    <w:p w14:paraId="174CF459" w14:textId="3D8C95EA" w:rsidR="003E744E" w:rsidRDefault="6C42FD09" w:rsidP="6AF3AD8F">
      <w:r w:rsidRPr="6AF3AD8F">
        <w:rPr>
          <w:rFonts w:ascii="Arial" w:eastAsia="Arial" w:hAnsi="Arial" w:cs="Arial"/>
        </w:rPr>
        <w:t xml:space="preserve">The Site Audit Report included evidence (summarised below) that the service is compliant with this Quality Standard and associated requirements. </w:t>
      </w:r>
    </w:p>
    <w:p w14:paraId="6E9084C4" w14:textId="026EDCFD" w:rsidR="003E744E" w:rsidRDefault="003E744E" w:rsidP="003E744E">
      <w:pPr>
        <w:pStyle w:val="NormalArial"/>
      </w:pPr>
      <w:r>
        <w:t>Consumers/representatives said they and their family or friends feel welcomed at the service and the consumer was able to bring personal effects from home to decorate their room how they chose. The service environment was observed to be welcoming and easy to navigate; and consumers and their family or friends were spending time together in shared areas throughout the service.</w:t>
      </w:r>
    </w:p>
    <w:p w14:paraId="389DB447" w14:textId="2D4F8DEE" w:rsidR="003E744E" w:rsidRDefault="006D44B4" w:rsidP="003E744E">
      <w:pPr>
        <w:pStyle w:val="NormalArial"/>
      </w:pPr>
      <w:r>
        <w:t xml:space="preserve">The service environment was observed to safe, clean, well maintained and consumers could move freely both indoors and outdoors. Staff described the service’s work instructions for effective cleaning and maintenance of the service environment. </w:t>
      </w:r>
    </w:p>
    <w:p w14:paraId="053C1A26" w14:textId="5A196CA3" w:rsidR="003E744E" w:rsidRPr="003E744E" w:rsidRDefault="006D44B4" w:rsidP="003E744E">
      <w:pPr>
        <w:pStyle w:val="NormalArial"/>
      </w:pPr>
      <w:r w:rsidRPr="006D44B4">
        <w:t>The service demonstrated an effective system for ensuring furniture, fittings, and equipment are safe, clean, and well-maintained.</w:t>
      </w:r>
      <w:r>
        <w:t xml:space="preserve"> Review of maintenance and cleaning records demonstrated cleaning and reactive/scheduled maintenance is completed. C</w:t>
      </w:r>
      <w:r w:rsidRPr="006D44B4">
        <w:t xml:space="preserve">onsumers said the environment </w:t>
      </w:r>
      <w:r>
        <w:t xml:space="preserve">and furnishings </w:t>
      </w:r>
      <w:r w:rsidRPr="006D44B4">
        <w:t>are clean and well-maintained.</w:t>
      </w:r>
    </w:p>
    <w:p w14:paraId="12EFD204" w14:textId="77777777" w:rsidR="004245AF" w:rsidRPr="00262C0B" w:rsidRDefault="004245AF" w:rsidP="00B2635E">
      <w:pPr>
        <w:pStyle w:val="NormalArial"/>
      </w:pPr>
      <w:r>
        <w:br w:type="page"/>
      </w:r>
    </w:p>
    <w:p w14:paraId="15589AAE" w14:textId="77777777" w:rsidR="004245AF" w:rsidRPr="00996FAF" w:rsidRDefault="004245AF" w:rsidP="00B263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170D1" w14:paraId="29E3C864" w14:textId="77777777" w:rsidTr="00F17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32B3AC" w14:textId="77777777" w:rsidR="004245AF" w:rsidRPr="00996FAF" w:rsidRDefault="004245AF" w:rsidP="00B2635E">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B237246" w14:textId="77777777" w:rsidR="004245AF" w:rsidRPr="00996FAF" w:rsidRDefault="004245AF" w:rsidP="00B26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70D1" w14:paraId="235BF556"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B7075" w14:textId="77777777" w:rsidR="004245AF" w:rsidRPr="00996FAF" w:rsidRDefault="004245AF" w:rsidP="00B2635E">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A6600F5"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63FA9A6"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11027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245AF" w:rsidRPr="0058411F">
                  <w:rPr>
                    <w:rFonts w:ascii="Arial" w:hAnsi="Arial" w:cs="Arial"/>
                  </w:rPr>
                  <w:t>Compliant</w:t>
                </w:r>
              </w:sdtContent>
            </w:sdt>
          </w:p>
        </w:tc>
      </w:tr>
      <w:tr w:rsidR="00F170D1" w14:paraId="0B9C2F02"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DFA848" w14:textId="77777777" w:rsidR="004245AF" w:rsidRPr="00996FAF" w:rsidRDefault="004245AF" w:rsidP="00B2635E">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44782F0"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676EE2E" w14:textId="77777777" w:rsidR="004245AF" w:rsidRPr="00996FAF" w:rsidRDefault="009911EA"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13187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245AF" w:rsidRPr="0058411F">
                  <w:rPr>
                    <w:rFonts w:ascii="Arial" w:hAnsi="Arial" w:cs="Arial"/>
                  </w:rPr>
                  <w:t>Compliant</w:t>
                </w:r>
              </w:sdtContent>
            </w:sdt>
          </w:p>
        </w:tc>
      </w:tr>
      <w:tr w:rsidR="00F170D1" w14:paraId="19A1C683"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42078" w14:textId="77777777" w:rsidR="004245AF" w:rsidRPr="00996FAF" w:rsidRDefault="004245AF" w:rsidP="00B2635E">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C1E4CAC"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74101012"/>
            <w:r w:rsidRPr="00996FAF">
              <w:rPr>
                <w:rFonts w:ascii="Arial" w:hAnsi="Arial" w:cs="Arial"/>
              </w:rPr>
              <w:t>Appropriate action is taken in response to complaints and an open disclosure process is used when things go wrong.</w:t>
            </w:r>
            <w:bookmarkEnd w:id="1"/>
          </w:p>
        </w:tc>
        <w:tc>
          <w:tcPr>
            <w:tcW w:w="1977" w:type="dxa"/>
            <w:shd w:val="clear" w:color="auto" w:fill="auto"/>
          </w:tcPr>
          <w:p w14:paraId="11703B5B"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40990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245AF" w:rsidRPr="0058411F">
                  <w:rPr>
                    <w:rFonts w:ascii="Arial" w:hAnsi="Arial" w:cs="Arial"/>
                  </w:rPr>
                  <w:t>Compliant</w:t>
                </w:r>
              </w:sdtContent>
            </w:sdt>
          </w:p>
        </w:tc>
      </w:tr>
      <w:tr w:rsidR="00F170D1" w14:paraId="47B16215" w14:textId="77777777" w:rsidTr="00F170D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4948C2" w14:textId="77777777" w:rsidR="004245AF" w:rsidRPr="00996FAF" w:rsidRDefault="004245AF" w:rsidP="00B2635E">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C792B06"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F743210" w14:textId="77777777" w:rsidR="004245AF" w:rsidRPr="00996FAF" w:rsidRDefault="009911EA" w:rsidP="00B263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26138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245AF" w:rsidRPr="0058411F">
                  <w:rPr>
                    <w:rFonts w:ascii="Arial" w:hAnsi="Arial" w:cs="Arial"/>
                  </w:rPr>
                  <w:t>Compliant</w:t>
                </w:r>
              </w:sdtContent>
            </w:sdt>
          </w:p>
        </w:tc>
      </w:tr>
    </w:tbl>
    <w:p w14:paraId="7B0CAA66" w14:textId="77777777" w:rsidR="004245AF" w:rsidRDefault="004245AF" w:rsidP="00B2635E">
      <w:pPr>
        <w:pStyle w:val="Heading20"/>
      </w:pPr>
      <w:r>
        <w:t>Findings</w:t>
      </w:r>
    </w:p>
    <w:p w14:paraId="32744036" w14:textId="3D8C95EA" w:rsidR="004245AF" w:rsidRDefault="0B9669DD" w:rsidP="6AF3AD8F">
      <w:r w:rsidRPr="6AF3AD8F">
        <w:rPr>
          <w:rFonts w:ascii="Arial" w:eastAsia="Arial" w:hAnsi="Arial" w:cs="Arial"/>
        </w:rPr>
        <w:t xml:space="preserve">The Site Audit Report included evidence (summarised below) that the service is compliant with this Quality Standard and associated requirements. </w:t>
      </w:r>
    </w:p>
    <w:p w14:paraId="2FF2050A" w14:textId="7F820481" w:rsidR="004245AF" w:rsidRDefault="00D3162F" w:rsidP="00B2635E">
      <w:pPr>
        <w:pStyle w:val="NormalArial"/>
      </w:pPr>
      <w:r>
        <w:t xml:space="preserve">Consumers/representatives said they are supported and felt comfortable to give feedback or make a </w:t>
      </w:r>
      <w:r w:rsidRPr="00C32D91">
        <w:rPr>
          <w:color w:val="auto"/>
        </w:rPr>
        <w:t xml:space="preserve">complaint. Management and staff advised they openly encourage and support feedback and complaints. The service has a complaint policy which includes a clear process </w:t>
      </w:r>
      <w:r w:rsidR="003F34B2" w:rsidRPr="00C32D91">
        <w:rPr>
          <w:color w:val="auto"/>
        </w:rPr>
        <w:t xml:space="preserve">to manage complaints. </w:t>
      </w:r>
    </w:p>
    <w:p w14:paraId="32EABCB8" w14:textId="39F3CF5C" w:rsidR="00D3162F" w:rsidRPr="00D3162F" w:rsidRDefault="00D3162F" w:rsidP="00D3162F">
      <w:pPr>
        <w:pStyle w:val="NormalArial"/>
      </w:pPr>
      <w:r w:rsidRPr="00D3162F">
        <w:t>Consumers/representatives advised they were aware of advocacy and language services available and referenced the promotional material displayed at the service.</w:t>
      </w:r>
      <w:r>
        <w:t xml:space="preserve"> </w:t>
      </w:r>
      <w:r w:rsidR="008E2CFC">
        <w:t>I</w:t>
      </w:r>
      <w:r w:rsidRPr="00D3162F">
        <w:t>nformation on advocacy networks and how to access them are provided to consumers.</w:t>
      </w:r>
    </w:p>
    <w:p w14:paraId="120BF0BC" w14:textId="33B70669" w:rsidR="00D368A3" w:rsidRPr="00C32D91" w:rsidRDefault="00D368A3" w:rsidP="00B2635E">
      <w:pPr>
        <w:pStyle w:val="NormalArial"/>
        <w:rPr>
          <w:color w:val="auto"/>
        </w:rPr>
      </w:pPr>
      <w:r w:rsidRPr="00C32D91">
        <w:rPr>
          <w:color w:val="auto"/>
        </w:rPr>
        <w:t>The service maintains a feedback and complaints registered which reflected that action was taken in response to complaints, and open disclosure was used</w:t>
      </w:r>
      <w:r w:rsidR="00CF23A0" w:rsidRPr="00C32D91">
        <w:rPr>
          <w:color w:val="auto"/>
        </w:rPr>
        <w:t xml:space="preserve"> where relevant. Staff </w:t>
      </w:r>
      <w:r w:rsidR="00833F51" w:rsidRPr="00C32D91">
        <w:rPr>
          <w:color w:val="auto"/>
        </w:rPr>
        <w:t xml:space="preserve">receive training in complaints management and open disclosure and </w:t>
      </w:r>
      <w:r w:rsidR="00CF23A0" w:rsidRPr="00C32D91">
        <w:rPr>
          <w:color w:val="auto"/>
        </w:rPr>
        <w:t xml:space="preserve">understood </w:t>
      </w:r>
      <w:r w:rsidR="008726C1" w:rsidRPr="00C32D91">
        <w:rPr>
          <w:color w:val="auto"/>
        </w:rPr>
        <w:t>these process</w:t>
      </w:r>
      <w:r w:rsidR="003B411F" w:rsidRPr="00C32D91">
        <w:rPr>
          <w:color w:val="auto"/>
        </w:rPr>
        <w:t>es</w:t>
      </w:r>
      <w:r w:rsidR="008E04D1" w:rsidRPr="00C32D91">
        <w:rPr>
          <w:color w:val="auto"/>
        </w:rPr>
        <w:t xml:space="preserve">. </w:t>
      </w:r>
    </w:p>
    <w:p w14:paraId="72B81F61" w14:textId="7777FD22" w:rsidR="004245AF" w:rsidRPr="00712752" w:rsidRDefault="006D7F5C" w:rsidP="00B2635E">
      <w:pPr>
        <w:pStyle w:val="NormalArial"/>
      </w:pPr>
      <w:r w:rsidRPr="006D7F5C">
        <w:t>Consumers/representatives were confident the service uses feedback and complaints to improve the quality of care and services</w:t>
      </w:r>
      <w:r w:rsidR="00D12A94">
        <w:t xml:space="preserve"> and provided examples of being involved in service improvements such as </w:t>
      </w:r>
      <w:r w:rsidR="008C59BB">
        <w:t>meal choices</w:t>
      </w:r>
      <w:r w:rsidRPr="006D7F5C">
        <w:t xml:space="preserve">. </w:t>
      </w:r>
      <w:r w:rsidR="00191BBB">
        <w:t>T</w:t>
      </w:r>
      <w:r w:rsidRPr="00C32D91">
        <w:rPr>
          <w:color w:val="auto"/>
        </w:rPr>
        <w:t>he service analyses</w:t>
      </w:r>
      <w:r w:rsidR="008B09EB" w:rsidRPr="00C32D91">
        <w:rPr>
          <w:color w:val="auto"/>
        </w:rPr>
        <w:t xml:space="preserve"> and </w:t>
      </w:r>
      <w:r w:rsidRPr="00C32D91">
        <w:rPr>
          <w:color w:val="auto"/>
        </w:rPr>
        <w:t>trends</w:t>
      </w:r>
      <w:r w:rsidR="00191BBB">
        <w:rPr>
          <w:color w:val="auto"/>
        </w:rPr>
        <w:t xml:space="preserve"> feedback and</w:t>
      </w:r>
      <w:r w:rsidR="0043775D" w:rsidRPr="00C32D91">
        <w:rPr>
          <w:i/>
          <w:iCs/>
          <w:color w:val="auto"/>
        </w:rPr>
        <w:t xml:space="preserve"> </w:t>
      </w:r>
      <w:r w:rsidRPr="00C32D91">
        <w:rPr>
          <w:color w:val="auto"/>
        </w:rPr>
        <w:t>complaints</w:t>
      </w:r>
      <w:r w:rsidR="00191BBB">
        <w:rPr>
          <w:color w:val="auto"/>
        </w:rPr>
        <w:t xml:space="preserve"> </w:t>
      </w:r>
      <w:r w:rsidRPr="00C32D91">
        <w:rPr>
          <w:color w:val="auto"/>
        </w:rPr>
        <w:t>and uses this information to continuously improve care and services</w:t>
      </w:r>
      <w:r w:rsidR="00C701E5" w:rsidRPr="00C32D91">
        <w:rPr>
          <w:color w:val="auto"/>
        </w:rPr>
        <w:t xml:space="preserve">. </w:t>
      </w:r>
      <w:r w:rsidR="00BD6B06" w:rsidRPr="00C32D91">
        <w:rPr>
          <w:color w:val="auto"/>
        </w:rPr>
        <w:t xml:space="preserve">The service’s feedback and complaints processes link </w:t>
      </w:r>
      <w:r w:rsidR="006E35B2" w:rsidRPr="00C32D91">
        <w:rPr>
          <w:color w:val="auto"/>
        </w:rPr>
        <w:t>with</w:t>
      </w:r>
      <w:r w:rsidR="00BD6B06" w:rsidRPr="00C32D91">
        <w:rPr>
          <w:color w:val="auto"/>
        </w:rPr>
        <w:t xml:space="preserve"> </w:t>
      </w:r>
      <w:r w:rsidRPr="00C32D91">
        <w:rPr>
          <w:color w:val="auto"/>
        </w:rPr>
        <w:t xml:space="preserve">the service’s </w:t>
      </w:r>
      <w:r w:rsidR="003202CD" w:rsidRPr="00C32D91">
        <w:rPr>
          <w:color w:val="auto"/>
        </w:rPr>
        <w:t>plan for continuous improvement</w:t>
      </w:r>
      <w:r w:rsidR="00752F8B" w:rsidRPr="00C32D91">
        <w:rPr>
          <w:color w:val="auto"/>
        </w:rPr>
        <w:t xml:space="preserve"> which included improvement actions </w:t>
      </w:r>
      <w:r w:rsidR="00E873F7" w:rsidRPr="00C32D91">
        <w:rPr>
          <w:color w:val="auto"/>
        </w:rPr>
        <w:t>resulting from consumer feedback</w:t>
      </w:r>
      <w:r w:rsidR="003202CD" w:rsidRPr="00C32D91">
        <w:rPr>
          <w:color w:val="auto"/>
        </w:rPr>
        <w:t xml:space="preserve">. </w:t>
      </w:r>
      <w:r w:rsidR="004245AF" w:rsidRPr="00E873F7">
        <w:rPr>
          <w:strike/>
        </w:rPr>
        <w:br w:type="page"/>
      </w:r>
    </w:p>
    <w:p w14:paraId="1C98C8C6" w14:textId="77777777" w:rsidR="004245AF" w:rsidRPr="00996FAF" w:rsidRDefault="004245AF" w:rsidP="00B263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170D1" w14:paraId="4CF5FBA7" w14:textId="77777777" w:rsidTr="00F17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5B0336" w14:textId="77777777" w:rsidR="004245AF" w:rsidRPr="00996FAF" w:rsidRDefault="004245AF" w:rsidP="00B2635E">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A96F9B2" w14:textId="77777777" w:rsidR="004245AF" w:rsidRPr="00996FAF" w:rsidRDefault="004245AF" w:rsidP="00B26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70D1" w14:paraId="433938C1"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41548" w14:textId="77777777" w:rsidR="004245AF" w:rsidRPr="00996FAF" w:rsidRDefault="004245AF" w:rsidP="00B2635E">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47115F0"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1638D86"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099327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245AF" w:rsidRPr="002F768C">
                  <w:rPr>
                    <w:rFonts w:ascii="Arial" w:hAnsi="Arial" w:cs="Arial"/>
                  </w:rPr>
                  <w:t>Compliant</w:t>
                </w:r>
              </w:sdtContent>
            </w:sdt>
          </w:p>
        </w:tc>
      </w:tr>
      <w:tr w:rsidR="00F170D1" w14:paraId="2085944D"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30D3F" w14:textId="77777777" w:rsidR="004245AF" w:rsidRPr="00996FAF" w:rsidRDefault="004245AF" w:rsidP="00B2635E">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85FE826"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259F7D6" w14:textId="77777777" w:rsidR="004245AF" w:rsidRPr="00996FAF" w:rsidRDefault="009911EA"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74754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245AF" w:rsidRPr="002F768C">
                  <w:rPr>
                    <w:rFonts w:ascii="Arial" w:hAnsi="Arial" w:cs="Arial"/>
                  </w:rPr>
                  <w:t>Compliant</w:t>
                </w:r>
              </w:sdtContent>
            </w:sdt>
          </w:p>
        </w:tc>
      </w:tr>
      <w:tr w:rsidR="00F170D1" w14:paraId="3749FB4F"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7135B" w14:textId="77777777" w:rsidR="004245AF" w:rsidRPr="00996FAF" w:rsidRDefault="004245AF" w:rsidP="00B2635E">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1CE6B8B"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700730A"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219744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245AF" w:rsidRPr="002F768C">
                  <w:rPr>
                    <w:rFonts w:ascii="Arial" w:hAnsi="Arial" w:cs="Arial"/>
                  </w:rPr>
                  <w:t>Compliant</w:t>
                </w:r>
              </w:sdtContent>
            </w:sdt>
          </w:p>
        </w:tc>
      </w:tr>
      <w:tr w:rsidR="00F170D1" w14:paraId="62E83976"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AD3C7" w14:textId="77777777" w:rsidR="004245AF" w:rsidRPr="00996FAF" w:rsidRDefault="004245AF" w:rsidP="00B2635E">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7DB371B"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FDE0164" w14:textId="77777777" w:rsidR="004245AF" w:rsidRPr="00996FAF" w:rsidRDefault="009911EA" w:rsidP="00B2635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72484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245AF" w:rsidRPr="002F768C">
                  <w:rPr>
                    <w:rFonts w:ascii="Arial" w:hAnsi="Arial" w:cs="Arial"/>
                  </w:rPr>
                  <w:t>Compliant</w:t>
                </w:r>
              </w:sdtContent>
            </w:sdt>
          </w:p>
        </w:tc>
      </w:tr>
      <w:tr w:rsidR="00F170D1" w14:paraId="7C2323CC" w14:textId="77777777" w:rsidTr="00F170D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13F6F" w14:textId="77777777" w:rsidR="004245AF" w:rsidRPr="00996FAF" w:rsidRDefault="004245AF" w:rsidP="00B2635E">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F1B3774"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22B2479" w14:textId="77777777" w:rsidR="004245AF" w:rsidRPr="00996FAF" w:rsidRDefault="009911EA" w:rsidP="00B2635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75403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245AF" w:rsidRPr="002F768C">
                  <w:rPr>
                    <w:rFonts w:ascii="Arial" w:hAnsi="Arial" w:cs="Arial"/>
                  </w:rPr>
                  <w:t>Compliant</w:t>
                </w:r>
              </w:sdtContent>
            </w:sdt>
          </w:p>
        </w:tc>
      </w:tr>
    </w:tbl>
    <w:p w14:paraId="6B215466" w14:textId="77777777" w:rsidR="004245AF" w:rsidRDefault="004245AF" w:rsidP="00B2635E">
      <w:pPr>
        <w:pStyle w:val="Heading20"/>
      </w:pPr>
      <w:r>
        <w:t>Findings</w:t>
      </w:r>
    </w:p>
    <w:p w14:paraId="2B29967D" w14:textId="3D8C95EA" w:rsidR="000138DC" w:rsidRDefault="6538901E" w:rsidP="6AF3AD8F">
      <w:r w:rsidRPr="6AF3AD8F">
        <w:rPr>
          <w:rFonts w:ascii="Arial" w:eastAsia="Arial" w:hAnsi="Arial" w:cs="Arial"/>
        </w:rPr>
        <w:t xml:space="preserve">The Site Audit Report included evidence (summarised below) that the service is compliant with this Quality Standard and associated requirements. </w:t>
      </w:r>
    </w:p>
    <w:p w14:paraId="025FB1B1" w14:textId="22ADEF78" w:rsidR="000138DC" w:rsidRPr="00E6717B" w:rsidRDefault="00DA6E88" w:rsidP="00246509">
      <w:pPr>
        <w:pStyle w:val="NormalArial"/>
        <w:rPr>
          <w:color w:val="auto"/>
        </w:rPr>
      </w:pPr>
      <w:r>
        <w:t xml:space="preserve">Consumers/representatives said staff are available when required and respond promptly to consumer needs. Staff advised there are now sufficient staff members to provide care and services in accordance with consumers’ needs and preferences, allowing staff extra time to spend one on one </w:t>
      </w:r>
      <w:r w:rsidRPr="00E6717B">
        <w:rPr>
          <w:color w:val="auto"/>
        </w:rPr>
        <w:t>time with consumers who require additional attention</w:t>
      </w:r>
      <w:r w:rsidR="00C32D91" w:rsidRPr="00E6717B">
        <w:rPr>
          <w:color w:val="auto"/>
        </w:rPr>
        <w:t xml:space="preserve">. </w:t>
      </w:r>
      <w:r w:rsidR="007D36A2" w:rsidRPr="00E6717B">
        <w:rPr>
          <w:color w:val="auto"/>
        </w:rPr>
        <w:t xml:space="preserve">The service has a system to roster </w:t>
      </w:r>
      <w:r w:rsidR="00D53161" w:rsidRPr="00E6717B">
        <w:rPr>
          <w:color w:val="auto"/>
        </w:rPr>
        <w:t>staff based on occupancy levels, clinical needs, and staff skillsets</w:t>
      </w:r>
      <w:r w:rsidR="007D36A2" w:rsidRPr="00E6717B">
        <w:rPr>
          <w:color w:val="auto"/>
        </w:rPr>
        <w:t xml:space="preserve"> and is increasing staffing as occupancy levels increase</w:t>
      </w:r>
      <w:r w:rsidR="00D53161" w:rsidRPr="00E6717B">
        <w:rPr>
          <w:color w:val="auto"/>
        </w:rPr>
        <w:t xml:space="preserve">. </w:t>
      </w:r>
      <w:r w:rsidR="00E6717B" w:rsidRPr="00E6717B">
        <w:rPr>
          <w:color w:val="auto"/>
        </w:rPr>
        <w:t>R</w:t>
      </w:r>
      <w:r w:rsidR="000138DC" w:rsidRPr="00E6717B">
        <w:rPr>
          <w:color w:val="auto"/>
        </w:rPr>
        <w:t>ecruitment processes for staffing is ongoing to meet the care and service needs of consumers.</w:t>
      </w:r>
    </w:p>
    <w:p w14:paraId="46430277" w14:textId="746BEA53" w:rsidR="00976389" w:rsidRPr="00976389" w:rsidRDefault="002B3DE0" w:rsidP="00614BB4">
      <w:pPr>
        <w:pStyle w:val="NormalArial"/>
      </w:pPr>
      <w:r>
        <w:t xml:space="preserve">The </w:t>
      </w:r>
      <w:r w:rsidR="00767AF1" w:rsidRPr="005D0C57">
        <w:rPr>
          <w:color w:val="auto"/>
        </w:rPr>
        <w:t xml:space="preserve">service </w:t>
      </w:r>
      <w:r w:rsidR="00EE5D62" w:rsidRPr="005D0C57">
        <w:rPr>
          <w:color w:val="auto"/>
        </w:rPr>
        <w:t xml:space="preserve">has </w:t>
      </w:r>
      <w:r w:rsidRPr="005D0C57">
        <w:rPr>
          <w:color w:val="auto"/>
        </w:rPr>
        <w:t xml:space="preserve">systems to monitor </w:t>
      </w:r>
      <w:r w:rsidR="00A44767">
        <w:rPr>
          <w:color w:val="auto"/>
        </w:rPr>
        <w:t xml:space="preserve">staff and ensure </w:t>
      </w:r>
      <w:r w:rsidRPr="005D0C57">
        <w:rPr>
          <w:color w:val="auto"/>
        </w:rPr>
        <w:t xml:space="preserve">consumers </w:t>
      </w:r>
      <w:r w:rsidR="008406F0" w:rsidRPr="005D0C57">
        <w:rPr>
          <w:color w:val="auto"/>
        </w:rPr>
        <w:t xml:space="preserve">are treated </w:t>
      </w:r>
      <w:r w:rsidR="000B6152" w:rsidRPr="005D0C57">
        <w:rPr>
          <w:color w:val="auto"/>
        </w:rPr>
        <w:t>in a kind and dignified manner</w:t>
      </w:r>
      <w:r w:rsidR="00EB7D48">
        <w:rPr>
          <w:color w:val="auto"/>
        </w:rPr>
        <w:t>. For example, staff interactions with consumers are monitored through f</w:t>
      </w:r>
      <w:r w:rsidR="00D3634F" w:rsidRPr="005D0C57">
        <w:rPr>
          <w:color w:val="auto"/>
        </w:rPr>
        <w:t xml:space="preserve">eedback </w:t>
      </w:r>
      <w:r w:rsidR="00327F17">
        <w:rPr>
          <w:color w:val="auto"/>
        </w:rPr>
        <w:t>from</w:t>
      </w:r>
      <w:r w:rsidR="00030C92" w:rsidRPr="005D0C57">
        <w:rPr>
          <w:color w:val="auto"/>
        </w:rPr>
        <w:t xml:space="preserve"> </w:t>
      </w:r>
      <w:r w:rsidR="00976389" w:rsidRPr="005D0C57">
        <w:rPr>
          <w:color w:val="auto"/>
        </w:rPr>
        <w:t>consumer</w:t>
      </w:r>
      <w:r w:rsidR="008D28F2" w:rsidRPr="005D0C57">
        <w:rPr>
          <w:color w:val="auto"/>
        </w:rPr>
        <w:t>s</w:t>
      </w:r>
      <w:r w:rsidR="00976389" w:rsidRPr="005D0C57">
        <w:rPr>
          <w:color w:val="auto"/>
        </w:rPr>
        <w:t>/representative</w:t>
      </w:r>
      <w:r w:rsidR="008D28F2" w:rsidRPr="005D0C57">
        <w:rPr>
          <w:color w:val="auto"/>
        </w:rPr>
        <w:t>s</w:t>
      </w:r>
      <w:r w:rsidR="00D3634F" w:rsidRPr="005D0C57">
        <w:rPr>
          <w:color w:val="auto"/>
        </w:rPr>
        <w:t xml:space="preserve">, </w:t>
      </w:r>
      <w:r w:rsidR="00030C92" w:rsidRPr="005D0C57">
        <w:rPr>
          <w:color w:val="auto"/>
        </w:rPr>
        <w:t xml:space="preserve">the </w:t>
      </w:r>
      <w:r w:rsidR="00976389" w:rsidRPr="005D0C57">
        <w:rPr>
          <w:color w:val="auto"/>
        </w:rPr>
        <w:t>care champion</w:t>
      </w:r>
      <w:r w:rsidR="00E56F46" w:rsidRPr="005D0C57">
        <w:rPr>
          <w:color w:val="auto"/>
        </w:rPr>
        <w:t xml:space="preserve"> (that monitors care staff and delivery of care and services)</w:t>
      </w:r>
      <w:r w:rsidR="00976389" w:rsidRPr="005D0C57">
        <w:rPr>
          <w:color w:val="auto"/>
        </w:rPr>
        <w:t xml:space="preserve">, complaints, </w:t>
      </w:r>
      <w:r w:rsidR="00D3634F" w:rsidRPr="005D0C57">
        <w:rPr>
          <w:color w:val="auto"/>
        </w:rPr>
        <w:t xml:space="preserve">and </w:t>
      </w:r>
      <w:r w:rsidR="00976389" w:rsidRPr="005D0C57">
        <w:rPr>
          <w:color w:val="auto"/>
        </w:rPr>
        <w:t>surveys. When an issue is identified regarding staff interactions with consumers, management use</w:t>
      </w:r>
      <w:r w:rsidR="008D28F2" w:rsidRPr="005D0C57">
        <w:rPr>
          <w:color w:val="auto"/>
        </w:rPr>
        <w:t>s</w:t>
      </w:r>
      <w:r w:rsidR="00976389" w:rsidRPr="005D0C57">
        <w:rPr>
          <w:color w:val="auto"/>
        </w:rPr>
        <w:t xml:space="preserve"> performance management and staff retraining to resolve </w:t>
      </w:r>
      <w:r w:rsidR="00976389" w:rsidRPr="00976389">
        <w:t xml:space="preserve">concerns. </w:t>
      </w:r>
    </w:p>
    <w:p w14:paraId="2B3A45FD" w14:textId="14E7DAC6" w:rsidR="009E7A8E" w:rsidRPr="004C6453" w:rsidRDefault="009E7A8E" w:rsidP="009E7A8E">
      <w:pPr>
        <w:pStyle w:val="NormalArial"/>
        <w:rPr>
          <w:color w:val="auto"/>
        </w:rPr>
      </w:pPr>
      <w:r w:rsidRPr="009E7A8E">
        <w:t>Consumers/</w:t>
      </w:r>
      <w:r w:rsidRPr="004C6453">
        <w:rPr>
          <w:color w:val="auto"/>
        </w:rPr>
        <w:t xml:space="preserve">representatives </w:t>
      </w:r>
      <w:r w:rsidR="00AD37C0" w:rsidRPr="004C6453">
        <w:rPr>
          <w:color w:val="auto"/>
        </w:rPr>
        <w:t>felt staff were skilled and well trained</w:t>
      </w:r>
      <w:r w:rsidR="00A00ED5" w:rsidRPr="004C6453">
        <w:rPr>
          <w:color w:val="auto"/>
        </w:rPr>
        <w:t xml:space="preserve">. </w:t>
      </w:r>
      <w:r w:rsidRPr="004C6453">
        <w:rPr>
          <w:color w:val="auto"/>
        </w:rPr>
        <w:t>Staff receiv</w:t>
      </w:r>
      <w:r w:rsidR="00CB2001" w:rsidRPr="004C6453">
        <w:rPr>
          <w:color w:val="auto"/>
        </w:rPr>
        <w:t>e</w:t>
      </w:r>
      <w:r w:rsidRPr="004C6453">
        <w:rPr>
          <w:color w:val="auto"/>
        </w:rPr>
        <w:t xml:space="preserve"> </w:t>
      </w:r>
      <w:r w:rsidR="000D41C2" w:rsidRPr="004C6453">
        <w:rPr>
          <w:color w:val="auto"/>
        </w:rPr>
        <w:t xml:space="preserve">job descriptions, </w:t>
      </w:r>
      <w:r w:rsidRPr="004C6453">
        <w:rPr>
          <w:color w:val="auto"/>
        </w:rPr>
        <w:t xml:space="preserve">support and assistance to ensure they have the skills and knowledge to undertake their roles. </w:t>
      </w:r>
      <w:r w:rsidR="00181A73" w:rsidRPr="004C6453">
        <w:rPr>
          <w:color w:val="auto"/>
        </w:rPr>
        <w:t xml:space="preserve">Management advised </w:t>
      </w:r>
      <w:r w:rsidR="00FB6931" w:rsidRPr="004C6453">
        <w:rPr>
          <w:color w:val="auto"/>
        </w:rPr>
        <w:t>staff qualifications</w:t>
      </w:r>
      <w:r w:rsidR="00E8468A" w:rsidRPr="004C6453">
        <w:rPr>
          <w:color w:val="auto"/>
        </w:rPr>
        <w:t xml:space="preserve"> and police</w:t>
      </w:r>
      <w:r w:rsidR="00FB6931" w:rsidRPr="004C6453">
        <w:rPr>
          <w:color w:val="auto"/>
        </w:rPr>
        <w:t xml:space="preserve"> </w:t>
      </w:r>
      <w:r w:rsidR="000A2C60" w:rsidRPr="004C6453">
        <w:rPr>
          <w:color w:val="auto"/>
        </w:rPr>
        <w:t xml:space="preserve">checks </w:t>
      </w:r>
      <w:r w:rsidR="00FB6931" w:rsidRPr="004C6453">
        <w:rPr>
          <w:color w:val="auto"/>
        </w:rPr>
        <w:t xml:space="preserve">are evidenced </w:t>
      </w:r>
      <w:r w:rsidR="00A702CF" w:rsidRPr="004C6453">
        <w:rPr>
          <w:color w:val="auto"/>
        </w:rPr>
        <w:t>up</w:t>
      </w:r>
      <w:r w:rsidR="00FB6931" w:rsidRPr="004C6453">
        <w:rPr>
          <w:color w:val="auto"/>
        </w:rPr>
        <w:t>on employment</w:t>
      </w:r>
      <w:r w:rsidR="00DF6362" w:rsidRPr="004C6453">
        <w:rPr>
          <w:color w:val="auto"/>
        </w:rPr>
        <w:t xml:space="preserve"> and the provider has an electronic system for monitoring due dates for </w:t>
      </w:r>
      <w:r w:rsidR="000A2C60" w:rsidRPr="004C6453">
        <w:rPr>
          <w:color w:val="auto"/>
        </w:rPr>
        <w:t xml:space="preserve">qualification registration and police checks </w:t>
      </w:r>
      <w:r w:rsidR="00F5415C" w:rsidRPr="004C6453">
        <w:rPr>
          <w:color w:val="auto"/>
        </w:rPr>
        <w:t xml:space="preserve">which is </w:t>
      </w:r>
      <w:r w:rsidR="0098395F" w:rsidRPr="004C6453">
        <w:rPr>
          <w:color w:val="auto"/>
        </w:rPr>
        <w:t>managed by the provider’s human resource team.</w:t>
      </w:r>
    </w:p>
    <w:p w14:paraId="7DCFA56F" w14:textId="09DF2535" w:rsidR="00DA6E88" w:rsidRDefault="00AA7505" w:rsidP="00246509">
      <w:pPr>
        <w:pStyle w:val="NormalArial"/>
      </w:pPr>
      <w:r w:rsidRPr="004C6453">
        <w:rPr>
          <w:color w:val="auto"/>
        </w:rPr>
        <w:t xml:space="preserve">Consumers/representatives were satisfied staff are </w:t>
      </w:r>
      <w:r w:rsidR="00B87A20" w:rsidRPr="004C6453">
        <w:rPr>
          <w:color w:val="auto"/>
        </w:rPr>
        <w:t xml:space="preserve">well </w:t>
      </w:r>
      <w:r w:rsidRPr="004C6453">
        <w:rPr>
          <w:color w:val="auto"/>
        </w:rPr>
        <w:t>trained</w:t>
      </w:r>
      <w:r w:rsidR="004C6453" w:rsidRPr="004C6453">
        <w:rPr>
          <w:color w:val="auto"/>
        </w:rPr>
        <w:t xml:space="preserve">. </w:t>
      </w:r>
      <w:r w:rsidRPr="004C6453">
        <w:rPr>
          <w:color w:val="auto"/>
        </w:rPr>
        <w:t xml:space="preserve">Staff considered they are appropriately trained, supported, and equipped to perform their roles. </w:t>
      </w:r>
      <w:r w:rsidR="002221F6" w:rsidRPr="004C6453">
        <w:rPr>
          <w:color w:val="auto"/>
        </w:rPr>
        <w:t>Staff complete mandatory training and m</w:t>
      </w:r>
      <w:r w:rsidRPr="004C6453">
        <w:rPr>
          <w:color w:val="auto"/>
        </w:rPr>
        <w:t xml:space="preserve">anagement monitors staff compliance with mandatory training through an electronic learning management system and provide staff with additional training if/when the </w:t>
      </w:r>
      <w:r w:rsidRPr="00AA7505">
        <w:t>need is identified.</w:t>
      </w:r>
      <w:r w:rsidR="00A7232D">
        <w:t xml:space="preserve"> </w:t>
      </w:r>
    </w:p>
    <w:p w14:paraId="539B507F" w14:textId="3E0C122D" w:rsidR="00CF6042" w:rsidRPr="00DA6E88" w:rsidRDefault="000B4726" w:rsidP="00246509">
      <w:pPr>
        <w:pStyle w:val="NormalArial"/>
      </w:pPr>
      <w:r w:rsidRPr="000B4726">
        <w:lastRenderedPageBreak/>
        <w:t>Management and staff said systems are in place to regularly assess, monitor and review staff performance. Staff confirmed they regularly engage in their professional development including opportunities to request specific training relevant to their role</w:t>
      </w:r>
      <w:r w:rsidR="00A7232D">
        <w:t xml:space="preserve">. </w:t>
      </w:r>
      <w:r w:rsidR="001952C8">
        <w:t>R</w:t>
      </w:r>
      <w:r w:rsidR="001952C8" w:rsidRPr="001952C8">
        <w:t>eview</w:t>
      </w:r>
      <w:r w:rsidR="001952C8">
        <w:t xml:space="preserve"> of staff</w:t>
      </w:r>
      <w:r w:rsidR="001952C8" w:rsidRPr="001952C8">
        <w:t xml:space="preserve"> position descriptions and their responsibilities </w:t>
      </w:r>
      <w:r w:rsidR="008B569F">
        <w:t>demonstrated</w:t>
      </w:r>
      <w:r w:rsidR="001952C8" w:rsidRPr="001952C8">
        <w:t xml:space="preserve"> clear </w:t>
      </w:r>
      <w:r w:rsidR="008B569F">
        <w:t xml:space="preserve">role </w:t>
      </w:r>
      <w:r w:rsidR="001952C8" w:rsidRPr="001952C8">
        <w:t xml:space="preserve">guidance </w:t>
      </w:r>
      <w:r w:rsidR="008B569F">
        <w:t>for</w:t>
      </w:r>
      <w:r w:rsidR="001952C8" w:rsidRPr="001952C8">
        <w:t xml:space="preserve"> staff</w:t>
      </w:r>
      <w:r w:rsidR="008B569F">
        <w:t>.</w:t>
      </w:r>
    </w:p>
    <w:p w14:paraId="097F4474" w14:textId="77777777" w:rsidR="004245AF" w:rsidRPr="00262C0B" w:rsidRDefault="004245AF" w:rsidP="00B2635E">
      <w:pPr>
        <w:pStyle w:val="NormalArial"/>
      </w:pPr>
      <w:r>
        <w:br w:type="page"/>
      </w:r>
    </w:p>
    <w:p w14:paraId="7271D201" w14:textId="77777777" w:rsidR="004245AF" w:rsidRPr="00996FAF" w:rsidRDefault="004245AF" w:rsidP="00B263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170D1" w14:paraId="7E8C7222" w14:textId="77777777" w:rsidTr="00F170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927597" w14:textId="77777777" w:rsidR="004245AF" w:rsidRPr="00996FAF" w:rsidRDefault="004245AF" w:rsidP="00B2635E">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4B5D3D4" w14:textId="77777777" w:rsidR="004245AF" w:rsidRPr="00996FAF" w:rsidRDefault="004245AF" w:rsidP="00B2635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70D1" w14:paraId="540790BC" w14:textId="77777777" w:rsidTr="00F170D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0387F2" w14:textId="77777777" w:rsidR="004245AF" w:rsidRPr="00996FAF" w:rsidRDefault="004245AF" w:rsidP="00B2635E">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B834A06"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6BB8C71"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6168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245AF" w:rsidRPr="00384E73">
                  <w:rPr>
                    <w:rFonts w:ascii="Arial" w:hAnsi="Arial" w:cs="Arial"/>
                  </w:rPr>
                  <w:t>Compliant</w:t>
                </w:r>
              </w:sdtContent>
            </w:sdt>
          </w:p>
        </w:tc>
      </w:tr>
      <w:tr w:rsidR="00F170D1" w14:paraId="45675A94"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48534A" w14:textId="77777777" w:rsidR="004245AF" w:rsidRPr="00996FAF" w:rsidRDefault="004245AF" w:rsidP="00B2635E">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EB0134E"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3E14D83" w14:textId="77777777" w:rsidR="004245AF" w:rsidRPr="00996FAF" w:rsidRDefault="009911EA"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37160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245AF" w:rsidRPr="00384E73">
                  <w:rPr>
                    <w:rFonts w:ascii="Arial" w:hAnsi="Arial" w:cs="Arial"/>
                  </w:rPr>
                  <w:t>Compliant</w:t>
                </w:r>
              </w:sdtContent>
            </w:sdt>
          </w:p>
        </w:tc>
      </w:tr>
      <w:tr w:rsidR="00F170D1" w14:paraId="76B382D5" w14:textId="77777777" w:rsidTr="00F170D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90ABE40" w14:textId="77777777" w:rsidR="004245AF" w:rsidRPr="00996FAF" w:rsidRDefault="004245AF" w:rsidP="00B2635E">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C3178F7"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FA5BCC" w14:textId="77777777" w:rsidR="004245AF" w:rsidRPr="00996FAF" w:rsidRDefault="004245AF" w:rsidP="00B26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FA06034" w14:textId="77777777" w:rsidR="004245AF" w:rsidRPr="00996FAF" w:rsidRDefault="004245AF" w:rsidP="00B26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6975C1F" w14:textId="77777777" w:rsidR="004245AF" w:rsidRPr="00996FAF" w:rsidRDefault="004245AF" w:rsidP="00B26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B5D1B3" w14:textId="77777777" w:rsidR="004245AF" w:rsidRPr="00996FAF" w:rsidRDefault="004245AF" w:rsidP="00B26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53AA1F6" w14:textId="77777777" w:rsidR="004245AF" w:rsidRPr="00996FAF" w:rsidRDefault="004245AF" w:rsidP="00B26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5641D5A" w14:textId="77777777" w:rsidR="004245AF" w:rsidRPr="00996FAF" w:rsidRDefault="004245AF" w:rsidP="00B2635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CC6EE5E" w14:textId="77777777" w:rsidR="004245AF" w:rsidRPr="00996FAF" w:rsidRDefault="009911EA"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64411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245AF" w:rsidRPr="00384E73">
                  <w:rPr>
                    <w:rFonts w:ascii="Arial" w:hAnsi="Arial" w:cs="Arial"/>
                  </w:rPr>
                  <w:t>Compliant</w:t>
                </w:r>
              </w:sdtContent>
            </w:sdt>
          </w:p>
        </w:tc>
      </w:tr>
      <w:tr w:rsidR="00F170D1" w14:paraId="29AD98BA" w14:textId="77777777" w:rsidTr="00F170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AF1ACA" w14:textId="77777777" w:rsidR="004245AF" w:rsidRPr="00996FAF" w:rsidRDefault="004245AF" w:rsidP="00B2635E">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BA3A97F" w14:textId="77777777" w:rsidR="004245AF" w:rsidRPr="00996FAF" w:rsidRDefault="004245AF" w:rsidP="00B2635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AA5F7B" w14:textId="77777777" w:rsidR="004245AF" w:rsidRPr="00996FAF" w:rsidRDefault="004245AF" w:rsidP="00B263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31DAC35" w14:textId="77777777" w:rsidR="004245AF" w:rsidRPr="00996FAF" w:rsidRDefault="004245AF" w:rsidP="00B263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641B68" w14:textId="77777777" w:rsidR="004245AF" w:rsidRPr="00996FAF" w:rsidRDefault="004245AF" w:rsidP="00B263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7C60CA" w14:textId="77777777" w:rsidR="004245AF" w:rsidRPr="00996FAF" w:rsidRDefault="004245AF" w:rsidP="00B2635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199F08A" w14:textId="77777777" w:rsidR="004245AF" w:rsidRPr="00996FAF" w:rsidRDefault="009911EA" w:rsidP="00B2635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146640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245AF" w:rsidRPr="00384E73">
                  <w:rPr>
                    <w:rFonts w:ascii="Arial" w:hAnsi="Arial" w:cs="Arial"/>
                  </w:rPr>
                  <w:t>Compliant</w:t>
                </w:r>
              </w:sdtContent>
            </w:sdt>
          </w:p>
        </w:tc>
      </w:tr>
      <w:tr w:rsidR="00F170D1" w14:paraId="79ED6EE5" w14:textId="77777777" w:rsidTr="00F170D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C8F310" w14:textId="77777777" w:rsidR="004245AF" w:rsidRPr="00996FAF" w:rsidRDefault="004245AF" w:rsidP="00B2635E">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F2157F8" w14:textId="77777777" w:rsidR="004245AF" w:rsidRPr="00996FAF" w:rsidRDefault="004245AF" w:rsidP="00B2635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D38B6E9" w14:textId="77777777" w:rsidR="004245AF" w:rsidRPr="00996FAF" w:rsidRDefault="004245AF" w:rsidP="00B263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CDDF1D" w14:textId="77777777" w:rsidR="004245AF" w:rsidRPr="00996FAF" w:rsidRDefault="004245AF" w:rsidP="00B263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BF52689" w14:textId="77777777" w:rsidR="004245AF" w:rsidRPr="00996FAF" w:rsidRDefault="004245AF" w:rsidP="00B2635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6D44F27" w14:textId="77777777" w:rsidR="004245AF" w:rsidRPr="00996FAF" w:rsidRDefault="009911EA" w:rsidP="00B2635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450077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245AF" w:rsidRPr="00384E73">
                  <w:rPr>
                    <w:rFonts w:ascii="Arial" w:hAnsi="Arial" w:cs="Arial"/>
                  </w:rPr>
                  <w:t>Compliant</w:t>
                </w:r>
              </w:sdtContent>
            </w:sdt>
          </w:p>
        </w:tc>
      </w:tr>
    </w:tbl>
    <w:p w14:paraId="24C43E54" w14:textId="77777777" w:rsidR="004245AF" w:rsidRDefault="004245AF" w:rsidP="00B2635E">
      <w:pPr>
        <w:pStyle w:val="Heading20"/>
      </w:pPr>
      <w:r>
        <w:t>Findings</w:t>
      </w:r>
    </w:p>
    <w:p w14:paraId="189C130E" w14:textId="3D8C95EA" w:rsidR="004245AF" w:rsidRPr="00DD27FA" w:rsidRDefault="4B80D6A7" w:rsidP="6AF3AD8F">
      <w:r w:rsidRPr="6AF3AD8F">
        <w:rPr>
          <w:rFonts w:ascii="Arial" w:eastAsia="Arial" w:hAnsi="Arial" w:cs="Arial"/>
        </w:rPr>
        <w:t xml:space="preserve">The Site Audit Report included evidence (summarised below) that the service is compliant with this Quality Standard and associated requirements. </w:t>
      </w:r>
    </w:p>
    <w:p w14:paraId="1797EF2A" w14:textId="6955EC1C" w:rsidR="004245AF" w:rsidRPr="00DD27FA" w:rsidRDefault="00BD1ECB" w:rsidP="00DD27FA">
      <w:pPr>
        <w:pStyle w:val="NormalArial"/>
      </w:pPr>
      <w:r>
        <w:t xml:space="preserve">Consumers </w:t>
      </w:r>
      <w:r w:rsidR="00615193">
        <w:t>said</w:t>
      </w:r>
      <w:r>
        <w:t xml:space="preserve"> they have a say in how care and services are delivered, and their feedback and suggestions are considered by the service. </w:t>
      </w:r>
      <w:r w:rsidR="00615193">
        <w:t>Management advised t</w:t>
      </w:r>
      <w:r>
        <w:t xml:space="preserve">he service conducts monthly consumer/representative meetings, annual surveys, and </w:t>
      </w:r>
      <w:r w:rsidR="0036007A">
        <w:t xml:space="preserve">the </w:t>
      </w:r>
      <w:r>
        <w:t>pr</w:t>
      </w:r>
      <w:r w:rsidR="0036007A">
        <w:t>o</w:t>
      </w:r>
      <w:r>
        <w:t>vide</w:t>
      </w:r>
      <w:r w:rsidR="0036007A">
        <w:t>r holds a quarterly consumer advisory meeting</w:t>
      </w:r>
      <w:r w:rsidR="00415045">
        <w:t>.</w:t>
      </w:r>
      <w:r w:rsidR="00293FEA">
        <w:t xml:space="preserve"> Documentation reviewed confirmed consumers/representatives are engaged in the delivery and evaluation of care and services.</w:t>
      </w:r>
    </w:p>
    <w:p w14:paraId="5351CFAA" w14:textId="450FF9D5" w:rsidR="00615193" w:rsidRPr="00DD27FA" w:rsidRDefault="00855911" w:rsidP="00DD27FA">
      <w:pPr>
        <w:pStyle w:val="NormalArial"/>
      </w:pPr>
      <w:r w:rsidRPr="00DD27FA">
        <w:t xml:space="preserve">Consumers/representatives </w:t>
      </w:r>
      <w:r w:rsidR="000C448A" w:rsidRPr="00DD27FA">
        <w:t>advised</w:t>
      </w:r>
      <w:r w:rsidRPr="00DD27FA">
        <w:t xml:space="preserve"> a culture of safe, inclusive, and quality care and services are promoted by management</w:t>
      </w:r>
      <w:r w:rsidR="007B5D9A" w:rsidRPr="00DD27FA">
        <w:t>.</w:t>
      </w:r>
      <w:r w:rsidRPr="00DD27FA">
        <w:t xml:space="preserve"> The organisation’s governance structure is designed to ensure accountability in the provision of safe and inclusive care. </w:t>
      </w:r>
      <w:r w:rsidR="000E334C" w:rsidRPr="00DD27FA">
        <w:t xml:space="preserve">The organisation is led by an executive </w:t>
      </w:r>
      <w:r w:rsidR="000E334C" w:rsidRPr="00DD27FA">
        <w:lastRenderedPageBreak/>
        <w:t xml:space="preserve">leadership team which includes members with experience in business, training and human resources, quality and governance, accounting and property, and registered health practitioners. The Quality Care Advisor Committee meets quarterly and includes members of the executive team, clinical staff, and a consumer advocate to support and inform the governing body and suggest improvements. </w:t>
      </w:r>
      <w:r w:rsidRPr="00DD27FA">
        <w:t>The service has a governance framework which outlines roles and responsibilities in the delivery of safe and quality care and services.</w:t>
      </w:r>
      <w:r w:rsidR="00ED44D8" w:rsidRPr="00DD27FA">
        <w:t xml:space="preserve"> Review of </w:t>
      </w:r>
      <w:r w:rsidR="002B6B12" w:rsidRPr="00DD27FA">
        <w:t>B</w:t>
      </w:r>
      <w:r w:rsidR="00ED44D8" w:rsidRPr="00DD27FA">
        <w:t xml:space="preserve">oard meeting documentation </w:t>
      </w:r>
      <w:r w:rsidR="002B6B12" w:rsidRPr="00DD27FA">
        <w:t>confirmed</w:t>
      </w:r>
      <w:r w:rsidR="00ED44D8" w:rsidRPr="00DD27FA">
        <w:t xml:space="preserve"> management and executive teams meet regularly to review the </w:t>
      </w:r>
      <w:r w:rsidR="00ED44D8" w:rsidRPr="002876EB">
        <w:rPr>
          <w:color w:val="auto"/>
        </w:rPr>
        <w:t>service</w:t>
      </w:r>
      <w:r w:rsidR="00FA45D5" w:rsidRPr="002876EB">
        <w:rPr>
          <w:color w:val="auto"/>
        </w:rPr>
        <w:t>’</w:t>
      </w:r>
      <w:r w:rsidR="00ED44D8" w:rsidRPr="002876EB">
        <w:rPr>
          <w:color w:val="auto"/>
        </w:rPr>
        <w:t xml:space="preserve">s </w:t>
      </w:r>
      <w:r w:rsidR="00ED44D8" w:rsidRPr="00DD27FA">
        <w:t>performance in this regard.</w:t>
      </w:r>
    </w:p>
    <w:p w14:paraId="0B97445A" w14:textId="77777777" w:rsidR="003C79C8" w:rsidRPr="00DD27FA" w:rsidRDefault="00FD4CB4" w:rsidP="00DD27FA">
      <w:pPr>
        <w:pStyle w:val="NormalArial"/>
        <w:rPr>
          <w:rFonts w:eastAsia="Times New Roman"/>
          <w:color w:val="000000"/>
          <w:shd w:val="clear" w:color="auto" w:fill="FFFFFF"/>
          <w:lang w:eastAsia="en-AU"/>
        </w:rPr>
      </w:pPr>
      <w:r w:rsidRPr="00DD27FA">
        <w:t>The service demonstrated effective governance systems in place relating to information management, continuous improvement, financial governance, workforce governance, regulatory compliance, and feedback and complaints, and could provide examples of their application at the service.</w:t>
      </w:r>
      <w:r w:rsidR="003C79C8" w:rsidRPr="00DD27FA">
        <w:rPr>
          <w:rFonts w:eastAsia="Times New Roman"/>
          <w:color w:val="000000"/>
          <w:shd w:val="clear" w:color="auto" w:fill="FFFFFF"/>
          <w:lang w:eastAsia="en-AU"/>
        </w:rPr>
        <w:t xml:space="preserve"> </w:t>
      </w:r>
    </w:p>
    <w:p w14:paraId="1635846F" w14:textId="4727BDD5" w:rsidR="002B6B12" w:rsidRPr="00DD27FA" w:rsidRDefault="003C79C8" w:rsidP="00DD27FA">
      <w:pPr>
        <w:pStyle w:val="NormalArial"/>
      </w:pPr>
      <w:r w:rsidRPr="00DD27FA">
        <w:t>Consumers said they are supported by the service to take risks and live their best life.</w:t>
      </w:r>
      <w:r w:rsidR="000064ED" w:rsidRPr="00DD27FA">
        <w:t xml:space="preserve"> The service has established governance frameworks, policies, and procedures to support the management of risk associated with the care of consumers. Management and staff described </w:t>
      </w:r>
      <w:r w:rsidR="00407A2D" w:rsidRPr="00DD27FA">
        <w:t xml:space="preserve">risk identification processes for managing </w:t>
      </w:r>
      <w:r w:rsidR="00502DCD" w:rsidRPr="00DD27FA">
        <w:t xml:space="preserve">incidents and escalation processes for severe risks to the executive team. </w:t>
      </w:r>
      <w:r w:rsidR="007A431B" w:rsidRPr="00DD27FA">
        <w:t xml:space="preserve">Clinical indicator data is trended and analysed monthly </w:t>
      </w:r>
      <w:r w:rsidR="0088275B" w:rsidRPr="00DD27FA">
        <w:t xml:space="preserve">with oversight from the executive team. The provider has processes for </w:t>
      </w:r>
      <w:r w:rsidR="0064478B" w:rsidRPr="00DD27FA">
        <w:t xml:space="preserve">identifying, reporting and managing Serious Incident </w:t>
      </w:r>
      <w:r w:rsidR="003D0DA8" w:rsidRPr="00DD27FA">
        <w:t xml:space="preserve">Response Scheme incidents (SIRS) </w:t>
      </w:r>
      <w:r w:rsidR="00007A87" w:rsidRPr="00DD27FA">
        <w:t>incidents. T</w:t>
      </w:r>
      <w:r w:rsidR="003D0DA8" w:rsidRPr="00DD27FA">
        <w:t xml:space="preserve">he executive team audit SIRS to ensure </w:t>
      </w:r>
      <w:r w:rsidR="00007A87" w:rsidRPr="00DD27FA">
        <w:t xml:space="preserve">effective reporting and management of SIRS incidents. </w:t>
      </w:r>
    </w:p>
    <w:p w14:paraId="3B535A10" w14:textId="0E5AA9A4" w:rsidR="003C79C8" w:rsidRPr="00DD27FA" w:rsidRDefault="009B241A" w:rsidP="00DD27FA">
      <w:pPr>
        <w:pStyle w:val="NormalArial"/>
      </w:pPr>
      <w:r w:rsidRPr="00DD27FA">
        <w:t>The service has a clinical governance framework and associated policies and processes to guide the delivery of clinical care. Clinical care and governance are discussed during a variety of executive, clinical, and staff meetings and is overseen by the clinical management team. The service ensures clinical and care staff are trained in topics that fall under the clinical governance framework, such as antimicrobial stewardship, minimising the use of restrictive practices, and open disclosure.</w:t>
      </w:r>
    </w:p>
    <w:sectPr w:rsidR="003C79C8" w:rsidRPr="00DD27FA" w:rsidSect="00B2635E">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351E6" w14:textId="77777777" w:rsidR="00FD1272" w:rsidRDefault="00FD1272">
      <w:pPr>
        <w:spacing w:after="0"/>
      </w:pPr>
      <w:r>
        <w:separator/>
      </w:r>
    </w:p>
  </w:endnote>
  <w:endnote w:type="continuationSeparator" w:id="0">
    <w:p w14:paraId="27E01B87" w14:textId="77777777" w:rsidR="00FD1272" w:rsidRDefault="00FD1272">
      <w:pPr>
        <w:spacing w:after="0"/>
      </w:pPr>
      <w:r>
        <w:continuationSeparator/>
      </w:r>
    </w:p>
  </w:endnote>
  <w:endnote w:type="continuationNotice" w:id="1">
    <w:p w14:paraId="46CD09BF" w14:textId="77777777" w:rsidR="00FD1272" w:rsidRDefault="00FD12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20619" w14:textId="77777777" w:rsidR="004245AF" w:rsidRPr="00DF37F2" w:rsidRDefault="004245AF" w:rsidP="00B2635E">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Sunrise Beach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50B8B0" w14:textId="77777777" w:rsidR="004245AF" w:rsidRPr="00DF37F2" w:rsidRDefault="004245AF" w:rsidP="00B2635E">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8255</w:t>
    </w:r>
    <w:bookmarkEnd w:id="2"/>
    <w:r w:rsidRPr="00DF37F2">
      <w:rPr>
        <w:rStyle w:val="FooterBold"/>
        <w:rFonts w:ascii="Arial" w:hAnsi="Arial"/>
        <w:b w:val="0"/>
      </w:rPr>
      <w:tab/>
      <w:t xml:space="preserve">OFFICIAL: Sensitive </w:t>
    </w:r>
  </w:p>
  <w:p w14:paraId="01C9F5FB" w14:textId="77777777" w:rsidR="004245AF" w:rsidRPr="00DF37F2" w:rsidRDefault="004245AF" w:rsidP="00B2635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EE8B8" w14:textId="77777777" w:rsidR="008E04D1" w:rsidRPr="00DF37F2" w:rsidRDefault="008E04D1" w:rsidP="008E04D1">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Sunrise Beach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5F2C8FE" w14:textId="77777777" w:rsidR="008E04D1" w:rsidRPr="00DF37F2" w:rsidRDefault="008E04D1" w:rsidP="008E04D1">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8255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E156C5A" w14:textId="77777777" w:rsidR="008E04D1" w:rsidRPr="00DF37F2" w:rsidRDefault="008E04D1" w:rsidP="008E04D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17</w:t>
    </w:r>
    <w:r w:rsidRPr="00DF37F2">
      <w:rPr>
        <w:rStyle w:val="FooterBold"/>
        <w:rFonts w:ascii="Arial" w:hAnsi="Arial"/>
        <w:b w:val="0"/>
      </w:rPr>
      <w:fldChar w:fldCharType="end"/>
    </w:r>
  </w:p>
  <w:p w14:paraId="102E3D91" w14:textId="77777777" w:rsidR="004245AF" w:rsidRDefault="004245AF" w:rsidP="00B2635E">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E2BD5" w14:textId="77777777" w:rsidR="00FD1272" w:rsidRDefault="00FD1272" w:rsidP="00B2635E">
      <w:pPr>
        <w:spacing w:after="0"/>
      </w:pPr>
      <w:r>
        <w:separator/>
      </w:r>
    </w:p>
  </w:footnote>
  <w:footnote w:type="continuationSeparator" w:id="0">
    <w:p w14:paraId="7E8AF2BC" w14:textId="77777777" w:rsidR="00FD1272" w:rsidRDefault="00FD1272" w:rsidP="00B2635E">
      <w:pPr>
        <w:spacing w:after="0"/>
      </w:pPr>
      <w:r>
        <w:continuationSeparator/>
      </w:r>
    </w:p>
  </w:footnote>
  <w:footnote w:type="continuationNotice" w:id="1">
    <w:p w14:paraId="115F5545" w14:textId="77777777" w:rsidR="00FD1272" w:rsidRDefault="00FD1272">
      <w:pPr>
        <w:spacing w:after="0"/>
      </w:pPr>
    </w:p>
  </w:footnote>
  <w:footnote w:id="2">
    <w:p w14:paraId="66F1C5B2" w14:textId="6CED66E7" w:rsidR="004245AF" w:rsidRDefault="004245AF" w:rsidP="00B2635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27447">
        <w:rPr>
          <w:rFonts w:ascii="Arial" w:hAnsi="Arial" w:cs="Arial"/>
          <w:color w:val="auto"/>
          <w:sz w:val="20"/>
          <w:szCs w:val="20"/>
        </w:rPr>
        <w:t>section 40A</w:t>
      </w:r>
      <w:r w:rsidR="00527447" w:rsidRPr="00527447">
        <w:rPr>
          <w:rFonts w:ascii="Arial" w:hAnsi="Arial" w:cs="Arial"/>
          <w:color w:val="auto"/>
          <w:sz w:val="20"/>
          <w:szCs w:val="20"/>
        </w:rPr>
        <w:t xml:space="preserve"> </w:t>
      </w:r>
      <w:r w:rsidRPr="00527447">
        <w:rPr>
          <w:rFonts w:ascii="Arial" w:hAnsi="Arial" w:cs="Arial"/>
          <w:color w:val="auto"/>
          <w:sz w:val="20"/>
          <w:szCs w:val="20"/>
        </w:rPr>
        <w:t>site audit</w:t>
      </w:r>
      <w:r w:rsidR="00527447" w:rsidRPr="00527447">
        <w:rPr>
          <w:rFonts w:ascii="Arial" w:hAnsi="Arial" w:cs="Arial"/>
          <w:color w:val="auto"/>
          <w:sz w:val="20"/>
          <w:szCs w:val="20"/>
        </w:rPr>
        <w:t xml:space="preserve"> </w:t>
      </w:r>
      <w:r w:rsidRPr="0052744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43A22BE" w14:textId="77777777" w:rsidR="004245AF" w:rsidRDefault="004245AF" w:rsidP="00B2635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8F350" w14:textId="77777777" w:rsidR="004245AF" w:rsidRDefault="004245AF">
    <w:pPr>
      <w:pStyle w:val="Header"/>
    </w:pPr>
    <w:r>
      <w:rPr>
        <w:noProof/>
        <w:color w:val="2B579A"/>
        <w:shd w:val="clear" w:color="auto" w:fill="E6E6E6"/>
        <w:lang w:val="en-US"/>
      </w:rPr>
      <w:drawing>
        <wp:anchor distT="0" distB="0" distL="114300" distR="114300" simplePos="0" relativeHeight="251658241" behindDoc="1" locked="0" layoutInCell="1" allowOverlap="1" wp14:anchorId="36F1216F" wp14:editId="5B9C602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9F7B0" w14:textId="77777777" w:rsidR="004245AF" w:rsidRDefault="004245AF">
    <w:pPr>
      <w:pStyle w:val="Header"/>
    </w:pPr>
    <w:r>
      <w:rPr>
        <w:noProof/>
      </w:rPr>
      <w:drawing>
        <wp:anchor distT="0" distB="0" distL="114300" distR="114300" simplePos="0" relativeHeight="251658240" behindDoc="0" locked="0" layoutInCell="1" allowOverlap="1" wp14:anchorId="1920FD21" wp14:editId="219B895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FF4DF9E">
      <w:start w:val="1"/>
      <w:numFmt w:val="lowerRoman"/>
      <w:lvlText w:val="(%1)"/>
      <w:lvlJc w:val="left"/>
      <w:pPr>
        <w:ind w:left="1080" w:hanging="720"/>
      </w:pPr>
      <w:rPr>
        <w:rFonts w:hint="default"/>
      </w:rPr>
    </w:lvl>
    <w:lvl w:ilvl="1" w:tplc="757219BE" w:tentative="1">
      <w:start w:val="1"/>
      <w:numFmt w:val="lowerLetter"/>
      <w:lvlText w:val="%2."/>
      <w:lvlJc w:val="left"/>
      <w:pPr>
        <w:ind w:left="1440" w:hanging="360"/>
      </w:pPr>
    </w:lvl>
    <w:lvl w:ilvl="2" w:tplc="FAEA85C8" w:tentative="1">
      <w:start w:val="1"/>
      <w:numFmt w:val="lowerRoman"/>
      <w:lvlText w:val="%3."/>
      <w:lvlJc w:val="right"/>
      <w:pPr>
        <w:ind w:left="2160" w:hanging="180"/>
      </w:pPr>
    </w:lvl>
    <w:lvl w:ilvl="3" w:tplc="C3E023A6" w:tentative="1">
      <w:start w:val="1"/>
      <w:numFmt w:val="decimal"/>
      <w:lvlText w:val="%4."/>
      <w:lvlJc w:val="left"/>
      <w:pPr>
        <w:ind w:left="2880" w:hanging="360"/>
      </w:pPr>
    </w:lvl>
    <w:lvl w:ilvl="4" w:tplc="ED289714" w:tentative="1">
      <w:start w:val="1"/>
      <w:numFmt w:val="lowerLetter"/>
      <w:lvlText w:val="%5."/>
      <w:lvlJc w:val="left"/>
      <w:pPr>
        <w:ind w:left="3600" w:hanging="360"/>
      </w:pPr>
    </w:lvl>
    <w:lvl w:ilvl="5" w:tplc="5E486B96" w:tentative="1">
      <w:start w:val="1"/>
      <w:numFmt w:val="lowerRoman"/>
      <w:lvlText w:val="%6."/>
      <w:lvlJc w:val="right"/>
      <w:pPr>
        <w:ind w:left="4320" w:hanging="180"/>
      </w:pPr>
    </w:lvl>
    <w:lvl w:ilvl="6" w:tplc="C5700640" w:tentative="1">
      <w:start w:val="1"/>
      <w:numFmt w:val="decimal"/>
      <w:lvlText w:val="%7."/>
      <w:lvlJc w:val="left"/>
      <w:pPr>
        <w:ind w:left="5040" w:hanging="360"/>
      </w:pPr>
    </w:lvl>
    <w:lvl w:ilvl="7" w:tplc="05F60976" w:tentative="1">
      <w:start w:val="1"/>
      <w:numFmt w:val="lowerLetter"/>
      <w:lvlText w:val="%8."/>
      <w:lvlJc w:val="left"/>
      <w:pPr>
        <w:ind w:left="5760" w:hanging="360"/>
      </w:pPr>
    </w:lvl>
    <w:lvl w:ilvl="8" w:tplc="470CFA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7C8EF42">
      <w:start w:val="1"/>
      <w:numFmt w:val="lowerRoman"/>
      <w:lvlText w:val="(%1)"/>
      <w:lvlJc w:val="left"/>
      <w:pPr>
        <w:ind w:left="1080" w:hanging="720"/>
      </w:pPr>
      <w:rPr>
        <w:rFonts w:hint="default"/>
      </w:rPr>
    </w:lvl>
    <w:lvl w:ilvl="1" w:tplc="37147036" w:tentative="1">
      <w:start w:val="1"/>
      <w:numFmt w:val="lowerLetter"/>
      <w:lvlText w:val="%2."/>
      <w:lvlJc w:val="left"/>
      <w:pPr>
        <w:ind w:left="1440" w:hanging="360"/>
      </w:pPr>
    </w:lvl>
    <w:lvl w:ilvl="2" w:tplc="31782DE0" w:tentative="1">
      <w:start w:val="1"/>
      <w:numFmt w:val="lowerRoman"/>
      <w:lvlText w:val="%3."/>
      <w:lvlJc w:val="right"/>
      <w:pPr>
        <w:ind w:left="2160" w:hanging="180"/>
      </w:pPr>
    </w:lvl>
    <w:lvl w:ilvl="3" w:tplc="2E8E6E06" w:tentative="1">
      <w:start w:val="1"/>
      <w:numFmt w:val="decimal"/>
      <w:lvlText w:val="%4."/>
      <w:lvlJc w:val="left"/>
      <w:pPr>
        <w:ind w:left="2880" w:hanging="360"/>
      </w:pPr>
    </w:lvl>
    <w:lvl w:ilvl="4" w:tplc="336C07FA" w:tentative="1">
      <w:start w:val="1"/>
      <w:numFmt w:val="lowerLetter"/>
      <w:lvlText w:val="%5."/>
      <w:lvlJc w:val="left"/>
      <w:pPr>
        <w:ind w:left="3600" w:hanging="360"/>
      </w:pPr>
    </w:lvl>
    <w:lvl w:ilvl="5" w:tplc="59FA2A38" w:tentative="1">
      <w:start w:val="1"/>
      <w:numFmt w:val="lowerRoman"/>
      <w:lvlText w:val="%6."/>
      <w:lvlJc w:val="right"/>
      <w:pPr>
        <w:ind w:left="4320" w:hanging="180"/>
      </w:pPr>
    </w:lvl>
    <w:lvl w:ilvl="6" w:tplc="26B077E6" w:tentative="1">
      <w:start w:val="1"/>
      <w:numFmt w:val="decimal"/>
      <w:lvlText w:val="%7."/>
      <w:lvlJc w:val="left"/>
      <w:pPr>
        <w:ind w:left="5040" w:hanging="360"/>
      </w:pPr>
    </w:lvl>
    <w:lvl w:ilvl="7" w:tplc="1B1A23EC" w:tentative="1">
      <w:start w:val="1"/>
      <w:numFmt w:val="lowerLetter"/>
      <w:lvlText w:val="%8."/>
      <w:lvlJc w:val="left"/>
      <w:pPr>
        <w:ind w:left="5760" w:hanging="360"/>
      </w:pPr>
    </w:lvl>
    <w:lvl w:ilvl="8" w:tplc="935CA1B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9B0DFD2">
      <w:start w:val="1"/>
      <w:numFmt w:val="lowerRoman"/>
      <w:lvlText w:val="(%1)"/>
      <w:lvlJc w:val="left"/>
      <w:pPr>
        <w:ind w:left="1080" w:hanging="720"/>
      </w:pPr>
      <w:rPr>
        <w:rFonts w:hint="default"/>
      </w:rPr>
    </w:lvl>
    <w:lvl w:ilvl="1" w:tplc="1FD230BC" w:tentative="1">
      <w:start w:val="1"/>
      <w:numFmt w:val="lowerLetter"/>
      <w:lvlText w:val="%2."/>
      <w:lvlJc w:val="left"/>
      <w:pPr>
        <w:ind w:left="1440" w:hanging="360"/>
      </w:pPr>
    </w:lvl>
    <w:lvl w:ilvl="2" w:tplc="E5243188" w:tentative="1">
      <w:start w:val="1"/>
      <w:numFmt w:val="lowerRoman"/>
      <w:lvlText w:val="%3."/>
      <w:lvlJc w:val="right"/>
      <w:pPr>
        <w:ind w:left="2160" w:hanging="180"/>
      </w:pPr>
    </w:lvl>
    <w:lvl w:ilvl="3" w:tplc="A1803A1E" w:tentative="1">
      <w:start w:val="1"/>
      <w:numFmt w:val="decimal"/>
      <w:lvlText w:val="%4."/>
      <w:lvlJc w:val="left"/>
      <w:pPr>
        <w:ind w:left="2880" w:hanging="360"/>
      </w:pPr>
    </w:lvl>
    <w:lvl w:ilvl="4" w:tplc="EF5C49A8" w:tentative="1">
      <w:start w:val="1"/>
      <w:numFmt w:val="lowerLetter"/>
      <w:lvlText w:val="%5."/>
      <w:lvlJc w:val="left"/>
      <w:pPr>
        <w:ind w:left="3600" w:hanging="360"/>
      </w:pPr>
    </w:lvl>
    <w:lvl w:ilvl="5" w:tplc="30545C34" w:tentative="1">
      <w:start w:val="1"/>
      <w:numFmt w:val="lowerRoman"/>
      <w:lvlText w:val="%6."/>
      <w:lvlJc w:val="right"/>
      <w:pPr>
        <w:ind w:left="4320" w:hanging="180"/>
      </w:pPr>
    </w:lvl>
    <w:lvl w:ilvl="6" w:tplc="B8228DE4" w:tentative="1">
      <w:start w:val="1"/>
      <w:numFmt w:val="decimal"/>
      <w:lvlText w:val="%7."/>
      <w:lvlJc w:val="left"/>
      <w:pPr>
        <w:ind w:left="5040" w:hanging="360"/>
      </w:pPr>
    </w:lvl>
    <w:lvl w:ilvl="7" w:tplc="0654171C" w:tentative="1">
      <w:start w:val="1"/>
      <w:numFmt w:val="lowerLetter"/>
      <w:lvlText w:val="%8."/>
      <w:lvlJc w:val="left"/>
      <w:pPr>
        <w:ind w:left="5760" w:hanging="360"/>
      </w:pPr>
    </w:lvl>
    <w:lvl w:ilvl="8" w:tplc="D946FE82" w:tentative="1">
      <w:start w:val="1"/>
      <w:numFmt w:val="lowerRoman"/>
      <w:lvlText w:val="%9."/>
      <w:lvlJc w:val="right"/>
      <w:pPr>
        <w:ind w:left="6480" w:hanging="180"/>
      </w:pPr>
    </w:lvl>
  </w:abstractNum>
  <w:abstractNum w:abstractNumId="4" w15:restartNumberingAfterBreak="0">
    <w:nsid w:val="16795C6E"/>
    <w:multiLevelType w:val="hybridMultilevel"/>
    <w:tmpl w:val="D1BE238E"/>
    <w:lvl w:ilvl="0" w:tplc="0C090001">
      <w:start w:val="1"/>
      <w:numFmt w:val="bullet"/>
      <w:lvlText w:val=""/>
      <w:lvlJc w:val="left"/>
      <w:pPr>
        <w:ind w:left="1074" w:hanging="360"/>
      </w:pPr>
      <w:rPr>
        <w:rFonts w:ascii="Symbol" w:hAnsi="Symbol" w:hint="default"/>
        <w:color w:val="auto"/>
      </w:rPr>
    </w:lvl>
    <w:lvl w:ilvl="1" w:tplc="713A4684">
      <w:start w:val="1"/>
      <w:numFmt w:val="bullet"/>
      <w:lvlText w:val="o"/>
      <w:lvlJc w:val="left"/>
      <w:pPr>
        <w:ind w:left="1794" w:hanging="360"/>
      </w:pPr>
      <w:rPr>
        <w:rFonts w:ascii="Courier New" w:hAnsi="Courier New" w:cs="Courier New" w:hint="default"/>
      </w:rPr>
    </w:lvl>
    <w:lvl w:ilvl="2" w:tplc="90BE45D8" w:tentative="1">
      <w:start w:val="1"/>
      <w:numFmt w:val="bullet"/>
      <w:lvlText w:val=""/>
      <w:lvlJc w:val="left"/>
      <w:pPr>
        <w:ind w:left="2514" w:hanging="360"/>
      </w:pPr>
      <w:rPr>
        <w:rFonts w:ascii="Wingdings" w:hAnsi="Wingdings" w:hint="default"/>
      </w:rPr>
    </w:lvl>
    <w:lvl w:ilvl="3" w:tplc="F2203CBE" w:tentative="1">
      <w:start w:val="1"/>
      <w:numFmt w:val="bullet"/>
      <w:lvlText w:val=""/>
      <w:lvlJc w:val="left"/>
      <w:pPr>
        <w:ind w:left="3234" w:hanging="360"/>
      </w:pPr>
      <w:rPr>
        <w:rFonts w:ascii="Symbol" w:hAnsi="Symbol" w:hint="default"/>
      </w:rPr>
    </w:lvl>
    <w:lvl w:ilvl="4" w:tplc="B5982604" w:tentative="1">
      <w:start w:val="1"/>
      <w:numFmt w:val="bullet"/>
      <w:lvlText w:val="o"/>
      <w:lvlJc w:val="left"/>
      <w:pPr>
        <w:ind w:left="3954" w:hanging="360"/>
      </w:pPr>
      <w:rPr>
        <w:rFonts w:ascii="Courier New" w:hAnsi="Courier New" w:cs="Courier New" w:hint="default"/>
      </w:rPr>
    </w:lvl>
    <w:lvl w:ilvl="5" w:tplc="BEA2C4C2" w:tentative="1">
      <w:start w:val="1"/>
      <w:numFmt w:val="bullet"/>
      <w:lvlText w:val=""/>
      <w:lvlJc w:val="left"/>
      <w:pPr>
        <w:ind w:left="4674" w:hanging="360"/>
      </w:pPr>
      <w:rPr>
        <w:rFonts w:ascii="Wingdings" w:hAnsi="Wingdings" w:hint="default"/>
      </w:rPr>
    </w:lvl>
    <w:lvl w:ilvl="6" w:tplc="F10C1A42" w:tentative="1">
      <w:start w:val="1"/>
      <w:numFmt w:val="bullet"/>
      <w:lvlText w:val=""/>
      <w:lvlJc w:val="left"/>
      <w:pPr>
        <w:ind w:left="5394" w:hanging="360"/>
      </w:pPr>
      <w:rPr>
        <w:rFonts w:ascii="Symbol" w:hAnsi="Symbol" w:hint="default"/>
      </w:rPr>
    </w:lvl>
    <w:lvl w:ilvl="7" w:tplc="A71A411C" w:tentative="1">
      <w:start w:val="1"/>
      <w:numFmt w:val="bullet"/>
      <w:lvlText w:val="o"/>
      <w:lvlJc w:val="left"/>
      <w:pPr>
        <w:ind w:left="6114" w:hanging="360"/>
      </w:pPr>
      <w:rPr>
        <w:rFonts w:ascii="Courier New" w:hAnsi="Courier New" w:cs="Courier New" w:hint="default"/>
      </w:rPr>
    </w:lvl>
    <w:lvl w:ilvl="8" w:tplc="5C909EB8" w:tentative="1">
      <w:start w:val="1"/>
      <w:numFmt w:val="bullet"/>
      <w:lvlText w:val=""/>
      <w:lvlJc w:val="left"/>
      <w:pPr>
        <w:ind w:left="6834" w:hanging="360"/>
      </w:pPr>
      <w:rPr>
        <w:rFonts w:ascii="Wingdings" w:hAnsi="Wingdings" w:hint="default"/>
      </w:rPr>
    </w:lvl>
  </w:abstractNum>
  <w:abstractNum w:abstractNumId="5" w15:restartNumberingAfterBreak="0">
    <w:nsid w:val="172342AC"/>
    <w:multiLevelType w:val="hybridMultilevel"/>
    <w:tmpl w:val="12548ADC"/>
    <w:lvl w:ilvl="0" w:tplc="54A00D62">
      <w:start w:val="1"/>
      <w:numFmt w:val="bullet"/>
      <w:lvlText w:val=""/>
      <w:lvlJc w:val="left"/>
      <w:pPr>
        <w:ind w:left="720" w:hanging="360"/>
      </w:pPr>
      <w:rPr>
        <w:rFonts w:ascii="Symbol" w:hAnsi="Symbol" w:hint="default"/>
        <w:color w:val="auto"/>
        <w:sz w:val="24"/>
        <w:szCs w:val="24"/>
      </w:rPr>
    </w:lvl>
    <w:lvl w:ilvl="1" w:tplc="C95A0BCA">
      <w:start w:val="1"/>
      <w:numFmt w:val="bullet"/>
      <w:lvlText w:val="o"/>
      <w:lvlJc w:val="left"/>
      <w:pPr>
        <w:ind w:left="1440" w:hanging="360"/>
      </w:pPr>
      <w:rPr>
        <w:rFonts w:ascii="Courier New" w:hAnsi="Courier New" w:cs="Courier New" w:hint="default"/>
      </w:rPr>
    </w:lvl>
    <w:lvl w:ilvl="2" w:tplc="AB92AF92" w:tentative="1">
      <w:start w:val="1"/>
      <w:numFmt w:val="bullet"/>
      <w:lvlText w:val=""/>
      <w:lvlJc w:val="left"/>
      <w:pPr>
        <w:ind w:left="2160" w:hanging="360"/>
      </w:pPr>
      <w:rPr>
        <w:rFonts w:ascii="Wingdings" w:hAnsi="Wingdings" w:hint="default"/>
      </w:rPr>
    </w:lvl>
    <w:lvl w:ilvl="3" w:tplc="0FFEC6E8" w:tentative="1">
      <w:start w:val="1"/>
      <w:numFmt w:val="bullet"/>
      <w:lvlText w:val=""/>
      <w:lvlJc w:val="left"/>
      <w:pPr>
        <w:ind w:left="2880" w:hanging="360"/>
      </w:pPr>
      <w:rPr>
        <w:rFonts w:ascii="Symbol" w:hAnsi="Symbol" w:hint="default"/>
      </w:rPr>
    </w:lvl>
    <w:lvl w:ilvl="4" w:tplc="3F42489C" w:tentative="1">
      <w:start w:val="1"/>
      <w:numFmt w:val="bullet"/>
      <w:lvlText w:val="o"/>
      <w:lvlJc w:val="left"/>
      <w:pPr>
        <w:ind w:left="3600" w:hanging="360"/>
      </w:pPr>
      <w:rPr>
        <w:rFonts w:ascii="Courier New" w:hAnsi="Courier New" w:cs="Courier New" w:hint="default"/>
      </w:rPr>
    </w:lvl>
    <w:lvl w:ilvl="5" w:tplc="1C6CE472" w:tentative="1">
      <w:start w:val="1"/>
      <w:numFmt w:val="bullet"/>
      <w:lvlText w:val=""/>
      <w:lvlJc w:val="left"/>
      <w:pPr>
        <w:ind w:left="4320" w:hanging="360"/>
      </w:pPr>
      <w:rPr>
        <w:rFonts w:ascii="Wingdings" w:hAnsi="Wingdings" w:hint="default"/>
      </w:rPr>
    </w:lvl>
    <w:lvl w:ilvl="6" w:tplc="8806EDA8" w:tentative="1">
      <w:start w:val="1"/>
      <w:numFmt w:val="bullet"/>
      <w:lvlText w:val=""/>
      <w:lvlJc w:val="left"/>
      <w:pPr>
        <w:ind w:left="5040" w:hanging="360"/>
      </w:pPr>
      <w:rPr>
        <w:rFonts w:ascii="Symbol" w:hAnsi="Symbol" w:hint="default"/>
      </w:rPr>
    </w:lvl>
    <w:lvl w:ilvl="7" w:tplc="ED82574C" w:tentative="1">
      <w:start w:val="1"/>
      <w:numFmt w:val="bullet"/>
      <w:lvlText w:val="o"/>
      <w:lvlJc w:val="left"/>
      <w:pPr>
        <w:ind w:left="5760" w:hanging="360"/>
      </w:pPr>
      <w:rPr>
        <w:rFonts w:ascii="Courier New" w:hAnsi="Courier New" w:cs="Courier New" w:hint="default"/>
      </w:rPr>
    </w:lvl>
    <w:lvl w:ilvl="8" w:tplc="552E23F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67C23A6">
      <w:start w:val="1"/>
      <w:numFmt w:val="lowerRoman"/>
      <w:lvlText w:val="(%1)"/>
      <w:lvlJc w:val="left"/>
      <w:pPr>
        <w:ind w:left="1080" w:hanging="720"/>
      </w:pPr>
      <w:rPr>
        <w:rFonts w:hint="default"/>
      </w:rPr>
    </w:lvl>
    <w:lvl w:ilvl="1" w:tplc="067632CA" w:tentative="1">
      <w:start w:val="1"/>
      <w:numFmt w:val="lowerLetter"/>
      <w:lvlText w:val="%2."/>
      <w:lvlJc w:val="left"/>
      <w:pPr>
        <w:ind w:left="1440" w:hanging="360"/>
      </w:pPr>
    </w:lvl>
    <w:lvl w:ilvl="2" w:tplc="FF1697A6" w:tentative="1">
      <w:start w:val="1"/>
      <w:numFmt w:val="lowerRoman"/>
      <w:lvlText w:val="%3."/>
      <w:lvlJc w:val="right"/>
      <w:pPr>
        <w:ind w:left="2160" w:hanging="180"/>
      </w:pPr>
    </w:lvl>
    <w:lvl w:ilvl="3" w:tplc="25FED6E4" w:tentative="1">
      <w:start w:val="1"/>
      <w:numFmt w:val="decimal"/>
      <w:lvlText w:val="%4."/>
      <w:lvlJc w:val="left"/>
      <w:pPr>
        <w:ind w:left="2880" w:hanging="360"/>
      </w:pPr>
    </w:lvl>
    <w:lvl w:ilvl="4" w:tplc="6A104E70" w:tentative="1">
      <w:start w:val="1"/>
      <w:numFmt w:val="lowerLetter"/>
      <w:lvlText w:val="%5."/>
      <w:lvlJc w:val="left"/>
      <w:pPr>
        <w:ind w:left="3600" w:hanging="360"/>
      </w:pPr>
    </w:lvl>
    <w:lvl w:ilvl="5" w:tplc="AB0EE26E" w:tentative="1">
      <w:start w:val="1"/>
      <w:numFmt w:val="lowerRoman"/>
      <w:lvlText w:val="%6."/>
      <w:lvlJc w:val="right"/>
      <w:pPr>
        <w:ind w:left="4320" w:hanging="180"/>
      </w:pPr>
    </w:lvl>
    <w:lvl w:ilvl="6" w:tplc="26CA5BB6" w:tentative="1">
      <w:start w:val="1"/>
      <w:numFmt w:val="decimal"/>
      <w:lvlText w:val="%7."/>
      <w:lvlJc w:val="left"/>
      <w:pPr>
        <w:ind w:left="5040" w:hanging="360"/>
      </w:pPr>
    </w:lvl>
    <w:lvl w:ilvl="7" w:tplc="B8CC070A" w:tentative="1">
      <w:start w:val="1"/>
      <w:numFmt w:val="lowerLetter"/>
      <w:lvlText w:val="%8."/>
      <w:lvlJc w:val="left"/>
      <w:pPr>
        <w:ind w:left="5760" w:hanging="360"/>
      </w:pPr>
    </w:lvl>
    <w:lvl w:ilvl="8" w:tplc="8AFE99A0" w:tentative="1">
      <w:start w:val="1"/>
      <w:numFmt w:val="lowerRoman"/>
      <w:lvlText w:val="%9."/>
      <w:lvlJc w:val="right"/>
      <w:pPr>
        <w:ind w:left="6480" w:hanging="180"/>
      </w:pPr>
    </w:lvl>
  </w:abstractNum>
  <w:abstractNum w:abstractNumId="7" w15:restartNumberingAfterBreak="0">
    <w:nsid w:val="288C2B47"/>
    <w:multiLevelType w:val="hybridMultilevel"/>
    <w:tmpl w:val="F9142718"/>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8" w15:restartNumberingAfterBreak="0">
    <w:nsid w:val="2A792395"/>
    <w:multiLevelType w:val="hybridMultilevel"/>
    <w:tmpl w:val="0FE087B8"/>
    <w:lvl w:ilvl="0" w:tplc="0C090001">
      <w:start w:val="1"/>
      <w:numFmt w:val="bullet"/>
      <w:lvlText w:val=""/>
      <w:lvlJc w:val="left"/>
      <w:pPr>
        <w:ind w:left="360" w:hanging="360"/>
      </w:pPr>
      <w:rPr>
        <w:rFonts w:ascii="Symbol" w:hAnsi="Symbol" w:hint="default"/>
      </w:rPr>
    </w:lvl>
    <w:lvl w:ilvl="1" w:tplc="894482A2">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B65746"/>
    <w:multiLevelType w:val="hybridMultilevel"/>
    <w:tmpl w:val="0C58F3FE"/>
    <w:lvl w:ilvl="0" w:tplc="E952ACA4">
      <w:start w:val="1"/>
      <w:numFmt w:val="lowerRoman"/>
      <w:lvlText w:val="(%1)"/>
      <w:lvlJc w:val="left"/>
      <w:pPr>
        <w:ind w:left="1080" w:hanging="720"/>
      </w:pPr>
      <w:rPr>
        <w:rFonts w:hint="default"/>
      </w:rPr>
    </w:lvl>
    <w:lvl w:ilvl="1" w:tplc="A82A0646" w:tentative="1">
      <w:start w:val="1"/>
      <w:numFmt w:val="lowerLetter"/>
      <w:lvlText w:val="%2."/>
      <w:lvlJc w:val="left"/>
      <w:pPr>
        <w:ind w:left="1440" w:hanging="360"/>
      </w:pPr>
    </w:lvl>
    <w:lvl w:ilvl="2" w:tplc="27067FB2" w:tentative="1">
      <w:start w:val="1"/>
      <w:numFmt w:val="lowerRoman"/>
      <w:lvlText w:val="%3."/>
      <w:lvlJc w:val="right"/>
      <w:pPr>
        <w:ind w:left="2160" w:hanging="180"/>
      </w:pPr>
    </w:lvl>
    <w:lvl w:ilvl="3" w:tplc="6E820BC6" w:tentative="1">
      <w:start w:val="1"/>
      <w:numFmt w:val="decimal"/>
      <w:lvlText w:val="%4."/>
      <w:lvlJc w:val="left"/>
      <w:pPr>
        <w:ind w:left="2880" w:hanging="360"/>
      </w:pPr>
    </w:lvl>
    <w:lvl w:ilvl="4" w:tplc="E58E2C72" w:tentative="1">
      <w:start w:val="1"/>
      <w:numFmt w:val="lowerLetter"/>
      <w:lvlText w:val="%5."/>
      <w:lvlJc w:val="left"/>
      <w:pPr>
        <w:ind w:left="3600" w:hanging="360"/>
      </w:pPr>
    </w:lvl>
    <w:lvl w:ilvl="5" w:tplc="5F1C23B8" w:tentative="1">
      <w:start w:val="1"/>
      <w:numFmt w:val="lowerRoman"/>
      <w:lvlText w:val="%6."/>
      <w:lvlJc w:val="right"/>
      <w:pPr>
        <w:ind w:left="4320" w:hanging="180"/>
      </w:pPr>
    </w:lvl>
    <w:lvl w:ilvl="6" w:tplc="99D03716" w:tentative="1">
      <w:start w:val="1"/>
      <w:numFmt w:val="decimal"/>
      <w:lvlText w:val="%7."/>
      <w:lvlJc w:val="left"/>
      <w:pPr>
        <w:ind w:left="5040" w:hanging="360"/>
      </w:pPr>
    </w:lvl>
    <w:lvl w:ilvl="7" w:tplc="AE6E2704" w:tentative="1">
      <w:start w:val="1"/>
      <w:numFmt w:val="lowerLetter"/>
      <w:lvlText w:val="%8."/>
      <w:lvlJc w:val="left"/>
      <w:pPr>
        <w:ind w:left="5760" w:hanging="360"/>
      </w:pPr>
    </w:lvl>
    <w:lvl w:ilvl="8" w:tplc="23B2AC5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7BCF03C">
      <w:start w:val="1"/>
      <w:numFmt w:val="lowerRoman"/>
      <w:lvlText w:val="(%1)"/>
      <w:lvlJc w:val="left"/>
      <w:pPr>
        <w:ind w:left="1080" w:hanging="720"/>
      </w:pPr>
      <w:rPr>
        <w:rFonts w:hint="default"/>
      </w:rPr>
    </w:lvl>
    <w:lvl w:ilvl="1" w:tplc="CDF25D94" w:tentative="1">
      <w:start w:val="1"/>
      <w:numFmt w:val="lowerLetter"/>
      <w:lvlText w:val="%2."/>
      <w:lvlJc w:val="left"/>
      <w:pPr>
        <w:ind w:left="1440" w:hanging="360"/>
      </w:pPr>
    </w:lvl>
    <w:lvl w:ilvl="2" w:tplc="7DD60E12" w:tentative="1">
      <w:start w:val="1"/>
      <w:numFmt w:val="lowerRoman"/>
      <w:lvlText w:val="%3."/>
      <w:lvlJc w:val="right"/>
      <w:pPr>
        <w:ind w:left="2160" w:hanging="180"/>
      </w:pPr>
    </w:lvl>
    <w:lvl w:ilvl="3" w:tplc="459E181A" w:tentative="1">
      <w:start w:val="1"/>
      <w:numFmt w:val="decimal"/>
      <w:lvlText w:val="%4."/>
      <w:lvlJc w:val="left"/>
      <w:pPr>
        <w:ind w:left="2880" w:hanging="360"/>
      </w:pPr>
    </w:lvl>
    <w:lvl w:ilvl="4" w:tplc="FB64EFCC" w:tentative="1">
      <w:start w:val="1"/>
      <w:numFmt w:val="lowerLetter"/>
      <w:lvlText w:val="%5."/>
      <w:lvlJc w:val="left"/>
      <w:pPr>
        <w:ind w:left="3600" w:hanging="360"/>
      </w:pPr>
    </w:lvl>
    <w:lvl w:ilvl="5" w:tplc="E4C86DCE" w:tentative="1">
      <w:start w:val="1"/>
      <w:numFmt w:val="lowerRoman"/>
      <w:lvlText w:val="%6."/>
      <w:lvlJc w:val="right"/>
      <w:pPr>
        <w:ind w:left="4320" w:hanging="180"/>
      </w:pPr>
    </w:lvl>
    <w:lvl w:ilvl="6" w:tplc="0E6203D0" w:tentative="1">
      <w:start w:val="1"/>
      <w:numFmt w:val="decimal"/>
      <w:lvlText w:val="%7."/>
      <w:lvlJc w:val="left"/>
      <w:pPr>
        <w:ind w:left="5040" w:hanging="360"/>
      </w:pPr>
    </w:lvl>
    <w:lvl w:ilvl="7" w:tplc="B3985718" w:tentative="1">
      <w:start w:val="1"/>
      <w:numFmt w:val="lowerLetter"/>
      <w:lvlText w:val="%8."/>
      <w:lvlJc w:val="left"/>
      <w:pPr>
        <w:ind w:left="5760" w:hanging="360"/>
      </w:pPr>
    </w:lvl>
    <w:lvl w:ilvl="8" w:tplc="BBC28934"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11E6E9C0">
      <w:start w:val="1"/>
      <w:numFmt w:val="lowerRoman"/>
      <w:lvlText w:val="(%1)"/>
      <w:lvlJc w:val="left"/>
      <w:pPr>
        <w:ind w:left="1080" w:hanging="720"/>
      </w:pPr>
      <w:rPr>
        <w:rFonts w:hint="default"/>
      </w:rPr>
    </w:lvl>
    <w:lvl w:ilvl="1" w:tplc="2404F9BE" w:tentative="1">
      <w:start w:val="1"/>
      <w:numFmt w:val="lowerLetter"/>
      <w:lvlText w:val="%2."/>
      <w:lvlJc w:val="left"/>
      <w:pPr>
        <w:ind w:left="1440" w:hanging="360"/>
      </w:pPr>
    </w:lvl>
    <w:lvl w:ilvl="2" w:tplc="8446D756" w:tentative="1">
      <w:start w:val="1"/>
      <w:numFmt w:val="lowerRoman"/>
      <w:lvlText w:val="%3."/>
      <w:lvlJc w:val="right"/>
      <w:pPr>
        <w:ind w:left="2160" w:hanging="180"/>
      </w:pPr>
    </w:lvl>
    <w:lvl w:ilvl="3" w:tplc="9B082648" w:tentative="1">
      <w:start w:val="1"/>
      <w:numFmt w:val="decimal"/>
      <w:lvlText w:val="%4."/>
      <w:lvlJc w:val="left"/>
      <w:pPr>
        <w:ind w:left="2880" w:hanging="360"/>
      </w:pPr>
    </w:lvl>
    <w:lvl w:ilvl="4" w:tplc="09BCE8AC" w:tentative="1">
      <w:start w:val="1"/>
      <w:numFmt w:val="lowerLetter"/>
      <w:lvlText w:val="%5."/>
      <w:lvlJc w:val="left"/>
      <w:pPr>
        <w:ind w:left="3600" w:hanging="360"/>
      </w:pPr>
    </w:lvl>
    <w:lvl w:ilvl="5" w:tplc="CC2433A8" w:tentative="1">
      <w:start w:val="1"/>
      <w:numFmt w:val="lowerRoman"/>
      <w:lvlText w:val="%6."/>
      <w:lvlJc w:val="right"/>
      <w:pPr>
        <w:ind w:left="4320" w:hanging="180"/>
      </w:pPr>
    </w:lvl>
    <w:lvl w:ilvl="6" w:tplc="0C1E15FC" w:tentative="1">
      <w:start w:val="1"/>
      <w:numFmt w:val="decimal"/>
      <w:lvlText w:val="%7."/>
      <w:lvlJc w:val="left"/>
      <w:pPr>
        <w:ind w:left="5040" w:hanging="360"/>
      </w:pPr>
    </w:lvl>
    <w:lvl w:ilvl="7" w:tplc="C48850A8" w:tentative="1">
      <w:start w:val="1"/>
      <w:numFmt w:val="lowerLetter"/>
      <w:lvlText w:val="%8."/>
      <w:lvlJc w:val="left"/>
      <w:pPr>
        <w:ind w:left="5760" w:hanging="360"/>
      </w:pPr>
    </w:lvl>
    <w:lvl w:ilvl="8" w:tplc="9440C952" w:tentative="1">
      <w:start w:val="1"/>
      <w:numFmt w:val="lowerRoman"/>
      <w:lvlText w:val="%9."/>
      <w:lvlJc w:val="right"/>
      <w:pPr>
        <w:ind w:left="6480" w:hanging="180"/>
      </w:pPr>
    </w:lvl>
  </w:abstractNum>
  <w:abstractNum w:abstractNumId="12" w15:restartNumberingAfterBreak="0">
    <w:nsid w:val="3D412789"/>
    <w:multiLevelType w:val="hybridMultilevel"/>
    <w:tmpl w:val="F118A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832CEB"/>
    <w:multiLevelType w:val="hybridMultilevel"/>
    <w:tmpl w:val="D5944BE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517A1CCF"/>
    <w:multiLevelType w:val="hybridMultilevel"/>
    <w:tmpl w:val="755A73D2"/>
    <w:lvl w:ilvl="0" w:tplc="C3E26CE2">
      <w:start w:val="1"/>
      <w:numFmt w:val="bullet"/>
      <w:lvlText w:val="·"/>
      <w:lvlJc w:val="left"/>
      <w:pPr>
        <w:ind w:left="720" w:hanging="360"/>
      </w:pPr>
      <w:rPr>
        <w:rFonts w:ascii="Symbol" w:hAnsi="Symbol" w:hint="default"/>
      </w:rPr>
    </w:lvl>
    <w:lvl w:ilvl="1" w:tplc="A62C6962">
      <w:start w:val="1"/>
      <w:numFmt w:val="bullet"/>
      <w:lvlText w:val="o"/>
      <w:lvlJc w:val="left"/>
      <w:pPr>
        <w:ind w:left="1440" w:hanging="360"/>
      </w:pPr>
      <w:rPr>
        <w:rFonts w:ascii="Courier New" w:hAnsi="Courier New" w:hint="default"/>
      </w:rPr>
    </w:lvl>
    <w:lvl w:ilvl="2" w:tplc="6C3E200C">
      <w:start w:val="1"/>
      <w:numFmt w:val="bullet"/>
      <w:lvlText w:val=""/>
      <w:lvlJc w:val="left"/>
      <w:pPr>
        <w:ind w:left="2160" w:hanging="360"/>
      </w:pPr>
      <w:rPr>
        <w:rFonts w:ascii="Wingdings" w:hAnsi="Wingdings" w:hint="default"/>
      </w:rPr>
    </w:lvl>
    <w:lvl w:ilvl="3" w:tplc="BB5EBAAE">
      <w:start w:val="1"/>
      <w:numFmt w:val="bullet"/>
      <w:lvlText w:val=""/>
      <w:lvlJc w:val="left"/>
      <w:pPr>
        <w:ind w:left="2880" w:hanging="360"/>
      </w:pPr>
      <w:rPr>
        <w:rFonts w:ascii="Symbol" w:hAnsi="Symbol" w:hint="default"/>
      </w:rPr>
    </w:lvl>
    <w:lvl w:ilvl="4" w:tplc="29CE2142">
      <w:start w:val="1"/>
      <w:numFmt w:val="bullet"/>
      <w:lvlText w:val="o"/>
      <w:lvlJc w:val="left"/>
      <w:pPr>
        <w:ind w:left="3600" w:hanging="360"/>
      </w:pPr>
      <w:rPr>
        <w:rFonts w:ascii="Courier New" w:hAnsi="Courier New" w:hint="default"/>
      </w:rPr>
    </w:lvl>
    <w:lvl w:ilvl="5" w:tplc="22D817E6">
      <w:start w:val="1"/>
      <w:numFmt w:val="bullet"/>
      <w:lvlText w:val=""/>
      <w:lvlJc w:val="left"/>
      <w:pPr>
        <w:ind w:left="4320" w:hanging="360"/>
      </w:pPr>
      <w:rPr>
        <w:rFonts w:ascii="Wingdings" w:hAnsi="Wingdings" w:hint="default"/>
      </w:rPr>
    </w:lvl>
    <w:lvl w:ilvl="6" w:tplc="3578BCAE">
      <w:start w:val="1"/>
      <w:numFmt w:val="bullet"/>
      <w:lvlText w:val=""/>
      <w:lvlJc w:val="left"/>
      <w:pPr>
        <w:ind w:left="5040" w:hanging="360"/>
      </w:pPr>
      <w:rPr>
        <w:rFonts w:ascii="Symbol" w:hAnsi="Symbol" w:hint="default"/>
      </w:rPr>
    </w:lvl>
    <w:lvl w:ilvl="7" w:tplc="13142E3E">
      <w:start w:val="1"/>
      <w:numFmt w:val="bullet"/>
      <w:lvlText w:val="o"/>
      <w:lvlJc w:val="left"/>
      <w:pPr>
        <w:ind w:left="5760" w:hanging="360"/>
      </w:pPr>
      <w:rPr>
        <w:rFonts w:ascii="Courier New" w:hAnsi="Courier New" w:hint="default"/>
      </w:rPr>
    </w:lvl>
    <w:lvl w:ilvl="8" w:tplc="7AC0B790">
      <w:start w:val="1"/>
      <w:numFmt w:val="bullet"/>
      <w:lvlText w:val=""/>
      <w:lvlJc w:val="left"/>
      <w:pPr>
        <w:ind w:left="6480" w:hanging="360"/>
      </w:pPr>
      <w:rPr>
        <w:rFonts w:ascii="Wingdings" w:hAnsi="Wingdings" w:hint="default"/>
      </w:rPr>
    </w:lvl>
  </w:abstractNum>
  <w:abstractNum w:abstractNumId="15" w15:restartNumberingAfterBreak="0">
    <w:nsid w:val="560E1165"/>
    <w:multiLevelType w:val="hybridMultilevel"/>
    <w:tmpl w:val="5106E14C"/>
    <w:lvl w:ilvl="0" w:tplc="55923560">
      <w:start w:val="1"/>
      <w:numFmt w:val="bullet"/>
      <w:lvlText w:val=""/>
      <w:lvlJc w:val="left"/>
      <w:pPr>
        <w:ind w:left="267" w:hanging="267"/>
      </w:pPr>
      <w:rPr>
        <w:rFonts w:ascii="Symbol" w:hAnsi="Symbol" w:hint="default"/>
      </w:rPr>
    </w:lvl>
    <w:lvl w:ilvl="1" w:tplc="82240EC2">
      <w:start w:val="1"/>
      <w:numFmt w:val="bullet"/>
      <w:lvlText w:val="o"/>
      <w:lvlJc w:val="left"/>
      <w:pPr>
        <w:ind w:left="1440" w:hanging="360"/>
      </w:pPr>
      <w:rPr>
        <w:rFonts w:ascii="Courier New" w:hAnsi="Courier New" w:hint="default"/>
      </w:rPr>
    </w:lvl>
    <w:lvl w:ilvl="2" w:tplc="9BFC8852">
      <w:numFmt w:val="bullet"/>
      <w:lvlText w:val="•"/>
      <w:lvlJc w:val="left"/>
      <w:pPr>
        <w:ind w:left="1803" w:hanging="720"/>
      </w:pPr>
      <w:rPr>
        <w:rFonts w:ascii="Arial" w:eastAsia="Times New Roman" w:hAnsi="Arial" w:cs="Arial" w:hint="default"/>
      </w:rPr>
    </w:lvl>
    <w:lvl w:ilvl="3" w:tplc="883011C0" w:tentative="1">
      <w:start w:val="1"/>
      <w:numFmt w:val="bullet"/>
      <w:lvlText w:val=""/>
      <w:lvlJc w:val="left"/>
      <w:pPr>
        <w:ind w:left="2163" w:hanging="360"/>
      </w:pPr>
      <w:rPr>
        <w:rFonts w:ascii="Symbol" w:hAnsi="Symbol" w:hint="default"/>
      </w:rPr>
    </w:lvl>
    <w:lvl w:ilvl="4" w:tplc="41E0C390" w:tentative="1">
      <w:start w:val="1"/>
      <w:numFmt w:val="bullet"/>
      <w:lvlText w:val="o"/>
      <w:lvlJc w:val="left"/>
      <w:pPr>
        <w:ind w:left="2883" w:hanging="360"/>
      </w:pPr>
      <w:rPr>
        <w:rFonts w:ascii="Courier New" w:hAnsi="Courier New" w:cs="Courier New" w:hint="default"/>
      </w:rPr>
    </w:lvl>
    <w:lvl w:ilvl="5" w:tplc="26944736" w:tentative="1">
      <w:start w:val="1"/>
      <w:numFmt w:val="bullet"/>
      <w:lvlText w:val=""/>
      <w:lvlJc w:val="left"/>
      <w:pPr>
        <w:ind w:left="3603" w:hanging="360"/>
      </w:pPr>
      <w:rPr>
        <w:rFonts w:ascii="Wingdings" w:hAnsi="Wingdings" w:hint="default"/>
      </w:rPr>
    </w:lvl>
    <w:lvl w:ilvl="6" w:tplc="5F1AF3B8" w:tentative="1">
      <w:start w:val="1"/>
      <w:numFmt w:val="bullet"/>
      <w:lvlText w:val=""/>
      <w:lvlJc w:val="left"/>
      <w:pPr>
        <w:ind w:left="4323" w:hanging="360"/>
      </w:pPr>
      <w:rPr>
        <w:rFonts w:ascii="Symbol" w:hAnsi="Symbol" w:hint="default"/>
      </w:rPr>
    </w:lvl>
    <w:lvl w:ilvl="7" w:tplc="75FA68BC" w:tentative="1">
      <w:start w:val="1"/>
      <w:numFmt w:val="bullet"/>
      <w:lvlText w:val="o"/>
      <w:lvlJc w:val="left"/>
      <w:pPr>
        <w:ind w:left="5043" w:hanging="360"/>
      </w:pPr>
      <w:rPr>
        <w:rFonts w:ascii="Courier New" w:hAnsi="Courier New" w:cs="Courier New" w:hint="default"/>
      </w:rPr>
    </w:lvl>
    <w:lvl w:ilvl="8" w:tplc="5D7CEDF8" w:tentative="1">
      <w:start w:val="1"/>
      <w:numFmt w:val="bullet"/>
      <w:lvlText w:val=""/>
      <w:lvlJc w:val="left"/>
      <w:pPr>
        <w:ind w:left="5763" w:hanging="360"/>
      </w:pPr>
      <w:rPr>
        <w:rFonts w:ascii="Wingdings" w:hAnsi="Wingdings" w:hint="default"/>
      </w:rPr>
    </w:lvl>
  </w:abstractNum>
  <w:abstractNum w:abstractNumId="16" w15:restartNumberingAfterBreak="0">
    <w:nsid w:val="5695616A"/>
    <w:multiLevelType w:val="hybridMultilevel"/>
    <w:tmpl w:val="790C5C02"/>
    <w:lvl w:ilvl="0" w:tplc="F3DAADB0">
      <w:start w:val="1"/>
      <w:numFmt w:val="lowerRoman"/>
      <w:lvlText w:val="(%1)"/>
      <w:lvlJc w:val="left"/>
      <w:pPr>
        <w:ind w:left="1080" w:hanging="720"/>
      </w:pPr>
      <w:rPr>
        <w:rFonts w:hint="default"/>
      </w:rPr>
    </w:lvl>
    <w:lvl w:ilvl="1" w:tplc="BE8EFAFA" w:tentative="1">
      <w:start w:val="1"/>
      <w:numFmt w:val="lowerLetter"/>
      <w:lvlText w:val="%2."/>
      <w:lvlJc w:val="left"/>
      <w:pPr>
        <w:ind w:left="1440" w:hanging="360"/>
      </w:pPr>
    </w:lvl>
    <w:lvl w:ilvl="2" w:tplc="DEBC70BA" w:tentative="1">
      <w:start w:val="1"/>
      <w:numFmt w:val="lowerRoman"/>
      <w:lvlText w:val="%3."/>
      <w:lvlJc w:val="right"/>
      <w:pPr>
        <w:ind w:left="2160" w:hanging="180"/>
      </w:pPr>
    </w:lvl>
    <w:lvl w:ilvl="3" w:tplc="0B74D896" w:tentative="1">
      <w:start w:val="1"/>
      <w:numFmt w:val="decimal"/>
      <w:lvlText w:val="%4."/>
      <w:lvlJc w:val="left"/>
      <w:pPr>
        <w:ind w:left="2880" w:hanging="360"/>
      </w:pPr>
    </w:lvl>
    <w:lvl w:ilvl="4" w:tplc="B2E21696" w:tentative="1">
      <w:start w:val="1"/>
      <w:numFmt w:val="lowerLetter"/>
      <w:lvlText w:val="%5."/>
      <w:lvlJc w:val="left"/>
      <w:pPr>
        <w:ind w:left="3600" w:hanging="360"/>
      </w:pPr>
    </w:lvl>
    <w:lvl w:ilvl="5" w:tplc="EA904588" w:tentative="1">
      <w:start w:val="1"/>
      <w:numFmt w:val="lowerRoman"/>
      <w:lvlText w:val="%6."/>
      <w:lvlJc w:val="right"/>
      <w:pPr>
        <w:ind w:left="4320" w:hanging="180"/>
      </w:pPr>
    </w:lvl>
    <w:lvl w:ilvl="6" w:tplc="BD76F0A6" w:tentative="1">
      <w:start w:val="1"/>
      <w:numFmt w:val="decimal"/>
      <w:lvlText w:val="%7."/>
      <w:lvlJc w:val="left"/>
      <w:pPr>
        <w:ind w:left="5040" w:hanging="360"/>
      </w:pPr>
    </w:lvl>
    <w:lvl w:ilvl="7" w:tplc="94ECB1F4" w:tentative="1">
      <w:start w:val="1"/>
      <w:numFmt w:val="lowerLetter"/>
      <w:lvlText w:val="%8."/>
      <w:lvlJc w:val="left"/>
      <w:pPr>
        <w:ind w:left="5760" w:hanging="360"/>
      </w:pPr>
    </w:lvl>
    <w:lvl w:ilvl="8" w:tplc="53A42F8A" w:tentative="1">
      <w:start w:val="1"/>
      <w:numFmt w:val="lowerRoman"/>
      <w:lvlText w:val="%9."/>
      <w:lvlJc w:val="right"/>
      <w:pPr>
        <w:ind w:left="6480" w:hanging="180"/>
      </w:pPr>
    </w:lvl>
  </w:abstractNum>
  <w:abstractNum w:abstractNumId="17" w15:restartNumberingAfterBreak="0">
    <w:nsid w:val="5B226441"/>
    <w:multiLevelType w:val="hybridMultilevel"/>
    <w:tmpl w:val="B5924FF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5F173E0C"/>
    <w:multiLevelType w:val="hybridMultilevel"/>
    <w:tmpl w:val="284C4F0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67F86C39"/>
    <w:multiLevelType w:val="hybridMultilevel"/>
    <w:tmpl w:val="4C98DA3C"/>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20" w15:restartNumberingAfterBreak="0">
    <w:nsid w:val="704C5705"/>
    <w:multiLevelType w:val="hybridMultilevel"/>
    <w:tmpl w:val="C7521458"/>
    <w:lvl w:ilvl="0" w:tplc="23B8A056">
      <w:start w:val="1"/>
      <w:numFmt w:val="lowerRoman"/>
      <w:lvlText w:val="(%1)"/>
      <w:lvlJc w:val="left"/>
      <w:pPr>
        <w:ind w:left="1080" w:hanging="720"/>
      </w:pPr>
      <w:rPr>
        <w:rFonts w:hint="default"/>
      </w:rPr>
    </w:lvl>
    <w:lvl w:ilvl="1" w:tplc="6E32CC94" w:tentative="1">
      <w:start w:val="1"/>
      <w:numFmt w:val="lowerLetter"/>
      <w:lvlText w:val="%2."/>
      <w:lvlJc w:val="left"/>
      <w:pPr>
        <w:ind w:left="1440" w:hanging="360"/>
      </w:pPr>
    </w:lvl>
    <w:lvl w:ilvl="2" w:tplc="D4D68F58" w:tentative="1">
      <w:start w:val="1"/>
      <w:numFmt w:val="lowerRoman"/>
      <w:lvlText w:val="%3."/>
      <w:lvlJc w:val="right"/>
      <w:pPr>
        <w:ind w:left="2160" w:hanging="180"/>
      </w:pPr>
    </w:lvl>
    <w:lvl w:ilvl="3" w:tplc="CF8A584E" w:tentative="1">
      <w:start w:val="1"/>
      <w:numFmt w:val="decimal"/>
      <w:lvlText w:val="%4."/>
      <w:lvlJc w:val="left"/>
      <w:pPr>
        <w:ind w:left="2880" w:hanging="360"/>
      </w:pPr>
    </w:lvl>
    <w:lvl w:ilvl="4" w:tplc="40B6FC6E" w:tentative="1">
      <w:start w:val="1"/>
      <w:numFmt w:val="lowerLetter"/>
      <w:lvlText w:val="%5."/>
      <w:lvlJc w:val="left"/>
      <w:pPr>
        <w:ind w:left="3600" w:hanging="360"/>
      </w:pPr>
    </w:lvl>
    <w:lvl w:ilvl="5" w:tplc="C42C7FEE" w:tentative="1">
      <w:start w:val="1"/>
      <w:numFmt w:val="lowerRoman"/>
      <w:lvlText w:val="%6."/>
      <w:lvlJc w:val="right"/>
      <w:pPr>
        <w:ind w:left="4320" w:hanging="180"/>
      </w:pPr>
    </w:lvl>
    <w:lvl w:ilvl="6" w:tplc="4E1E5FA0" w:tentative="1">
      <w:start w:val="1"/>
      <w:numFmt w:val="decimal"/>
      <w:lvlText w:val="%7."/>
      <w:lvlJc w:val="left"/>
      <w:pPr>
        <w:ind w:left="5040" w:hanging="360"/>
      </w:pPr>
    </w:lvl>
    <w:lvl w:ilvl="7" w:tplc="E5EAFDB0" w:tentative="1">
      <w:start w:val="1"/>
      <w:numFmt w:val="lowerLetter"/>
      <w:lvlText w:val="%8."/>
      <w:lvlJc w:val="left"/>
      <w:pPr>
        <w:ind w:left="5760" w:hanging="360"/>
      </w:pPr>
    </w:lvl>
    <w:lvl w:ilvl="8" w:tplc="DD081FC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80857272">
    <w:abstractNumId w:val="21"/>
  </w:num>
  <w:num w:numId="2" w16cid:durableId="746925510">
    <w:abstractNumId w:val="5"/>
  </w:num>
  <w:num w:numId="3" w16cid:durableId="1161896661">
    <w:abstractNumId w:val="2"/>
  </w:num>
  <w:num w:numId="4" w16cid:durableId="1445073494">
    <w:abstractNumId w:val="10"/>
  </w:num>
  <w:num w:numId="5" w16cid:durableId="1452556528">
    <w:abstractNumId w:val="9"/>
  </w:num>
  <w:num w:numId="6" w16cid:durableId="353654203">
    <w:abstractNumId w:val="1"/>
  </w:num>
  <w:num w:numId="7" w16cid:durableId="1175150174">
    <w:abstractNumId w:val="16"/>
  </w:num>
  <w:num w:numId="8" w16cid:durableId="1938635203">
    <w:abstractNumId w:val="6"/>
  </w:num>
  <w:num w:numId="9" w16cid:durableId="1599872428">
    <w:abstractNumId w:val="11"/>
  </w:num>
  <w:num w:numId="10" w16cid:durableId="2134908388">
    <w:abstractNumId w:val="3"/>
  </w:num>
  <w:num w:numId="11" w16cid:durableId="563413116">
    <w:abstractNumId w:val="20"/>
  </w:num>
  <w:num w:numId="12" w16cid:durableId="1276642700">
    <w:abstractNumId w:val="0"/>
  </w:num>
  <w:num w:numId="13" w16cid:durableId="88938854">
    <w:abstractNumId w:val="21"/>
  </w:num>
  <w:num w:numId="14" w16cid:durableId="28537171">
    <w:abstractNumId w:val="21"/>
  </w:num>
  <w:num w:numId="15" w16cid:durableId="1695686319">
    <w:abstractNumId w:val="4"/>
  </w:num>
  <w:num w:numId="16" w16cid:durableId="2084641080">
    <w:abstractNumId w:val="8"/>
  </w:num>
  <w:num w:numId="17" w16cid:durableId="1374036030">
    <w:abstractNumId w:val="7"/>
  </w:num>
  <w:num w:numId="18" w16cid:durableId="1324890918">
    <w:abstractNumId w:val="14"/>
  </w:num>
  <w:num w:numId="19" w16cid:durableId="1660034705">
    <w:abstractNumId w:val="19"/>
  </w:num>
  <w:num w:numId="20" w16cid:durableId="1871651439">
    <w:abstractNumId w:val="12"/>
  </w:num>
  <w:num w:numId="21" w16cid:durableId="1545677478">
    <w:abstractNumId w:val="17"/>
  </w:num>
  <w:num w:numId="22" w16cid:durableId="761990770">
    <w:abstractNumId w:val="18"/>
  </w:num>
  <w:num w:numId="23" w16cid:durableId="498621837">
    <w:abstractNumId w:val="15"/>
  </w:num>
  <w:num w:numId="24" w16cid:durableId="13634839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0D1"/>
    <w:rsid w:val="0000023E"/>
    <w:rsid w:val="000064ED"/>
    <w:rsid w:val="00007A87"/>
    <w:rsid w:val="000138DC"/>
    <w:rsid w:val="00030C92"/>
    <w:rsid w:val="0004605B"/>
    <w:rsid w:val="000462AD"/>
    <w:rsid w:val="00052755"/>
    <w:rsid w:val="00055A3C"/>
    <w:rsid w:val="00057C70"/>
    <w:rsid w:val="0006527C"/>
    <w:rsid w:val="00072D40"/>
    <w:rsid w:val="00087914"/>
    <w:rsid w:val="000A2C53"/>
    <w:rsid w:val="000A2C60"/>
    <w:rsid w:val="000B118E"/>
    <w:rsid w:val="000B4726"/>
    <w:rsid w:val="000B6152"/>
    <w:rsid w:val="000C448A"/>
    <w:rsid w:val="000C5A23"/>
    <w:rsid w:val="000C6000"/>
    <w:rsid w:val="000C7E2D"/>
    <w:rsid w:val="000D292A"/>
    <w:rsid w:val="000D41C2"/>
    <w:rsid w:val="000E11DB"/>
    <w:rsid w:val="000E334C"/>
    <w:rsid w:val="000F4A08"/>
    <w:rsid w:val="00107257"/>
    <w:rsid w:val="001120E8"/>
    <w:rsid w:val="00136B92"/>
    <w:rsid w:val="00150A71"/>
    <w:rsid w:val="00157936"/>
    <w:rsid w:val="0016431C"/>
    <w:rsid w:val="0017129A"/>
    <w:rsid w:val="0018105C"/>
    <w:rsid w:val="00181A73"/>
    <w:rsid w:val="00186AD8"/>
    <w:rsid w:val="00191BBB"/>
    <w:rsid w:val="001952C8"/>
    <w:rsid w:val="001A6CB1"/>
    <w:rsid w:val="001B108B"/>
    <w:rsid w:val="001C427A"/>
    <w:rsid w:val="001C5A0D"/>
    <w:rsid w:val="001D4EA6"/>
    <w:rsid w:val="001D72D8"/>
    <w:rsid w:val="001F62C7"/>
    <w:rsid w:val="00205432"/>
    <w:rsid w:val="002119E8"/>
    <w:rsid w:val="002221F6"/>
    <w:rsid w:val="0022581E"/>
    <w:rsid w:val="00227ACC"/>
    <w:rsid w:val="002322FC"/>
    <w:rsid w:val="00236A8D"/>
    <w:rsid w:val="002417AF"/>
    <w:rsid w:val="00246509"/>
    <w:rsid w:val="002538D0"/>
    <w:rsid w:val="002541B5"/>
    <w:rsid w:val="00256B2A"/>
    <w:rsid w:val="00262D4B"/>
    <w:rsid w:val="002745D4"/>
    <w:rsid w:val="00282985"/>
    <w:rsid w:val="00285A77"/>
    <w:rsid w:val="002876EB"/>
    <w:rsid w:val="00290328"/>
    <w:rsid w:val="0029121C"/>
    <w:rsid w:val="00293FEA"/>
    <w:rsid w:val="0029696A"/>
    <w:rsid w:val="002A1040"/>
    <w:rsid w:val="002B3DE0"/>
    <w:rsid w:val="002B6814"/>
    <w:rsid w:val="002B6B12"/>
    <w:rsid w:val="002B7660"/>
    <w:rsid w:val="002C19A8"/>
    <w:rsid w:val="002D5227"/>
    <w:rsid w:val="002D55BC"/>
    <w:rsid w:val="002D5CBA"/>
    <w:rsid w:val="002E3F73"/>
    <w:rsid w:val="00300A0E"/>
    <w:rsid w:val="003133C3"/>
    <w:rsid w:val="00313791"/>
    <w:rsid w:val="003202CD"/>
    <w:rsid w:val="00327213"/>
    <w:rsid w:val="00327F17"/>
    <w:rsid w:val="00336D88"/>
    <w:rsid w:val="00355236"/>
    <w:rsid w:val="0036007A"/>
    <w:rsid w:val="00371F1E"/>
    <w:rsid w:val="003A4DED"/>
    <w:rsid w:val="003B20E2"/>
    <w:rsid w:val="003B2817"/>
    <w:rsid w:val="003B411F"/>
    <w:rsid w:val="003C0989"/>
    <w:rsid w:val="003C0B22"/>
    <w:rsid w:val="003C79C8"/>
    <w:rsid w:val="003D0DA8"/>
    <w:rsid w:val="003D1379"/>
    <w:rsid w:val="003D2CCF"/>
    <w:rsid w:val="003E0B97"/>
    <w:rsid w:val="003E5792"/>
    <w:rsid w:val="003E5C25"/>
    <w:rsid w:val="003E5F29"/>
    <w:rsid w:val="003E744E"/>
    <w:rsid w:val="003F34B2"/>
    <w:rsid w:val="00407A2D"/>
    <w:rsid w:val="00415045"/>
    <w:rsid w:val="0041732A"/>
    <w:rsid w:val="004245AF"/>
    <w:rsid w:val="004263B4"/>
    <w:rsid w:val="004306CF"/>
    <w:rsid w:val="0043775D"/>
    <w:rsid w:val="00451703"/>
    <w:rsid w:val="004565E6"/>
    <w:rsid w:val="00475C25"/>
    <w:rsid w:val="004820B0"/>
    <w:rsid w:val="00490388"/>
    <w:rsid w:val="004B1941"/>
    <w:rsid w:val="004B21A5"/>
    <w:rsid w:val="004B394D"/>
    <w:rsid w:val="004C6453"/>
    <w:rsid w:val="004E0273"/>
    <w:rsid w:val="004E7365"/>
    <w:rsid w:val="004F7728"/>
    <w:rsid w:val="00502DCD"/>
    <w:rsid w:val="0051114C"/>
    <w:rsid w:val="00527447"/>
    <w:rsid w:val="00535007"/>
    <w:rsid w:val="0056386F"/>
    <w:rsid w:val="00564400"/>
    <w:rsid w:val="00573C5E"/>
    <w:rsid w:val="00585E33"/>
    <w:rsid w:val="0058797F"/>
    <w:rsid w:val="00591E4F"/>
    <w:rsid w:val="005A5A42"/>
    <w:rsid w:val="005A72ED"/>
    <w:rsid w:val="005D0C57"/>
    <w:rsid w:val="005E08EB"/>
    <w:rsid w:val="005E26D7"/>
    <w:rsid w:val="005E2C28"/>
    <w:rsid w:val="005E66D3"/>
    <w:rsid w:val="005F2BC1"/>
    <w:rsid w:val="00614BB4"/>
    <w:rsid w:val="00615193"/>
    <w:rsid w:val="006419DB"/>
    <w:rsid w:val="0064478B"/>
    <w:rsid w:val="00650D08"/>
    <w:rsid w:val="006606A9"/>
    <w:rsid w:val="00674A2B"/>
    <w:rsid w:val="00685C3A"/>
    <w:rsid w:val="00686DBA"/>
    <w:rsid w:val="006961AF"/>
    <w:rsid w:val="006A4000"/>
    <w:rsid w:val="006A454C"/>
    <w:rsid w:val="006B3D3C"/>
    <w:rsid w:val="006B6ADA"/>
    <w:rsid w:val="006D0249"/>
    <w:rsid w:val="006D2C98"/>
    <w:rsid w:val="006D30E0"/>
    <w:rsid w:val="006D3221"/>
    <w:rsid w:val="006D44B4"/>
    <w:rsid w:val="006D5541"/>
    <w:rsid w:val="006D7F5C"/>
    <w:rsid w:val="006E35B2"/>
    <w:rsid w:val="00721EE1"/>
    <w:rsid w:val="00726C94"/>
    <w:rsid w:val="00740887"/>
    <w:rsid w:val="00750D1E"/>
    <w:rsid w:val="00752F8B"/>
    <w:rsid w:val="00756EE2"/>
    <w:rsid w:val="00767AF1"/>
    <w:rsid w:val="007730E8"/>
    <w:rsid w:val="00774E3A"/>
    <w:rsid w:val="00774EE5"/>
    <w:rsid w:val="00777002"/>
    <w:rsid w:val="00780AE3"/>
    <w:rsid w:val="00782573"/>
    <w:rsid w:val="007851B4"/>
    <w:rsid w:val="00790208"/>
    <w:rsid w:val="00792819"/>
    <w:rsid w:val="007A431B"/>
    <w:rsid w:val="007A5615"/>
    <w:rsid w:val="007B5D9A"/>
    <w:rsid w:val="007D36A2"/>
    <w:rsid w:val="007E672E"/>
    <w:rsid w:val="007F3521"/>
    <w:rsid w:val="00805B37"/>
    <w:rsid w:val="00833F51"/>
    <w:rsid w:val="008406F0"/>
    <w:rsid w:val="00844CBF"/>
    <w:rsid w:val="00855911"/>
    <w:rsid w:val="008726C1"/>
    <w:rsid w:val="0088275B"/>
    <w:rsid w:val="0089038B"/>
    <w:rsid w:val="00896C48"/>
    <w:rsid w:val="008A293E"/>
    <w:rsid w:val="008B09EB"/>
    <w:rsid w:val="008B569F"/>
    <w:rsid w:val="008C2AFF"/>
    <w:rsid w:val="008C59BB"/>
    <w:rsid w:val="008C5BBF"/>
    <w:rsid w:val="008D17E6"/>
    <w:rsid w:val="008D19A5"/>
    <w:rsid w:val="008D274F"/>
    <w:rsid w:val="008D28F2"/>
    <w:rsid w:val="008D4905"/>
    <w:rsid w:val="008D5BA4"/>
    <w:rsid w:val="008D789F"/>
    <w:rsid w:val="008E04D1"/>
    <w:rsid w:val="008E2CFC"/>
    <w:rsid w:val="008E65C2"/>
    <w:rsid w:val="008E7F01"/>
    <w:rsid w:val="008F368E"/>
    <w:rsid w:val="008F758A"/>
    <w:rsid w:val="00911FD9"/>
    <w:rsid w:val="00934F88"/>
    <w:rsid w:val="009450E3"/>
    <w:rsid w:val="00954318"/>
    <w:rsid w:val="00973FB6"/>
    <w:rsid w:val="00976389"/>
    <w:rsid w:val="0098395F"/>
    <w:rsid w:val="009864CF"/>
    <w:rsid w:val="00990280"/>
    <w:rsid w:val="009911EA"/>
    <w:rsid w:val="009A2A0C"/>
    <w:rsid w:val="009A44C0"/>
    <w:rsid w:val="009B241A"/>
    <w:rsid w:val="009C7A97"/>
    <w:rsid w:val="009D7D0C"/>
    <w:rsid w:val="009E138E"/>
    <w:rsid w:val="009E7A8E"/>
    <w:rsid w:val="00A00ED5"/>
    <w:rsid w:val="00A01023"/>
    <w:rsid w:val="00A036B3"/>
    <w:rsid w:val="00A14D25"/>
    <w:rsid w:val="00A16ADF"/>
    <w:rsid w:val="00A25F14"/>
    <w:rsid w:val="00A44767"/>
    <w:rsid w:val="00A47C03"/>
    <w:rsid w:val="00A527E1"/>
    <w:rsid w:val="00A626D3"/>
    <w:rsid w:val="00A67159"/>
    <w:rsid w:val="00A702CF"/>
    <w:rsid w:val="00A7232D"/>
    <w:rsid w:val="00A83F54"/>
    <w:rsid w:val="00A92267"/>
    <w:rsid w:val="00A97466"/>
    <w:rsid w:val="00AA1CE0"/>
    <w:rsid w:val="00AA4FE5"/>
    <w:rsid w:val="00AA7505"/>
    <w:rsid w:val="00AB65EC"/>
    <w:rsid w:val="00AC1FA4"/>
    <w:rsid w:val="00AC44A5"/>
    <w:rsid w:val="00AD37C0"/>
    <w:rsid w:val="00AD55ED"/>
    <w:rsid w:val="00AF4F62"/>
    <w:rsid w:val="00AF6E8C"/>
    <w:rsid w:val="00B13FF5"/>
    <w:rsid w:val="00B2635E"/>
    <w:rsid w:val="00B30DB1"/>
    <w:rsid w:val="00B41653"/>
    <w:rsid w:val="00B474F3"/>
    <w:rsid w:val="00B56149"/>
    <w:rsid w:val="00B607C2"/>
    <w:rsid w:val="00B61432"/>
    <w:rsid w:val="00B87A20"/>
    <w:rsid w:val="00BA3B94"/>
    <w:rsid w:val="00BB56F4"/>
    <w:rsid w:val="00BD1ECB"/>
    <w:rsid w:val="00BD6B06"/>
    <w:rsid w:val="00BF16AC"/>
    <w:rsid w:val="00C01083"/>
    <w:rsid w:val="00C02F5C"/>
    <w:rsid w:val="00C12B57"/>
    <w:rsid w:val="00C2597C"/>
    <w:rsid w:val="00C27126"/>
    <w:rsid w:val="00C32D91"/>
    <w:rsid w:val="00C40E6A"/>
    <w:rsid w:val="00C429E4"/>
    <w:rsid w:val="00C43FC1"/>
    <w:rsid w:val="00C45586"/>
    <w:rsid w:val="00C62FD9"/>
    <w:rsid w:val="00C659FB"/>
    <w:rsid w:val="00C679C4"/>
    <w:rsid w:val="00C701E5"/>
    <w:rsid w:val="00C822D7"/>
    <w:rsid w:val="00C85510"/>
    <w:rsid w:val="00CA7D49"/>
    <w:rsid w:val="00CB2001"/>
    <w:rsid w:val="00CC01EF"/>
    <w:rsid w:val="00CD4022"/>
    <w:rsid w:val="00CF23A0"/>
    <w:rsid w:val="00CF519E"/>
    <w:rsid w:val="00CF6042"/>
    <w:rsid w:val="00D00C66"/>
    <w:rsid w:val="00D01A2E"/>
    <w:rsid w:val="00D01D74"/>
    <w:rsid w:val="00D12A94"/>
    <w:rsid w:val="00D21067"/>
    <w:rsid w:val="00D27C6A"/>
    <w:rsid w:val="00D3162F"/>
    <w:rsid w:val="00D35B1B"/>
    <w:rsid w:val="00D3634F"/>
    <w:rsid w:val="00D368A3"/>
    <w:rsid w:val="00D37364"/>
    <w:rsid w:val="00D44866"/>
    <w:rsid w:val="00D53161"/>
    <w:rsid w:val="00D62B26"/>
    <w:rsid w:val="00D86DA2"/>
    <w:rsid w:val="00DA5E2F"/>
    <w:rsid w:val="00DA6E88"/>
    <w:rsid w:val="00DB3EAE"/>
    <w:rsid w:val="00DD27FA"/>
    <w:rsid w:val="00DD6056"/>
    <w:rsid w:val="00DE0EF8"/>
    <w:rsid w:val="00DE356F"/>
    <w:rsid w:val="00DE4CED"/>
    <w:rsid w:val="00DF6362"/>
    <w:rsid w:val="00E140DB"/>
    <w:rsid w:val="00E3160F"/>
    <w:rsid w:val="00E32162"/>
    <w:rsid w:val="00E40E8D"/>
    <w:rsid w:val="00E467FF"/>
    <w:rsid w:val="00E47193"/>
    <w:rsid w:val="00E47583"/>
    <w:rsid w:val="00E56F46"/>
    <w:rsid w:val="00E62A2A"/>
    <w:rsid w:val="00E63410"/>
    <w:rsid w:val="00E6717B"/>
    <w:rsid w:val="00E8468A"/>
    <w:rsid w:val="00E84E2E"/>
    <w:rsid w:val="00E873F7"/>
    <w:rsid w:val="00EB1BBA"/>
    <w:rsid w:val="00EB7793"/>
    <w:rsid w:val="00EB7D48"/>
    <w:rsid w:val="00EC2F65"/>
    <w:rsid w:val="00ED29AC"/>
    <w:rsid w:val="00ED44D8"/>
    <w:rsid w:val="00EE345E"/>
    <w:rsid w:val="00EE5D62"/>
    <w:rsid w:val="00F03CE8"/>
    <w:rsid w:val="00F170D1"/>
    <w:rsid w:val="00F45CD5"/>
    <w:rsid w:val="00F4619B"/>
    <w:rsid w:val="00F53158"/>
    <w:rsid w:val="00F5338E"/>
    <w:rsid w:val="00F53FBA"/>
    <w:rsid w:val="00F5415C"/>
    <w:rsid w:val="00F54E51"/>
    <w:rsid w:val="00FA45D5"/>
    <w:rsid w:val="00FB63E1"/>
    <w:rsid w:val="00FB6931"/>
    <w:rsid w:val="00FD1272"/>
    <w:rsid w:val="00FD14A7"/>
    <w:rsid w:val="00FD4CB4"/>
    <w:rsid w:val="00FE20BD"/>
    <w:rsid w:val="00FF1470"/>
    <w:rsid w:val="00FF14F1"/>
    <w:rsid w:val="00FF38D9"/>
    <w:rsid w:val="00FF40E6"/>
    <w:rsid w:val="04B3E5AB"/>
    <w:rsid w:val="09E94FD7"/>
    <w:rsid w:val="0A005D41"/>
    <w:rsid w:val="0B4E46BB"/>
    <w:rsid w:val="0B9669DD"/>
    <w:rsid w:val="0C31033A"/>
    <w:rsid w:val="0F28B0AC"/>
    <w:rsid w:val="10A2158A"/>
    <w:rsid w:val="1558A261"/>
    <w:rsid w:val="15B90F38"/>
    <w:rsid w:val="16DC822B"/>
    <w:rsid w:val="17639C84"/>
    <w:rsid w:val="1A47C20B"/>
    <w:rsid w:val="1AA879C0"/>
    <w:rsid w:val="1F8A99C1"/>
    <w:rsid w:val="22A5254D"/>
    <w:rsid w:val="27CB6A39"/>
    <w:rsid w:val="283793E7"/>
    <w:rsid w:val="28498DAE"/>
    <w:rsid w:val="2A3419FC"/>
    <w:rsid w:val="2CAE8037"/>
    <w:rsid w:val="2E41EE45"/>
    <w:rsid w:val="2EBBCA03"/>
    <w:rsid w:val="32A206E1"/>
    <w:rsid w:val="35B607F5"/>
    <w:rsid w:val="3ADCB414"/>
    <w:rsid w:val="3AE96C00"/>
    <w:rsid w:val="3B7780C3"/>
    <w:rsid w:val="3FFEB161"/>
    <w:rsid w:val="40B6FB68"/>
    <w:rsid w:val="436E7FFD"/>
    <w:rsid w:val="47AAED72"/>
    <w:rsid w:val="47AC4C64"/>
    <w:rsid w:val="49AADC52"/>
    <w:rsid w:val="4B80D6A7"/>
    <w:rsid w:val="4D6B59C2"/>
    <w:rsid w:val="57023D82"/>
    <w:rsid w:val="5717630D"/>
    <w:rsid w:val="594A319E"/>
    <w:rsid w:val="59F743C7"/>
    <w:rsid w:val="5B51C866"/>
    <w:rsid w:val="5B719772"/>
    <w:rsid w:val="608F0DD3"/>
    <w:rsid w:val="60E40636"/>
    <w:rsid w:val="6123EF40"/>
    <w:rsid w:val="636F2DED"/>
    <w:rsid w:val="63C4C56C"/>
    <w:rsid w:val="6538901E"/>
    <w:rsid w:val="6605AF9B"/>
    <w:rsid w:val="6800C1C0"/>
    <w:rsid w:val="6ABBEC50"/>
    <w:rsid w:val="6AF3AD8F"/>
    <w:rsid w:val="6B986A7E"/>
    <w:rsid w:val="6C42FD09"/>
    <w:rsid w:val="701E4421"/>
    <w:rsid w:val="709A4A4A"/>
    <w:rsid w:val="753D03EB"/>
    <w:rsid w:val="760E5884"/>
    <w:rsid w:val="77E34BFC"/>
    <w:rsid w:val="78B446CB"/>
    <w:rsid w:val="7AC0BF57"/>
    <w:rsid w:val="7DCDD1B3"/>
    <w:rsid w:val="7E61F8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6778A"/>
  <w15:docId w15:val="{2A94E276-0660-433D-A821-CBE36EEDA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3792F" w:rsidRDefault="00F3792F" w:rsidP="00A23653">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3792F" w:rsidRDefault="00F3792F" w:rsidP="00A23653">
          <w:pPr>
            <w:pStyle w:val="CB816ECE02F54F73806BE3C3BB463508"/>
          </w:pPr>
          <w:r w:rsidRPr="00D858FE">
            <w:rPr>
              <w:rStyle w:val="PlaceholderText"/>
            </w:rPr>
            <w:t>Choose an item.</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3792F" w:rsidRDefault="00F3792F" w:rsidP="00A23653">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3792F" w:rsidRDefault="00F3792F" w:rsidP="00A23653">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3792F" w:rsidRDefault="00F3792F" w:rsidP="00A23653">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3792F" w:rsidRDefault="00F3792F" w:rsidP="00A23653">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3792F" w:rsidRDefault="00F3792F" w:rsidP="00A23653">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3792F" w:rsidRDefault="00F3792F" w:rsidP="00A23653">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3792F" w:rsidRDefault="00F3792F" w:rsidP="00A23653">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3792F" w:rsidRDefault="00F3792F" w:rsidP="00A23653">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3792F" w:rsidRDefault="00F3792F" w:rsidP="00A23653">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3792F" w:rsidRDefault="00F3792F" w:rsidP="00A23653">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3792F" w:rsidRDefault="00F3792F" w:rsidP="00A23653">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3792F" w:rsidRDefault="00F3792F" w:rsidP="00A23653">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3792F" w:rsidRDefault="00F3792F" w:rsidP="00A23653">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3792F" w:rsidRDefault="00F3792F" w:rsidP="00A23653">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3792F" w:rsidRDefault="00F3792F" w:rsidP="00A23653">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3792F" w:rsidRDefault="00F3792F" w:rsidP="00A23653">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3792F" w:rsidRDefault="00F3792F" w:rsidP="00A23653">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3792F" w:rsidRDefault="00F3792F" w:rsidP="00A23653">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3792F" w:rsidRDefault="00F3792F" w:rsidP="00A23653">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3792F" w:rsidRDefault="00F3792F" w:rsidP="00A23653">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3792F" w:rsidRDefault="00F3792F" w:rsidP="00A23653">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3792F" w:rsidRDefault="00F3792F" w:rsidP="00A23653">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3792F" w:rsidRDefault="00F3792F" w:rsidP="00A23653">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3792F" w:rsidRDefault="00F3792F" w:rsidP="00A23653">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3792F" w:rsidRDefault="00F3792F" w:rsidP="00A23653">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3792F" w:rsidRDefault="00F3792F" w:rsidP="00A23653">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3792F" w:rsidRDefault="00F3792F" w:rsidP="00A23653">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3792F" w:rsidRDefault="00F3792F" w:rsidP="00A23653">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3792F" w:rsidRDefault="00F3792F" w:rsidP="00A23653">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3792F" w:rsidRDefault="00F3792F" w:rsidP="00A23653">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3792F" w:rsidRDefault="00F3792F" w:rsidP="00A23653">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3792F" w:rsidRDefault="00F3792F" w:rsidP="00A23653">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3792F" w:rsidRDefault="00F3792F" w:rsidP="00A23653">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3792F" w:rsidRDefault="00F3792F" w:rsidP="00A23653">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3792F" w:rsidRDefault="00F3792F" w:rsidP="00A23653">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3792F" w:rsidRDefault="00F3792F" w:rsidP="00A23653">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3792F" w:rsidRDefault="00F3792F" w:rsidP="00A23653">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3792F" w:rsidRDefault="00F3792F" w:rsidP="00A23653">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3792F" w:rsidRDefault="00F3792F" w:rsidP="00A23653">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3792F" w:rsidRDefault="00F3792F" w:rsidP="00A23653">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3792F" w:rsidRDefault="00F3792F" w:rsidP="00A23653">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3792F" w:rsidRDefault="00F3792F" w:rsidP="00A23653">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3792F" w:rsidRDefault="00F3792F" w:rsidP="00A23653">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3792F" w:rsidRDefault="00F3792F" w:rsidP="00A23653">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3792F" w:rsidRDefault="00F3792F" w:rsidP="00A23653">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3792F" w:rsidRDefault="00F3792F" w:rsidP="00A23653">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3792F" w:rsidRDefault="00F3792F" w:rsidP="00A23653">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3792F" w:rsidRDefault="00F3792F" w:rsidP="00A23653">
          <w:pPr>
            <w:pStyle w:val="FC2B6C6766C44F1B8CB1598063AAB823"/>
          </w:pPr>
          <w:r w:rsidRPr="00D858FE">
            <w:rPr>
              <w:rStyle w:val="PlaceholderText"/>
            </w:rPr>
            <w:t>Choose an item.</w:t>
          </w:r>
        </w:p>
      </w:docPartBody>
    </w:docPart>
    <w:docPart>
      <w:docPartPr>
        <w:name w:val="39F6FFE78BFD4B49B154620120E0987C"/>
        <w:category>
          <w:name w:val="General"/>
          <w:gallery w:val="placeholder"/>
        </w:category>
        <w:types>
          <w:type w:val="bbPlcHdr"/>
        </w:types>
        <w:behaviors>
          <w:behavior w:val="content"/>
        </w:behaviors>
        <w:guid w:val="{B5F94582-02F2-42F1-9783-4B99E4F5FE67}"/>
      </w:docPartPr>
      <w:docPartBody>
        <w:p w:rsidR="006E1EB8" w:rsidRDefault="006E1EB8" w:rsidP="006E1EB8">
          <w:pPr>
            <w:pStyle w:val="39F6FFE78BFD4B49B154620120E0987C"/>
          </w:pPr>
          <w:r w:rsidRPr="00925A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3792F"/>
    <w:rsid w:val="0017129A"/>
    <w:rsid w:val="00336D88"/>
    <w:rsid w:val="003E0EF8"/>
    <w:rsid w:val="00475C25"/>
    <w:rsid w:val="004820B0"/>
    <w:rsid w:val="004B21A5"/>
    <w:rsid w:val="005271ED"/>
    <w:rsid w:val="005C5BA0"/>
    <w:rsid w:val="005E08EB"/>
    <w:rsid w:val="005E66D3"/>
    <w:rsid w:val="0060007E"/>
    <w:rsid w:val="006A7E25"/>
    <w:rsid w:val="006E1EB8"/>
    <w:rsid w:val="00732C9C"/>
    <w:rsid w:val="007E672E"/>
    <w:rsid w:val="00973FB6"/>
    <w:rsid w:val="009864CF"/>
    <w:rsid w:val="009B222F"/>
    <w:rsid w:val="009D4DED"/>
    <w:rsid w:val="00A14D25"/>
    <w:rsid w:val="00A23653"/>
    <w:rsid w:val="00C40E6A"/>
    <w:rsid w:val="00D65A90"/>
    <w:rsid w:val="00D9649E"/>
    <w:rsid w:val="00DE0EF8"/>
    <w:rsid w:val="00EB1BBA"/>
    <w:rsid w:val="00F3792F"/>
    <w:rsid w:val="00F45CD5"/>
    <w:rsid w:val="00F638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960B27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E1EB8"/>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9F6FFE78BFD4B49B154620120E0987C">
    <w:name w:val="39F6FFE78BFD4B49B154620120E0987C"/>
    <w:rsid w:val="006E1EB8"/>
    <w:pPr>
      <w:spacing w:line="278" w:lineRule="auto"/>
    </w:pPr>
    <w:rPr>
      <w:kern w:val="2"/>
      <w:sz w:val="24"/>
      <w:szCs w:val="24"/>
      <w14:ligatures w14:val="standardContextual"/>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128DBF22597A45B27B27936017FEC0" ma:contentTypeVersion="18" ma:contentTypeDescription="Create a new document." ma:contentTypeScope="" ma:versionID="b53c55c9c6594671b238342d3fb97c19">
  <xsd:schema xmlns:xsd="http://www.w3.org/2001/XMLSchema" xmlns:xs="http://www.w3.org/2001/XMLSchema" xmlns:p="http://schemas.microsoft.com/office/2006/metadata/properties" xmlns:ns3="86f1ee38-926d-4855-9030-af73703438b3" xmlns:ns4="97860b1c-d5a1-43f4-8e3c-0c94e0aa4981" targetNamespace="http://schemas.microsoft.com/office/2006/metadata/properties" ma:root="true" ma:fieldsID="ee84052fab64b6d15345b21aa44770ab" ns3:_="" ns4:_="">
    <xsd:import namespace="86f1ee38-926d-4855-9030-af73703438b3"/>
    <xsd:import namespace="97860b1c-d5a1-43f4-8e3c-0c94e0aa49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1ee38-926d-4855-9030-af73703438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60b1c-d5a1-43f4-8e3c-0c94e0aa49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86f1ee38-926d-4855-9030-af73703438b3" xsi:nil="true"/>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BB209D0F-C00F-4147-8728-14B230BD4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1ee38-926d-4855-9030-af73703438b3"/>
    <ds:schemaRef ds:uri="97860b1c-d5a1-43f4-8e3c-0c94e0aa4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86f1ee38-926d-4855-9030-af73703438b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4661</Words>
  <Characters>26569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cp:lastModifiedBy>Rhonda Hansen</cp:lastModifiedBy>
  <cp:revision>2</cp:revision>
  <dcterms:created xsi:type="dcterms:W3CDTF">2024-08-15T22:00:00Z</dcterms:created>
  <dcterms:modified xsi:type="dcterms:W3CDTF">2024-08-15T22:00:00Z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0x01010076128DBF22597A45B27B27936017FEC0</vt:lpwstr>
  </property>
  <property fmtid="{D5CDD505-2E9C-101B-9397-08002B2CF9AE}" pid="3" name="MediaServiceImageTags">
    <vt:lpwstr/>
  </property>
</Properties>
</file>