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E443E" w14:textId="77777777" w:rsidR="00D2559D" w:rsidRPr="003217D3" w:rsidRDefault="006720E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12E45CA" wp14:editId="412E45C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6147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12E443F" w14:textId="77777777" w:rsidR="00D2559D" w:rsidRPr="003217D3" w:rsidRDefault="006720E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12E4440" w14:textId="77777777" w:rsidR="00D2559D" w:rsidRPr="00A36AA9" w:rsidRDefault="006720E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12E4441" w14:textId="77777777" w:rsidR="00D2559D" w:rsidRPr="00A36AA9" w:rsidRDefault="006720E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D46B4" w14:paraId="412E4444" w14:textId="77777777" w:rsidTr="00ED46B4">
        <w:tc>
          <w:tcPr>
            <w:cnfStyle w:val="001000000000" w:firstRow="0" w:lastRow="0" w:firstColumn="1" w:lastColumn="0" w:oddVBand="0" w:evenVBand="0" w:oddHBand="0" w:evenHBand="0" w:firstRowFirstColumn="0" w:firstRowLastColumn="0" w:lastRowFirstColumn="0" w:lastRowLastColumn="0"/>
            <w:tcW w:w="3227" w:type="dxa"/>
          </w:tcPr>
          <w:p w14:paraId="412E4442" w14:textId="77777777" w:rsidR="00D2559D" w:rsidRPr="00A36AA9" w:rsidRDefault="006720E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12E4443" w14:textId="77777777" w:rsidR="00D2559D" w:rsidRPr="00A36AA9" w:rsidRDefault="006720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Trilogy Care Pty Ltd</w:t>
            </w:r>
          </w:p>
        </w:tc>
      </w:tr>
      <w:tr w:rsidR="00ED46B4" w14:paraId="412E4447" w14:textId="77777777" w:rsidTr="00ED4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E4445" w14:textId="77777777" w:rsidR="00540817" w:rsidRPr="00A36AA9" w:rsidRDefault="006720E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12E4446" w14:textId="77777777" w:rsidR="00540817" w:rsidRPr="00A36AA9" w:rsidRDefault="006720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Terrace Office Park, North Tower, Level 3, 527 Gregory Terrace FORTITUDE VALLEY QLD 4006</w:t>
            </w:r>
          </w:p>
        </w:tc>
      </w:tr>
      <w:tr w:rsidR="00ED46B4" w14:paraId="412E444A" w14:textId="77777777" w:rsidTr="00ED46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E4448" w14:textId="77777777" w:rsidR="00D2559D" w:rsidRPr="00A36AA9" w:rsidRDefault="006720E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12E4449" w14:textId="77777777" w:rsidR="00D2559D" w:rsidRPr="00A36AA9" w:rsidRDefault="006720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701080</w:t>
            </w:r>
          </w:p>
        </w:tc>
      </w:tr>
      <w:tr w:rsidR="00ED46B4" w14:paraId="412E444D" w14:textId="77777777" w:rsidTr="00ED4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E444B" w14:textId="77777777" w:rsidR="00D2559D" w:rsidRPr="00A36AA9" w:rsidRDefault="006720E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12E444C" w14:textId="77777777" w:rsidR="00D2559D" w:rsidRPr="00A36AA9" w:rsidRDefault="006720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Trilogy Care Pty Ltd</w:t>
            </w:r>
          </w:p>
        </w:tc>
      </w:tr>
      <w:tr w:rsidR="00ED46B4" w14:paraId="412E4450" w14:textId="77777777" w:rsidTr="00ED46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E444E" w14:textId="77777777" w:rsidR="00D2559D" w:rsidRPr="00A36AA9" w:rsidRDefault="006720E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12E444F" w14:textId="77777777" w:rsidR="00D2559D" w:rsidRPr="00A36AA9" w:rsidRDefault="006720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ED46B4" w14:paraId="412E4453" w14:textId="77777777" w:rsidTr="00ED4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E4451" w14:textId="77777777" w:rsidR="00D2559D" w:rsidRPr="00A36AA9" w:rsidRDefault="006720E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12E4452" w14:textId="77777777" w:rsidR="00D2559D" w:rsidRPr="00A36AA9" w:rsidRDefault="006720E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July 2023</w:t>
            </w:r>
          </w:p>
        </w:tc>
      </w:tr>
      <w:tr w:rsidR="00ED46B4" w14:paraId="412E4456" w14:textId="77777777" w:rsidTr="00ED46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E4454" w14:textId="77777777" w:rsidR="00D2559D" w:rsidRPr="00A36AA9" w:rsidRDefault="006720E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12E4455" w14:textId="1FC65A83" w:rsidR="00D2559D" w:rsidRPr="00A36AA9" w:rsidRDefault="00E736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w:t>
            </w:r>
            <w:r w:rsidR="006F76EF" w:rsidRPr="006F76EF">
              <w:rPr>
                <w:rFonts w:ascii="Arial" w:hAnsi="Arial" w:cs="Arial"/>
                <w:color w:val="auto"/>
              </w:rPr>
              <w:t xml:space="preserve"> September 2023</w:t>
            </w:r>
          </w:p>
        </w:tc>
      </w:tr>
    </w:tbl>
    <w:bookmarkEnd w:id="0"/>
    <w:p w14:paraId="412E4457" w14:textId="77777777" w:rsidR="00FA0A5B" w:rsidRPr="00A36AA9" w:rsidRDefault="006720E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12E4458" w14:textId="77777777" w:rsidR="000078F8" w:rsidRPr="00A36AA9" w:rsidRDefault="006720E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12E4459" w14:textId="4DE7449E" w:rsidR="000078F8" w:rsidRPr="00A36AA9" w:rsidRDefault="006720E3" w:rsidP="00F87E39">
      <w:pPr>
        <w:pStyle w:val="NormalArial"/>
      </w:pPr>
      <w:r w:rsidRPr="00A36AA9">
        <w:t xml:space="preserve">This performance report for </w:t>
      </w:r>
      <w:r w:rsidRPr="00A36AA9">
        <w:rPr>
          <w:color w:val="auto"/>
        </w:rPr>
        <w:t>Trilogy Care Pty Ltd (</w:t>
      </w:r>
      <w:r w:rsidRPr="00A36AA9">
        <w:rPr>
          <w:b/>
          <w:color w:val="auto"/>
        </w:rPr>
        <w:t>the service</w:t>
      </w:r>
      <w:r w:rsidRPr="00A36AA9">
        <w:rPr>
          <w:color w:val="auto"/>
        </w:rPr>
        <w:t xml:space="preserve">) has been prepared </w:t>
      </w:r>
      <w:r w:rsidRPr="006F76EF">
        <w:rPr>
          <w:color w:val="auto"/>
        </w:rPr>
        <w:t xml:space="preserve">by </w:t>
      </w:r>
      <w:r w:rsidR="006F76EF" w:rsidRPr="006F76EF">
        <w:rPr>
          <w:color w:val="auto"/>
        </w:rPr>
        <w:t>M Franco,</w:t>
      </w:r>
      <w:r w:rsidRPr="006F76EF">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412E445A" w14:textId="77777777" w:rsidR="000078F8" w:rsidRPr="00A36AA9" w:rsidRDefault="006720E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2E445B" w14:textId="77777777" w:rsidR="000078F8" w:rsidRPr="00A36AA9" w:rsidRDefault="006720E3" w:rsidP="00F87E39">
      <w:pPr>
        <w:pStyle w:val="NormalArial"/>
      </w:pPr>
      <w:r w:rsidRPr="00A36AA9">
        <w:t>The report also specifies any areas in which improvements must be made to ensure the Quality Standards are complied with.</w:t>
      </w:r>
    </w:p>
    <w:p w14:paraId="412E445C" w14:textId="77777777" w:rsidR="00A36AA9" w:rsidRPr="00A36AA9" w:rsidRDefault="006720E3" w:rsidP="00961EAE">
      <w:pPr>
        <w:pStyle w:val="Heading1"/>
        <w:spacing w:before="100" w:beforeAutospacing="1" w:after="240" w:line="22" w:lineRule="atLeast"/>
        <w:rPr>
          <w:rFonts w:ascii="Arial" w:hAnsi="Arial" w:cs="Arial"/>
        </w:rPr>
      </w:pPr>
      <w:r w:rsidRPr="00A36AA9">
        <w:rPr>
          <w:rFonts w:ascii="Arial" w:hAnsi="Arial" w:cs="Arial"/>
        </w:rPr>
        <w:t>Services included in this assessment</w:t>
      </w:r>
    </w:p>
    <w:p w14:paraId="412E445D" w14:textId="77777777" w:rsidR="00A36AA9" w:rsidRPr="00A36AA9" w:rsidRDefault="006720E3" w:rsidP="00AD5BE0">
      <w:pPr>
        <w:pStyle w:val="NormalArial"/>
      </w:pPr>
      <w:bookmarkStart w:id="1" w:name="HcsServicesFullListWithAddress"/>
      <w:r w:rsidRPr="00A36AA9">
        <w:rPr>
          <w:b/>
          <w:bCs/>
        </w:rPr>
        <w:t>Home Care:</w:t>
      </w:r>
    </w:p>
    <w:p w14:paraId="412E445E" w14:textId="77777777" w:rsidR="00A36AA9" w:rsidRPr="00A36AA9" w:rsidRDefault="006720E3" w:rsidP="00AD5BE0">
      <w:pPr>
        <w:pStyle w:val="NormalArial"/>
        <w:numPr>
          <w:ilvl w:val="0"/>
          <w:numId w:val="21"/>
        </w:numPr>
        <w:spacing w:after="0"/>
      </w:pPr>
      <w:r w:rsidRPr="00A36AA9">
        <w:t>Trilogy Care Pty Ltd, 27804, Terrace Office Park, North Tower, Level 3, 527 Gregory Terrace, FORTITUDE VALLEY QLD 4006</w:t>
      </w:r>
    </w:p>
    <w:bookmarkEnd w:id="1"/>
    <w:p w14:paraId="412E4460" w14:textId="77777777" w:rsidR="00DF37F2" w:rsidRPr="00A36AA9" w:rsidRDefault="006720E3" w:rsidP="00961EAE">
      <w:pPr>
        <w:pStyle w:val="Heading1"/>
        <w:spacing w:before="240" w:after="240" w:line="22" w:lineRule="atLeast"/>
        <w:rPr>
          <w:rFonts w:ascii="Arial" w:hAnsi="Arial" w:cs="Arial"/>
        </w:rPr>
      </w:pPr>
      <w:r w:rsidRPr="00A36AA9">
        <w:rPr>
          <w:rFonts w:ascii="Arial" w:hAnsi="Arial" w:cs="Arial"/>
        </w:rPr>
        <w:t>Material relied on</w:t>
      </w:r>
    </w:p>
    <w:p w14:paraId="412E4461" w14:textId="77777777" w:rsidR="00DF37F2" w:rsidRPr="00A36AA9" w:rsidRDefault="006720E3" w:rsidP="00F87E39">
      <w:pPr>
        <w:pStyle w:val="NormalArial"/>
      </w:pPr>
      <w:r w:rsidRPr="00A36AA9">
        <w:t>The following information has been considered in preparing the performance report:</w:t>
      </w:r>
    </w:p>
    <w:p w14:paraId="412E4462" w14:textId="1CAAC57F" w:rsidR="00DF37F2" w:rsidRPr="00A36AA9" w:rsidRDefault="006720E3"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6F76EF">
        <w:rPr>
          <w:rFonts w:ascii="Arial" w:hAnsi="Arial" w:cs="Arial"/>
          <w:color w:val="auto"/>
        </w:rPr>
        <w:t>review of documents and interviews with staff</w:t>
      </w:r>
      <w:r w:rsidR="006F76EF" w:rsidRPr="006F76EF">
        <w:rPr>
          <w:rFonts w:ascii="Arial" w:hAnsi="Arial" w:cs="Arial"/>
          <w:color w:val="auto"/>
        </w:rPr>
        <w:t>.</w:t>
      </w:r>
    </w:p>
    <w:p w14:paraId="412E4463" w14:textId="2E61AB53" w:rsidR="00DF37F2" w:rsidRPr="00A36AA9" w:rsidRDefault="006720E3"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6F76EF">
        <w:rPr>
          <w:rFonts w:ascii="Arial" w:hAnsi="Arial" w:cs="Arial"/>
          <w:color w:val="FF0000"/>
        </w:rPr>
        <w:t xml:space="preserve"> </w:t>
      </w:r>
      <w:r w:rsidR="006F76EF" w:rsidRPr="006F76EF">
        <w:rPr>
          <w:rFonts w:ascii="Arial" w:hAnsi="Arial" w:cs="Arial"/>
          <w:color w:val="auto"/>
        </w:rPr>
        <w:t>14 July 2023.</w:t>
      </w:r>
    </w:p>
    <w:p w14:paraId="412E4467" w14:textId="77777777" w:rsidR="003B1763" w:rsidRPr="00D76BC8" w:rsidRDefault="006720E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12E4468" w14:textId="7346E044" w:rsidR="003217D3" w:rsidRPr="00244176" w:rsidRDefault="006720E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D46B4" w14:paraId="412E4480" w14:textId="77777777" w:rsidTr="00ED46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2E447E" w14:textId="77777777" w:rsidR="00FC045E" w:rsidRPr="00A36AA9" w:rsidRDefault="006720E3" w:rsidP="009767BC">
            <w:pPr>
              <w:keepNext/>
              <w:spacing w:before="0" w:line="22" w:lineRule="atLeast"/>
              <w:rPr>
                <w:rFonts w:ascii="Arial" w:hAnsi="Arial" w:cs="Arial"/>
              </w:rPr>
            </w:pPr>
            <w:r w:rsidRPr="00A36AA9">
              <w:rPr>
                <w:rFonts w:ascii="Arial" w:hAnsi="Arial" w:cs="Arial"/>
              </w:rPr>
              <w:t>Standard 8 Organisational governance</w:t>
            </w:r>
          </w:p>
        </w:tc>
        <w:tc>
          <w:tcPr>
            <w:tcW w:w="1583" w:type="pct"/>
            <w:shd w:val="clear" w:color="auto" w:fill="auto"/>
          </w:tcPr>
          <w:p w14:paraId="412E447F" w14:textId="5649AE10" w:rsidR="00FC045E" w:rsidRPr="00A36AA9" w:rsidRDefault="000749F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76EF">
                  <w:rPr>
                    <w:rFonts w:ascii="Arial" w:hAnsi="Arial" w:cs="Arial"/>
                    <w:b w:val="0"/>
                  </w:rPr>
                  <w:t>Not applicable as not all requirements have been assessed</w:t>
                </w:r>
              </w:sdtContent>
            </w:sdt>
            <w:r w:rsidR="006720E3" w:rsidRPr="00A36AA9">
              <w:rPr>
                <w:rFonts w:ascii="Arial" w:hAnsi="Arial" w:cs="Arial"/>
              </w:rPr>
              <w:t xml:space="preserve"> </w:t>
            </w:r>
          </w:p>
        </w:tc>
      </w:tr>
    </w:tbl>
    <w:p w14:paraId="412E449A" w14:textId="77777777" w:rsidR="00FC045E" w:rsidRPr="00A36AA9" w:rsidRDefault="006720E3" w:rsidP="00F87E39">
      <w:pPr>
        <w:pStyle w:val="NormalArial"/>
        <w:spacing w:before="120"/>
      </w:pPr>
      <w:r w:rsidRPr="00A36AA9">
        <w:t>A detailed assessment is provided later in this report for each assessed Standard.</w:t>
      </w:r>
    </w:p>
    <w:p w14:paraId="412E449C" w14:textId="713A6BB3" w:rsidR="00FC045E" w:rsidRPr="006F76EF" w:rsidRDefault="006720E3" w:rsidP="006F76EF">
      <w:pPr>
        <w:pStyle w:val="Heading1"/>
        <w:spacing w:before="0" w:after="240" w:line="22" w:lineRule="atLeast"/>
        <w:rPr>
          <w:rFonts w:ascii="Arial" w:hAnsi="Arial" w:cs="Arial"/>
        </w:rPr>
      </w:pPr>
      <w:r w:rsidRPr="00A36AA9">
        <w:rPr>
          <w:rFonts w:ascii="Arial" w:hAnsi="Arial" w:cs="Arial"/>
        </w:rPr>
        <w:t>Areas for improvement</w:t>
      </w:r>
    </w:p>
    <w:p w14:paraId="412E449D" w14:textId="77777777" w:rsidR="00FC045E" w:rsidRPr="00A36AA9" w:rsidRDefault="006720E3"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12E44A2" w14:textId="6942B1B4" w:rsidR="00FC045E" w:rsidRPr="00A36AA9" w:rsidRDefault="006720E3" w:rsidP="00F87E39">
      <w:pPr>
        <w:pStyle w:val="NormalArial"/>
      </w:pPr>
      <w:r w:rsidRPr="00A36AA9">
        <w:br w:type="page"/>
      </w:r>
    </w:p>
    <w:p w14:paraId="412E459D" w14:textId="77777777" w:rsidR="00FC045E" w:rsidRPr="00A36AA9" w:rsidRDefault="006720E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896"/>
      </w:tblGrid>
      <w:tr w:rsidR="006F76EF" w14:paraId="412E45A1" w14:textId="77777777" w:rsidTr="006F7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412E459E" w14:textId="77777777" w:rsidR="006F76EF" w:rsidRPr="003217D3" w:rsidRDefault="006F76E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412E459F" w14:textId="719A361F" w:rsidR="006F76EF" w:rsidRPr="003217D3" w:rsidRDefault="006F76E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F76EF" w14:paraId="412E45AB" w14:textId="77777777" w:rsidTr="006F76E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12E45A7" w14:textId="77777777" w:rsidR="006F76EF" w:rsidRPr="00244176" w:rsidRDefault="006F76E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412E45A8" w14:textId="77777777" w:rsidR="006F76EF" w:rsidRPr="00244176" w:rsidRDefault="006F76E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96" w:type="dxa"/>
            <w:shd w:val="clear" w:color="auto" w:fill="auto"/>
            <w:vAlign w:val="top"/>
          </w:tcPr>
          <w:p w14:paraId="412E45A9" w14:textId="630F53F6" w:rsidR="006F76EF" w:rsidRPr="00CC646C" w:rsidRDefault="000749F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714F9D5E135D40A0BB49F5EA88BEFA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F76EF">
                  <w:rPr>
                    <w:rFonts w:ascii="Arial" w:hAnsi="Arial" w:cs="Arial"/>
                    <w:color w:val="auto"/>
                  </w:rPr>
                  <w:t>Compliant</w:t>
                </w:r>
              </w:sdtContent>
            </w:sdt>
            <w:r w:rsidR="006F76EF" w:rsidRPr="00CC646C">
              <w:rPr>
                <w:rFonts w:ascii="Arial" w:hAnsi="Arial" w:cs="Arial"/>
                <w:color w:val="auto"/>
              </w:rPr>
              <w:t xml:space="preserve"> </w:t>
            </w:r>
          </w:p>
        </w:tc>
      </w:tr>
    </w:tbl>
    <w:p w14:paraId="412E45C8" w14:textId="77777777" w:rsidR="007B3959" w:rsidRDefault="006720E3" w:rsidP="003217D3">
      <w:pPr>
        <w:pStyle w:val="Heading20"/>
      </w:pPr>
      <w:r w:rsidRPr="00A36AA9">
        <w:t>Findings</w:t>
      </w:r>
    </w:p>
    <w:p w14:paraId="412E45C9" w14:textId="556EBFA1" w:rsidR="004A5361" w:rsidRDefault="00F668FF" w:rsidP="00F87E39">
      <w:pPr>
        <w:pStyle w:val="NormalArial"/>
      </w:pPr>
      <w:r>
        <w:t xml:space="preserve">The Assessment Team interviewed </w:t>
      </w:r>
      <w:r w:rsidR="007627F2">
        <w:t xml:space="preserve">management at the service, undertook a review of documentation to evidence how the service has increased their oversight of the care and services provided by brokered services. In response to the non-compliance identified during a Quality Audit </w:t>
      </w:r>
      <w:r w:rsidR="0003698C">
        <w:t xml:space="preserve">undertaken in January 2023 the service has implemented various strategies to ensure </w:t>
      </w:r>
      <w:r w:rsidR="00061581">
        <w:t xml:space="preserve">to ensure the service has oversight and monitors the effectiveness of care provided by brokered services. </w:t>
      </w:r>
    </w:p>
    <w:p w14:paraId="14BA5EAE" w14:textId="7E616650" w:rsidR="00061581" w:rsidRDefault="00061581" w:rsidP="00061581">
      <w:pPr>
        <w:pStyle w:val="NormalArial"/>
        <w:numPr>
          <w:ilvl w:val="0"/>
          <w:numId w:val="22"/>
        </w:numPr>
      </w:pPr>
      <w:r>
        <w:t xml:space="preserve">Review of documentation undertaken by the Assessment Team evidenced the service </w:t>
      </w:r>
      <w:r w:rsidR="00F15855">
        <w:t xml:space="preserve">has a brokerage agreement that sets the understanding and </w:t>
      </w:r>
      <w:r w:rsidR="00B567D2">
        <w:t xml:space="preserve">expectation through requirements that brokered services adhere to. </w:t>
      </w:r>
    </w:p>
    <w:p w14:paraId="799EF921" w14:textId="2DE38725" w:rsidR="00B567D2" w:rsidRDefault="00B567D2" w:rsidP="00061581">
      <w:pPr>
        <w:pStyle w:val="NormalArial"/>
        <w:numPr>
          <w:ilvl w:val="0"/>
          <w:numId w:val="22"/>
        </w:numPr>
      </w:pPr>
      <w:r>
        <w:t xml:space="preserve">Management advised if a brokered service fails to meet the criteria in the initial quality assessment or concerns are identified the service does not proceed with the agreement. </w:t>
      </w:r>
    </w:p>
    <w:p w14:paraId="0CC45589" w14:textId="60AC2B1B" w:rsidR="00B567D2" w:rsidRDefault="00B567D2" w:rsidP="00061581">
      <w:pPr>
        <w:pStyle w:val="NormalArial"/>
        <w:numPr>
          <w:ilvl w:val="0"/>
          <w:numId w:val="22"/>
        </w:numPr>
      </w:pPr>
      <w:r>
        <w:t xml:space="preserve">Upon the service engaging a brokered service various meetings are scheduled to discuss the agreement, expectations, training requirements to ensure its effectiveness and completion. </w:t>
      </w:r>
    </w:p>
    <w:p w14:paraId="47FE96C8" w14:textId="227684AA" w:rsidR="00B567D2" w:rsidRDefault="00666CF1" w:rsidP="00061581">
      <w:pPr>
        <w:pStyle w:val="NormalArial"/>
        <w:numPr>
          <w:ilvl w:val="0"/>
          <w:numId w:val="22"/>
        </w:numPr>
      </w:pPr>
      <w:r>
        <w:t xml:space="preserve">The service evidence a comprehensive brokered service onboarding procedure to ensure the safe and effective </w:t>
      </w:r>
      <w:r w:rsidR="0092078B">
        <w:t xml:space="preserve">onboarding of new consumers. </w:t>
      </w:r>
    </w:p>
    <w:p w14:paraId="324E10FB" w14:textId="70999C28" w:rsidR="0092078B" w:rsidRDefault="0092078B" w:rsidP="00061581">
      <w:pPr>
        <w:pStyle w:val="NormalArial"/>
        <w:numPr>
          <w:ilvl w:val="0"/>
          <w:numId w:val="22"/>
        </w:numPr>
      </w:pPr>
      <w:r>
        <w:t xml:space="preserve">Upon feedback and complaints being raised with the service appropriate audit and performance management </w:t>
      </w:r>
      <w:r w:rsidR="00375E5D">
        <w:t>procedures are in place to review and improve services.</w:t>
      </w:r>
    </w:p>
    <w:p w14:paraId="76C18918" w14:textId="0470BF37" w:rsidR="00375E5D" w:rsidRDefault="00375E5D" w:rsidP="00375E5D">
      <w:pPr>
        <w:pStyle w:val="NormalArial"/>
      </w:pPr>
      <w:r>
        <w:t xml:space="preserve">The service was able to demonstrate </w:t>
      </w:r>
      <w:r w:rsidR="00E73626">
        <w:t xml:space="preserve">the implementation of systems to monitor the quality of care provided by brokered services. </w:t>
      </w:r>
    </w:p>
    <w:p w14:paraId="059AB9A1" w14:textId="49E54D3F" w:rsidR="00E73626" w:rsidRPr="006B4042" w:rsidRDefault="00E73626" w:rsidP="00375E5D">
      <w:pPr>
        <w:pStyle w:val="NormalArial"/>
      </w:pPr>
      <w:r>
        <w:t xml:space="preserve">Based on the evidence summarised above I find the service compliant with Requirement 8(3)(b) of the Aged Care Quality Standards. </w:t>
      </w:r>
    </w:p>
    <w:sectPr w:rsidR="00E7362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E45D5" w14:textId="77777777" w:rsidR="00733B32" w:rsidRDefault="006720E3">
      <w:pPr>
        <w:spacing w:after="0"/>
      </w:pPr>
      <w:r>
        <w:separator/>
      </w:r>
    </w:p>
  </w:endnote>
  <w:endnote w:type="continuationSeparator" w:id="0">
    <w:p w14:paraId="412E45D7" w14:textId="77777777" w:rsidR="00733B32" w:rsidRDefault="006720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45CF" w14:textId="77777777" w:rsidR="00DF37F2" w:rsidRPr="00DF37F2" w:rsidRDefault="006720E3" w:rsidP="00DF37F2">
    <w:pPr>
      <w:pStyle w:val="FooterArial9"/>
      <w:rPr>
        <w:rStyle w:val="FooterBold"/>
        <w:rFonts w:ascii="Arial" w:hAnsi="Arial"/>
        <w:b w:val="0"/>
      </w:rPr>
    </w:pPr>
    <w:r w:rsidRPr="00DF37F2">
      <w:rPr>
        <w:rStyle w:val="FooterBold"/>
        <w:rFonts w:ascii="Arial" w:hAnsi="Arial"/>
        <w:b w:val="0"/>
      </w:rPr>
      <w:t>Name of service: Trilogy Care Pty Ltd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12E45D0" w14:textId="77777777" w:rsidR="00DF37F2" w:rsidRPr="00DF37F2" w:rsidRDefault="006720E3" w:rsidP="00DF37F2">
    <w:pPr>
      <w:pStyle w:val="FooterArial9"/>
      <w:rPr>
        <w:rStyle w:val="FooterBold"/>
        <w:rFonts w:ascii="Arial" w:hAnsi="Arial"/>
        <w:b w:val="0"/>
      </w:rPr>
    </w:pPr>
    <w:r w:rsidRPr="00DF37F2">
      <w:rPr>
        <w:rStyle w:val="FooterBold"/>
        <w:rFonts w:ascii="Arial" w:hAnsi="Arial"/>
        <w:b w:val="0"/>
      </w:rPr>
      <w:t>Commission ID: 701080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12E45D1" w14:textId="77777777" w:rsidR="00DF37F2" w:rsidRPr="00DF37F2" w:rsidRDefault="006720E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E45CC" w14:textId="77777777" w:rsidR="00C4295B" w:rsidRDefault="006720E3" w:rsidP="00D71F88">
      <w:pPr>
        <w:spacing w:after="0"/>
      </w:pPr>
      <w:r>
        <w:separator/>
      </w:r>
    </w:p>
  </w:footnote>
  <w:footnote w:type="continuationSeparator" w:id="0">
    <w:p w14:paraId="412E45CD" w14:textId="77777777" w:rsidR="00C4295B" w:rsidRDefault="006720E3" w:rsidP="00D71F88">
      <w:pPr>
        <w:spacing w:after="0"/>
      </w:pPr>
      <w:r>
        <w:continuationSeparator/>
      </w:r>
    </w:p>
  </w:footnote>
  <w:footnote w:id="1">
    <w:p w14:paraId="412E45D7" w14:textId="5EFEE292" w:rsidR="000078F8" w:rsidRDefault="006720E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w:t>
      </w:r>
      <w:r w:rsidRPr="006F76EF">
        <w:rPr>
          <w:rFonts w:ascii="Arial" w:hAnsi="Arial" w:cs="Arial"/>
          <w:color w:val="auto"/>
          <w:sz w:val="20"/>
          <w:szCs w:val="20"/>
        </w:rPr>
        <w:t xml:space="preserve">ion 68A </w:t>
      </w:r>
      <w:r w:rsidRPr="002C3CB4">
        <w:rPr>
          <w:rFonts w:ascii="Arial" w:hAnsi="Arial" w:cs="Arial"/>
          <w:sz w:val="20"/>
          <w:szCs w:val="20"/>
        </w:rPr>
        <w:t>of the Aged Care Quality and Safety Commission Rules 2018.</w:t>
      </w:r>
    </w:p>
    <w:p w14:paraId="412E45D8" w14:textId="77777777" w:rsidR="00540817" w:rsidRDefault="000749F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45CE" w14:textId="77777777" w:rsidR="00D71F88" w:rsidRDefault="006720E3">
    <w:pPr>
      <w:pStyle w:val="Header"/>
    </w:pPr>
    <w:r>
      <w:rPr>
        <w:noProof/>
        <w:color w:val="2B579A"/>
        <w:shd w:val="clear" w:color="auto" w:fill="E6E6E6"/>
        <w:lang w:val="en-US"/>
      </w:rPr>
      <w:drawing>
        <wp:anchor distT="0" distB="0" distL="114300" distR="114300" simplePos="0" relativeHeight="251659264" behindDoc="1" locked="0" layoutInCell="1" allowOverlap="1" wp14:anchorId="412E45D3" wp14:editId="412E45D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4055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45D2" w14:textId="77777777" w:rsidR="00FA0A5B" w:rsidRDefault="006720E3">
    <w:pPr>
      <w:pStyle w:val="Header"/>
    </w:pPr>
    <w:r>
      <w:rPr>
        <w:noProof/>
      </w:rPr>
      <w:drawing>
        <wp:anchor distT="0" distB="0" distL="114300" distR="114300" simplePos="0" relativeHeight="251658240" behindDoc="0" locked="0" layoutInCell="1" allowOverlap="1" wp14:anchorId="412E45D5" wp14:editId="412E45D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EB65A32">
      <w:start w:val="1"/>
      <w:numFmt w:val="lowerRoman"/>
      <w:lvlText w:val="(%1)"/>
      <w:lvlJc w:val="left"/>
      <w:pPr>
        <w:ind w:left="1080" w:hanging="720"/>
      </w:pPr>
      <w:rPr>
        <w:rFonts w:hint="default"/>
      </w:rPr>
    </w:lvl>
    <w:lvl w:ilvl="1" w:tplc="B3CA04F6" w:tentative="1">
      <w:start w:val="1"/>
      <w:numFmt w:val="lowerLetter"/>
      <w:lvlText w:val="%2."/>
      <w:lvlJc w:val="left"/>
      <w:pPr>
        <w:ind w:left="1440" w:hanging="360"/>
      </w:pPr>
    </w:lvl>
    <w:lvl w:ilvl="2" w:tplc="D444E0BE" w:tentative="1">
      <w:start w:val="1"/>
      <w:numFmt w:val="lowerRoman"/>
      <w:lvlText w:val="%3."/>
      <w:lvlJc w:val="right"/>
      <w:pPr>
        <w:ind w:left="2160" w:hanging="180"/>
      </w:pPr>
    </w:lvl>
    <w:lvl w:ilvl="3" w:tplc="8618AEC4" w:tentative="1">
      <w:start w:val="1"/>
      <w:numFmt w:val="decimal"/>
      <w:lvlText w:val="%4."/>
      <w:lvlJc w:val="left"/>
      <w:pPr>
        <w:ind w:left="2880" w:hanging="360"/>
      </w:pPr>
    </w:lvl>
    <w:lvl w:ilvl="4" w:tplc="40E621C8" w:tentative="1">
      <w:start w:val="1"/>
      <w:numFmt w:val="lowerLetter"/>
      <w:lvlText w:val="%5."/>
      <w:lvlJc w:val="left"/>
      <w:pPr>
        <w:ind w:left="3600" w:hanging="360"/>
      </w:pPr>
    </w:lvl>
    <w:lvl w:ilvl="5" w:tplc="49327B3A" w:tentative="1">
      <w:start w:val="1"/>
      <w:numFmt w:val="lowerRoman"/>
      <w:lvlText w:val="%6."/>
      <w:lvlJc w:val="right"/>
      <w:pPr>
        <w:ind w:left="4320" w:hanging="180"/>
      </w:pPr>
    </w:lvl>
    <w:lvl w:ilvl="6" w:tplc="DF5413CA" w:tentative="1">
      <w:start w:val="1"/>
      <w:numFmt w:val="decimal"/>
      <w:lvlText w:val="%7."/>
      <w:lvlJc w:val="left"/>
      <w:pPr>
        <w:ind w:left="5040" w:hanging="360"/>
      </w:pPr>
    </w:lvl>
    <w:lvl w:ilvl="7" w:tplc="ADFADC96" w:tentative="1">
      <w:start w:val="1"/>
      <w:numFmt w:val="lowerLetter"/>
      <w:lvlText w:val="%8."/>
      <w:lvlJc w:val="left"/>
      <w:pPr>
        <w:ind w:left="5760" w:hanging="360"/>
      </w:pPr>
    </w:lvl>
    <w:lvl w:ilvl="8" w:tplc="F28C94C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1CAB468">
      <w:start w:val="1"/>
      <w:numFmt w:val="lowerRoman"/>
      <w:lvlText w:val="(%1)"/>
      <w:lvlJc w:val="left"/>
      <w:pPr>
        <w:ind w:left="1080" w:hanging="720"/>
      </w:pPr>
      <w:rPr>
        <w:rFonts w:hint="default"/>
      </w:rPr>
    </w:lvl>
    <w:lvl w:ilvl="1" w:tplc="9878B7A6" w:tentative="1">
      <w:start w:val="1"/>
      <w:numFmt w:val="lowerLetter"/>
      <w:lvlText w:val="%2."/>
      <w:lvlJc w:val="left"/>
      <w:pPr>
        <w:ind w:left="1440" w:hanging="360"/>
      </w:pPr>
    </w:lvl>
    <w:lvl w:ilvl="2" w:tplc="1494F8DA" w:tentative="1">
      <w:start w:val="1"/>
      <w:numFmt w:val="lowerRoman"/>
      <w:lvlText w:val="%3."/>
      <w:lvlJc w:val="right"/>
      <w:pPr>
        <w:ind w:left="2160" w:hanging="180"/>
      </w:pPr>
    </w:lvl>
    <w:lvl w:ilvl="3" w:tplc="85A8FA2A" w:tentative="1">
      <w:start w:val="1"/>
      <w:numFmt w:val="decimal"/>
      <w:lvlText w:val="%4."/>
      <w:lvlJc w:val="left"/>
      <w:pPr>
        <w:ind w:left="2880" w:hanging="360"/>
      </w:pPr>
    </w:lvl>
    <w:lvl w:ilvl="4" w:tplc="A45CCAA6" w:tentative="1">
      <w:start w:val="1"/>
      <w:numFmt w:val="lowerLetter"/>
      <w:lvlText w:val="%5."/>
      <w:lvlJc w:val="left"/>
      <w:pPr>
        <w:ind w:left="3600" w:hanging="360"/>
      </w:pPr>
    </w:lvl>
    <w:lvl w:ilvl="5" w:tplc="F550B50A" w:tentative="1">
      <w:start w:val="1"/>
      <w:numFmt w:val="lowerRoman"/>
      <w:lvlText w:val="%6."/>
      <w:lvlJc w:val="right"/>
      <w:pPr>
        <w:ind w:left="4320" w:hanging="180"/>
      </w:pPr>
    </w:lvl>
    <w:lvl w:ilvl="6" w:tplc="F3709580" w:tentative="1">
      <w:start w:val="1"/>
      <w:numFmt w:val="decimal"/>
      <w:lvlText w:val="%7."/>
      <w:lvlJc w:val="left"/>
      <w:pPr>
        <w:ind w:left="5040" w:hanging="360"/>
      </w:pPr>
    </w:lvl>
    <w:lvl w:ilvl="7" w:tplc="E424E49E" w:tentative="1">
      <w:start w:val="1"/>
      <w:numFmt w:val="lowerLetter"/>
      <w:lvlText w:val="%8."/>
      <w:lvlJc w:val="left"/>
      <w:pPr>
        <w:ind w:left="5760" w:hanging="360"/>
      </w:pPr>
    </w:lvl>
    <w:lvl w:ilvl="8" w:tplc="13B0A3A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CF44158">
      <w:start w:val="1"/>
      <w:numFmt w:val="lowerRoman"/>
      <w:lvlText w:val="(%1)"/>
      <w:lvlJc w:val="left"/>
      <w:pPr>
        <w:ind w:left="1080" w:hanging="720"/>
      </w:pPr>
      <w:rPr>
        <w:rFonts w:hint="default"/>
      </w:rPr>
    </w:lvl>
    <w:lvl w:ilvl="1" w:tplc="1D48DE36" w:tentative="1">
      <w:start w:val="1"/>
      <w:numFmt w:val="lowerLetter"/>
      <w:lvlText w:val="%2."/>
      <w:lvlJc w:val="left"/>
      <w:pPr>
        <w:ind w:left="1440" w:hanging="360"/>
      </w:pPr>
    </w:lvl>
    <w:lvl w:ilvl="2" w:tplc="6F6AC08A" w:tentative="1">
      <w:start w:val="1"/>
      <w:numFmt w:val="lowerRoman"/>
      <w:lvlText w:val="%3."/>
      <w:lvlJc w:val="right"/>
      <w:pPr>
        <w:ind w:left="2160" w:hanging="180"/>
      </w:pPr>
    </w:lvl>
    <w:lvl w:ilvl="3" w:tplc="0F22E122" w:tentative="1">
      <w:start w:val="1"/>
      <w:numFmt w:val="decimal"/>
      <w:lvlText w:val="%4."/>
      <w:lvlJc w:val="left"/>
      <w:pPr>
        <w:ind w:left="2880" w:hanging="360"/>
      </w:pPr>
    </w:lvl>
    <w:lvl w:ilvl="4" w:tplc="69E85ED4" w:tentative="1">
      <w:start w:val="1"/>
      <w:numFmt w:val="lowerLetter"/>
      <w:lvlText w:val="%5."/>
      <w:lvlJc w:val="left"/>
      <w:pPr>
        <w:ind w:left="3600" w:hanging="360"/>
      </w:pPr>
    </w:lvl>
    <w:lvl w:ilvl="5" w:tplc="5CBE3EB0" w:tentative="1">
      <w:start w:val="1"/>
      <w:numFmt w:val="lowerRoman"/>
      <w:lvlText w:val="%6."/>
      <w:lvlJc w:val="right"/>
      <w:pPr>
        <w:ind w:left="4320" w:hanging="180"/>
      </w:pPr>
    </w:lvl>
    <w:lvl w:ilvl="6" w:tplc="4D423B5A" w:tentative="1">
      <w:start w:val="1"/>
      <w:numFmt w:val="decimal"/>
      <w:lvlText w:val="%7."/>
      <w:lvlJc w:val="left"/>
      <w:pPr>
        <w:ind w:left="5040" w:hanging="360"/>
      </w:pPr>
    </w:lvl>
    <w:lvl w:ilvl="7" w:tplc="39AE5060" w:tentative="1">
      <w:start w:val="1"/>
      <w:numFmt w:val="lowerLetter"/>
      <w:lvlText w:val="%8."/>
      <w:lvlJc w:val="left"/>
      <w:pPr>
        <w:ind w:left="5760" w:hanging="360"/>
      </w:pPr>
    </w:lvl>
    <w:lvl w:ilvl="8" w:tplc="D12E5C7A" w:tentative="1">
      <w:start w:val="1"/>
      <w:numFmt w:val="lowerRoman"/>
      <w:lvlText w:val="%9."/>
      <w:lvlJc w:val="right"/>
      <w:pPr>
        <w:ind w:left="6480" w:hanging="180"/>
      </w:pPr>
    </w:lvl>
  </w:abstractNum>
  <w:abstractNum w:abstractNumId="3" w15:restartNumberingAfterBreak="0">
    <w:nsid w:val="0C9308B2"/>
    <w:multiLevelType w:val="hybridMultilevel"/>
    <w:tmpl w:val="71600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E0571"/>
    <w:multiLevelType w:val="hybridMultilevel"/>
    <w:tmpl w:val="9A4E0DB6"/>
    <w:lvl w:ilvl="0" w:tplc="1D30133A">
      <w:start w:val="1"/>
      <w:numFmt w:val="lowerRoman"/>
      <w:lvlText w:val="(%1)"/>
      <w:lvlJc w:val="left"/>
      <w:pPr>
        <w:ind w:left="1080" w:hanging="720"/>
      </w:pPr>
      <w:rPr>
        <w:rFonts w:hint="default"/>
      </w:rPr>
    </w:lvl>
    <w:lvl w:ilvl="1" w:tplc="0CCE86C6" w:tentative="1">
      <w:start w:val="1"/>
      <w:numFmt w:val="lowerLetter"/>
      <w:lvlText w:val="%2."/>
      <w:lvlJc w:val="left"/>
      <w:pPr>
        <w:ind w:left="1440" w:hanging="360"/>
      </w:pPr>
    </w:lvl>
    <w:lvl w:ilvl="2" w:tplc="D84EB14A" w:tentative="1">
      <w:start w:val="1"/>
      <w:numFmt w:val="lowerRoman"/>
      <w:lvlText w:val="%3."/>
      <w:lvlJc w:val="right"/>
      <w:pPr>
        <w:ind w:left="2160" w:hanging="180"/>
      </w:pPr>
    </w:lvl>
    <w:lvl w:ilvl="3" w:tplc="088EAE36" w:tentative="1">
      <w:start w:val="1"/>
      <w:numFmt w:val="decimal"/>
      <w:lvlText w:val="%4."/>
      <w:lvlJc w:val="left"/>
      <w:pPr>
        <w:ind w:left="2880" w:hanging="360"/>
      </w:pPr>
    </w:lvl>
    <w:lvl w:ilvl="4" w:tplc="F474C558" w:tentative="1">
      <w:start w:val="1"/>
      <w:numFmt w:val="lowerLetter"/>
      <w:lvlText w:val="%5."/>
      <w:lvlJc w:val="left"/>
      <w:pPr>
        <w:ind w:left="3600" w:hanging="360"/>
      </w:pPr>
    </w:lvl>
    <w:lvl w:ilvl="5" w:tplc="76E494E6" w:tentative="1">
      <w:start w:val="1"/>
      <w:numFmt w:val="lowerRoman"/>
      <w:lvlText w:val="%6."/>
      <w:lvlJc w:val="right"/>
      <w:pPr>
        <w:ind w:left="4320" w:hanging="180"/>
      </w:pPr>
    </w:lvl>
    <w:lvl w:ilvl="6" w:tplc="A5041EEA" w:tentative="1">
      <w:start w:val="1"/>
      <w:numFmt w:val="decimal"/>
      <w:lvlText w:val="%7."/>
      <w:lvlJc w:val="left"/>
      <w:pPr>
        <w:ind w:left="5040" w:hanging="360"/>
      </w:pPr>
    </w:lvl>
    <w:lvl w:ilvl="7" w:tplc="5712A7E2" w:tentative="1">
      <w:start w:val="1"/>
      <w:numFmt w:val="lowerLetter"/>
      <w:lvlText w:val="%8."/>
      <w:lvlJc w:val="left"/>
      <w:pPr>
        <w:ind w:left="5760" w:hanging="360"/>
      </w:pPr>
    </w:lvl>
    <w:lvl w:ilvl="8" w:tplc="0A22FCB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766D0F8">
      <w:start w:val="1"/>
      <w:numFmt w:val="lowerRoman"/>
      <w:lvlText w:val="(%1)"/>
      <w:lvlJc w:val="left"/>
      <w:pPr>
        <w:ind w:left="1080" w:hanging="720"/>
      </w:pPr>
      <w:rPr>
        <w:rFonts w:hint="default"/>
      </w:rPr>
    </w:lvl>
    <w:lvl w:ilvl="1" w:tplc="7ADCE56E" w:tentative="1">
      <w:start w:val="1"/>
      <w:numFmt w:val="lowerLetter"/>
      <w:lvlText w:val="%2."/>
      <w:lvlJc w:val="left"/>
      <w:pPr>
        <w:ind w:left="1440" w:hanging="360"/>
      </w:pPr>
    </w:lvl>
    <w:lvl w:ilvl="2" w:tplc="57582D66" w:tentative="1">
      <w:start w:val="1"/>
      <w:numFmt w:val="lowerRoman"/>
      <w:lvlText w:val="%3."/>
      <w:lvlJc w:val="right"/>
      <w:pPr>
        <w:ind w:left="2160" w:hanging="180"/>
      </w:pPr>
    </w:lvl>
    <w:lvl w:ilvl="3" w:tplc="0094A960" w:tentative="1">
      <w:start w:val="1"/>
      <w:numFmt w:val="decimal"/>
      <w:lvlText w:val="%4."/>
      <w:lvlJc w:val="left"/>
      <w:pPr>
        <w:ind w:left="2880" w:hanging="360"/>
      </w:pPr>
    </w:lvl>
    <w:lvl w:ilvl="4" w:tplc="410E4636" w:tentative="1">
      <w:start w:val="1"/>
      <w:numFmt w:val="lowerLetter"/>
      <w:lvlText w:val="%5."/>
      <w:lvlJc w:val="left"/>
      <w:pPr>
        <w:ind w:left="3600" w:hanging="360"/>
      </w:pPr>
    </w:lvl>
    <w:lvl w:ilvl="5" w:tplc="11E0438A" w:tentative="1">
      <w:start w:val="1"/>
      <w:numFmt w:val="lowerRoman"/>
      <w:lvlText w:val="%6."/>
      <w:lvlJc w:val="right"/>
      <w:pPr>
        <w:ind w:left="4320" w:hanging="180"/>
      </w:pPr>
    </w:lvl>
    <w:lvl w:ilvl="6" w:tplc="95FA2DBC" w:tentative="1">
      <w:start w:val="1"/>
      <w:numFmt w:val="decimal"/>
      <w:lvlText w:val="%7."/>
      <w:lvlJc w:val="left"/>
      <w:pPr>
        <w:ind w:left="5040" w:hanging="360"/>
      </w:pPr>
    </w:lvl>
    <w:lvl w:ilvl="7" w:tplc="D9D6A894" w:tentative="1">
      <w:start w:val="1"/>
      <w:numFmt w:val="lowerLetter"/>
      <w:lvlText w:val="%8."/>
      <w:lvlJc w:val="left"/>
      <w:pPr>
        <w:ind w:left="5760" w:hanging="360"/>
      </w:pPr>
    </w:lvl>
    <w:lvl w:ilvl="8" w:tplc="C188F0A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B64132C">
      <w:start w:val="1"/>
      <w:numFmt w:val="bullet"/>
      <w:lvlText w:val=""/>
      <w:lvlJc w:val="left"/>
      <w:pPr>
        <w:ind w:left="720" w:hanging="360"/>
      </w:pPr>
      <w:rPr>
        <w:rFonts w:ascii="Symbol" w:hAnsi="Symbol" w:hint="default"/>
        <w:color w:val="auto"/>
        <w:sz w:val="24"/>
        <w:szCs w:val="24"/>
      </w:rPr>
    </w:lvl>
    <w:lvl w:ilvl="1" w:tplc="FEC225B8" w:tentative="1">
      <w:start w:val="1"/>
      <w:numFmt w:val="bullet"/>
      <w:lvlText w:val="o"/>
      <w:lvlJc w:val="left"/>
      <w:pPr>
        <w:ind w:left="1440" w:hanging="360"/>
      </w:pPr>
      <w:rPr>
        <w:rFonts w:ascii="Courier New" w:hAnsi="Courier New" w:cs="Courier New" w:hint="default"/>
      </w:rPr>
    </w:lvl>
    <w:lvl w:ilvl="2" w:tplc="5C9EADAE" w:tentative="1">
      <w:start w:val="1"/>
      <w:numFmt w:val="bullet"/>
      <w:lvlText w:val=""/>
      <w:lvlJc w:val="left"/>
      <w:pPr>
        <w:ind w:left="2160" w:hanging="360"/>
      </w:pPr>
      <w:rPr>
        <w:rFonts w:ascii="Wingdings" w:hAnsi="Wingdings" w:hint="default"/>
      </w:rPr>
    </w:lvl>
    <w:lvl w:ilvl="3" w:tplc="9774AB2C" w:tentative="1">
      <w:start w:val="1"/>
      <w:numFmt w:val="bullet"/>
      <w:lvlText w:val=""/>
      <w:lvlJc w:val="left"/>
      <w:pPr>
        <w:ind w:left="2880" w:hanging="360"/>
      </w:pPr>
      <w:rPr>
        <w:rFonts w:ascii="Symbol" w:hAnsi="Symbol" w:hint="default"/>
      </w:rPr>
    </w:lvl>
    <w:lvl w:ilvl="4" w:tplc="62862D52" w:tentative="1">
      <w:start w:val="1"/>
      <w:numFmt w:val="bullet"/>
      <w:lvlText w:val="o"/>
      <w:lvlJc w:val="left"/>
      <w:pPr>
        <w:ind w:left="3600" w:hanging="360"/>
      </w:pPr>
      <w:rPr>
        <w:rFonts w:ascii="Courier New" w:hAnsi="Courier New" w:cs="Courier New" w:hint="default"/>
      </w:rPr>
    </w:lvl>
    <w:lvl w:ilvl="5" w:tplc="F16424B4" w:tentative="1">
      <w:start w:val="1"/>
      <w:numFmt w:val="bullet"/>
      <w:lvlText w:val=""/>
      <w:lvlJc w:val="left"/>
      <w:pPr>
        <w:ind w:left="4320" w:hanging="360"/>
      </w:pPr>
      <w:rPr>
        <w:rFonts w:ascii="Wingdings" w:hAnsi="Wingdings" w:hint="default"/>
      </w:rPr>
    </w:lvl>
    <w:lvl w:ilvl="6" w:tplc="85B86094" w:tentative="1">
      <w:start w:val="1"/>
      <w:numFmt w:val="bullet"/>
      <w:lvlText w:val=""/>
      <w:lvlJc w:val="left"/>
      <w:pPr>
        <w:ind w:left="5040" w:hanging="360"/>
      </w:pPr>
      <w:rPr>
        <w:rFonts w:ascii="Symbol" w:hAnsi="Symbol" w:hint="default"/>
      </w:rPr>
    </w:lvl>
    <w:lvl w:ilvl="7" w:tplc="7E4A6F08" w:tentative="1">
      <w:start w:val="1"/>
      <w:numFmt w:val="bullet"/>
      <w:lvlText w:val="o"/>
      <w:lvlJc w:val="left"/>
      <w:pPr>
        <w:ind w:left="5760" w:hanging="360"/>
      </w:pPr>
      <w:rPr>
        <w:rFonts w:ascii="Courier New" w:hAnsi="Courier New" w:cs="Courier New" w:hint="default"/>
      </w:rPr>
    </w:lvl>
    <w:lvl w:ilvl="8" w:tplc="1FAC919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65A10B2">
      <w:start w:val="1"/>
      <w:numFmt w:val="lowerRoman"/>
      <w:lvlText w:val="(%1)"/>
      <w:lvlJc w:val="left"/>
      <w:pPr>
        <w:ind w:left="1080" w:hanging="720"/>
      </w:pPr>
      <w:rPr>
        <w:rFonts w:hint="default"/>
      </w:rPr>
    </w:lvl>
    <w:lvl w:ilvl="1" w:tplc="BCE04EAA" w:tentative="1">
      <w:start w:val="1"/>
      <w:numFmt w:val="lowerLetter"/>
      <w:lvlText w:val="%2."/>
      <w:lvlJc w:val="left"/>
      <w:pPr>
        <w:ind w:left="1440" w:hanging="360"/>
      </w:pPr>
    </w:lvl>
    <w:lvl w:ilvl="2" w:tplc="3362ABDA" w:tentative="1">
      <w:start w:val="1"/>
      <w:numFmt w:val="lowerRoman"/>
      <w:lvlText w:val="%3."/>
      <w:lvlJc w:val="right"/>
      <w:pPr>
        <w:ind w:left="2160" w:hanging="180"/>
      </w:pPr>
    </w:lvl>
    <w:lvl w:ilvl="3" w:tplc="655E5CB0" w:tentative="1">
      <w:start w:val="1"/>
      <w:numFmt w:val="decimal"/>
      <w:lvlText w:val="%4."/>
      <w:lvlJc w:val="left"/>
      <w:pPr>
        <w:ind w:left="2880" w:hanging="360"/>
      </w:pPr>
    </w:lvl>
    <w:lvl w:ilvl="4" w:tplc="2982D6DA" w:tentative="1">
      <w:start w:val="1"/>
      <w:numFmt w:val="lowerLetter"/>
      <w:lvlText w:val="%5."/>
      <w:lvlJc w:val="left"/>
      <w:pPr>
        <w:ind w:left="3600" w:hanging="360"/>
      </w:pPr>
    </w:lvl>
    <w:lvl w:ilvl="5" w:tplc="0D3ADB34" w:tentative="1">
      <w:start w:val="1"/>
      <w:numFmt w:val="lowerRoman"/>
      <w:lvlText w:val="%6."/>
      <w:lvlJc w:val="right"/>
      <w:pPr>
        <w:ind w:left="4320" w:hanging="180"/>
      </w:pPr>
    </w:lvl>
    <w:lvl w:ilvl="6" w:tplc="074A02D6" w:tentative="1">
      <w:start w:val="1"/>
      <w:numFmt w:val="decimal"/>
      <w:lvlText w:val="%7."/>
      <w:lvlJc w:val="left"/>
      <w:pPr>
        <w:ind w:left="5040" w:hanging="360"/>
      </w:pPr>
    </w:lvl>
    <w:lvl w:ilvl="7" w:tplc="2DFC7BBA" w:tentative="1">
      <w:start w:val="1"/>
      <w:numFmt w:val="lowerLetter"/>
      <w:lvlText w:val="%8."/>
      <w:lvlJc w:val="left"/>
      <w:pPr>
        <w:ind w:left="5760" w:hanging="360"/>
      </w:pPr>
    </w:lvl>
    <w:lvl w:ilvl="8" w:tplc="3328ECA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E8A8A00">
      <w:start w:val="1"/>
      <w:numFmt w:val="lowerRoman"/>
      <w:lvlText w:val="(%1)"/>
      <w:lvlJc w:val="left"/>
      <w:pPr>
        <w:ind w:left="1080" w:hanging="720"/>
      </w:pPr>
      <w:rPr>
        <w:rFonts w:hint="default"/>
      </w:rPr>
    </w:lvl>
    <w:lvl w:ilvl="1" w:tplc="8F040DC6" w:tentative="1">
      <w:start w:val="1"/>
      <w:numFmt w:val="lowerLetter"/>
      <w:lvlText w:val="%2."/>
      <w:lvlJc w:val="left"/>
      <w:pPr>
        <w:ind w:left="1440" w:hanging="360"/>
      </w:pPr>
    </w:lvl>
    <w:lvl w:ilvl="2" w:tplc="E9A27EE8" w:tentative="1">
      <w:start w:val="1"/>
      <w:numFmt w:val="lowerRoman"/>
      <w:lvlText w:val="%3."/>
      <w:lvlJc w:val="right"/>
      <w:pPr>
        <w:ind w:left="2160" w:hanging="180"/>
      </w:pPr>
    </w:lvl>
    <w:lvl w:ilvl="3" w:tplc="19369A26" w:tentative="1">
      <w:start w:val="1"/>
      <w:numFmt w:val="decimal"/>
      <w:lvlText w:val="%4."/>
      <w:lvlJc w:val="left"/>
      <w:pPr>
        <w:ind w:left="2880" w:hanging="360"/>
      </w:pPr>
    </w:lvl>
    <w:lvl w:ilvl="4" w:tplc="3D926B06" w:tentative="1">
      <w:start w:val="1"/>
      <w:numFmt w:val="lowerLetter"/>
      <w:lvlText w:val="%5."/>
      <w:lvlJc w:val="left"/>
      <w:pPr>
        <w:ind w:left="3600" w:hanging="360"/>
      </w:pPr>
    </w:lvl>
    <w:lvl w:ilvl="5" w:tplc="64D4A56E" w:tentative="1">
      <w:start w:val="1"/>
      <w:numFmt w:val="lowerRoman"/>
      <w:lvlText w:val="%6."/>
      <w:lvlJc w:val="right"/>
      <w:pPr>
        <w:ind w:left="4320" w:hanging="180"/>
      </w:pPr>
    </w:lvl>
    <w:lvl w:ilvl="6" w:tplc="142C56E8" w:tentative="1">
      <w:start w:val="1"/>
      <w:numFmt w:val="decimal"/>
      <w:lvlText w:val="%7."/>
      <w:lvlJc w:val="left"/>
      <w:pPr>
        <w:ind w:left="5040" w:hanging="360"/>
      </w:pPr>
    </w:lvl>
    <w:lvl w:ilvl="7" w:tplc="79EE3332" w:tentative="1">
      <w:start w:val="1"/>
      <w:numFmt w:val="lowerLetter"/>
      <w:lvlText w:val="%8."/>
      <w:lvlJc w:val="left"/>
      <w:pPr>
        <w:ind w:left="5760" w:hanging="360"/>
      </w:pPr>
    </w:lvl>
    <w:lvl w:ilvl="8" w:tplc="80C0D1D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05C98BA">
      <w:start w:val="1"/>
      <w:numFmt w:val="lowerRoman"/>
      <w:lvlText w:val="(%1)"/>
      <w:lvlJc w:val="left"/>
      <w:pPr>
        <w:ind w:left="1080" w:hanging="720"/>
      </w:pPr>
      <w:rPr>
        <w:rFonts w:hint="default"/>
      </w:rPr>
    </w:lvl>
    <w:lvl w:ilvl="1" w:tplc="B04265AC" w:tentative="1">
      <w:start w:val="1"/>
      <w:numFmt w:val="lowerLetter"/>
      <w:lvlText w:val="%2."/>
      <w:lvlJc w:val="left"/>
      <w:pPr>
        <w:ind w:left="1440" w:hanging="360"/>
      </w:pPr>
    </w:lvl>
    <w:lvl w:ilvl="2" w:tplc="E4A04B9E" w:tentative="1">
      <w:start w:val="1"/>
      <w:numFmt w:val="lowerRoman"/>
      <w:lvlText w:val="%3."/>
      <w:lvlJc w:val="right"/>
      <w:pPr>
        <w:ind w:left="2160" w:hanging="180"/>
      </w:pPr>
    </w:lvl>
    <w:lvl w:ilvl="3" w:tplc="520C2E1E" w:tentative="1">
      <w:start w:val="1"/>
      <w:numFmt w:val="decimal"/>
      <w:lvlText w:val="%4."/>
      <w:lvlJc w:val="left"/>
      <w:pPr>
        <w:ind w:left="2880" w:hanging="360"/>
      </w:pPr>
    </w:lvl>
    <w:lvl w:ilvl="4" w:tplc="B85C4EE6" w:tentative="1">
      <w:start w:val="1"/>
      <w:numFmt w:val="lowerLetter"/>
      <w:lvlText w:val="%5."/>
      <w:lvlJc w:val="left"/>
      <w:pPr>
        <w:ind w:left="3600" w:hanging="360"/>
      </w:pPr>
    </w:lvl>
    <w:lvl w:ilvl="5" w:tplc="46886750" w:tentative="1">
      <w:start w:val="1"/>
      <w:numFmt w:val="lowerRoman"/>
      <w:lvlText w:val="%6."/>
      <w:lvlJc w:val="right"/>
      <w:pPr>
        <w:ind w:left="4320" w:hanging="180"/>
      </w:pPr>
    </w:lvl>
    <w:lvl w:ilvl="6" w:tplc="0902F5C6" w:tentative="1">
      <w:start w:val="1"/>
      <w:numFmt w:val="decimal"/>
      <w:lvlText w:val="%7."/>
      <w:lvlJc w:val="left"/>
      <w:pPr>
        <w:ind w:left="5040" w:hanging="360"/>
      </w:pPr>
    </w:lvl>
    <w:lvl w:ilvl="7" w:tplc="38BE5266" w:tentative="1">
      <w:start w:val="1"/>
      <w:numFmt w:val="lowerLetter"/>
      <w:lvlText w:val="%8."/>
      <w:lvlJc w:val="left"/>
      <w:pPr>
        <w:ind w:left="5760" w:hanging="360"/>
      </w:pPr>
    </w:lvl>
    <w:lvl w:ilvl="8" w:tplc="97CC0CF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8AC9022">
      <w:start w:val="1"/>
      <w:numFmt w:val="lowerRoman"/>
      <w:lvlText w:val="(%1)"/>
      <w:lvlJc w:val="left"/>
      <w:pPr>
        <w:ind w:left="1080" w:hanging="720"/>
      </w:pPr>
      <w:rPr>
        <w:rFonts w:hint="default"/>
      </w:rPr>
    </w:lvl>
    <w:lvl w:ilvl="1" w:tplc="EAB48C5A" w:tentative="1">
      <w:start w:val="1"/>
      <w:numFmt w:val="lowerLetter"/>
      <w:lvlText w:val="%2."/>
      <w:lvlJc w:val="left"/>
      <w:pPr>
        <w:ind w:left="1440" w:hanging="360"/>
      </w:pPr>
    </w:lvl>
    <w:lvl w:ilvl="2" w:tplc="D9F08FFE" w:tentative="1">
      <w:start w:val="1"/>
      <w:numFmt w:val="lowerRoman"/>
      <w:lvlText w:val="%3."/>
      <w:lvlJc w:val="right"/>
      <w:pPr>
        <w:ind w:left="2160" w:hanging="180"/>
      </w:pPr>
    </w:lvl>
    <w:lvl w:ilvl="3" w:tplc="B072980C" w:tentative="1">
      <w:start w:val="1"/>
      <w:numFmt w:val="decimal"/>
      <w:lvlText w:val="%4."/>
      <w:lvlJc w:val="left"/>
      <w:pPr>
        <w:ind w:left="2880" w:hanging="360"/>
      </w:pPr>
    </w:lvl>
    <w:lvl w:ilvl="4" w:tplc="91A86394" w:tentative="1">
      <w:start w:val="1"/>
      <w:numFmt w:val="lowerLetter"/>
      <w:lvlText w:val="%5."/>
      <w:lvlJc w:val="left"/>
      <w:pPr>
        <w:ind w:left="3600" w:hanging="360"/>
      </w:pPr>
    </w:lvl>
    <w:lvl w:ilvl="5" w:tplc="B33C92A8" w:tentative="1">
      <w:start w:val="1"/>
      <w:numFmt w:val="lowerRoman"/>
      <w:lvlText w:val="%6."/>
      <w:lvlJc w:val="right"/>
      <w:pPr>
        <w:ind w:left="4320" w:hanging="180"/>
      </w:pPr>
    </w:lvl>
    <w:lvl w:ilvl="6" w:tplc="B29A6C76" w:tentative="1">
      <w:start w:val="1"/>
      <w:numFmt w:val="decimal"/>
      <w:lvlText w:val="%7."/>
      <w:lvlJc w:val="left"/>
      <w:pPr>
        <w:ind w:left="5040" w:hanging="360"/>
      </w:pPr>
    </w:lvl>
    <w:lvl w:ilvl="7" w:tplc="75A26304" w:tentative="1">
      <w:start w:val="1"/>
      <w:numFmt w:val="lowerLetter"/>
      <w:lvlText w:val="%8."/>
      <w:lvlJc w:val="left"/>
      <w:pPr>
        <w:ind w:left="5760" w:hanging="360"/>
      </w:pPr>
    </w:lvl>
    <w:lvl w:ilvl="8" w:tplc="24C4010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AB2B368">
      <w:start w:val="1"/>
      <w:numFmt w:val="lowerRoman"/>
      <w:lvlText w:val="(%1)"/>
      <w:lvlJc w:val="left"/>
      <w:pPr>
        <w:ind w:left="1080" w:hanging="720"/>
      </w:pPr>
      <w:rPr>
        <w:rFonts w:hint="default"/>
      </w:rPr>
    </w:lvl>
    <w:lvl w:ilvl="1" w:tplc="2A34713C" w:tentative="1">
      <w:start w:val="1"/>
      <w:numFmt w:val="lowerLetter"/>
      <w:lvlText w:val="%2."/>
      <w:lvlJc w:val="left"/>
      <w:pPr>
        <w:ind w:left="1440" w:hanging="360"/>
      </w:pPr>
    </w:lvl>
    <w:lvl w:ilvl="2" w:tplc="A0A0C69A" w:tentative="1">
      <w:start w:val="1"/>
      <w:numFmt w:val="lowerRoman"/>
      <w:lvlText w:val="%3."/>
      <w:lvlJc w:val="right"/>
      <w:pPr>
        <w:ind w:left="2160" w:hanging="180"/>
      </w:pPr>
    </w:lvl>
    <w:lvl w:ilvl="3" w:tplc="946ED63A" w:tentative="1">
      <w:start w:val="1"/>
      <w:numFmt w:val="decimal"/>
      <w:lvlText w:val="%4."/>
      <w:lvlJc w:val="left"/>
      <w:pPr>
        <w:ind w:left="2880" w:hanging="360"/>
      </w:pPr>
    </w:lvl>
    <w:lvl w:ilvl="4" w:tplc="FFB0899C" w:tentative="1">
      <w:start w:val="1"/>
      <w:numFmt w:val="lowerLetter"/>
      <w:lvlText w:val="%5."/>
      <w:lvlJc w:val="left"/>
      <w:pPr>
        <w:ind w:left="3600" w:hanging="360"/>
      </w:pPr>
    </w:lvl>
    <w:lvl w:ilvl="5" w:tplc="98A6C59E" w:tentative="1">
      <w:start w:val="1"/>
      <w:numFmt w:val="lowerRoman"/>
      <w:lvlText w:val="%6."/>
      <w:lvlJc w:val="right"/>
      <w:pPr>
        <w:ind w:left="4320" w:hanging="180"/>
      </w:pPr>
    </w:lvl>
    <w:lvl w:ilvl="6" w:tplc="BF56F674" w:tentative="1">
      <w:start w:val="1"/>
      <w:numFmt w:val="decimal"/>
      <w:lvlText w:val="%7."/>
      <w:lvlJc w:val="left"/>
      <w:pPr>
        <w:ind w:left="5040" w:hanging="360"/>
      </w:pPr>
    </w:lvl>
    <w:lvl w:ilvl="7" w:tplc="5A7EEA8A" w:tentative="1">
      <w:start w:val="1"/>
      <w:numFmt w:val="lowerLetter"/>
      <w:lvlText w:val="%8."/>
      <w:lvlJc w:val="left"/>
      <w:pPr>
        <w:ind w:left="5760" w:hanging="360"/>
      </w:pPr>
    </w:lvl>
    <w:lvl w:ilvl="8" w:tplc="5220090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B7C722C">
      <w:start w:val="1"/>
      <w:numFmt w:val="lowerRoman"/>
      <w:lvlText w:val="(%1)"/>
      <w:lvlJc w:val="left"/>
      <w:pPr>
        <w:ind w:left="1080" w:hanging="720"/>
      </w:pPr>
      <w:rPr>
        <w:rFonts w:hint="default"/>
      </w:rPr>
    </w:lvl>
    <w:lvl w:ilvl="1" w:tplc="65722DC2" w:tentative="1">
      <w:start w:val="1"/>
      <w:numFmt w:val="lowerLetter"/>
      <w:lvlText w:val="%2."/>
      <w:lvlJc w:val="left"/>
      <w:pPr>
        <w:ind w:left="1440" w:hanging="360"/>
      </w:pPr>
    </w:lvl>
    <w:lvl w:ilvl="2" w:tplc="E4CCFE30" w:tentative="1">
      <w:start w:val="1"/>
      <w:numFmt w:val="lowerRoman"/>
      <w:lvlText w:val="%3."/>
      <w:lvlJc w:val="right"/>
      <w:pPr>
        <w:ind w:left="2160" w:hanging="180"/>
      </w:pPr>
    </w:lvl>
    <w:lvl w:ilvl="3" w:tplc="0938168A" w:tentative="1">
      <w:start w:val="1"/>
      <w:numFmt w:val="decimal"/>
      <w:lvlText w:val="%4."/>
      <w:lvlJc w:val="left"/>
      <w:pPr>
        <w:ind w:left="2880" w:hanging="360"/>
      </w:pPr>
    </w:lvl>
    <w:lvl w:ilvl="4" w:tplc="210AFDFC" w:tentative="1">
      <w:start w:val="1"/>
      <w:numFmt w:val="lowerLetter"/>
      <w:lvlText w:val="%5."/>
      <w:lvlJc w:val="left"/>
      <w:pPr>
        <w:ind w:left="3600" w:hanging="360"/>
      </w:pPr>
    </w:lvl>
    <w:lvl w:ilvl="5" w:tplc="6A549D26" w:tentative="1">
      <w:start w:val="1"/>
      <w:numFmt w:val="lowerRoman"/>
      <w:lvlText w:val="%6."/>
      <w:lvlJc w:val="right"/>
      <w:pPr>
        <w:ind w:left="4320" w:hanging="180"/>
      </w:pPr>
    </w:lvl>
    <w:lvl w:ilvl="6" w:tplc="59488036" w:tentative="1">
      <w:start w:val="1"/>
      <w:numFmt w:val="decimal"/>
      <w:lvlText w:val="%7."/>
      <w:lvlJc w:val="left"/>
      <w:pPr>
        <w:ind w:left="5040" w:hanging="360"/>
      </w:pPr>
    </w:lvl>
    <w:lvl w:ilvl="7" w:tplc="18745C78" w:tentative="1">
      <w:start w:val="1"/>
      <w:numFmt w:val="lowerLetter"/>
      <w:lvlText w:val="%8."/>
      <w:lvlJc w:val="left"/>
      <w:pPr>
        <w:ind w:left="5760" w:hanging="360"/>
      </w:pPr>
    </w:lvl>
    <w:lvl w:ilvl="8" w:tplc="DE40E4B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E6EC596">
      <w:start w:val="1"/>
      <w:numFmt w:val="lowerRoman"/>
      <w:lvlText w:val="(%1)"/>
      <w:lvlJc w:val="left"/>
      <w:pPr>
        <w:ind w:left="1080" w:hanging="720"/>
      </w:pPr>
      <w:rPr>
        <w:rFonts w:hint="default"/>
      </w:rPr>
    </w:lvl>
    <w:lvl w:ilvl="1" w:tplc="82EC2196" w:tentative="1">
      <w:start w:val="1"/>
      <w:numFmt w:val="lowerLetter"/>
      <w:lvlText w:val="%2."/>
      <w:lvlJc w:val="left"/>
      <w:pPr>
        <w:ind w:left="1440" w:hanging="360"/>
      </w:pPr>
    </w:lvl>
    <w:lvl w:ilvl="2" w:tplc="DA28E852" w:tentative="1">
      <w:start w:val="1"/>
      <w:numFmt w:val="lowerRoman"/>
      <w:lvlText w:val="%3."/>
      <w:lvlJc w:val="right"/>
      <w:pPr>
        <w:ind w:left="2160" w:hanging="180"/>
      </w:pPr>
    </w:lvl>
    <w:lvl w:ilvl="3" w:tplc="1414BCA4" w:tentative="1">
      <w:start w:val="1"/>
      <w:numFmt w:val="decimal"/>
      <w:lvlText w:val="%4."/>
      <w:lvlJc w:val="left"/>
      <w:pPr>
        <w:ind w:left="2880" w:hanging="360"/>
      </w:pPr>
    </w:lvl>
    <w:lvl w:ilvl="4" w:tplc="713C67D6" w:tentative="1">
      <w:start w:val="1"/>
      <w:numFmt w:val="lowerLetter"/>
      <w:lvlText w:val="%5."/>
      <w:lvlJc w:val="left"/>
      <w:pPr>
        <w:ind w:left="3600" w:hanging="360"/>
      </w:pPr>
    </w:lvl>
    <w:lvl w:ilvl="5" w:tplc="F9A037BE" w:tentative="1">
      <w:start w:val="1"/>
      <w:numFmt w:val="lowerRoman"/>
      <w:lvlText w:val="%6."/>
      <w:lvlJc w:val="right"/>
      <w:pPr>
        <w:ind w:left="4320" w:hanging="180"/>
      </w:pPr>
    </w:lvl>
    <w:lvl w:ilvl="6" w:tplc="DDDA813C" w:tentative="1">
      <w:start w:val="1"/>
      <w:numFmt w:val="decimal"/>
      <w:lvlText w:val="%7."/>
      <w:lvlJc w:val="left"/>
      <w:pPr>
        <w:ind w:left="5040" w:hanging="360"/>
      </w:pPr>
    </w:lvl>
    <w:lvl w:ilvl="7" w:tplc="77DC92F0" w:tentative="1">
      <w:start w:val="1"/>
      <w:numFmt w:val="lowerLetter"/>
      <w:lvlText w:val="%8."/>
      <w:lvlJc w:val="left"/>
      <w:pPr>
        <w:ind w:left="5760" w:hanging="360"/>
      </w:pPr>
    </w:lvl>
    <w:lvl w:ilvl="8" w:tplc="72F22B6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6AC38FA">
      <w:start w:val="1"/>
      <w:numFmt w:val="lowerRoman"/>
      <w:lvlText w:val="(%1)"/>
      <w:lvlJc w:val="left"/>
      <w:pPr>
        <w:ind w:left="1080" w:hanging="720"/>
      </w:pPr>
      <w:rPr>
        <w:rFonts w:hint="default"/>
      </w:rPr>
    </w:lvl>
    <w:lvl w:ilvl="1" w:tplc="2FD43944" w:tentative="1">
      <w:start w:val="1"/>
      <w:numFmt w:val="lowerLetter"/>
      <w:lvlText w:val="%2."/>
      <w:lvlJc w:val="left"/>
      <w:pPr>
        <w:ind w:left="1440" w:hanging="360"/>
      </w:pPr>
    </w:lvl>
    <w:lvl w:ilvl="2" w:tplc="4050AC44" w:tentative="1">
      <w:start w:val="1"/>
      <w:numFmt w:val="lowerRoman"/>
      <w:lvlText w:val="%3."/>
      <w:lvlJc w:val="right"/>
      <w:pPr>
        <w:ind w:left="2160" w:hanging="180"/>
      </w:pPr>
    </w:lvl>
    <w:lvl w:ilvl="3" w:tplc="560A47CC" w:tentative="1">
      <w:start w:val="1"/>
      <w:numFmt w:val="decimal"/>
      <w:lvlText w:val="%4."/>
      <w:lvlJc w:val="left"/>
      <w:pPr>
        <w:ind w:left="2880" w:hanging="360"/>
      </w:pPr>
    </w:lvl>
    <w:lvl w:ilvl="4" w:tplc="CFE07A18" w:tentative="1">
      <w:start w:val="1"/>
      <w:numFmt w:val="lowerLetter"/>
      <w:lvlText w:val="%5."/>
      <w:lvlJc w:val="left"/>
      <w:pPr>
        <w:ind w:left="3600" w:hanging="360"/>
      </w:pPr>
    </w:lvl>
    <w:lvl w:ilvl="5" w:tplc="51CA4896" w:tentative="1">
      <w:start w:val="1"/>
      <w:numFmt w:val="lowerRoman"/>
      <w:lvlText w:val="%6."/>
      <w:lvlJc w:val="right"/>
      <w:pPr>
        <w:ind w:left="4320" w:hanging="180"/>
      </w:pPr>
    </w:lvl>
    <w:lvl w:ilvl="6" w:tplc="1E96A58C" w:tentative="1">
      <w:start w:val="1"/>
      <w:numFmt w:val="decimal"/>
      <w:lvlText w:val="%7."/>
      <w:lvlJc w:val="left"/>
      <w:pPr>
        <w:ind w:left="5040" w:hanging="360"/>
      </w:pPr>
    </w:lvl>
    <w:lvl w:ilvl="7" w:tplc="61F8E95C" w:tentative="1">
      <w:start w:val="1"/>
      <w:numFmt w:val="lowerLetter"/>
      <w:lvlText w:val="%8."/>
      <w:lvlJc w:val="left"/>
      <w:pPr>
        <w:ind w:left="5760" w:hanging="360"/>
      </w:pPr>
    </w:lvl>
    <w:lvl w:ilvl="8" w:tplc="09C65F2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E28508A">
      <w:start w:val="1"/>
      <w:numFmt w:val="lowerRoman"/>
      <w:lvlText w:val="(%1)"/>
      <w:lvlJc w:val="left"/>
      <w:pPr>
        <w:ind w:left="1080" w:hanging="720"/>
      </w:pPr>
      <w:rPr>
        <w:rFonts w:hint="default"/>
      </w:rPr>
    </w:lvl>
    <w:lvl w:ilvl="1" w:tplc="2952B582" w:tentative="1">
      <w:start w:val="1"/>
      <w:numFmt w:val="lowerLetter"/>
      <w:lvlText w:val="%2."/>
      <w:lvlJc w:val="left"/>
      <w:pPr>
        <w:ind w:left="1440" w:hanging="360"/>
      </w:pPr>
    </w:lvl>
    <w:lvl w:ilvl="2" w:tplc="D4FC7838" w:tentative="1">
      <w:start w:val="1"/>
      <w:numFmt w:val="lowerRoman"/>
      <w:lvlText w:val="%3."/>
      <w:lvlJc w:val="right"/>
      <w:pPr>
        <w:ind w:left="2160" w:hanging="180"/>
      </w:pPr>
    </w:lvl>
    <w:lvl w:ilvl="3" w:tplc="9AE81C22" w:tentative="1">
      <w:start w:val="1"/>
      <w:numFmt w:val="decimal"/>
      <w:lvlText w:val="%4."/>
      <w:lvlJc w:val="left"/>
      <w:pPr>
        <w:ind w:left="2880" w:hanging="360"/>
      </w:pPr>
    </w:lvl>
    <w:lvl w:ilvl="4" w:tplc="97A0520C" w:tentative="1">
      <w:start w:val="1"/>
      <w:numFmt w:val="lowerLetter"/>
      <w:lvlText w:val="%5."/>
      <w:lvlJc w:val="left"/>
      <w:pPr>
        <w:ind w:left="3600" w:hanging="360"/>
      </w:pPr>
    </w:lvl>
    <w:lvl w:ilvl="5" w:tplc="1B561D5A" w:tentative="1">
      <w:start w:val="1"/>
      <w:numFmt w:val="lowerRoman"/>
      <w:lvlText w:val="%6."/>
      <w:lvlJc w:val="right"/>
      <w:pPr>
        <w:ind w:left="4320" w:hanging="180"/>
      </w:pPr>
    </w:lvl>
    <w:lvl w:ilvl="6" w:tplc="5A3AD68C" w:tentative="1">
      <w:start w:val="1"/>
      <w:numFmt w:val="decimal"/>
      <w:lvlText w:val="%7."/>
      <w:lvlJc w:val="left"/>
      <w:pPr>
        <w:ind w:left="5040" w:hanging="360"/>
      </w:pPr>
    </w:lvl>
    <w:lvl w:ilvl="7" w:tplc="30963144" w:tentative="1">
      <w:start w:val="1"/>
      <w:numFmt w:val="lowerLetter"/>
      <w:lvlText w:val="%8."/>
      <w:lvlJc w:val="left"/>
      <w:pPr>
        <w:ind w:left="5760" w:hanging="360"/>
      </w:pPr>
    </w:lvl>
    <w:lvl w:ilvl="8" w:tplc="80BAC45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FA201AA">
      <w:start w:val="1"/>
      <w:numFmt w:val="lowerRoman"/>
      <w:lvlText w:val="(%1)"/>
      <w:lvlJc w:val="left"/>
      <w:pPr>
        <w:ind w:left="1080" w:hanging="720"/>
      </w:pPr>
      <w:rPr>
        <w:rFonts w:hint="default"/>
      </w:rPr>
    </w:lvl>
    <w:lvl w:ilvl="1" w:tplc="216212DC" w:tentative="1">
      <w:start w:val="1"/>
      <w:numFmt w:val="lowerLetter"/>
      <w:lvlText w:val="%2."/>
      <w:lvlJc w:val="left"/>
      <w:pPr>
        <w:ind w:left="1440" w:hanging="360"/>
      </w:pPr>
    </w:lvl>
    <w:lvl w:ilvl="2" w:tplc="DBAE2A70" w:tentative="1">
      <w:start w:val="1"/>
      <w:numFmt w:val="lowerRoman"/>
      <w:lvlText w:val="%3."/>
      <w:lvlJc w:val="right"/>
      <w:pPr>
        <w:ind w:left="2160" w:hanging="180"/>
      </w:pPr>
    </w:lvl>
    <w:lvl w:ilvl="3" w:tplc="67EEA270" w:tentative="1">
      <w:start w:val="1"/>
      <w:numFmt w:val="decimal"/>
      <w:lvlText w:val="%4."/>
      <w:lvlJc w:val="left"/>
      <w:pPr>
        <w:ind w:left="2880" w:hanging="360"/>
      </w:pPr>
    </w:lvl>
    <w:lvl w:ilvl="4" w:tplc="32B2519C" w:tentative="1">
      <w:start w:val="1"/>
      <w:numFmt w:val="lowerLetter"/>
      <w:lvlText w:val="%5."/>
      <w:lvlJc w:val="left"/>
      <w:pPr>
        <w:ind w:left="3600" w:hanging="360"/>
      </w:pPr>
    </w:lvl>
    <w:lvl w:ilvl="5" w:tplc="41EA26CA" w:tentative="1">
      <w:start w:val="1"/>
      <w:numFmt w:val="lowerRoman"/>
      <w:lvlText w:val="%6."/>
      <w:lvlJc w:val="right"/>
      <w:pPr>
        <w:ind w:left="4320" w:hanging="180"/>
      </w:pPr>
    </w:lvl>
    <w:lvl w:ilvl="6" w:tplc="868E64C2" w:tentative="1">
      <w:start w:val="1"/>
      <w:numFmt w:val="decimal"/>
      <w:lvlText w:val="%7."/>
      <w:lvlJc w:val="left"/>
      <w:pPr>
        <w:ind w:left="5040" w:hanging="360"/>
      </w:pPr>
    </w:lvl>
    <w:lvl w:ilvl="7" w:tplc="FA70558C" w:tentative="1">
      <w:start w:val="1"/>
      <w:numFmt w:val="lowerLetter"/>
      <w:lvlText w:val="%8."/>
      <w:lvlJc w:val="left"/>
      <w:pPr>
        <w:ind w:left="5760" w:hanging="360"/>
      </w:pPr>
    </w:lvl>
    <w:lvl w:ilvl="8" w:tplc="734810E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162709E">
      <w:start w:val="1"/>
      <w:numFmt w:val="lowerRoman"/>
      <w:lvlText w:val="(%1)"/>
      <w:lvlJc w:val="left"/>
      <w:pPr>
        <w:ind w:left="1080" w:hanging="720"/>
      </w:pPr>
      <w:rPr>
        <w:rFonts w:hint="default"/>
      </w:rPr>
    </w:lvl>
    <w:lvl w:ilvl="1" w:tplc="E1B8D2CE" w:tentative="1">
      <w:start w:val="1"/>
      <w:numFmt w:val="lowerLetter"/>
      <w:lvlText w:val="%2."/>
      <w:lvlJc w:val="left"/>
      <w:pPr>
        <w:ind w:left="1440" w:hanging="360"/>
      </w:pPr>
    </w:lvl>
    <w:lvl w:ilvl="2" w:tplc="C60419CC" w:tentative="1">
      <w:start w:val="1"/>
      <w:numFmt w:val="lowerRoman"/>
      <w:lvlText w:val="%3."/>
      <w:lvlJc w:val="right"/>
      <w:pPr>
        <w:ind w:left="2160" w:hanging="180"/>
      </w:pPr>
    </w:lvl>
    <w:lvl w:ilvl="3" w:tplc="0400C03C" w:tentative="1">
      <w:start w:val="1"/>
      <w:numFmt w:val="decimal"/>
      <w:lvlText w:val="%4."/>
      <w:lvlJc w:val="left"/>
      <w:pPr>
        <w:ind w:left="2880" w:hanging="360"/>
      </w:pPr>
    </w:lvl>
    <w:lvl w:ilvl="4" w:tplc="444EF54A" w:tentative="1">
      <w:start w:val="1"/>
      <w:numFmt w:val="lowerLetter"/>
      <w:lvlText w:val="%5."/>
      <w:lvlJc w:val="left"/>
      <w:pPr>
        <w:ind w:left="3600" w:hanging="360"/>
      </w:pPr>
    </w:lvl>
    <w:lvl w:ilvl="5" w:tplc="98069550" w:tentative="1">
      <w:start w:val="1"/>
      <w:numFmt w:val="lowerRoman"/>
      <w:lvlText w:val="%6."/>
      <w:lvlJc w:val="right"/>
      <w:pPr>
        <w:ind w:left="4320" w:hanging="180"/>
      </w:pPr>
    </w:lvl>
    <w:lvl w:ilvl="6" w:tplc="A240DAD6" w:tentative="1">
      <w:start w:val="1"/>
      <w:numFmt w:val="decimal"/>
      <w:lvlText w:val="%7."/>
      <w:lvlJc w:val="left"/>
      <w:pPr>
        <w:ind w:left="5040" w:hanging="360"/>
      </w:pPr>
    </w:lvl>
    <w:lvl w:ilvl="7" w:tplc="0098FF08" w:tentative="1">
      <w:start w:val="1"/>
      <w:numFmt w:val="lowerLetter"/>
      <w:lvlText w:val="%8."/>
      <w:lvlJc w:val="left"/>
      <w:pPr>
        <w:ind w:left="5760" w:hanging="360"/>
      </w:pPr>
    </w:lvl>
    <w:lvl w:ilvl="8" w:tplc="A410659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A7C810E">
      <w:start w:val="1"/>
      <w:numFmt w:val="lowerRoman"/>
      <w:lvlText w:val="(%1)"/>
      <w:lvlJc w:val="left"/>
      <w:pPr>
        <w:ind w:left="1080" w:hanging="720"/>
      </w:pPr>
      <w:rPr>
        <w:rFonts w:hint="default"/>
      </w:rPr>
    </w:lvl>
    <w:lvl w:ilvl="1" w:tplc="94726A26" w:tentative="1">
      <w:start w:val="1"/>
      <w:numFmt w:val="lowerLetter"/>
      <w:lvlText w:val="%2."/>
      <w:lvlJc w:val="left"/>
      <w:pPr>
        <w:ind w:left="1440" w:hanging="360"/>
      </w:pPr>
    </w:lvl>
    <w:lvl w:ilvl="2" w:tplc="9372F812" w:tentative="1">
      <w:start w:val="1"/>
      <w:numFmt w:val="lowerRoman"/>
      <w:lvlText w:val="%3."/>
      <w:lvlJc w:val="right"/>
      <w:pPr>
        <w:ind w:left="2160" w:hanging="180"/>
      </w:pPr>
    </w:lvl>
    <w:lvl w:ilvl="3" w:tplc="51A8F6CC" w:tentative="1">
      <w:start w:val="1"/>
      <w:numFmt w:val="decimal"/>
      <w:lvlText w:val="%4."/>
      <w:lvlJc w:val="left"/>
      <w:pPr>
        <w:ind w:left="2880" w:hanging="360"/>
      </w:pPr>
    </w:lvl>
    <w:lvl w:ilvl="4" w:tplc="76808442" w:tentative="1">
      <w:start w:val="1"/>
      <w:numFmt w:val="lowerLetter"/>
      <w:lvlText w:val="%5."/>
      <w:lvlJc w:val="left"/>
      <w:pPr>
        <w:ind w:left="3600" w:hanging="360"/>
      </w:pPr>
    </w:lvl>
    <w:lvl w:ilvl="5" w:tplc="445CE3A0" w:tentative="1">
      <w:start w:val="1"/>
      <w:numFmt w:val="lowerRoman"/>
      <w:lvlText w:val="%6."/>
      <w:lvlJc w:val="right"/>
      <w:pPr>
        <w:ind w:left="4320" w:hanging="180"/>
      </w:pPr>
    </w:lvl>
    <w:lvl w:ilvl="6" w:tplc="15B88A7A" w:tentative="1">
      <w:start w:val="1"/>
      <w:numFmt w:val="decimal"/>
      <w:lvlText w:val="%7."/>
      <w:lvlJc w:val="left"/>
      <w:pPr>
        <w:ind w:left="5040" w:hanging="360"/>
      </w:pPr>
    </w:lvl>
    <w:lvl w:ilvl="7" w:tplc="ED743E0C" w:tentative="1">
      <w:start w:val="1"/>
      <w:numFmt w:val="lowerLetter"/>
      <w:lvlText w:val="%8."/>
      <w:lvlJc w:val="left"/>
      <w:pPr>
        <w:ind w:left="5760" w:hanging="360"/>
      </w:pPr>
    </w:lvl>
    <w:lvl w:ilvl="8" w:tplc="C27E00A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F5222E2">
      <w:start w:val="1"/>
      <w:numFmt w:val="lowerRoman"/>
      <w:lvlText w:val="(%1)"/>
      <w:lvlJc w:val="left"/>
      <w:pPr>
        <w:ind w:left="1080" w:hanging="720"/>
      </w:pPr>
      <w:rPr>
        <w:rFonts w:hint="default"/>
      </w:rPr>
    </w:lvl>
    <w:lvl w:ilvl="1" w:tplc="C4103120" w:tentative="1">
      <w:start w:val="1"/>
      <w:numFmt w:val="lowerLetter"/>
      <w:lvlText w:val="%2."/>
      <w:lvlJc w:val="left"/>
      <w:pPr>
        <w:ind w:left="1440" w:hanging="360"/>
      </w:pPr>
    </w:lvl>
    <w:lvl w:ilvl="2" w:tplc="E0F014F4" w:tentative="1">
      <w:start w:val="1"/>
      <w:numFmt w:val="lowerRoman"/>
      <w:lvlText w:val="%3."/>
      <w:lvlJc w:val="right"/>
      <w:pPr>
        <w:ind w:left="2160" w:hanging="180"/>
      </w:pPr>
    </w:lvl>
    <w:lvl w:ilvl="3" w:tplc="3252DEBA" w:tentative="1">
      <w:start w:val="1"/>
      <w:numFmt w:val="decimal"/>
      <w:lvlText w:val="%4."/>
      <w:lvlJc w:val="left"/>
      <w:pPr>
        <w:ind w:left="2880" w:hanging="360"/>
      </w:pPr>
    </w:lvl>
    <w:lvl w:ilvl="4" w:tplc="3132B606" w:tentative="1">
      <w:start w:val="1"/>
      <w:numFmt w:val="lowerLetter"/>
      <w:lvlText w:val="%5."/>
      <w:lvlJc w:val="left"/>
      <w:pPr>
        <w:ind w:left="3600" w:hanging="360"/>
      </w:pPr>
    </w:lvl>
    <w:lvl w:ilvl="5" w:tplc="8932E7D2" w:tentative="1">
      <w:start w:val="1"/>
      <w:numFmt w:val="lowerRoman"/>
      <w:lvlText w:val="%6."/>
      <w:lvlJc w:val="right"/>
      <w:pPr>
        <w:ind w:left="4320" w:hanging="180"/>
      </w:pPr>
    </w:lvl>
    <w:lvl w:ilvl="6" w:tplc="1D80408C" w:tentative="1">
      <w:start w:val="1"/>
      <w:numFmt w:val="decimal"/>
      <w:lvlText w:val="%7."/>
      <w:lvlJc w:val="left"/>
      <w:pPr>
        <w:ind w:left="5040" w:hanging="360"/>
      </w:pPr>
    </w:lvl>
    <w:lvl w:ilvl="7" w:tplc="ADB2FD4C" w:tentative="1">
      <w:start w:val="1"/>
      <w:numFmt w:val="lowerLetter"/>
      <w:lvlText w:val="%8."/>
      <w:lvlJc w:val="left"/>
      <w:pPr>
        <w:ind w:left="5760" w:hanging="360"/>
      </w:pPr>
    </w:lvl>
    <w:lvl w:ilvl="8" w:tplc="EC44AFE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1348F07A">
      <w:start w:val="1"/>
      <w:numFmt w:val="bullet"/>
      <w:lvlText w:val=""/>
      <w:lvlJc w:val="left"/>
      <w:pPr>
        <w:tabs>
          <w:tab w:val="num" w:pos="720"/>
        </w:tabs>
        <w:ind w:left="720" w:hanging="360"/>
      </w:pPr>
      <w:rPr>
        <w:rFonts w:ascii="Symbol" w:hAnsi="Symbol"/>
      </w:rPr>
    </w:lvl>
    <w:lvl w:ilvl="1" w:tplc="3FA06D20">
      <w:start w:val="1"/>
      <w:numFmt w:val="bullet"/>
      <w:lvlText w:val="o"/>
      <w:lvlJc w:val="left"/>
      <w:pPr>
        <w:tabs>
          <w:tab w:val="num" w:pos="1440"/>
        </w:tabs>
        <w:ind w:left="1440" w:hanging="360"/>
      </w:pPr>
      <w:rPr>
        <w:rFonts w:ascii="Courier New" w:hAnsi="Courier New"/>
      </w:rPr>
    </w:lvl>
    <w:lvl w:ilvl="2" w:tplc="039CBF0E">
      <w:start w:val="1"/>
      <w:numFmt w:val="bullet"/>
      <w:lvlText w:val=""/>
      <w:lvlJc w:val="left"/>
      <w:pPr>
        <w:tabs>
          <w:tab w:val="num" w:pos="2160"/>
        </w:tabs>
        <w:ind w:left="2160" w:hanging="360"/>
      </w:pPr>
      <w:rPr>
        <w:rFonts w:ascii="Wingdings" w:hAnsi="Wingdings"/>
      </w:rPr>
    </w:lvl>
    <w:lvl w:ilvl="3" w:tplc="1AAC7714">
      <w:start w:val="1"/>
      <w:numFmt w:val="bullet"/>
      <w:lvlText w:val=""/>
      <w:lvlJc w:val="left"/>
      <w:pPr>
        <w:tabs>
          <w:tab w:val="num" w:pos="2880"/>
        </w:tabs>
        <w:ind w:left="2880" w:hanging="360"/>
      </w:pPr>
      <w:rPr>
        <w:rFonts w:ascii="Symbol" w:hAnsi="Symbol"/>
      </w:rPr>
    </w:lvl>
    <w:lvl w:ilvl="4" w:tplc="DDB4CE82">
      <w:start w:val="1"/>
      <w:numFmt w:val="bullet"/>
      <w:lvlText w:val="o"/>
      <w:lvlJc w:val="left"/>
      <w:pPr>
        <w:tabs>
          <w:tab w:val="num" w:pos="3600"/>
        </w:tabs>
        <w:ind w:left="3600" w:hanging="360"/>
      </w:pPr>
      <w:rPr>
        <w:rFonts w:ascii="Courier New" w:hAnsi="Courier New"/>
      </w:rPr>
    </w:lvl>
    <w:lvl w:ilvl="5" w:tplc="03DEB666">
      <w:start w:val="1"/>
      <w:numFmt w:val="bullet"/>
      <w:lvlText w:val=""/>
      <w:lvlJc w:val="left"/>
      <w:pPr>
        <w:tabs>
          <w:tab w:val="num" w:pos="4320"/>
        </w:tabs>
        <w:ind w:left="4320" w:hanging="360"/>
      </w:pPr>
      <w:rPr>
        <w:rFonts w:ascii="Wingdings" w:hAnsi="Wingdings"/>
      </w:rPr>
    </w:lvl>
    <w:lvl w:ilvl="6" w:tplc="1F58DC18">
      <w:start w:val="1"/>
      <w:numFmt w:val="bullet"/>
      <w:lvlText w:val=""/>
      <w:lvlJc w:val="left"/>
      <w:pPr>
        <w:tabs>
          <w:tab w:val="num" w:pos="5040"/>
        </w:tabs>
        <w:ind w:left="5040" w:hanging="360"/>
      </w:pPr>
      <w:rPr>
        <w:rFonts w:ascii="Symbol" w:hAnsi="Symbol"/>
      </w:rPr>
    </w:lvl>
    <w:lvl w:ilvl="7" w:tplc="2000182E">
      <w:start w:val="1"/>
      <w:numFmt w:val="bullet"/>
      <w:lvlText w:val="o"/>
      <w:lvlJc w:val="left"/>
      <w:pPr>
        <w:tabs>
          <w:tab w:val="num" w:pos="5760"/>
        </w:tabs>
        <w:ind w:left="5760" w:hanging="360"/>
      </w:pPr>
      <w:rPr>
        <w:rFonts w:ascii="Courier New" w:hAnsi="Courier New"/>
      </w:rPr>
    </w:lvl>
    <w:lvl w:ilvl="8" w:tplc="F078ACAA">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1"/>
  </w:num>
  <w:num w:numId="4">
    <w:abstractNumId w:val="10"/>
  </w:num>
  <w:num w:numId="5">
    <w:abstractNumId w:val="9"/>
  </w:num>
  <w:num w:numId="6">
    <w:abstractNumId w:val="0"/>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2"/>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B4"/>
    <w:rsid w:val="0003698C"/>
    <w:rsid w:val="00061581"/>
    <w:rsid w:val="000749FE"/>
    <w:rsid w:val="00095E8C"/>
    <w:rsid w:val="00375E5D"/>
    <w:rsid w:val="0054154A"/>
    <w:rsid w:val="00666CF1"/>
    <w:rsid w:val="006720E3"/>
    <w:rsid w:val="006F76EF"/>
    <w:rsid w:val="00733B32"/>
    <w:rsid w:val="007627F2"/>
    <w:rsid w:val="0092078B"/>
    <w:rsid w:val="00960D77"/>
    <w:rsid w:val="00961EAE"/>
    <w:rsid w:val="00B55203"/>
    <w:rsid w:val="00B567D2"/>
    <w:rsid w:val="00E73626"/>
    <w:rsid w:val="00E96D4D"/>
    <w:rsid w:val="00ED46B4"/>
    <w:rsid w:val="00F15855"/>
    <w:rsid w:val="00F668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E443E"/>
  <w15:docId w15:val="{142873C1-BD6E-4013-B622-2D45BED27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F587E" w:rsidP="00BF58F7">
          <w:pPr>
            <w:pStyle w:val="A3A1F3B00F244430B5A21C7691278914"/>
          </w:pPr>
          <w:r w:rsidRPr="00D858FE">
            <w:rPr>
              <w:rStyle w:val="PlaceholderText"/>
            </w:rPr>
            <w:t>Choose an item.</w:t>
          </w:r>
        </w:p>
      </w:docPartBody>
    </w:docPart>
    <w:docPart>
      <w:docPartPr>
        <w:name w:val="714F9D5E135D40A0BB49F5EA88BEFABD"/>
        <w:category>
          <w:name w:val="General"/>
          <w:gallery w:val="placeholder"/>
        </w:category>
        <w:types>
          <w:type w:val="bbPlcHdr"/>
        </w:types>
        <w:behaviors>
          <w:behavior w:val="content"/>
        </w:behaviors>
        <w:guid w:val="{52C052EF-52CE-4941-8C54-9AB5712AF1D0}"/>
      </w:docPartPr>
      <w:docPartBody>
        <w:p w:rsidR="003F653D" w:rsidRDefault="002F587E" w:rsidP="002F587E">
          <w:pPr>
            <w:pStyle w:val="714F9D5E135D40A0BB49F5EA88BEFAB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87E"/>
    <w:rsid w:val="00242049"/>
    <w:rsid w:val="002F587E"/>
    <w:rsid w:val="003F65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F587E"/>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714F9D5E135D40A0BB49F5EA88BEFABD">
    <w:name w:val="714F9D5E135D40A0BB49F5EA88BEFABD"/>
    <w:rsid w:val="002F58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Trilogy Care Pty Ltd</Approved_x0020_Provider>
    <Management_x0020_Company_x0020_ID xmlns="a8338b6e-77a6-4851-82b6-98166143ffdd" xsi:nil="true"/>
    <Home xmlns="a8338b6e-77a6-4851-82b6-98166143ffdd">Trilogy Care Pty Ltd</Home>
    <Signed xmlns="a8338b6e-77a6-4851-82b6-98166143ffdd" xsi:nil="true"/>
    <Uploaded xmlns="a8338b6e-77a6-4851-82b6-98166143ffdd">true</Uploaded>
    <Management_x0020_Company xmlns="a8338b6e-77a6-4851-82b6-98166143ffdd" xsi:nil="true"/>
    <Doc_x0020_Date xmlns="a8338b6e-77a6-4851-82b6-98166143ffdd">2023-09-11T23:28:02+00:00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93ACBE50-8063-EC11-B917-005056922186</Home_x0020_ID>
    <State xmlns="a8338b6e-77a6-4851-82b6-98166143ffdd" xsi:nil="true"/>
    <Doc_x0020_Sent_Received_x0020_Date xmlns="a8338b6e-77a6-4851-82b6-98166143ffdd">2023-09-12T00:00:00+00:00</Doc_x0020_Sent_Received_x0020_Date>
    <Activity_x0020_ID xmlns="a8338b6e-77a6-4851-82b6-98166143ffdd">49A91C98-4AB6-ED11-AEF3-005056922186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B3EC736-A52A-4D94-8438-72D7701635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terms/"/>
    <ds:schemaRef ds:uri="http://purl.org/dc/dcmitype/"/>
    <ds:schemaRef ds:uri="http://schemas.microsoft.com/office/2006/metadata/properties"/>
    <ds:schemaRef ds:uri="http://purl.org/dc/elements/1.1/"/>
    <ds:schemaRef ds:uri="http://schemas.openxmlformats.org/package/2006/metadata/core-properties"/>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602</Words>
  <Characters>3435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2023-09-12T03:35:00Z</dcterms:created>
  <dcterms:modified xsi:type="dcterms:W3CDTF">2023-09-12T03:36:00Z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