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B3A6CC7" w:rsidR="00D2559D" w:rsidRPr="00996FAF" w:rsidRDefault="003919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Salamander Bay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2DEBE1F" w:rsidR="00CA37CB" w:rsidRPr="00996FAF" w:rsidRDefault="003919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 Muller Street</w:t>
            </w:r>
            <w:r w:rsidR="00F045F4" w:rsidRPr="00602258">
              <w:rPr>
                <w:rFonts w:ascii="Arial" w:hAnsi="Arial" w:cs="Arial"/>
                <w:color w:val="auto"/>
              </w:rPr>
              <w:t xml:space="preserve"> </w:t>
            </w:r>
            <w:r>
              <w:rPr>
                <w:rFonts w:ascii="Arial" w:hAnsi="Arial" w:cs="Arial"/>
                <w:color w:val="auto"/>
              </w:rPr>
              <w:t>SALAMANDER BAY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2317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0643137" w:rsidR="00CA37CB" w:rsidRPr="00996FAF" w:rsidRDefault="003919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0551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F02FA23" w:rsidR="00D2559D" w:rsidRPr="00996FAF" w:rsidRDefault="003919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55C58FB" w:rsidR="00D2559D" w:rsidRPr="00996FAF" w:rsidRDefault="003919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093A841" w:rsidR="00D2559D" w:rsidRPr="00996FAF" w:rsidRDefault="003919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27 June 2023 to </w:t>
            </w:r>
            <w:r w:rsidR="0052562C">
              <w:rPr>
                <w:rFonts w:ascii="Arial" w:hAnsi="Arial" w:cs="Arial"/>
                <w:color w:val="auto"/>
              </w:rPr>
              <w:t>29</w:t>
            </w:r>
            <w:r>
              <w:rPr>
                <w:rFonts w:ascii="Arial" w:hAnsi="Arial" w:cs="Arial"/>
                <w:color w:val="auto"/>
              </w:rPr>
              <w:t xml:space="preserve">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5EB7D41" w:rsidR="00D2559D" w:rsidRPr="00996FAF" w:rsidRDefault="004338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60F131D3" w:rsidR="000078F8" w:rsidRPr="00737839" w:rsidRDefault="000078F8" w:rsidP="0036130C">
      <w:pPr>
        <w:pStyle w:val="NormalArial"/>
        <w:rPr>
          <w:color w:val="auto"/>
        </w:rPr>
      </w:pPr>
      <w:r w:rsidRPr="00737839">
        <w:rPr>
          <w:color w:val="auto"/>
        </w:rPr>
        <w:t xml:space="preserve">This performance report for </w:t>
      </w:r>
      <w:r w:rsidR="0039192C" w:rsidRPr="00737839">
        <w:rPr>
          <w:color w:val="auto"/>
        </w:rPr>
        <w:t>Uniting Salamander Bay</w:t>
      </w:r>
      <w:r w:rsidRPr="00737839">
        <w:rPr>
          <w:color w:val="auto"/>
        </w:rPr>
        <w:t xml:space="preserve"> (</w:t>
      </w:r>
      <w:r w:rsidRPr="00737839">
        <w:rPr>
          <w:b/>
          <w:color w:val="auto"/>
        </w:rPr>
        <w:t>the service</w:t>
      </w:r>
      <w:r w:rsidRPr="00737839">
        <w:rPr>
          <w:color w:val="auto"/>
        </w:rPr>
        <w:t>) has been prepared by</w:t>
      </w:r>
      <w:r w:rsidR="00737839" w:rsidRPr="00737839">
        <w:rPr>
          <w:color w:val="auto"/>
        </w:rPr>
        <w:t xml:space="preserve"> </w:t>
      </w:r>
      <w:r w:rsidR="00433827">
        <w:rPr>
          <w:color w:val="auto"/>
        </w:rPr>
        <w:t>A. Douglas</w:t>
      </w:r>
      <w:r w:rsidRPr="00737839">
        <w:rPr>
          <w:color w:val="auto"/>
        </w:rPr>
        <w:t>, delegate of the Aged Care Quality and Safety Commissioner (Commissioner)</w:t>
      </w:r>
      <w:r w:rsidRPr="00737839">
        <w:rPr>
          <w:rStyle w:val="FootnoteReference"/>
          <w:color w:val="auto"/>
        </w:rPr>
        <w:footnoteReference w:id="1"/>
      </w:r>
      <w:r w:rsidRPr="00737839">
        <w:rPr>
          <w:color w:val="auto"/>
        </w:rPr>
        <w:t xml:space="preserve">. </w:t>
      </w:r>
    </w:p>
    <w:p w14:paraId="4AF33512" w14:textId="77777777" w:rsidR="000078F8" w:rsidRPr="00737839" w:rsidRDefault="000078F8" w:rsidP="0036130C">
      <w:pPr>
        <w:pStyle w:val="NormalArial"/>
        <w:rPr>
          <w:color w:val="auto"/>
        </w:rPr>
      </w:pPr>
      <w:r w:rsidRPr="00737839">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737839" w:rsidRDefault="000078F8" w:rsidP="0036130C">
      <w:pPr>
        <w:pStyle w:val="NormalArial"/>
        <w:rPr>
          <w:color w:val="auto"/>
        </w:rPr>
      </w:pPr>
      <w:r w:rsidRPr="00737839">
        <w:rPr>
          <w:color w:val="auto"/>
        </w:rPr>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42022CC1" w14:textId="77777777" w:rsidR="00B70F28" w:rsidRPr="00357EE4" w:rsidRDefault="00B70F28" w:rsidP="00B70F28">
      <w:pPr>
        <w:pStyle w:val="Default"/>
        <w:numPr>
          <w:ilvl w:val="0"/>
          <w:numId w:val="2"/>
        </w:numPr>
        <w:spacing w:after="157"/>
      </w:pPr>
      <w:r w:rsidRPr="00357EE4">
        <w:t>the assessment team’s report for the Site Audit; the Site Audit report was informed by a site assessment, observations at the service, review of documents and interviews with staff, consumers/</w:t>
      </w:r>
      <w:proofErr w:type="gramStart"/>
      <w:r w:rsidRPr="00357EE4">
        <w:t>representatives</w:t>
      </w:r>
      <w:proofErr w:type="gramEnd"/>
      <w:r w:rsidRPr="00357EE4">
        <w:t xml:space="preserve"> and others. </w:t>
      </w:r>
    </w:p>
    <w:p w14:paraId="687BBF41" w14:textId="77777777" w:rsidR="00B70F28" w:rsidRPr="00357EE4" w:rsidRDefault="00B70F28" w:rsidP="00B70F28">
      <w:pPr>
        <w:pStyle w:val="Default"/>
        <w:numPr>
          <w:ilvl w:val="0"/>
          <w:numId w:val="2"/>
        </w:numPr>
      </w:pPr>
      <w:r w:rsidRPr="00357EE4">
        <w:t xml:space="preserve">other information and intelligence held by the Commission in relation to the service. </w:t>
      </w:r>
    </w:p>
    <w:p w14:paraId="23FE4A29" w14:textId="3F8E7EE2" w:rsidR="003B1763" w:rsidRPr="00B70F28" w:rsidRDefault="003B1763" w:rsidP="00B70F28">
      <w:pPr>
        <w:spacing w:line="22" w:lineRule="atLeast"/>
        <w:rPr>
          <w:rFonts w:ascii="Arial" w:hAnsi="Arial" w:cs="Arial"/>
        </w:rPr>
      </w:pPr>
      <w:r w:rsidRPr="00B70F28">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EFAA103" w:rsidR="00FC045E" w:rsidRPr="00996FAF" w:rsidRDefault="00FD15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175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5AD01DB" w:rsidR="00FC045E" w:rsidRPr="00996FAF" w:rsidRDefault="00FD15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175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117F22C" w:rsidR="00FC045E" w:rsidRPr="00996FAF" w:rsidRDefault="00FD15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175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CD82F9F" w:rsidR="00FC045E" w:rsidRPr="00996FAF" w:rsidRDefault="00FD15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175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AF38159" w:rsidR="00FC045E" w:rsidRPr="00996FAF" w:rsidRDefault="00FD15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175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7B3853E" w:rsidR="00FC045E" w:rsidRPr="00996FAF" w:rsidRDefault="00FD15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175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F87B594" w:rsidR="00FC045E" w:rsidRPr="00996FAF" w:rsidRDefault="00FD15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175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B31C4B8" w:rsidR="00FC045E" w:rsidRPr="00996FAF" w:rsidRDefault="00FD15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175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03323CB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C045E" w:rsidRPr="00996FAF" w14:paraId="29B5A16E" w14:textId="77777777" w:rsidTr="009D1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437"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vAlign w:val="top"/>
          </w:tcPr>
          <w:p w14:paraId="69C24718" w14:textId="2B0DFFB6" w:rsidR="00FC045E" w:rsidRPr="00996FAF" w:rsidRDefault="00FD15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D244E">
                  <w:rPr>
                    <w:rFonts w:ascii="Arial" w:hAnsi="Arial" w:cs="Arial"/>
                    <w:color w:val="auto"/>
                  </w:rPr>
                  <w:t>Compliant</w:t>
                </w:r>
              </w:sdtContent>
            </w:sdt>
          </w:p>
        </w:tc>
      </w:tr>
      <w:tr w:rsidR="00FC045E" w:rsidRPr="00996FAF" w14:paraId="61016338" w14:textId="77777777" w:rsidTr="009D1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437"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vAlign w:val="top"/>
          </w:tcPr>
          <w:p w14:paraId="4F53E83E" w14:textId="515A05C7" w:rsidR="00FC045E" w:rsidRPr="00996FAF" w:rsidRDefault="00FD153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D24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437"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vAlign w:val="top"/>
          </w:tcPr>
          <w:p w14:paraId="7BCCC54E" w14:textId="62BAED84" w:rsidR="00FC045E" w:rsidRPr="00996FAF" w:rsidRDefault="00FD15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D24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9D1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437"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vAlign w:val="top"/>
          </w:tcPr>
          <w:p w14:paraId="05ABC6F8" w14:textId="2B771811" w:rsidR="00FC045E" w:rsidRPr="00996FAF" w:rsidRDefault="00FD153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D24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437"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vAlign w:val="top"/>
          </w:tcPr>
          <w:p w14:paraId="7A6AF7BC" w14:textId="2E14905A" w:rsidR="00FC045E" w:rsidRPr="00996FAF" w:rsidRDefault="00FD15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D24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9D1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437"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vAlign w:val="top"/>
          </w:tcPr>
          <w:p w14:paraId="1EF7BD27" w14:textId="2525D2E6" w:rsidR="00FC045E" w:rsidRPr="00996FAF" w:rsidRDefault="00FD153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D244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D00D8B3" w14:textId="77777777" w:rsidR="00433827" w:rsidRPr="00433827" w:rsidRDefault="00433827" w:rsidP="00433827">
      <w:pPr>
        <w:rPr>
          <w:rFonts w:ascii="Arial" w:hAnsi="Arial" w:cs="Arial"/>
          <w:szCs w:val="22"/>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17E63BAD" w14:textId="253D82BD" w:rsidR="00A6389B" w:rsidRPr="00433827" w:rsidRDefault="00A6389B" w:rsidP="00433827">
      <w:pPr>
        <w:rPr>
          <w:rFonts w:ascii="Arial" w:hAnsi="Arial" w:cs="Arial"/>
          <w:szCs w:val="22"/>
        </w:rPr>
      </w:pPr>
      <w:r w:rsidRPr="00433827">
        <w:rPr>
          <w:rFonts w:ascii="Arial" w:hAnsi="Arial" w:cs="Arial"/>
          <w:szCs w:val="22"/>
        </w:rPr>
        <w:t xml:space="preserve">Consumers and representatives said </w:t>
      </w:r>
      <w:r w:rsidR="00E726A3" w:rsidRPr="00433827">
        <w:rPr>
          <w:rFonts w:ascii="Arial" w:hAnsi="Arial" w:cs="Arial"/>
          <w:szCs w:val="22"/>
        </w:rPr>
        <w:t xml:space="preserve">the </w:t>
      </w:r>
      <w:r w:rsidRPr="00433827">
        <w:rPr>
          <w:rFonts w:ascii="Arial" w:hAnsi="Arial" w:cs="Arial"/>
          <w:szCs w:val="22"/>
        </w:rPr>
        <w:t>care provided was culturally safe</w:t>
      </w:r>
      <w:r w:rsidR="00E726A3" w:rsidRPr="00433827">
        <w:rPr>
          <w:rFonts w:ascii="Arial" w:hAnsi="Arial" w:cs="Arial"/>
          <w:szCs w:val="22"/>
        </w:rPr>
        <w:t xml:space="preserve"> and </w:t>
      </w:r>
      <w:r w:rsidRPr="00433827">
        <w:rPr>
          <w:rFonts w:ascii="Arial" w:hAnsi="Arial" w:cs="Arial"/>
          <w:szCs w:val="22"/>
        </w:rPr>
        <w:t xml:space="preserve">met </w:t>
      </w:r>
      <w:r w:rsidR="00433827" w:rsidRPr="00433827">
        <w:rPr>
          <w:rFonts w:ascii="Arial" w:hAnsi="Arial" w:cs="Arial"/>
          <w:szCs w:val="22"/>
        </w:rPr>
        <w:t>consumers’</w:t>
      </w:r>
      <w:r w:rsidRPr="00433827">
        <w:rPr>
          <w:rFonts w:ascii="Arial" w:hAnsi="Arial" w:cs="Arial"/>
          <w:szCs w:val="22"/>
        </w:rPr>
        <w:t xml:space="preserve"> care preferences. Staff were knowledgeable of consumers’ cultural and religious preferences and </w:t>
      </w:r>
      <w:r w:rsidR="00433827">
        <w:rPr>
          <w:rFonts w:ascii="Arial" w:hAnsi="Arial" w:cs="Arial"/>
          <w:szCs w:val="22"/>
        </w:rPr>
        <w:t>explained</w:t>
      </w:r>
      <w:r w:rsidR="00433827" w:rsidRPr="0033520A">
        <w:rPr>
          <w:rFonts w:ascii="Arial" w:hAnsi="Arial" w:cs="Arial"/>
          <w:szCs w:val="22"/>
        </w:rPr>
        <w:t xml:space="preserve"> how care and services were tailored to ensure their culture was valued. The Assessment Team reviewed policies and care documents which supported the cultural needs of consumers.</w:t>
      </w:r>
    </w:p>
    <w:p w14:paraId="06E68BB1" w14:textId="2121F05A" w:rsidR="000A0634" w:rsidRPr="00E062EE" w:rsidRDefault="000A0634" w:rsidP="00E062EE">
      <w:pPr>
        <w:pStyle w:val="NormalArial"/>
      </w:pPr>
      <w:r w:rsidRPr="00E062EE">
        <w:rPr>
          <w:rFonts w:eastAsia="Times New Roman"/>
          <w:color w:val="auto"/>
          <w:lang w:eastAsia="en-AU"/>
        </w:rPr>
        <w:t xml:space="preserve">Consumers confirmed they were supported to make decisions about their own care, including when and how their care was delivered. </w:t>
      </w:r>
      <w:r w:rsidRPr="00E062EE">
        <w:t>Staff described how they deliver</w:t>
      </w:r>
      <w:r w:rsidR="00433827">
        <w:t>ed</w:t>
      </w:r>
      <w:r w:rsidRPr="00E062EE">
        <w:t xml:space="preserve"> care that align</w:t>
      </w:r>
      <w:r w:rsidR="00433827">
        <w:t>ed</w:t>
      </w:r>
      <w:r w:rsidRPr="00E062EE">
        <w:t xml:space="preserve"> with consumer choices</w:t>
      </w:r>
      <w:r w:rsidR="00433827">
        <w:t xml:space="preserve">. </w:t>
      </w:r>
      <w:r w:rsidR="00433827" w:rsidRPr="00EE12E0">
        <w:rPr>
          <w:szCs w:val="22"/>
        </w:rPr>
        <w:t xml:space="preserve">Care documents </w:t>
      </w:r>
      <w:r w:rsidR="00433827">
        <w:rPr>
          <w:szCs w:val="22"/>
        </w:rPr>
        <w:t>included evidence of consumers exercising choice and independence to maintain personal relationships and make decisions about their own care.</w:t>
      </w:r>
    </w:p>
    <w:p w14:paraId="152C05D2" w14:textId="7D9FD397" w:rsidR="005821AF" w:rsidRPr="00E062EE" w:rsidRDefault="008D4AF1" w:rsidP="00E062EE">
      <w:pPr>
        <w:pStyle w:val="NormalArial"/>
      </w:pPr>
      <w:r w:rsidRPr="00E062EE">
        <w:t xml:space="preserve">Consumers and representatives provided positive feedback regarding how the service </w:t>
      </w:r>
      <w:r w:rsidR="00D001FF">
        <w:t>supported</w:t>
      </w:r>
      <w:r w:rsidRPr="00E062EE">
        <w:t xml:space="preserve"> them to take risks. Staff were familiar with strategies implemented to minimise risks </w:t>
      </w:r>
      <w:r w:rsidR="00D001FF">
        <w:t>to</w:t>
      </w:r>
      <w:r w:rsidRPr="00E062EE">
        <w:t xml:space="preserve"> consumers. Care </w:t>
      </w:r>
      <w:r w:rsidR="00D001FF">
        <w:t>documents</w:t>
      </w:r>
      <w:r w:rsidRPr="00E062EE">
        <w:t xml:space="preserve"> evidenced consultation, </w:t>
      </w:r>
      <w:r w:rsidR="00D001FF" w:rsidRPr="00E062EE">
        <w:t>assessment,</w:t>
      </w:r>
      <w:r w:rsidRPr="00E062EE">
        <w:t xml:space="preserve"> and consumer consent to engage with risk.</w:t>
      </w:r>
    </w:p>
    <w:p w14:paraId="3C43AC25" w14:textId="77777777" w:rsidR="00D001FF" w:rsidRDefault="00D001FF" w:rsidP="00D001FF">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0B2FD1D9" w14:textId="77777777" w:rsidR="00D001FF" w:rsidRDefault="00D001FF" w:rsidP="00D001FF">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16C27C05" w14:textId="11F3C58D"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C045E" w:rsidRPr="00996FAF" w14:paraId="25B20599" w14:textId="77777777" w:rsidTr="00630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7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6309B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4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vAlign w:val="top"/>
          </w:tcPr>
          <w:p w14:paraId="37658F59" w14:textId="66DF27BE" w:rsidR="00FC045E" w:rsidRPr="00996FAF" w:rsidRDefault="00FD15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062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630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4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vAlign w:val="top"/>
          </w:tcPr>
          <w:p w14:paraId="01A37B60" w14:textId="3EC6DA9F" w:rsidR="00FC045E" w:rsidRPr="00996FAF" w:rsidRDefault="00FD153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062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6309B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4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vAlign w:val="top"/>
          </w:tcPr>
          <w:p w14:paraId="2CA4B162" w14:textId="296E5AA7" w:rsidR="00FC045E" w:rsidRPr="00996FAF" w:rsidRDefault="00FD15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062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630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4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vAlign w:val="top"/>
          </w:tcPr>
          <w:p w14:paraId="5776BCB6" w14:textId="39B87F40" w:rsidR="00FC045E" w:rsidRPr="00996FAF" w:rsidRDefault="00FD153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062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6309B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4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vAlign w:val="top"/>
          </w:tcPr>
          <w:p w14:paraId="32E30ADD" w14:textId="0CC1E8E1" w:rsidR="00FC045E" w:rsidRPr="00996FAF" w:rsidRDefault="00FD15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062E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9EDAE41" w14:textId="4882BD0F" w:rsidR="00E062EE" w:rsidRPr="00E25AD5" w:rsidRDefault="00622421" w:rsidP="00E25AD5">
      <w:pPr>
        <w:pStyle w:val="NormalArial"/>
        <w:rPr>
          <w:color w:val="auto"/>
        </w:rPr>
      </w:pPr>
      <w:r w:rsidRPr="00E25AD5">
        <w:rPr>
          <w:color w:val="auto"/>
        </w:rPr>
        <w:t xml:space="preserve">Consumers confirmed they were involved in the care planning process, including the consideration and assessment of risks. </w:t>
      </w:r>
      <w:r w:rsidR="007A158C" w:rsidRPr="00E25AD5">
        <w:rPr>
          <w:color w:val="auto"/>
        </w:rPr>
        <w:t>Staff were knowledgeable of the assessment and planning process.</w:t>
      </w:r>
      <w:r w:rsidR="007A158C">
        <w:rPr>
          <w:color w:val="auto"/>
        </w:rPr>
        <w:t xml:space="preserve"> </w:t>
      </w:r>
      <w:r w:rsidRPr="00E25AD5">
        <w:rPr>
          <w:color w:val="auto"/>
        </w:rPr>
        <w:t xml:space="preserve">Care </w:t>
      </w:r>
      <w:r w:rsidR="007A158C">
        <w:rPr>
          <w:color w:val="auto"/>
        </w:rPr>
        <w:t>documents</w:t>
      </w:r>
      <w:r w:rsidRPr="00E25AD5">
        <w:rPr>
          <w:color w:val="auto"/>
        </w:rPr>
        <w:t xml:space="preserve"> evidenced a suite of assessment tools were used to identify, </w:t>
      </w:r>
      <w:proofErr w:type="gramStart"/>
      <w:r w:rsidRPr="00E25AD5">
        <w:rPr>
          <w:color w:val="auto"/>
        </w:rPr>
        <w:t>mitigate</w:t>
      </w:r>
      <w:proofErr w:type="gramEnd"/>
      <w:r w:rsidRPr="00E25AD5">
        <w:rPr>
          <w:color w:val="auto"/>
        </w:rPr>
        <w:t xml:space="preserve"> and assess risks to </w:t>
      </w:r>
      <w:r w:rsidR="006C42E6" w:rsidRPr="00E25AD5">
        <w:rPr>
          <w:color w:val="auto"/>
        </w:rPr>
        <w:t xml:space="preserve">consumers. </w:t>
      </w:r>
    </w:p>
    <w:p w14:paraId="083B68E5" w14:textId="77777777" w:rsidR="007A158C" w:rsidRPr="00357C4C" w:rsidRDefault="007A158C" w:rsidP="007A158C">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6A33BB95" w14:textId="77777777" w:rsidR="007A158C" w:rsidRPr="00357C4C" w:rsidRDefault="007A158C" w:rsidP="007A158C">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5DB02B47" w14:textId="77777777" w:rsidR="007A158C" w:rsidRPr="00357C4C" w:rsidRDefault="007A158C" w:rsidP="007A158C">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0CDBAA2D" w14:textId="734CFE8F" w:rsidR="0087700C" w:rsidRPr="00334B7D" w:rsidRDefault="00E25AD5" w:rsidP="0036130C">
      <w:pPr>
        <w:pStyle w:val="NormalArial"/>
      </w:pPr>
      <w:r w:rsidRPr="00E25AD5">
        <w:t xml:space="preserve">Consumers and representatives said care and services were regularly reviewed and staff provide updates following incidents or changes in care needs. </w:t>
      </w:r>
      <w:r w:rsidR="007A158C">
        <w:rPr>
          <w:rFonts w:eastAsia="Calibri"/>
        </w:rPr>
        <w:t>The Assessment Team confirmed care documents were reviewed</w:t>
      </w:r>
      <w:r w:rsidR="00F77122">
        <w:rPr>
          <w:rFonts w:eastAsia="Calibri"/>
        </w:rPr>
        <w:t xml:space="preserve"> every 3 months</w:t>
      </w:r>
      <w:r w:rsidR="00E144D8">
        <w:rPr>
          <w:rFonts w:eastAsia="Calibri"/>
        </w:rPr>
        <w:t>,</w:t>
      </w:r>
      <w:r w:rsidRPr="00E25AD5">
        <w:rPr>
          <w:rFonts w:eastAsia="Calibri"/>
        </w:rPr>
        <w:t xml:space="preserve"> or when care needs changed.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045E" w:rsidRPr="00996FAF" w14:paraId="26165ADA" w14:textId="77777777" w:rsidTr="009D1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77"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496"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vAlign w:val="top"/>
          </w:tcPr>
          <w:p w14:paraId="303AA45E" w14:textId="0BED3D09" w:rsidR="00FC045E" w:rsidRPr="00996FAF" w:rsidRDefault="00FD15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53E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9D1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496"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vAlign w:val="top"/>
          </w:tcPr>
          <w:p w14:paraId="359FC2D7" w14:textId="0A068153" w:rsidR="00FC045E" w:rsidRPr="00996FAF" w:rsidRDefault="00FD153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53E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496"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vAlign w:val="top"/>
          </w:tcPr>
          <w:p w14:paraId="2B2D215B" w14:textId="17E28868" w:rsidR="00FC045E" w:rsidRPr="00996FAF" w:rsidRDefault="00FD15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53E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9D1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496"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vAlign w:val="top"/>
          </w:tcPr>
          <w:p w14:paraId="4118F3FD" w14:textId="212423DF" w:rsidR="00FC045E" w:rsidRPr="00996FAF" w:rsidRDefault="00FD153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53E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496"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vAlign w:val="top"/>
          </w:tcPr>
          <w:p w14:paraId="34F61EA9" w14:textId="25F7D226" w:rsidR="00FC045E" w:rsidRPr="00996FAF" w:rsidRDefault="00FD15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53E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9D1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496"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vAlign w:val="top"/>
          </w:tcPr>
          <w:p w14:paraId="0AEC7062" w14:textId="23E5D1D8" w:rsidR="00FC045E" w:rsidRPr="00996FAF" w:rsidRDefault="00FD153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53E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496"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vAlign w:val="top"/>
          </w:tcPr>
          <w:p w14:paraId="02E16B3D" w14:textId="7818D5F3" w:rsidR="00FC045E" w:rsidRPr="00996FAF" w:rsidRDefault="00FD15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53E1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74EA711" w14:textId="77777777" w:rsidR="003E4285" w:rsidRDefault="00AF1B26" w:rsidP="003E4285">
      <w:pPr>
        <w:pStyle w:val="NormalArial"/>
      </w:pPr>
      <w:r w:rsidRPr="00AF1B26">
        <w:rPr>
          <w:color w:val="000000"/>
        </w:rPr>
        <w:t xml:space="preserve">Consumers said they received personal and clinical care tailored to their needs and preferences. </w:t>
      </w:r>
      <w:r w:rsidR="003E4285" w:rsidRPr="000F7ADF">
        <w:rPr>
          <w:color w:val="auto"/>
          <w:szCs w:val="22"/>
        </w:rPr>
        <w:t xml:space="preserve">Staff demonstrated they were familiar with the </w:t>
      </w:r>
      <w:r w:rsidR="003E4285">
        <w:rPr>
          <w:color w:val="auto"/>
          <w:szCs w:val="22"/>
        </w:rPr>
        <w:t xml:space="preserve">individual </w:t>
      </w:r>
      <w:r w:rsidR="003E4285" w:rsidRPr="000F7ADF">
        <w:rPr>
          <w:color w:val="auto"/>
          <w:szCs w:val="22"/>
        </w:rPr>
        <w:t>personal and clinical needs of consumers. Care plans contain</w:t>
      </w:r>
      <w:r w:rsidR="003E4285">
        <w:rPr>
          <w:color w:val="auto"/>
          <w:szCs w:val="22"/>
        </w:rPr>
        <w:t>ed tailored information</w:t>
      </w:r>
      <w:r w:rsidR="003E4285" w:rsidRPr="000F7ADF">
        <w:rPr>
          <w:color w:val="auto"/>
          <w:szCs w:val="22"/>
        </w:rPr>
        <w:t xml:space="preserve"> that </w:t>
      </w:r>
      <w:r w:rsidR="003E4285">
        <w:rPr>
          <w:color w:val="auto"/>
          <w:szCs w:val="22"/>
        </w:rPr>
        <w:t xml:space="preserve">was </w:t>
      </w:r>
      <w:r w:rsidR="003E4285" w:rsidRPr="000F7ADF">
        <w:rPr>
          <w:color w:val="auto"/>
          <w:szCs w:val="22"/>
        </w:rPr>
        <w:t>safe, effective, and specific to each consumer.</w:t>
      </w:r>
    </w:p>
    <w:p w14:paraId="5F6C04E0" w14:textId="77777777" w:rsidR="003E4285" w:rsidRDefault="003E4285" w:rsidP="003E4285">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19456DBC" w14:textId="77777777" w:rsidR="003E4285" w:rsidRPr="0060377D" w:rsidRDefault="003E4285" w:rsidP="003E4285">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17BD938B" w14:textId="76D4413A" w:rsidR="00F53E1F" w:rsidRDefault="00C1002D" w:rsidP="005C1017">
      <w:pPr>
        <w:pStyle w:val="NormalArial"/>
      </w:pPr>
      <w:r w:rsidRPr="00191534">
        <w:t xml:space="preserve">Consumers and representatives said </w:t>
      </w:r>
      <w:r w:rsidR="00BF1CA5">
        <w:t xml:space="preserve">any </w:t>
      </w:r>
      <w:r w:rsidRPr="00191534">
        <w:t xml:space="preserve">deterioration or changes in </w:t>
      </w:r>
      <w:r w:rsidR="00BF1CA5">
        <w:t>a consumer was responded to promptly</w:t>
      </w:r>
      <w:r w:rsidRPr="00191534">
        <w:t xml:space="preserve">. Staff </w:t>
      </w:r>
      <w:r w:rsidR="00BF1CA5">
        <w:t>described</w:t>
      </w:r>
      <w:r w:rsidRPr="00191534">
        <w:t xml:space="preserve"> the processes involved in escalating care for consumer</w:t>
      </w:r>
      <w:r w:rsidR="002F15C3">
        <w:t>s</w:t>
      </w:r>
      <w:r w:rsidRPr="00191534">
        <w:t xml:space="preserve"> who ha</w:t>
      </w:r>
      <w:r w:rsidR="003E4285">
        <w:t>d</w:t>
      </w:r>
      <w:r w:rsidRPr="00191534">
        <w:t xml:space="preserve"> deteriorated. Care </w:t>
      </w:r>
      <w:r w:rsidR="003E4285">
        <w:t>documents</w:t>
      </w:r>
      <w:r w:rsidRPr="00191534">
        <w:t xml:space="preserve"> </w:t>
      </w:r>
      <w:r w:rsidR="003E4285">
        <w:t>confirmed</w:t>
      </w:r>
      <w:r w:rsidRPr="00191534">
        <w:t xml:space="preserve"> change</w:t>
      </w:r>
      <w:r w:rsidR="00F212AC">
        <w:t>s</w:t>
      </w:r>
      <w:r w:rsidRPr="00191534">
        <w:t xml:space="preserve"> in condition or deterioration were responded to in a timely manner</w:t>
      </w:r>
      <w:r w:rsidR="00BF1CA5">
        <w:t>.</w:t>
      </w:r>
    </w:p>
    <w:p w14:paraId="228EFDD8" w14:textId="77777777" w:rsidR="003E4285" w:rsidRDefault="003E4285" w:rsidP="003E4285">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62AD1DDC" w14:textId="77777777" w:rsidR="003E4285" w:rsidRPr="009B6840" w:rsidRDefault="003E4285" w:rsidP="003E4285">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028AA154" w14:textId="10863C43" w:rsidR="00CE43FB" w:rsidRPr="00F313D1" w:rsidRDefault="00F313D1" w:rsidP="005C1017">
      <w:pPr>
        <w:pStyle w:val="NormalArial"/>
      </w:pPr>
      <w:r w:rsidRPr="00F313D1">
        <w:t xml:space="preserve">Consumers and representatives </w:t>
      </w:r>
      <w:r w:rsidR="003E4285">
        <w:t>expressed satisfaction with</w:t>
      </w:r>
      <w:r w:rsidRPr="00F313D1">
        <w:t xml:space="preserve"> infection control practices</w:t>
      </w:r>
      <w:r w:rsidR="003E4285">
        <w:t xml:space="preserve"> at the service</w:t>
      </w:r>
      <w:r w:rsidRPr="00F313D1">
        <w:t xml:space="preserve">, </w:t>
      </w:r>
      <w:r w:rsidR="003E4285">
        <w:t>particularly</w:t>
      </w:r>
      <w:r w:rsidRPr="00F313D1">
        <w:t xml:space="preserve"> during COVID-19. Staff understood the service’s approach to minimising the use of antibiotics, including initiating non-pharmacological strategies</w:t>
      </w:r>
      <w:r w:rsidR="003E4285">
        <w:t xml:space="preserve">. </w:t>
      </w:r>
      <w:r w:rsidR="003E4285" w:rsidRPr="009B6840">
        <w:t>The service had policies and procedures which underpinned their infection, prevention and control processes related to antimicrobial stewardship (AMS) and infection control management.</w:t>
      </w:r>
    </w:p>
    <w:p w14:paraId="7F4B324B" w14:textId="4EE3E463"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045E" w:rsidRPr="00996FAF" w14:paraId="02611E9C" w14:textId="77777777" w:rsidTr="009D1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77"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496"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vAlign w:val="top"/>
          </w:tcPr>
          <w:p w14:paraId="00531E59" w14:textId="0147837E" w:rsidR="00FC045E" w:rsidRPr="00996FAF" w:rsidRDefault="00FD15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E19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9D1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496"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vAlign w:val="top"/>
          </w:tcPr>
          <w:p w14:paraId="0226DB87" w14:textId="2E37342F" w:rsidR="00FC045E" w:rsidRPr="00996FAF" w:rsidRDefault="00FD153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E19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496"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77" w:type="dxa"/>
            <w:shd w:val="clear" w:color="auto" w:fill="auto"/>
            <w:vAlign w:val="top"/>
          </w:tcPr>
          <w:p w14:paraId="35750792" w14:textId="3BC85D13" w:rsidR="00FC045E" w:rsidRPr="00996FAF" w:rsidRDefault="00FD15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E19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9D1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496"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vAlign w:val="top"/>
          </w:tcPr>
          <w:p w14:paraId="6B3E1DB1" w14:textId="013F2C76" w:rsidR="00FC045E" w:rsidRPr="00996FAF" w:rsidRDefault="00FD153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E19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496"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vAlign w:val="top"/>
          </w:tcPr>
          <w:p w14:paraId="3E854619" w14:textId="69522CD0" w:rsidR="00FC045E" w:rsidRPr="00996FAF" w:rsidRDefault="00FD153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E19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9D1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496"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vAlign w:val="top"/>
          </w:tcPr>
          <w:p w14:paraId="2E6972E9" w14:textId="3636F74B" w:rsidR="00FC045E" w:rsidRPr="00996FAF" w:rsidRDefault="00FD153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E19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496"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vAlign w:val="top"/>
          </w:tcPr>
          <w:p w14:paraId="2073D5D9" w14:textId="735EB770" w:rsidR="00FC045E" w:rsidRPr="00996FAF" w:rsidRDefault="00FD15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E190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92CEF94" w14:textId="5490C5A2" w:rsidR="007B545F" w:rsidRPr="00825C05" w:rsidRDefault="00514E7B" w:rsidP="007B545F">
      <w:pPr>
        <w:rPr>
          <w:rFonts w:ascii="Arial" w:hAnsi="Arial" w:cs="Arial"/>
          <w:szCs w:val="22"/>
        </w:rPr>
      </w:pPr>
      <w:r w:rsidRPr="007B545F">
        <w:rPr>
          <w:rFonts w:ascii="Arial" w:hAnsi="Arial" w:cs="Arial"/>
        </w:rPr>
        <w:t xml:space="preserve">Consumers confirmed they were engaged in activities that met their needs and preferences. </w:t>
      </w:r>
      <w:r w:rsidR="007B545F" w:rsidRPr="007B545F">
        <w:rPr>
          <w:rFonts w:ascii="Arial" w:hAnsi="Arial" w:cs="Arial"/>
        </w:rPr>
        <w:t xml:space="preserve">Staff </w:t>
      </w:r>
      <w:r w:rsidR="00E247F3">
        <w:rPr>
          <w:rFonts w:ascii="Arial" w:hAnsi="Arial" w:cs="Arial"/>
        </w:rPr>
        <w:t>described</w:t>
      </w:r>
      <w:r w:rsidR="007B545F" w:rsidRPr="007B545F">
        <w:rPr>
          <w:rFonts w:ascii="Arial" w:hAnsi="Arial" w:cs="Arial"/>
        </w:rPr>
        <w:t xml:space="preserve"> how they supported consumers to maintain a good quality of life in alignment with their preferences</w:t>
      </w:r>
      <w:r w:rsidR="007B545F" w:rsidRPr="00FF2F9E">
        <w:rPr>
          <w:rFonts w:ascii="Arial" w:hAnsi="Arial" w:cs="Arial"/>
          <w:szCs w:val="22"/>
        </w:rPr>
        <w:t xml:space="preserve">. </w:t>
      </w:r>
      <w:r w:rsidR="007B545F">
        <w:rPr>
          <w:rFonts w:ascii="Arial" w:hAnsi="Arial" w:cs="Arial"/>
          <w:szCs w:val="22"/>
        </w:rPr>
        <w:t xml:space="preserve">Care documents included </w:t>
      </w:r>
      <w:r w:rsidR="007B545F" w:rsidRPr="005474C1">
        <w:rPr>
          <w:rFonts w:ascii="Arial" w:hAnsi="Arial" w:cs="Arial"/>
          <w:szCs w:val="22"/>
        </w:rPr>
        <w:t>information about consumers’ lifestyle interests, preferences, and goals.</w:t>
      </w:r>
    </w:p>
    <w:p w14:paraId="1BEFC494" w14:textId="74F61362" w:rsidR="007B545F" w:rsidRPr="00EC752A" w:rsidRDefault="007B545F" w:rsidP="007B545F">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w:t>
      </w:r>
      <w:r>
        <w:rPr>
          <w:rFonts w:ascii="Arial" w:hAnsi="Arial" w:cs="Arial"/>
          <w:szCs w:val="22"/>
        </w:rPr>
        <w:t>consumers’</w:t>
      </w:r>
      <w:r w:rsidRPr="00674217">
        <w:rPr>
          <w:rFonts w:ascii="Arial" w:hAnsi="Arial" w:cs="Arial"/>
          <w:szCs w:val="22"/>
        </w:rPr>
        <w:t xml:space="preserve">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55864845" w14:textId="77777777" w:rsidR="007B545F" w:rsidRPr="00EC752A" w:rsidRDefault="007B545F" w:rsidP="007B545F">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394102B7" w14:textId="77777777" w:rsidR="007B545F" w:rsidRPr="00EC752A" w:rsidRDefault="007B545F" w:rsidP="007B545F">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14DC8A28" w14:textId="1915DD0E" w:rsidR="004F691A" w:rsidRPr="00F231CE" w:rsidRDefault="007B545F" w:rsidP="004F691A">
      <w:pPr>
        <w:pStyle w:val="NormalArial"/>
      </w:pPr>
      <w:r w:rsidRPr="00EC752A">
        <w:rPr>
          <w:szCs w:val="22"/>
        </w:rPr>
        <w:lastRenderedPageBreak/>
        <w:t>Staff demonstrated an understanding of how they work</w:t>
      </w:r>
      <w:r>
        <w:rPr>
          <w:szCs w:val="22"/>
        </w:rPr>
        <w:t>ed</w:t>
      </w:r>
      <w:r w:rsidRPr="00EC752A">
        <w:rPr>
          <w:szCs w:val="22"/>
        </w:rPr>
        <w:t xml:space="preserve"> with other individuals, organisations, and providers of other care and services. </w:t>
      </w:r>
      <w:r w:rsidR="00084A3E" w:rsidRPr="00F231CE">
        <w:t xml:space="preserve">Consumers advised they </w:t>
      </w:r>
      <w:r w:rsidR="00F231CE" w:rsidRPr="00F231CE">
        <w:t xml:space="preserve">were supported by other organisations and support service where required. </w:t>
      </w:r>
      <w:r w:rsidRPr="00EC752A">
        <w:rPr>
          <w:szCs w:val="22"/>
        </w:rPr>
        <w:t>Care documents identified engagement with other organisations and services.</w:t>
      </w:r>
    </w:p>
    <w:p w14:paraId="1F6225B6" w14:textId="7ADC39A9" w:rsidR="00AE190F" w:rsidRPr="00062FAB" w:rsidRDefault="00062FAB" w:rsidP="0036130C">
      <w:pPr>
        <w:pStyle w:val="NormalArial"/>
      </w:pPr>
      <w:r w:rsidRPr="00062FAB">
        <w:t xml:space="preserve">Consumers gave positive feedback regarding the variety, quality and quantity of meals provided by the service. Meal service was observed to be </w:t>
      </w:r>
      <w:r w:rsidR="007B545F" w:rsidRPr="00062FAB">
        <w:t>comfortable,</w:t>
      </w:r>
      <w:r w:rsidR="007B545F">
        <w:t xml:space="preserve"> and staff assisted consumers as required</w:t>
      </w:r>
      <w:r w:rsidRPr="00062FAB">
        <w:t xml:space="preserve">. </w:t>
      </w:r>
      <w:r w:rsidR="007B545F" w:rsidRPr="00EC752A">
        <w:rPr>
          <w:szCs w:val="22"/>
        </w:rPr>
        <w:t>Consumers at the service with dietary</w:t>
      </w:r>
      <w:r w:rsidR="007B545F">
        <w:t xml:space="preserve"> needs were accommodated and all staff were knowledgeable regarding their needs. </w:t>
      </w:r>
      <w:r w:rsidR="00981102">
        <w:t>Feedback mechanisms were available to ensure consumer satisfaction.</w:t>
      </w:r>
    </w:p>
    <w:p w14:paraId="73F4507C" w14:textId="3E50F05E" w:rsidR="007B545F" w:rsidRDefault="007B545F" w:rsidP="007B545F">
      <w:pPr>
        <w:pStyle w:val="NormalArial"/>
      </w:pPr>
      <w:r>
        <w:rPr>
          <w:szCs w:val="22"/>
        </w:rPr>
        <w:t xml:space="preserve">Consumers </w:t>
      </w:r>
      <w:r>
        <w:t>said they found the equipment at the service to be suitable, safe, and well maintained for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341D13BF" w14:textId="5507981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C045E" w:rsidRPr="00996FAF" w14:paraId="3EBE30C0" w14:textId="77777777" w:rsidTr="009D1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48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vAlign w:val="top"/>
          </w:tcPr>
          <w:p w14:paraId="1E90F899" w14:textId="77ED7D5B" w:rsidR="00FC045E" w:rsidRPr="00996FAF" w:rsidRDefault="00FD15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903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9D1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48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vAlign w:val="top"/>
          </w:tcPr>
          <w:p w14:paraId="2D9E3742" w14:textId="298B19F4" w:rsidR="00FC045E" w:rsidRPr="00996FAF" w:rsidRDefault="00FD153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903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48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vAlign w:val="top"/>
          </w:tcPr>
          <w:p w14:paraId="7656DE1D" w14:textId="462FFDBD" w:rsidR="00FC045E" w:rsidRPr="00996FAF" w:rsidRDefault="00FD153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9032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532EDAE" w14:textId="16A006DC" w:rsidR="00E90322" w:rsidRDefault="001467AC" w:rsidP="0036130C">
      <w:pPr>
        <w:pStyle w:val="NormalArial"/>
      </w:pPr>
      <w:r w:rsidRPr="005B36D5">
        <w:t>Consumers and representatives said the service environment was welcoming and they felt at home. Staff described how th</w:t>
      </w:r>
      <w:r w:rsidR="0088125E">
        <w:t>e</w:t>
      </w:r>
      <w:r w:rsidR="00B83489">
        <w:t xml:space="preserve"> service supported</w:t>
      </w:r>
      <w:r w:rsidR="0088125E">
        <w:t xml:space="preserve"> consumers to</w:t>
      </w:r>
      <w:r w:rsidR="00CC3ABF">
        <w:t xml:space="preserve"> maintain independence</w:t>
      </w:r>
      <w:r w:rsidR="00B83489">
        <w:t xml:space="preserve"> through directional signage</w:t>
      </w:r>
      <w:r w:rsidR="00CC3ABF">
        <w:t xml:space="preserve">. </w:t>
      </w:r>
      <w:r w:rsidR="00E765EF">
        <w:t xml:space="preserve">The </w:t>
      </w:r>
      <w:r w:rsidR="00830587">
        <w:t xml:space="preserve">service </w:t>
      </w:r>
      <w:r w:rsidR="00E765EF">
        <w:t>environment included various communal spaces to promote interaction between consumers and their visitors</w:t>
      </w:r>
      <w:r w:rsidR="00CC3ABF">
        <w:t>.</w:t>
      </w:r>
    </w:p>
    <w:p w14:paraId="6604C564" w14:textId="1AE9C306" w:rsidR="00094EA4" w:rsidRDefault="00094EA4" w:rsidP="00094EA4">
      <w:pPr>
        <w:pStyle w:val="NormalArial"/>
      </w:pPr>
      <w:r>
        <w:t xml:space="preserve">Consumers and representatives said the service was clean and well-maintained and they had access to both indoor and outdoor areas. </w:t>
      </w:r>
      <w:r w:rsidR="00830587" w:rsidRPr="00DE5D73">
        <w:t>Staff provided the Assessment Team with an overview of the service’s cleaning systems and processes</w:t>
      </w:r>
      <w:r w:rsidR="00830587">
        <w:t xml:space="preserve"> which</w:t>
      </w:r>
      <w:r>
        <w:t xml:space="preserve"> ensure</w:t>
      </w:r>
      <w:r w:rsidR="00830587">
        <w:t>d</w:t>
      </w:r>
      <w:r>
        <w:t xml:space="preserve"> the service </w:t>
      </w:r>
      <w:r w:rsidR="00830587">
        <w:t>was</w:t>
      </w:r>
      <w:r>
        <w:t xml:space="preserve"> safe, </w:t>
      </w:r>
      <w:r w:rsidR="00E01512">
        <w:t>clean,</w:t>
      </w:r>
      <w:r>
        <w:t xml:space="preserve"> and well-maintained. </w:t>
      </w:r>
    </w:p>
    <w:p w14:paraId="4B0C1FC7" w14:textId="0BAA923D" w:rsidR="00B83489" w:rsidRDefault="00873637" w:rsidP="0036130C">
      <w:pPr>
        <w:pStyle w:val="NormalArial"/>
      </w:pPr>
      <w:r w:rsidRPr="00B27120">
        <w:t xml:space="preserve">Consumers and representatives advised the furniture, fittings and equipment were safe, clean, well </w:t>
      </w:r>
      <w:r w:rsidR="00830587" w:rsidRPr="00B27120">
        <w:t>maintained,</w:t>
      </w:r>
      <w:r w:rsidRPr="00B27120">
        <w:t xml:space="preserve"> and suitable for </w:t>
      </w:r>
      <w:r w:rsidR="00E01512">
        <w:t>use</w:t>
      </w:r>
      <w:r w:rsidRPr="00B27120">
        <w:t xml:space="preserve">. </w:t>
      </w:r>
      <w:r w:rsidR="00830587" w:rsidRPr="00DE5D73">
        <w:t>The</w:t>
      </w:r>
      <w:r w:rsidR="00830587">
        <w:t xml:space="preserve"> Assessment Team confirmed the service had effective processes in place for preventative and reactive maintenance. </w:t>
      </w:r>
      <w:r w:rsidR="00B27120" w:rsidRPr="00B27120">
        <w:t xml:space="preserve">Maintenance documentation </w:t>
      </w:r>
      <w:r w:rsidR="00E01512">
        <w:t>identified</w:t>
      </w:r>
      <w:r w:rsidR="00B27120" w:rsidRPr="00B27120">
        <w:t xml:space="preserve"> scheduled </w:t>
      </w:r>
      <w:r w:rsidR="00830587">
        <w:t xml:space="preserve">and preventative </w:t>
      </w:r>
      <w:r w:rsidR="00B27120" w:rsidRPr="00B27120">
        <w:t xml:space="preserve">maintenance </w:t>
      </w:r>
      <w:r w:rsidR="00830587">
        <w:t>was mostly up to date</w:t>
      </w:r>
      <w:r w:rsidR="00B27120" w:rsidRPr="00B27120">
        <w:t>.</w:t>
      </w:r>
    </w:p>
    <w:p w14:paraId="4AC1C6A2" w14:textId="3B12A43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C045E" w:rsidRPr="00996FAF" w14:paraId="5277151D" w14:textId="77777777" w:rsidTr="009D1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7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42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vAlign w:val="top"/>
          </w:tcPr>
          <w:p w14:paraId="3BFF691A" w14:textId="37F78FF5" w:rsidR="00FC045E" w:rsidRPr="00996FAF" w:rsidRDefault="00FD15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314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9D1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42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vAlign w:val="top"/>
          </w:tcPr>
          <w:p w14:paraId="41CDD64D" w14:textId="3B61AB18" w:rsidR="00FC045E" w:rsidRPr="00996FAF" w:rsidRDefault="00FD15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314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42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vAlign w:val="top"/>
          </w:tcPr>
          <w:p w14:paraId="0F828AB1" w14:textId="301B7673" w:rsidR="00FC045E" w:rsidRPr="00996FAF" w:rsidRDefault="00FD15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314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9D19E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42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vAlign w:val="top"/>
          </w:tcPr>
          <w:p w14:paraId="1860A097" w14:textId="02BDFBFD" w:rsidR="00FC045E" w:rsidRPr="00996FAF" w:rsidRDefault="00FD153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314B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4432327" w14:textId="039F5603" w:rsidR="00D314B0" w:rsidRPr="00A311E6" w:rsidRDefault="006F7198" w:rsidP="0036130C">
      <w:pPr>
        <w:pStyle w:val="NormalArial"/>
      </w:pPr>
      <w:r w:rsidRPr="00A311E6">
        <w:t>Consumers and representatives said they were comfortable providing feedback</w:t>
      </w:r>
      <w:r w:rsidR="00B3448F">
        <w:t xml:space="preserve"> or</w:t>
      </w:r>
      <w:r w:rsidRPr="00A311E6">
        <w:t xml:space="preserve"> making a complaint. Management and staff confirmed they supported consumer feedback and complaints through direct discussion, </w:t>
      </w:r>
      <w:r w:rsidR="00017989" w:rsidRPr="00A311E6">
        <w:t>email,</w:t>
      </w:r>
      <w:r w:rsidRPr="00A311E6">
        <w:t xml:space="preserve"> </w:t>
      </w:r>
      <w:r w:rsidR="00B3448F">
        <w:t>and</w:t>
      </w:r>
      <w:r w:rsidRPr="00A311E6">
        <w:t xml:space="preserve"> feedback forms</w:t>
      </w:r>
      <w:r w:rsidR="00A311E6" w:rsidRPr="00A311E6">
        <w:t xml:space="preserve">. </w:t>
      </w:r>
      <w:r w:rsidR="00701B91" w:rsidRPr="00A311E6">
        <w:t>Meeting minutes and survey results showed consumers were encouraged to provide feedback and provided with information to do so.</w:t>
      </w:r>
    </w:p>
    <w:p w14:paraId="34BBEBB4" w14:textId="77777777" w:rsidR="00017989" w:rsidRPr="00F20B91" w:rsidRDefault="00017989" w:rsidP="00017989">
      <w:pPr>
        <w:pStyle w:val="NormalArial"/>
      </w:pPr>
      <w:r>
        <w:t>Consumers demonstrated an awareness of different options for raising complaints, including advocacy services and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284E1948" w14:textId="77777777" w:rsidR="00017989" w:rsidRPr="002C65E2" w:rsidRDefault="00017989" w:rsidP="00017989">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572C9E2B" w14:textId="77777777" w:rsidR="00017989" w:rsidRPr="009E21EC" w:rsidRDefault="00017989" w:rsidP="00017989">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14B46109" w14:textId="26EEEC93"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C045E" w:rsidRPr="00996FAF" w14:paraId="6F992C75" w14:textId="77777777" w:rsidTr="009D1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77"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468"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212E7E06" w14:textId="0585B380" w:rsidR="00FC045E" w:rsidRPr="00996FAF" w:rsidRDefault="00FD15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E40E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9D1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468"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vAlign w:val="top"/>
          </w:tcPr>
          <w:p w14:paraId="3CC7BCB8" w14:textId="47EEE045" w:rsidR="00FC045E" w:rsidRPr="00996FAF" w:rsidRDefault="00FD15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E40E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468"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vAlign w:val="top"/>
          </w:tcPr>
          <w:p w14:paraId="01E15331" w14:textId="5A33DFBF" w:rsidR="00FC045E" w:rsidRPr="00996FAF" w:rsidRDefault="00FD15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E40E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9D1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468"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vAlign w:val="top"/>
          </w:tcPr>
          <w:p w14:paraId="4381E0BD" w14:textId="1F8259DE" w:rsidR="00FC045E" w:rsidRPr="00996FAF" w:rsidRDefault="00FD153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E40E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9D19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468"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vAlign w:val="top"/>
          </w:tcPr>
          <w:p w14:paraId="5F76BE31" w14:textId="2EEF074C" w:rsidR="00FC045E" w:rsidRPr="00996FAF" w:rsidRDefault="00FD153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E40E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2478785" w14:textId="78303054" w:rsidR="000E40E7" w:rsidRDefault="004656ED" w:rsidP="00421CE1">
      <w:pPr>
        <w:pStyle w:val="NormalArial"/>
      </w:pPr>
      <w:r w:rsidRPr="004656ED">
        <w:t>Consumers and representatives provided positive feedback regarding staffing numbers and confirmed their care needs were met. Staff said the service had the right number and combination of staff to deliver quality care. Rostering documentation evidenced workforce planning processes were used to allocate sufficient staff.</w:t>
      </w:r>
    </w:p>
    <w:p w14:paraId="74A6471F" w14:textId="77777777" w:rsidR="00495A99" w:rsidRDefault="00495A99" w:rsidP="00495A99">
      <w:pPr>
        <w:pStyle w:val="NormalArial"/>
      </w:pPr>
      <w:r>
        <w:t>Consumers and representatives said consumers were treated with respect and kindness. Observations of staff practice were consistent with consumer interviews and demonstrated kindness and familiarity with consumer care needs and preferences.</w:t>
      </w:r>
    </w:p>
    <w:p w14:paraId="3A2E5501" w14:textId="6D8E3C00" w:rsidR="004656ED" w:rsidRPr="000672CF" w:rsidRDefault="000672CF" w:rsidP="00421CE1">
      <w:pPr>
        <w:pStyle w:val="NormalArial"/>
      </w:pPr>
      <w:r w:rsidRPr="000672CF">
        <w:t>Consumers and representatives stated staff were sufficiently skilled to meet their needs and performed their duties effectively. Position descriptions outlined the competencies and qualifications needed for each role and management described how the competency of staff was assessed. Personnel records evidenced competency, registration and security clearances were verified.</w:t>
      </w:r>
    </w:p>
    <w:p w14:paraId="39018C6E" w14:textId="487ADCCC" w:rsidR="000672CF" w:rsidRDefault="00CC5227" w:rsidP="00421CE1">
      <w:pPr>
        <w:pStyle w:val="NormalArial"/>
      </w:pPr>
      <w:r w:rsidRPr="00CC5227">
        <w:t xml:space="preserve">Staff confirmed they were required to complete mandatory and supplementary training. Management </w:t>
      </w:r>
      <w:r w:rsidR="00F332B8">
        <w:t>said</w:t>
      </w:r>
      <w:r w:rsidRPr="00CC5227">
        <w:t xml:space="preserve"> mandatory training included elements of the Quality Standards and additional training was scheduled in response to adverse care trends being identified</w:t>
      </w:r>
      <w:r w:rsidR="00F332B8">
        <w:t xml:space="preserve"> within the service</w:t>
      </w:r>
      <w:r w:rsidRPr="00CC5227">
        <w:t>. Education records evidenced staff had completed mandatory training as required.</w:t>
      </w:r>
    </w:p>
    <w:p w14:paraId="43844350" w14:textId="4B42E9CD" w:rsidR="00B30554" w:rsidRPr="00CF6508" w:rsidRDefault="00AB774C" w:rsidP="00421CE1">
      <w:pPr>
        <w:pStyle w:val="NormalArial"/>
        <w:rPr>
          <w:color w:val="auto"/>
        </w:rPr>
      </w:pPr>
      <w:r w:rsidRPr="00CF6508">
        <w:rPr>
          <w:color w:val="auto"/>
        </w:rPr>
        <w:t>Personnel documentation evidenced and staff confirmed, performance appraisals were scheduled and conducted each year</w:t>
      </w:r>
      <w:r w:rsidR="005B7D95" w:rsidRPr="00CF6508">
        <w:rPr>
          <w:color w:val="auto"/>
        </w:rPr>
        <w:t xml:space="preserve">. </w:t>
      </w:r>
      <w:r w:rsidR="00CF6508" w:rsidRPr="00CF6508">
        <w:rPr>
          <w:color w:val="auto"/>
        </w:rPr>
        <w:t xml:space="preserve">Management described </w:t>
      </w:r>
      <w:r w:rsidR="00CF6508" w:rsidRPr="00CF6508">
        <w:rPr>
          <w:rFonts w:eastAsia="Arial"/>
          <w:color w:val="auto"/>
        </w:rPr>
        <w:t xml:space="preserve">other methods for monitoring and reviewing performance of the workforce, and actions taken if performance </w:t>
      </w:r>
      <w:r w:rsidR="00F332B8">
        <w:rPr>
          <w:rFonts w:eastAsia="Arial"/>
          <w:color w:val="auto"/>
        </w:rPr>
        <w:t>was</w:t>
      </w:r>
      <w:r w:rsidR="00CF6508" w:rsidRPr="00CF6508">
        <w:rPr>
          <w:rFonts w:eastAsia="Arial"/>
          <w:color w:val="auto"/>
        </w:rPr>
        <w:t xml:space="preserve"> outside of behaviours expected by the organisation.</w:t>
      </w:r>
    </w:p>
    <w:p w14:paraId="17B55C3E" w14:textId="088931C8"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984"/>
      </w:tblGrid>
      <w:tr w:rsidR="00FC045E" w:rsidRPr="00996FAF" w14:paraId="4ADD4E6E" w14:textId="77777777" w:rsidTr="009D1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9D19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546"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72B22538" w:rsidR="00FC045E" w:rsidRPr="00996FAF" w:rsidRDefault="00FD15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D2863">
                  <w:rPr>
                    <w:rFonts w:ascii="Arial" w:hAnsi="Arial" w:cs="Arial"/>
                    <w:color w:val="auto"/>
                  </w:rPr>
                  <w:t>Compliant</w:t>
                </w:r>
              </w:sdtContent>
            </w:sdt>
          </w:p>
        </w:tc>
      </w:tr>
      <w:tr w:rsidR="00FC045E" w:rsidRPr="00996FAF" w14:paraId="5A1052A1" w14:textId="77777777" w:rsidTr="009D1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546"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4C70B34C" w:rsidR="00FC045E" w:rsidRPr="00996FAF" w:rsidRDefault="00FD15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D2863">
                  <w:rPr>
                    <w:rFonts w:ascii="Arial" w:hAnsi="Arial" w:cs="Arial"/>
                    <w:color w:val="auto"/>
                  </w:rPr>
                  <w:t>Compliant</w:t>
                </w:r>
              </w:sdtContent>
            </w:sdt>
          </w:p>
        </w:tc>
      </w:tr>
      <w:tr w:rsidR="00FC045E" w:rsidRPr="00996FAF" w14:paraId="68715830" w14:textId="77777777" w:rsidTr="009D19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546"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5105684E" w:rsidR="00FC045E" w:rsidRPr="00996FAF" w:rsidRDefault="00FD15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D2863">
                  <w:rPr>
                    <w:rFonts w:ascii="Arial" w:hAnsi="Arial" w:cs="Arial"/>
                    <w:color w:val="auto"/>
                  </w:rPr>
                  <w:t>Compliant</w:t>
                </w:r>
              </w:sdtContent>
            </w:sdt>
          </w:p>
        </w:tc>
      </w:tr>
      <w:tr w:rsidR="00FC045E" w:rsidRPr="00996FAF" w14:paraId="4FDA8AC7" w14:textId="77777777" w:rsidTr="009D1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546"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48ABCF19" w:rsidR="00FC045E" w:rsidRPr="00996FAF" w:rsidRDefault="00FD153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D2863">
                  <w:rPr>
                    <w:rFonts w:ascii="Arial" w:hAnsi="Arial" w:cs="Arial"/>
                    <w:color w:val="auto"/>
                  </w:rPr>
                  <w:t>Compliant</w:t>
                </w:r>
              </w:sdtContent>
            </w:sdt>
          </w:p>
        </w:tc>
      </w:tr>
      <w:tr w:rsidR="00FC045E" w:rsidRPr="00996FAF" w14:paraId="2F9A595B" w14:textId="77777777" w:rsidTr="009D19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546"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415CED6E" w:rsidR="00FC045E" w:rsidRPr="00996FAF" w:rsidRDefault="00FD153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D2863">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01D7BE7" w14:textId="77777777" w:rsidR="00F907D1" w:rsidRPr="0010613B" w:rsidRDefault="00F907D1" w:rsidP="00F907D1">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2594ED71" w14:textId="1EFC928F" w:rsidR="004443BC" w:rsidRPr="00BE7269" w:rsidRDefault="00D25435" w:rsidP="00BE7269">
      <w:pPr>
        <w:pStyle w:val="NormalArial"/>
      </w:pPr>
      <w:r w:rsidRPr="00BE7269">
        <w:t>The organisation’s governing body promoted a culture of safe</w:t>
      </w:r>
      <w:r w:rsidR="00B3448F">
        <w:t xml:space="preserve"> and i</w:t>
      </w:r>
      <w:r w:rsidRPr="00BE7269">
        <w:t xml:space="preserve">nclusive care. The service submitted data to the </w:t>
      </w:r>
      <w:r w:rsidR="00B3448F">
        <w:t>governing body</w:t>
      </w:r>
      <w:r w:rsidRPr="00BE7269">
        <w:t xml:space="preserve"> from consolidated reports to identify the service’s compliance with the Quality Standards</w:t>
      </w:r>
      <w:r w:rsidR="00F907D1">
        <w:t xml:space="preserve"> and</w:t>
      </w:r>
      <w:r w:rsidRPr="00BE7269">
        <w:t xml:space="preserve"> initiate improvement actions</w:t>
      </w:r>
      <w:r w:rsidR="00F907D1">
        <w:t>.</w:t>
      </w:r>
    </w:p>
    <w:p w14:paraId="30CC80FE" w14:textId="77777777" w:rsidR="00F907D1" w:rsidRPr="0010613B" w:rsidRDefault="00F907D1" w:rsidP="00F907D1">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307D5489" w14:textId="77777777" w:rsidR="00F907D1" w:rsidRPr="0010613B" w:rsidRDefault="00F907D1" w:rsidP="00F907D1">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5320D174" w14:textId="77777777" w:rsidR="00F907D1" w:rsidRPr="00712752" w:rsidRDefault="00F907D1" w:rsidP="00F907D1">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p w14:paraId="49CB552E" w14:textId="75574A5B" w:rsidR="00D01029" w:rsidRPr="00BE7269" w:rsidRDefault="00D01029" w:rsidP="00F907D1">
      <w:pPr>
        <w:autoSpaceDE w:val="0"/>
        <w:autoSpaceDN w:val="0"/>
        <w:adjustRightInd w:val="0"/>
      </w:pPr>
    </w:p>
    <w:sectPr w:rsidR="00D01029" w:rsidRPr="00BE726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84AD0" w14:textId="77777777" w:rsidR="00CC46DF" w:rsidRDefault="00CC46DF" w:rsidP="00D71F88">
      <w:pPr>
        <w:spacing w:after="0"/>
      </w:pPr>
      <w:r>
        <w:separator/>
      </w:r>
    </w:p>
  </w:endnote>
  <w:endnote w:type="continuationSeparator" w:id="0">
    <w:p w14:paraId="441592CC" w14:textId="77777777" w:rsidR="00CC46DF" w:rsidRDefault="00CC46D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0D1F" w14:textId="77777777" w:rsidR="008110B3" w:rsidRDefault="008110B3" w:rsidP="00DF37F2">
    <w:pPr>
      <w:pStyle w:val="FooterArial9"/>
      <w:rPr>
        <w:rStyle w:val="FooterBold"/>
        <w:rFonts w:ascii="Arial" w:hAnsi="Arial"/>
        <w:b w:val="0"/>
      </w:rPr>
    </w:pPr>
  </w:p>
  <w:p w14:paraId="53AC2CC9" w14:textId="682BDE3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9192C">
      <w:rPr>
        <w:rStyle w:val="FooterBold"/>
        <w:rFonts w:ascii="Arial" w:hAnsi="Arial"/>
        <w:b w:val="0"/>
      </w:rPr>
      <w:t>Uniting Salamander Bay</w:t>
    </w:r>
    <w:r w:rsidRPr="00DF37F2">
      <w:rPr>
        <w:rStyle w:val="FooterBold"/>
        <w:rFonts w:ascii="Arial" w:hAnsi="Arial"/>
        <w:b w:val="0"/>
      </w:rPr>
      <w:tab/>
      <w:t xml:space="preserve">RPT-ACC-0122 v3.0 </w:t>
    </w:r>
  </w:p>
  <w:p w14:paraId="0F3EFB61" w14:textId="08E654B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9192C">
      <w:rPr>
        <w:rStyle w:val="FooterBold"/>
        <w:rFonts w:ascii="Arial" w:hAnsi="Arial"/>
        <w:b w:val="0"/>
      </w:rPr>
      <w:t>0551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D8024" w14:textId="77777777" w:rsidR="00CC46DF" w:rsidRDefault="00CC46DF" w:rsidP="00D71F88">
      <w:pPr>
        <w:spacing w:after="0"/>
      </w:pPr>
      <w:r>
        <w:separator/>
      </w:r>
    </w:p>
  </w:footnote>
  <w:footnote w:type="continuationSeparator" w:id="0">
    <w:p w14:paraId="2F9A78A1" w14:textId="77777777" w:rsidR="00CC46DF" w:rsidRDefault="00CC46DF" w:rsidP="00D71F88">
      <w:pPr>
        <w:spacing w:after="0"/>
      </w:pPr>
      <w:r>
        <w:continuationSeparator/>
      </w:r>
    </w:p>
  </w:footnote>
  <w:footnote w:id="1">
    <w:p w14:paraId="57650175" w14:textId="7CD0A58C" w:rsidR="002B0884" w:rsidRPr="008110B3" w:rsidRDefault="000078F8" w:rsidP="008110B3">
      <w:pPr>
        <w:pStyle w:val="FootnoteText"/>
        <w:rPr>
          <w:rFonts w:ascii="Arial" w:hAnsi="Arial" w:cs="Arial"/>
          <w:sz w:val="20"/>
          <w:szCs w:val="20"/>
        </w:rPr>
      </w:pPr>
      <w:r w:rsidRPr="00B70F28">
        <w:rPr>
          <w:rStyle w:val="FootnoteReference"/>
          <w:color w:val="auto"/>
        </w:rPr>
        <w:footnoteRef/>
      </w:r>
      <w:r w:rsidRPr="00B70F28">
        <w:rPr>
          <w:rFonts w:ascii="Arial" w:hAnsi="Arial" w:cs="Arial"/>
          <w:color w:val="auto"/>
          <w:sz w:val="20"/>
          <w:szCs w:val="20"/>
        </w:rPr>
        <w:t>The preparation of the performance report is in accordance with section 40A</w:t>
      </w:r>
      <w:r w:rsidRPr="00B70F28">
        <w:rPr>
          <w:rFonts w:ascii="Arial" w:hAnsi="Arial" w:cs="Arial"/>
          <w:b/>
          <w:color w:val="auto"/>
          <w:sz w:val="20"/>
          <w:szCs w:val="20"/>
        </w:rPr>
        <w:t xml:space="preserve"> </w:t>
      </w:r>
      <w:r w:rsidRPr="00B70F28">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A63"/>
    <w:rsid w:val="00004B2F"/>
    <w:rsid w:val="000078F8"/>
    <w:rsid w:val="00017989"/>
    <w:rsid w:val="00025DF7"/>
    <w:rsid w:val="0005539D"/>
    <w:rsid w:val="00062FAB"/>
    <w:rsid w:val="000672CF"/>
    <w:rsid w:val="00084A3E"/>
    <w:rsid w:val="0009052C"/>
    <w:rsid w:val="00094EA4"/>
    <w:rsid w:val="000A0634"/>
    <w:rsid w:val="000E40E7"/>
    <w:rsid w:val="000F3467"/>
    <w:rsid w:val="001051FD"/>
    <w:rsid w:val="00117022"/>
    <w:rsid w:val="001260F3"/>
    <w:rsid w:val="00127C68"/>
    <w:rsid w:val="001467AC"/>
    <w:rsid w:val="00187B0B"/>
    <w:rsid w:val="001A5684"/>
    <w:rsid w:val="001D1752"/>
    <w:rsid w:val="00210CC2"/>
    <w:rsid w:val="00215B60"/>
    <w:rsid w:val="00231881"/>
    <w:rsid w:val="00262C0B"/>
    <w:rsid w:val="002B0884"/>
    <w:rsid w:val="002B0C90"/>
    <w:rsid w:val="002B765B"/>
    <w:rsid w:val="002D5BAA"/>
    <w:rsid w:val="002D7C90"/>
    <w:rsid w:val="002F15C3"/>
    <w:rsid w:val="002F2C7C"/>
    <w:rsid w:val="002F49A8"/>
    <w:rsid w:val="00306539"/>
    <w:rsid w:val="00310BB7"/>
    <w:rsid w:val="00330D96"/>
    <w:rsid w:val="00334B7D"/>
    <w:rsid w:val="00344416"/>
    <w:rsid w:val="003574D0"/>
    <w:rsid w:val="0036130C"/>
    <w:rsid w:val="0036492F"/>
    <w:rsid w:val="003713D7"/>
    <w:rsid w:val="0039192C"/>
    <w:rsid w:val="003A006D"/>
    <w:rsid w:val="003B1763"/>
    <w:rsid w:val="003C51DF"/>
    <w:rsid w:val="003E4285"/>
    <w:rsid w:val="004078D3"/>
    <w:rsid w:val="00421CE1"/>
    <w:rsid w:val="004320D2"/>
    <w:rsid w:val="00433827"/>
    <w:rsid w:val="004443BC"/>
    <w:rsid w:val="004656ED"/>
    <w:rsid w:val="004703CF"/>
    <w:rsid w:val="00495A99"/>
    <w:rsid w:val="004964F0"/>
    <w:rsid w:val="004A13BF"/>
    <w:rsid w:val="004B50E8"/>
    <w:rsid w:val="004C39C8"/>
    <w:rsid w:val="004C7DC9"/>
    <w:rsid w:val="004E6028"/>
    <w:rsid w:val="004F691A"/>
    <w:rsid w:val="00511423"/>
    <w:rsid w:val="00514E7B"/>
    <w:rsid w:val="00520B2B"/>
    <w:rsid w:val="0052562C"/>
    <w:rsid w:val="005451D4"/>
    <w:rsid w:val="00550022"/>
    <w:rsid w:val="00553F25"/>
    <w:rsid w:val="00567AC8"/>
    <w:rsid w:val="005821AF"/>
    <w:rsid w:val="005B5050"/>
    <w:rsid w:val="005B7D95"/>
    <w:rsid w:val="005C1017"/>
    <w:rsid w:val="005D23EC"/>
    <w:rsid w:val="005D4C61"/>
    <w:rsid w:val="005E5D60"/>
    <w:rsid w:val="0060005E"/>
    <w:rsid w:val="00602258"/>
    <w:rsid w:val="0061226B"/>
    <w:rsid w:val="00622421"/>
    <w:rsid w:val="006263CC"/>
    <w:rsid w:val="006309BB"/>
    <w:rsid w:val="00635369"/>
    <w:rsid w:val="00641383"/>
    <w:rsid w:val="00681541"/>
    <w:rsid w:val="00693116"/>
    <w:rsid w:val="006C42E6"/>
    <w:rsid w:val="006E60D9"/>
    <w:rsid w:val="006F7198"/>
    <w:rsid w:val="00701B91"/>
    <w:rsid w:val="007027C7"/>
    <w:rsid w:val="00710B42"/>
    <w:rsid w:val="00712752"/>
    <w:rsid w:val="00723614"/>
    <w:rsid w:val="00733AA0"/>
    <w:rsid w:val="00737839"/>
    <w:rsid w:val="0075021E"/>
    <w:rsid w:val="00767F23"/>
    <w:rsid w:val="007800E3"/>
    <w:rsid w:val="00786554"/>
    <w:rsid w:val="007A01C9"/>
    <w:rsid w:val="007A132B"/>
    <w:rsid w:val="007A158C"/>
    <w:rsid w:val="007A23F4"/>
    <w:rsid w:val="007B2A8D"/>
    <w:rsid w:val="007B545F"/>
    <w:rsid w:val="007B5743"/>
    <w:rsid w:val="007C62C4"/>
    <w:rsid w:val="007F3686"/>
    <w:rsid w:val="007F5746"/>
    <w:rsid w:val="007F6911"/>
    <w:rsid w:val="008110B3"/>
    <w:rsid w:val="008174C2"/>
    <w:rsid w:val="00830587"/>
    <w:rsid w:val="008628A4"/>
    <w:rsid w:val="00873637"/>
    <w:rsid w:val="0087700C"/>
    <w:rsid w:val="0088125E"/>
    <w:rsid w:val="00883F13"/>
    <w:rsid w:val="008C33E7"/>
    <w:rsid w:val="008D4AF1"/>
    <w:rsid w:val="008D7261"/>
    <w:rsid w:val="008D7DF4"/>
    <w:rsid w:val="008E777B"/>
    <w:rsid w:val="008F61E9"/>
    <w:rsid w:val="008F7467"/>
    <w:rsid w:val="00963817"/>
    <w:rsid w:val="009722BE"/>
    <w:rsid w:val="00981102"/>
    <w:rsid w:val="00981962"/>
    <w:rsid w:val="00996FAF"/>
    <w:rsid w:val="009D19E2"/>
    <w:rsid w:val="009D2863"/>
    <w:rsid w:val="009D29F5"/>
    <w:rsid w:val="009E68AB"/>
    <w:rsid w:val="00A01FAF"/>
    <w:rsid w:val="00A21758"/>
    <w:rsid w:val="00A311E6"/>
    <w:rsid w:val="00A313A8"/>
    <w:rsid w:val="00A34107"/>
    <w:rsid w:val="00A57850"/>
    <w:rsid w:val="00A6389B"/>
    <w:rsid w:val="00AB2907"/>
    <w:rsid w:val="00AB774C"/>
    <w:rsid w:val="00AD1AD7"/>
    <w:rsid w:val="00AE0806"/>
    <w:rsid w:val="00AE190F"/>
    <w:rsid w:val="00AE77FC"/>
    <w:rsid w:val="00AF1B26"/>
    <w:rsid w:val="00B0627F"/>
    <w:rsid w:val="00B25D8A"/>
    <w:rsid w:val="00B27120"/>
    <w:rsid w:val="00B30554"/>
    <w:rsid w:val="00B31E03"/>
    <w:rsid w:val="00B3448F"/>
    <w:rsid w:val="00B4209E"/>
    <w:rsid w:val="00B53F7A"/>
    <w:rsid w:val="00B70F28"/>
    <w:rsid w:val="00B74E73"/>
    <w:rsid w:val="00B83489"/>
    <w:rsid w:val="00BD07B7"/>
    <w:rsid w:val="00BD78F5"/>
    <w:rsid w:val="00BE7269"/>
    <w:rsid w:val="00BF1CA5"/>
    <w:rsid w:val="00BF2C51"/>
    <w:rsid w:val="00C06E4B"/>
    <w:rsid w:val="00C1002D"/>
    <w:rsid w:val="00C10D26"/>
    <w:rsid w:val="00C12FE6"/>
    <w:rsid w:val="00C272D4"/>
    <w:rsid w:val="00C51AA0"/>
    <w:rsid w:val="00C51F3B"/>
    <w:rsid w:val="00C54C82"/>
    <w:rsid w:val="00C56DB2"/>
    <w:rsid w:val="00C8078D"/>
    <w:rsid w:val="00C8287C"/>
    <w:rsid w:val="00C90FD8"/>
    <w:rsid w:val="00C92004"/>
    <w:rsid w:val="00C94172"/>
    <w:rsid w:val="00CA37CB"/>
    <w:rsid w:val="00CC3ABF"/>
    <w:rsid w:val="00CC46DF"/>
    <w:rsid w:val="00CC5227"/>
    <w:rsid w:val="00CE43FB"/>
    <w:rsid w:val="00CF6508"/>
    <w:rsid w:val="00D001FF"/>
    <w:rsid w:val="00D01029"/>
    <w:rsid w:val="00D25435"/>
    <w:rsid w:val="00D2559D"/>
    <w:rsid w:val="00D314B0"/>
    <w:rsid w:val="00D3157C"/>
    <w:rsid w:val="00D35E0C"/>
    <w:rsid w:val="00D468B3"/>
    <w:rsid w:val="00D627F7"/>
    <w:rsid w:val="00D71F88"/>
    <w:rsid w:val="00D738BF"/>
    <w:rsid w:val="00D84EB3"/>
    <w:rsid w:val="00D87E7C"/>
    <w:rsid w:val="00D930FE"/>
    <w:rsid w:val="00DD0077"/>
    <w:rsid w:val="00DD244E"/>
    <w:rsid w:val="00DE2726"/>
    <w:rsid w:val="00DF37F2"/>
    <w:rsid w:val="00E01512"/>
    <w:rsid w:val="00E062EE"/>
    <w:rsid w:val="00E144D8"/>
    <w:rsid w:val="00E2364A"/>
    <w:rsid w:val="00E247F3"/>
    <w:rsid w:val="00E25AD5"/>
    <w:rsid w:val="00E426BB"/>
    <w:rsid w:val="00E67C57"/>
    <w:rsid w:val="00E726A3"/>
    <w:rsid w:val="00E765EF"/>
    <w:rsid w:val="00E77DD0"/>
    <w:rsid w:val="00E90322"/>
    <w:rsid w:val="00EA15FD"/>
    <w:rsid w:val="00EB63F6"/>
    <w:rsid w:val="00F01EF5"/>
    <w:rsid w:val="00F045F4"/>
    <w:rsid w:val="00F212AC"/>
    <w:rsid w:val="00F231CE"/>
    <w:rsid w:val="00F313D1"/>
    <w:rsid w:val="00F332B8"/>
    <w:rsid w:val="00F53E1F"/>
    <w:rsid w:val="00F77122"/>
    <w:rsid w:val="00F907D1"/>
    <w:rsid w:val="00FA0A5B"/>
    <w:rsid w:val="00FA5E7E"/>
    <w:rsid w:val="00FB57B0"/>
    <w:rsid w:val="00FC045E"/>
    <w:rsid w:val="00FC4739"/>
    <w:rsid w:val="00FC6E4B"/>
    <w:rsid w:val="00FF0B46"/>
    <w:rsid w:val="00FF3189"/>
    <w:rsid w:val="00FF3E3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B70F28"/>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017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E2441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Salamander Bay</Home>
    <Signed xmlns="a8338b6e-77a6-4851-82b6-98166143ffdd" xsi:nil="true"/>
    <Uploaded xmlns="a8338b6e-77a6-4851-82b6-98166143ffdd">true</Uploaded>
    <Management_x0020_Company xmlns="a8338b6e-77a6-4851-82b6-98166143ffdd" xsi:nil="true"/>
    <Doc_x0020_Date xmlns="a8338b6e-77a6-4851-82b6-98166143ffdd">2023-07-24T05:06:21+00:00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C:\Users\JMurray\Downloads\Performance_Report_0551_27-06-2023.docx</Location>
    <Home_x0020_ID xmlns="a8338b6e-77a6-4851-82b6-98166143ffdd">804599AB-7CF4-DC11-AD41-005056922186</Home_x0020_ID>
    <State xmlns="a8338b6e-77a6-4851-82b6-98166143ffdd" xsi:nil="true"/>
    <Doc_x0020_Sent_Received_x0020_Date xmlns="a8338b6e-77a6-4851-82b6-98166143ffdd">2023-07-24T00:00:00+00:00</Doc_x0020_Sent_Received_x0020_Date>
    <Activity_x0020_ID xmlns="a8338b6e-77a6-4851-82b6-98166143ffdd">B03633B1-4DBF-EB11-AC89-005056922186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2BD248-400B-4D18-A7DC-2EFC7932D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http://purl.org/dc/terms/"/>
    <ds:schemaRef ds:uri="a8338b6e-77a6-4851-82b6-98166143ffdd"/>
    <ds:schemaRef ds:uri="http://purl.org/dc/elements/1.1/"/>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3762</Words>
  <Characters>21449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2023-08-10T00:57:00Z</dcterms:created>
  <dcterms:modified xsi:type="dcterms:W3CDTF">2023-08-10T00:57:00Z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