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C3172A" w14:textId="27ECACF0" w:rsidR="00795780" w:rsidRPr="002C3EBF" w:rsidRDefault="00795780" w:rsidP="00795780">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7EC31866" wp14:editId="7EC31867">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4379697"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34E59">
        <w:rPr>
          <w:rFonts w:ascii="Arial Black" w:hAnsi="Arial Black"/>
          <w:color w:val="FFFFFF" w:themeColor="background1"/>
          <w:sz w:val="66"/>
          <w:szCs w:val="66"/>
        </w:rPr>
        <w:t>Pe</w:t>
      </w:r>
      <w:r w:rsidRPr="002C3EBF">
        <w:rPr>
          <w:rFonts w:ascii="Arial Black" w:hAnsi="Arial Black"/>
          <w:color w:val="FFFFFF" w:themeColor="background1"/>
          <w:sz w:val="66"/>
          <w:szCs w:val="66"/>
        </w:rPr>
        <w:t>rformance</w:t>
      </w:r>
    </w:p>
    <w:p w14:paraId="7EC3172B" w14:textId="77777777" w:rsidR="00795780" w:rsidRDefault="00795780" w:rsidP="00795780">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7EC3172C" w14:textId="77777777" w:rsidR="00795780" w:rsidRDefault="00795780" w:rsidP="00795780">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7EC3172D" w14:textId="77777777" w:rsidR="00795780" w:rsidRPr="002C3EBF" w:rsidRDefault="00795780" w:rsidP="00795780">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5C5EBE" w14:paraId="7EC31730" w14:textId="77777777" w:rsidTr="005C5EBE">
        <w:tc>
          <w:tcPr>
            <w:cnfStyle w:val="001000000000" w:firstRow="0" w:lastRow="0" w:firstColumn="1" w:lastColumn="0" w:oddVBand="0" w:evenVBand="0" w:oddHBand="0" w:evenHBand="0" w:firstRowFirstColumn="0" w:firstRowLastColumn="0" w:lastRowFirstColumn="0" w:lastRowLastColumn="0"/>
            <w:tcW w:w="3227" w:type="dxa"/>
          </w:tcPr>
          <w:p w14:paraId="7EC3172E" w14:textId="77777777" w:rsidR="00795780" w:rsidRPr="00996FAF" w:rsidRDefault="00795780" w:rsidP="00795780">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7EC3172F" w14:textId="77777777" w:rsidR="00795780" w:rsidRPr="00996FAF" w:rsidRDefault="00795780" w:rsidP="0079578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Uniting Wesley Gardens Belrose</w:t>
            </w:r>
          </w:p>
        </w:tc>
      </w:tr>
      <w:tr w:rsidR="005C5EBE" w14:paraId="7EC31733" w14:textId="77777777" w:rsidTr="005C5EB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EC31731" w14:textId="77777777" w:rsidR="00795780" w:rsidRPr="00996FAF" w:rsidRDefault="00795780" w:rsidP="00795780">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7EC31732" w14:textId="77777777" w:rsidR="00795780" w:rsidRPr="00996FAF" w:rsidRDefault="00795780" w:rsidP="00795780">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2B Morgan Road</w:t>
            </w:r>
            <w:r w:rsidRPr="00602258">
              <w:rPr>
                <w:rFonts w:ascii="Arial" w:hAnsi="Arial" w:cs="Arial"/>
                <w:color w:val="auto"/>
              </w:rPr>
              <w:t xml:space="preserve"> BELROSE NSW 2085</w:t>
            </w:r>
          </w:p>
        </w:tc>
      </w:tr>
      <w:tr w:rsidR="005C5EBE" w14:paraId="7EC31736" w14:textId="77777777" w:rsidTr="005C5EB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EC31734" w14:textId="77777777" w:rsidR="00795780" w:rsidRPr="00996FAF" w:rsidRDefault="00795780" w:rsidP="00795780">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EC31735" w14:textId="77777777" w:rsidR="00795780" w:rsidRPr="00996FAF" w:rsidRDefault="00795780" w:rsidP="0079578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2629</w:t>
            </w:r>
          </w:p>
        </w:tc>
      </w:tr>
      <w:tr w:rsidR="005C5EBE" w14:paraId="7EC31739" w14:textId="77777777" w:rsidTr="005C5EB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EC31737" w14:textId="77777777" w:rsidR="00795780" w:rsidRPr="00996FAF" w:rsidRDefault="00795780" w:rsidP="00795780">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7EC31738" w14:textId="77777777" w:rsidR="00795780" w:rsidRPr="00996FAF" w:rsidRDefault="00795780" w:rsidP="00795780">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The Uniting Church in Australia Property Trust (NSW)</w:t>
            </w:r>
          </w:p>
        </w:tc>
      </w:tr>
      <w:tr w:rsidR="005C5EBE" w14:paraId="7EC3173C" w14:textId="77777777" w:rsidTr="005C5EB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EC3173A" w14:textId="77777777" w:rsidR="00795780" w:rsidRPr="00996FAF" w:rsidRDefault="00795780" w:rsidP="00795780">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7EC3173B" w14:textId="77777777" w:rsidR="00795780" w:rsidRPr="00996FAF" w:rsidRDefault="00795780" w:rsidP="0079578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Site Audit</w:t>
            </w:r>
          </w:p>
        </w:tc>
      </w:tr>
      <w:tr w:rsidR="005C5EBE" w14:paraId="7EC3173F" w14:textId="77777777" w:rsidTr="005C5EB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EC3173D" w14:textId="77777777" w:rsidR="00795780" w:rsidRPr="00996FAF" w:rsidRDefault="00795780" w:rsidP="00795780">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7EC3173E" w14:textId="77777777" w:rsidR="00795780" w:rsidRPr="00996FAF" w:rsidRDefault="00795780" w:rsidP="00795780">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28 November 2022 to 2 December 2022</w:t>
            </w:r>
          </w:p>
        </w:tc>
      </w:tr>
      <w:tr w:rsidR="005C5EBE" w14:paraId="7EC31742" w14:textId="77777777" w:rsidTr="005C5EBE">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7EC31740" w14:textId="77777777" w:rsidR="00795780" w:rsidRPr="00996FAF" w:rsidRDefault="00795780" w:rsidP="00795780">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7EC31741" w14:textId="652A901C" w:rsidR="00795780" w:rsidRPr="00996FAF" w:rsidRDefault="001A42CC" w:rsidP="0079578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5 January 2023</w:t>
            </w:r>
          </w:p>
        </w:tc>
      </w:tr>
    </w:tbl>
    <w:bookmarkEnd w:id="0"/>
    <w:p w14:paraId="7EC31743" w14:textId="77777777" w:rsidR="00795780" w:rsidRPr="00996FAF" w:rsidRDefault="00795780" w:rsidP="00795780">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7EC31744" w14:textId="77777777" w:rsidR="00795780" w:rsidRPr="00996FAF" w:rsidRDefault="00795780" w:rsidP="00795780">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7EC31745" w14:textId="2C907CA0" w:rsidR="00795780" w:rsidRPr="00996FAF" w:rsidRDefault="00795780" w:rsidP="00795780">
      <w:pPr>
        <w:pStyle w:val="NormalArial"/>
      </w:pPr>
      <w:r w:rsidRPr="00D94CD2">
        <w:rPr>
          <w:color w:val="auto"/>
        </w:rPr>
        <w:t>This performance report for Uniting Wesley Gardens Belrose (</w:t>
      </w:r>
      <w:r w:rsidRPr="00D94CD2">
        <w:rPr>
          <w:b/>
          <w:color w:val="auto"/>
        </w:rPr>
        <w:t>the service</w:t>
      </w:r>
      <w:r w:rsidRPr="00D94CD2">
        <w:rPr>
          <w:color w:val="auto"/>
        </w:rPr>
        <w:t xml:space="preserve">) has been prepared by </w:t>
      </w:r>
      <w:r w:rsidR="00D94CD2" w:rsidRPr="00D94CD2">
        <w:rPr>
          <w:color w:val="auto"/>
        </w:rPr>
        <w:t>E Woodley</w:t>
      </w:r>
      <w:r w:rsidRPr="00D94CD2">
        <w:rPr>
          <w:color w:val="auto"/>
        </w:rPr>
        <w:t xml:space="preserve">, delegate of the Aged </w:t>
      </w:r>
      <w:r w:rsidRPr="00996FAF">
        <w:t>Care Quality and Safety Commissioner (Commissioner)</w:t>
      </w:r>
      <w:r>
        <w:rPr>
          <w:rStyle w:val="FootnoteReference"/>
        </w:rPr>
        <w:footnoteReference w:id="1"/>
      </w:r>
      <w:r w:rsidRPr="00996FAF">
        <w:t xml:space="preserve">. </w:t>
      </w:r>
    </w:p>
    <w:p w14:paraId="7EC31746" w14:textId="77777777" w:rsidR="00795780" w:rsidRPr="00996FAF" w:rsidRDefault="00795780" w:rsidP="00795780">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7EC31747" w14:textId="77777777" w:rsidR="00795780" w:rsidRPr="00996FAF" w:rsidRDefault="00795780" w:rsidP="00795780">
      <w:pPr>
        <w:pStyle w:val="NormalArial"/>
      </w:pPr>
      <w:r w:rsidRPr="00996FAF">
        <w:t>The report also specifies any areas in which improvements must be made to ensure the Quality Standards are complied with.</w:t>
      </w:r>
    </w:p>
    <w:p w14:paraId="7EC31748" w14:textId="77777777" w:rsidR="00795780" w:rsidRPr="00D94CD2" w:rsidRDefault="00795780" w:rsidP="00795780">
      <w:pPr>
        <w:pStyle w:val="Heading1"/>
        <w:spacing w:before="240" w:after="240" w:line="22" w:lineRule="atLeast"/>
        <w:rPr>
          <w:rFonts w:ascii="Arial" w:hAnsi="Arial" w:cs="Arial"/>
          <w:color w:val="auto"/>
        </w:rPr>
      </w:pPr>
      <w:r w:rsidRPr="00D94CD2">
        <w:rPr>
          <w:rFonts w:ascii="Arial" w:hAnsi="Arial" w:cs="Arial"/>
          <w:color w:val="auto"/>
        </w:rPr>
        <w:t>Material relied on</w:t>
      </w:r>
    </w:p>
    <w:p w14:paraId="7EC31749" w14:textId="77777777" w:rsidR="00795780" w:rsidRPr="00D94CD2" w:rsidRDefault="00795780" w:rsidP="00795780">
      <w:pPr>
        <w:pStyle w:val="NormalArial"/>
        <w:rPr>
          <w:color w:val="auto"/>
        </w:rPr>
      </w:pPr>
      <w:r w:rsidRPr="00D94CD2">
        <w:rPr>
          <w:color w:val="auto"/>
        </w:rPr>
        <w:t>The following information has been considered in preparing the performance report:</w:t>
      </w:r>
    </w:p>
    <w:p w14:paraId="7EC3174A" w14:textId="6F9DFDF1" w:rsidR="00795780" w:rsidRPr="00D94CD2" w:rsidRDefault="00795780" w:rsidP="00795780">
      <w:pPr>
        <w:pStyle w:val="ListParagraph"/>
        <w:numPr>
          <w:ilvl w:val="0"/>
          <w:numId w:val="2"/>
        </w:numPr>
        <w:spacing w:line="240" w:lineRule="atLeast"/>
        <w:ind w:left="714" w:hanging="357"/>
        <w:contextualSpacing w:val="0"/>
        <w:rPr>
          <w:rFonts w:ascii="Arial" w:hAnsi="Arial" w:cs="Arial"/>
          <w:color w:val="auto"/>
        </w:rPr>
      </w:pPr>
      <w:r w:rsidRPr="00D94CD2">
        <w:rPr>
          <w:rFonts w:ascii="Arial" w:hAnsi="Arial" w:cs="Arial"/>
          <w:color w:val="auto"/>
        </w:rPr>
        <w:t xml:space="preserve">the assessment team’s report for the Site Audit; the Site Audit report was informed by a site assessment, observations at the </w:t>
      </w:r>
      <w:r w:rsidR="00D94CD2" w:rsidRPr="00D94CD2">
        <w:rPr>
          <w:rFonts w:ascii="Arial" w:hAnsi="Arial" w:cs="Arial"/>
          <w:color w:val="auto"/>
        </w:rPr>
        <w:t>service</w:t>
      </w:r>
      <w:r w:rsidRPr="00D94CD2">
        <w:rPr>
          <w:rFonts w:ascii="Arial" w:hAnsi="Arial" w:cs="Arial"/>
          <w:color w:val="auto"/>
        </w:rPr>
        <w:t>, review of documents and interviews with staff, consumers</w:t>
      </w:r>
      <w:r w:rsidR="00D94CD2" w:rsidRPr="00D94CD2">
        <w:rPr>
          <w:rFonts w:ascii="Arial" w:hAnsi="Arial" w:cs="Arial"/>
          <w:color w:val="auto"/>
        </w:rPr>
        <w:t xml:space="preserve">, </w:t>
      </w:r>
      <w:proofErr w:type="gramStart"/>
      <w:r w:rsidRPr="00D94CD2">
        <w:rPr>
          <w:rFonts w:ascii="Arial" w:hAnsi="Arial" w:cs="Arial"/>
          <w:color w:val="auto"/>
        </w:rPr>
        <w:t>representatives</w:t>
      </w:r>
      <w:proofErr w:type="gramEnd"/>
      <w:r w:rsidRPr="00D94CD2">
        <w:rPr>
          <w:rFonts w:ascii="Arial" w:hAnsi="Arial" w:cs="Arial"/>
          <w:color w:val="auto"/>
        </w:rPr>
        <w:t xml:space="preserve"> and others</w:t>
      </w:r>
      <w:r w:rsidR="00D94CD2" w:rsidRPr="00D94CD2">
        <w:rPr>
          <w:rFonts w:ascii="Arial" w:hAnsi="Arial" w:cs="Arial"/>
          <w:color w:val="auto"/>
        </w:rPr>
        <w:t xml:space="preserve">. </w:t>
      </w:r>
    </w:p>
    <w:p w14:paraId="7EC3174B" w14:textId="6178FB73" w:rsidR="00795780" w:rsidRPr="00996FAF" w:rsidRDefault="00795780" w:rsidP="00795780">
      <w:pPr>
        <w:pStyle w:val="ListParagraph"/>
        <w:numPr>
          <w:ilvl w:val="0"/>
          <w:numId w:val="2"/>
        </w:numPr>
        <w:spacing w:line="240" w:lineRule="atLeast"/>
        <w:ind w:left="714" w:hanging="357"/>
        <w:contextualSpacing w:val="0"/>
        <w:rPr>
          <w:rFonts w:ascii="Arial" w:hAnsi="Arial" w:cs="Arial"/>
          <w:color w:val="FF0000"/>
        </w:rPr>
      </w:pPr>
      <w:r w:rsidRPr="00996FAF">
        <w:rPr>
          <w:rFonts w:ascii="Arial" w:hAnsi="Arial" w:cs="Arial"/>
        </w:rPr>
        <w:t xml:space="preserve">the provider’s response to the assessment team’s report received </w:t>
      </w:r>
      <w:r w:rsidR="00D94CD2" w:rsidRPr="00D94CD2">
        <w:rPr>
          <w:rFonts w:ascii="Arial" w:hAnsi="Arial" w:cs="Arial"/>
        </w:rPr>
        <w:t>29 December 2022</w:t>
      </w:r>
      <w:r w:rsidR="00D94CD2">
        <w:rPr>
          <w:rFonts w:ascii="Arial" w:hAnsi="Arial" w:cs="Arial"/>
        </w:rPr>
        <w:t xml:space="preserve">. </w:t>
      </w:r>
    </w:p>
    <w:p w14:paraId="7EC3174E" w14:textId="79536402" w:rsidR="00795780" w:rsidRPr="00D94CD2" w:rsidRDefault="00795780" w:rsidP="00D94CD2">
      <w:pPr>
        <w:spacing w:line="22" w:lineRule="atLeast"/>
        <w:rPr>
          <w:rFonts w:ascii="Arial" w:hAnsi="Arial" w:cs="Arial"/>
        </w:rPr>
      </w:pPr>
      <w:r w:rsidRPr="00D94CD2">
        <w:rPr>
          <w:rFonts w:ascii="Arial" w:hAnsi="Arial" w:cs="Arial"/>
        </w:rPr>
        <w:br w:type="page"/>
      </w:r>
    </w:p>
    <w:p w14:paraId="7EC3174F" w14:textId="77777777" w:rsidR="00795780" w:rsidRPr="00996FAF" w:rsidRDefault="00795780" w:rsidP="00795780">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5C5EBE" w14:paraId="7EC31752" w14:textId="77777777" w:rsidTr="005C5EBE">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EC31750" w14:textId="77777777" w:rsidR="00795780" w:rsidRPr="00996FAF" w:rsidRDefault="00795780" w:rsidP="00795780">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7EC31751" w14:textId="76A5938A" w:rsidR="00795780" w:rsidRPr="00996FAF" w:rsidRDefault="00581AB9" w:rsidP="00795780">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C7457">
                  <w:rPr>
                    <w:rFonts w:ascii="Arial" w:hAnsi="Arial" w:cs="Arial"/>
                  </w:rPr>
                  <w:t>Compliant</w:t>
                </w:r>
              </w:sdtContent>
            </w:sdt>
          </w:p>
        </w:tc>
      </w:tr>
      <w:tr w:rsidR="005C5EBE" w14:paraId="7EC31755" w14:textId="77777777" w:rsidTr="005C5EBE">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EC31753" w14:textId="77777777" w:rsidR="00795780" w:rsidRPr="00996FAF" w:rsidRDefault="00795780" w:rsidP="00795780">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7EC31754" w14:textId="092A1090" w:rsidR="00795780" w:rsidRPr="00996FAF" w:rsidRDefault="00581AB9" w:rsidP="0079578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C7457">
                  <w:rPr>
                    <w:rFonts w:ascii="Arial" w:hAnsi="Arial" w:cs="Arial"/>
                    <w:b/>
                  </w:rPr>
                  <w:t>Compliant</w:t>
                </w:r>
              </w:sdtContent>
            </w:sdt>
            <w:r w:rsidR="00795780" w:rsidRPr="00996FAF">
              <w:rPr>
                <w:rFonts w:ascii="Arial" w:hAnsi="Arial" w:cs="Arial"/>
                <w:b/>
              </w:rPr>
              <w:t xml:space="preserve"> </w:t>
            </w:r>
          </w:p>
        </w:tc>
      </w:tr>
      <w:tr w:rsidR="005C5EBE" w14:paraId="7EC31758" w14:textId="77777777" w:rsidTr="005C5EB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EC31756" w14:textId="77777777" w:rsidR="00795780" w:rsidRPr="00996FAF" w:rsidRDefault="00795780" w:rsidP="00795780">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7EC31757" w14:textId="3B0868B0" w:rsidR="00795780" w:rsidRPr="00996FAF" w:rsidRDefault="00581AB9" w:rsidP="00795780">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C7457">
                  <w:rPr>
                    <w:rFonts w:ascii="Arial" w:hAnsi="Arial" w:cs="Arial"/>
                    <w:b/>
                  </w:rPr>
                  <w:t>Compliant</w:t>
                </w:r>
              </w:sdtContent>
            </w:sdt>
            <w:r w:rsidR="00795780" w:rsidRPr="00996FAF">
              <w:rPr>
                <w:rFonts w:ascii="Arial" w:hAnsi="Arial" w:cs="Arial"/>
                <w:b/>
              </w:rPr>
              <w:t xml:space="preserve"> </w:t>
            </w:r>
          </w:p>
        </w:tc>
      </w:tr>
      <w:tr w:rsidR="005C5EBE" w14:paraId="7EC3175B" w14:textId="77777777" w:rsidTr="005C5EBE">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EC31759" w14:textId="77777777" w:rsidR="00795780" w:rsidRPr="00996FAF" w:rsidRDefault="00795780" w:rsidP="00795780">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7EC3175A" w14:textId="7008AF0F" w:rsidR="00795780" w:rsidRPr="00996FAF" w:rsidRDefault="00581AB9" w:rsidP="0079578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C7457">
                  <w:rPr>
                    <w:rFonts w:ascii="Arial" w:hAnsi="Arial" w:cs="Arial"/>
                    <w:b/>
                  </w:rPr>
                  <w:t>Compliant</w:t>
                </w:r>
              </w:sdtContent>
            </w:sdt>
            <w:r w:rsidR="00795780" w:rsidRPr="00996FAF">
              <w:rPr>
                <w:rFonts w:ascii="Arial" w:hAnsi="Arial" w:cs="Arial"/>
                <w:b/>
              </w:rPr>
              <w:t xml:space="preserve"> </w:t>
            </w:r>
          </w:p>
        </w:tc>
      </w:tr>
      <w:tr w:rsidR="005C5EBE" w14:paraId="7EC3175E" w14:textId="77777777" w:rsidTr="005C5EB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EC3175C" w14:textId="77777777" w:rsidR="00795780" w:rsidRPr="00996FAF" w:rsidRDefault="00795780" w:rsidP="00795780">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7EC3175D" w14:textId="4D1B1D44" w:rsidR="00795780" w:rsidRPr="00996FAF" w:rsidRDefault="00581AB9" w:rsidP="00795780">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D6F01">
                  <w:rPr>
                    <w:rFonts w:ascii="Arial" w:hAnsi="Arial" w:cs="Arial"/>
                    <w:b/>
                  </w:rPr>
                  <w:t>Non-compliant</w:t>
                </w:r>
              </w:sdtContent>
            </w:sdt>
            <w:r w:rsidR="00795780" w:rsidRPr="00996FAF">
              <w:rPr>
                <w:rFonts w:ascii="Arial" w:hAnsi="Arial" w:cs="Arial"/>
                <w:b/>
              </w:rPr>
              <w:t xml:space="preserve"> </w:t>
            </w:r>
          </w:p>
        </w:tc>
      </w:tr>
      <w:tr w:rsidR="005C5EBE" w14:paraId="7EC31761" w14:textId="77777777" w:rsidTr="005C5EBE">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EC3175F" w14:textId="77777777" w:rsidR="00795780" w:rsidRPr="00996FAF" w:rsidRDefault="00795780" w:rsidP="00795780">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7EC31760" w14:textId="22509663" w:rsidR="00795780" w:rsidRPr="00996FAF" w:rsidRDefault="00581AB9" w:rsidP="0079578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C7457">
                  <w:rPr>
                    <w:rFonts w:ascii="Arial" w:hAnsi="Arial" w:cs="Arial"/>
                    <w:b/>
                  </w:rPr>
                  <w:t>Compliant</w:t>
                </w:r>
              </w:sdtContent>
            </w:sdt>
            <w:r w:rsidR="00795780" w:rsidRPr="00996FAF">
              <w:rPr>
                <w:rFonts w:ascii="Arial" w:hAnsi="Arial" w:cs="Arial"/>
                <w:b/>
              </w:rPr>
              <w:t xml:space="preserve"> </w:t>
            </w:r>
          </w:p>
        </w:tc>
      </w:tr>
      <w:tr w:rsidR="005C5EBE" w14:paraId="7EC31764" w14:textId="77777777" w:rsidTr="005C5EB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EC31762" w14:textId="77777777" w:rsidR="00795780" w:rsidRPr="00996FAF" w:rsidRDefault="00795780" w:rsidP="00795780">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7EC31763" w14:textId="6824416E" w:rsidR="00795780" w:rsidRPr="00996FAF" w:rsidRDefault="00581AB9" w:rsidP="00795780">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C7457">
                  <w:rPr>
                    <w:rFonts w:ascii="Arial" w:hAnsi="Arial" w:cs="Arial"/>
                    <w:b/>
                  </w:rPr>
                  <w:t>Compliant</w:t>
                </w:r>
              </w:sdtContent>
            </w:sdt>
            <w:r w:rsidR="00795780" w:rsidRPr="00996FAF">
              <w:rPr>
                <w:rFonts w:ascii="Arial" w:hAnsi="Arial" w:cs="Arial"/>
                <w:b/>
              </w:rPr>
              <w:t xml:space="preserve"> </w:t>
            </w:r>
          </w:p>
        </w:tc>
      </w:tr>
      <w:tr w:rsidR="005C5EBE" w14:paraId="7EC31767" w14:textId="77777777" w:rsidTr="005C5EBE">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EC31765" w14:textId="77777777" w:rsidR="00795780" w:rsidRPr="00996FAF" w:rsidRDefault="00795780" w:rsidP="00795780">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7EC31766" w14:textId="5BD91B1C" w:rsidR="00795780" w:rsidRPr="00996FAF" w:rsidRDefault="00581AB9" w:rsidP="0079578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C7457">
                  <w:rPr>
                    <w:rFonts w:ascii="Arial" w:hAnsi="Arial" w:cs="Arial"/>
                    <w:b/>
                  </w:rPr>
                  <w:t>Compliant</w:t>
                </w:r>
              </w:sdtContent>
            </w:sdt>
            <w:r w:rsidR="00795780" w:rsidRPr="00996FAF">
              <w:rPr>
                <w:rFonts w:ascii="Arial" w:hAnsi="Arial" w:cs="Arial"/>
                <w:b/>
              </w:rPr>
              <w:t xml:space="preserve"> </w:t>
            </w:r>
          </w:p>
        </w:tc>
      </w:tr>
    </w:tbl>
    <w:p w14:paraId="7EC31768" w14:textId="77777777" w:rsidR="00795780" w:rsidRPr="00996FAF" w:rsidRDefault="00795780" w:rsidP="00795780">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7EC31769" w14:textId="77777777" w:rsidR="00795780" w:rsidRPr="00996FAF" w:rsidRDefault="00795780" w:rsidP="00795780">
      <w:pPr>
        <w:pStyle w:val="Heading1"/>
        <w:spacing w:before="0" w:after="240" w:line="22" w:lineRule="atLeast"/>
        <w:rPr>
          <w:rFonts w:ascii="Arial" w:hAnsi="Arial" w:cs="Arial"/>
        </w:rPr>
      </w:pPr>
      <w:r w:rsidRPr="00996FAF">
        <w:rPr>
          <w:rFonts w:ascii="Arial" w:hAnsi="Arial" w:cs="Arial"/>
        </w:rPr>
        <w:t>Areas for improvement</w:t>
      </w:r>
    </w:p>
    <w:p w14:paraId="7EC3176D" w14:textId="503C0383" w:rsidR="00795780" w:rsidRDefault="00795780" w:rsidP="00795780">
      <w:pPr>
        <w:pStyle w:val="NormalArial"/>
      </w:pPr>
      <w:r w:rsidRPr="00996FAF">
        <w:t xml:space="preserve">Areas have been identified in which </w:t>
      </w:r>
      <w:r w:rsidRPr="00996FAF">
        <w:rPr>
          <w:b/>
        </w:rPr>
        <w:t>improvements must be made to ensure compliance with the Quality Standards</w:t>
      </w:r>
      <w:r w:rsidRPr="00996FAF">
        <w:t>. This is based on non-compliance with the Quality Standards as described in this performance report.</w:t>
      </w:r>
    </w:p>
    <w:p w14:paraId="6536F956" w14:textId="341FDA1E" w:rsidR="004D6F01" w:rsidRPr="004D6F01" w:rsidRDefault="004D6F01" w:rsidP="004D6F01">
      <w:pPr>
        <w:pStyle w:val="ListParagraph"/>
        <w:numPr>
          <w:ilvl w:val="0"/>
          <w:numId w:val="2"/>
        </w:numPr>
        <w:spacing w:line="240" w:lineRule="atLeast"/>
        <w:ind w:left="714" w:hanging="357"/>
        <w:contextualSpacing w:val="0"/>
        <w:rPr>
          <w:rFonts w:ascii="Arial" w:hAnsi="Arial" w:cs="Arial"/>
          <w:color w:val="auto"/>
        </w:rPr>
      </w:pPr>
      <w:r w:rsidRPr="004D6F01">
        <w:rPr>
          <w:rFonts w:ascii="Arial" w:hAnsi="Arial" w:cs="Arial"/>
          <w:color w:val="auto"/>
        </w:rPr>
        <w:t xml:space="preserve">Requirement 5(3)(b) – The approved provider must demonstrate the service has effective processes in place to identify and actions risks to the safety, cleanliness and maintenance of the service environment, and barriers to consumers being able to move freely indoors and outdoors.  </w:t>
      </w:r>
    </w:p>
    <w:p w14:paraId="44FF8737" w14:textId="64F321CC" w:rsidR="004D6F01" w:rsidRPr="004D6F01" w:rsidRDefault="004D6F01" w:rsidP="004D6F01">
      <w:pPr>
        <w:pStyle w:val="ListParagraph"/>
        <w:numPr>
          <w:ilvl w:val="0"/>
          <w:numId w:val="2"/>
        </w:numPr>
        <w:spacing w:line="240" w:lineRule="atLeast"/>
        <w:ind w:left="714" w:hanging="357"/>
        <w:contextualSpacing w:val="0"/>
        <w:rPr>
          <w:rFonts w:ascii="Arial" w:hAnsi="Arial" w:cs="Arial"/>
          <w:color w:val="auto"/>
        </w:rPr>
      </w:pPr>
      <w:r w:rsidRPr="004D6F01">
        <w:rPr>
          <w:rFonts w:ascii="Arial" w:hAnsi="Arial" w:cs="Arial"/>
          <w:color w:val="auto"/>
        </w:rPr>
        <w:t>The service has implemented all actions identified in their plan for continuous improvement, submitted in their response</w:t>
      </w:r>
      <w:r w:rsidR="00B21DE1">
        <w:rPr>
          <w:rFonts w:ascii="Arial" w:hAnsi="Arial" w:cs="Arial"/>
          <w:color w:val="auto"/>
        </w:rPr>
        <w:t xml:space="preserve"> to the Site Audit report</w:t>
      </w:r>
      <w:r w:rsidRPr="004D6F01">
        <w:rPr>
          <w:rFonts w:ascii="Arial" w:hAnsi="Arial" w:cs="Arial"/>
          <w:color w:val="auto"/>
        </w:rPr>
        <w:t>.</w:t>
      </w:r>
    </w:p>
    <w:p w14:paraId="7EC31770" w14:textId="243E9711" w:rsidR="00795780" w:rsidRPr="004D6F01" w:rsidRDefault="00795780" w:rsidP="004D6F01">
      <w:pPr>
        <w:pStyle w:val="ListParagraph"/>
        <w:numPr>
          <w:ilvl w:val="0"/>
          <w:numId w:val="2"/>
        </w:numPr>
        <w:spacing w:line="240" w:lineRule="atLeast"/>
        <w:ind w:left="714" w:hanging="357"/>
        <w:contextualSpacing w:val="0"/>
        <w:rPr>
          <w:rFonts w:ascii="Arial" w:hAnsi="Arial" w:cs="Arial"/>
          <w:color w:val="auto"/>
        </w:rPr>
      </w:pPr>
      <w:r w:rsidRPr="004D6F01">
        <w:rPr>
          <w:rFonts w:ascii="Arial" w:hAnsi="Arial" w:cs="Arial"/>
          <w:color w:val="auto"/>
        </w:rPr>
        <w:br w:type="page"/>
      </w:r>
    </w:p>
    <w:p w14:paraId="7EC31771" w14:textId="77777777" w:rsidR="00795780" w:rsidRPr="00996FAF" w:rsidRDefault="00795780" w:rsidP="00795780">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5C5EBE" w14:paraId="7EC31774" w14:textId="77777777" w:rsidTr="005C5EB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7EC31772" w14:textId="77777777" w:rsidR="00795780" w:rsidRPr="00550022" w:rsidRDefault="00795780" w:rsidP="00795780">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7EC31773" w14:textId="77777777" w:rsidR="00795780" w:rsidRPr="00996FAF" w:rsidRDefault="00795780" w:rsidP="00795780">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5C5EBE" w14:paraId="7EC31778" w14:textId="77777777" w:rsidTr="005C5EB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EC31775" w14:textId="77777777" w:rsidR="00795780" w:rsidRPr="00996FAF" w:rsidRDefault="00795780" w:rsidP="00795780">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7EC31776" w14:textId="77777777" w:rsidR="00795780" w:rsidRPr="00996FAF" w:rsidRDefault="00795780" w:rsidP="0079578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7EC31777" w14:textId="5FB3AC36" w:rsidR="00795780" w:rsidRPr="00996FAF" w:rsidRDefault="00581AB9" w:rsidP="0079578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AE58F7">
                  <w:rPr>
                    <w:rFonts w:ascii="Arial" w:hAnsi="Arial" w:cs="Arial"/>
                    <w:color w:val="auto"/>
                  </w:rPr>
                  <w:t>Compliant</w:t>
                </w:r>
              </w:sdtContent>
            </w:sdt>
          </w:p>
        </w:tc>
      </w:tr>
      <w:tr w:rsidR="005C5EBE" w14:paraId="7EC3177C" w14:textId="77777777" w:rsidTr="005C5EB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EC31779" w14:textId="77777777" w:rsidR="00795780" w:rsidRPr="00996FAF" w:rsidRDefault="00795780" w:rsidP="00795780">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7EC3177A" w14:textId="77777777" w:rsidR="00795780" w:rsidRPr="00996FAF" w:rsidRDefault="00795780" w:rsidP="0079578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7EC3177B" w14:textId="2B5755A2" w:rsidR="00795780" w:rsidRPr="00996FAF" w:rsidRDefault="00581AB9" w:rsidP="0079578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AE58F7">
                  <w:rPr>
                    <w:rFonts w:ascii="Arial" w:hAnsi="Arial" w:cs="Arial"/>
                    <w:color w:val="auto"/>
                  </w:rPr>
                  <w:t>Compliant</w:t>
                </w:r>
              </w:sdtContent>
            </w:sdt>
            <w:r w:rsidR="00795780" w:rsidRPr="00996FAF">
              <w:rPr>
                <w:rFonts w:ascii="Arial" w:hAnsi="Arial" w:cs="Arial"/>
                <w:color w:val="0000FF"/>
              </w:rPr>
              <w:t xml:space="preserve"> </w:t>
            </w:r>
          </w:p>
        </w:tc>
      </w:tr>
      <w:tr w:rsidR="005C5EBE" w14:paraId="7EC31784" w14:textId="77777777" w:rsidTr="005C5EB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EC3177D" w14:textId="77777777" w:rsidR="00795780" w:rsidRPr="00996FAF" w:rsidRDefault="00795780" w:rsidP="00795780">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7EC3177E" w14:textId="77777777" w:rsidR="00795780" w:rsidRPr="00996FAF" w:rsidRDefault="00795780" w:rsidP="0079578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7EC3177F" w14:textId="77777777" w:rsidR="00795780" w:rsidRPr="00996FAF" w:rsidRDefault="00795780" w:rsidP="00795780">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7EC31780" w14:textId="77777777" w:rsidR="00795780" w:rsidRPr="00996FAF" w:rsidRDefault="00795780" w:rsidP="00795780">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proofErr w:type="gramStart"/>
            <w:r w:rsidRPr="00996FAF">
              <w:rPr>
                <w:rFonts w:ascii="Arial" w:hAnsi="Arial" w:cs="Arial"/>
              </w:rPr>
              <w:t>carers</w:t>
            </w:r>
            <w:proofErr w:type="gramEnd"/>
            <w:r w:rsidRPr="00996FAF">
              <w:rPr>
                <w:rFonts w:ascii="Arial" w:hAnsi="Arial" w:cs="Arial"/>
              </w:rPr>
              <w:t xml:space="preserve"> or others should be involved in their care; and</w:t>
            </w:r>
          </w:p>
          <w:p w14:paraId="7EC31781" w14:textId="77777777" w:rsidR="00795780" w:rsidRPr="00996FAF" w:rsidRDefault="00795780" w:rsidP="00795780">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7EC31782" w14:textId="77777777" w:rsidR="00795780" w:rsidRPr="00996FAF" w:rsidRDefault="00795780" w:rsidP="00795780">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7EC31783" w14:textId="66E1D308" w:rsidR="00795780" w:rsidRPr="00996FAF" w:rsidRDefault="00581AB9" w:rsidP="0079578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AE58F7">
                  <w:rPr>
                    <w:rFonts w:ascii="Arial" w:hAnsi="Arial" w:cs="Arial"/>
                    <w:color w:val="auto"/>
                  </w:rPr>
                  <w:t>Compliant</w:t>
                </w:r>
              </w:sdtContent>
            </w:sdt>
            <w:r w:rsidR="00795780" w:rsidRPr="00996FAF">
              <w:rPr>
                <w:rFonts w:ascii="Arial" w:hAnsi="Arial" w:cs="Arial"/>
                <w:color w:val="0000FF"/>
              </w:rPr>
              <w:t xml:space="preserve"> </w:t>
            </w:r>
          </w:p>
        </w:tc>
      </w:tr>
      <w:tr w:rsidR="005C5EBE" w14:paraId="7EC31788" w14:textId="77777777" w:rsidTr="005C5EB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EC31785" w14:textId="77777777" w:rsidR="00795780" w:rsidRPr="00996FAF" w:rsidRDefault="00795780" w:rsidP="00795780">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7EC31786" w14:textId="77777777" w:rsidR="00795780" w:rsidRPr="00996FAF" w:rsidRDefault="00795780" w:rsidP="0079578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7EC31787" w14:textId="744C3F19" w:rsidR="00795780" w:rsidRPr="00996FAF" w:rsidRDefault="00581AB9" w:rsidP="0079578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AE58F7">
                  <w:rPr>
                    <w:rFonts w:ascii="Arial" w:hAnsi="Arial" w:cs="Arial"/>
                    <w:color w:val="auto"/>
                  </w:rPr>
                  <w:t>Compliant</w:t>
                </w:r>
              </w:sdtContent>
            </w:sdt>
            <w:r w:rsidR="00795780" w:rsidRPr="00996FAF">
              <w:rPr>
                <w:rFonts w:ascii="Arial" w:hAnsi="Arial" w:cs="Arial"/>
                <w:color w:val="0000FF"/>
              </w:rPr>
              <w:t xml:space="preserve"> </w:t>
            </w:r>
          </w:p>
        </w:tc>
      </w:tr>
      <w:tr w:rsidR="005C5EBE" w14:paraId="7EC3178C" w14:textId="77777777" w:rsidTr="005C5EB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EC31789" w14:textId="77777777" w:rsidR="00795780" w:rsidRPr="00996FAF" w:rsidRDefault="00795780" w:rsidP="00795780">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7EC3178A" w14:textId="77777777" w:rsidR="00795780" w:rsidRPr="00996FAF" w:rsidRDefault="00795780" w:rsidP="00795780">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2124" w:type="dxa"/>
            <w:shd w:val="clear" w:color="auto" w:fill="auto"/>
            <w:vAlign w:val="top"/>
          </w:tcPr>
          <w:p w14:paraId="7EC3178B" w14:textId="03A07BDB" w:rsidR="00795780" w:rsidRPr="00996FAF" w:rsidRDefault="00581AB9" w:rsidP="0079578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AE58F7">
                  <w:rPr>
                    <w:rFonts w:ascii="Arial" w:hAnsi="Arial" w:cs="Arial"/>
                    <w:color w:val="auto"/>
                  </w:rPr>
                  <w:t>Compliant</w:t>
                </w:r>
              </w:sdtContent>
            </w:sdt>
            <w:r w:rsidR="00795780" w:rsidRPr="00996FAF">
              <w:rPr>
                <w:rFonts w:ascii="Arial" w:hAnsi="Arial" w:cs="Arial"/>
                <w:color w:val="0000FF"/>
              </w:rPr>
              <w:t xml:space="preserve"> </w:t>
            </w:r>
          </w:p>
        </w:tc>
      </w:tr>
      <w:tr w:rsidR="005C5EBE" w14:paraId="7EC31790" w14:textId="77777777" w:rsidTr="005C5EB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EC3178D" w14:textId="77777777" w:rsidR="00795780" w:rsidRPr="00996FAF" w:rsidRDefault="00795780" w:rsidP="00795780">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7EC3178E" w14:textId="77777777" w:rsidR="00795780" w:rsidRPr="00996FAF" w:rsidRDefault="00795780" w:rsidP="0079578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2124" w:type="dxa"/>
            <w:shd w:val="clear" w:color="auto" w:fill="auto"/>
            <w:vAlign w:val="top"/>
          </w:tcPr>
          <w:p w14:paraId="7EC3178F" w14:textId="53F17CC7" w:rsidR="00795780" w:rsidRPr="00996FAF" w:rsidRDefault="00581AB9" w:rsidP="0079578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AE58F7">
                  <w:rPr>
                    <w:rFonts w:ascii="Arial" w:hAnsi="Arial" w:cs="Arial"/>
                    <w:color w:val="auto"/>
                  </w:rPr>
                  <w:t>Compliant</w:t>
                </w:r>
              </w:sdtContent>
            </w:sdt>
            <w:r w:rsidR="00795780" w:rsidRPr="00996FAF">
              <w:rPr>
                <w:rFonts w:ascii="Arial" w:hAnsi="Arial" w:cs="Arial"/>
                <w:color w:val="0000FF"/>
              </w:rPr>
              <w:t xml:space="preserve"> </w:t>
            </w:r>
          </w:p>
        </w:tc>
      </w:tr>
    </w:tbl>
    <w:p w14:paraId="7EC31791" w14:textId="77777777" w:rsidR="00795780" w:rsidRDefault="00795780" w:rsidP="00795780">
      <w:pPr>
        <w:pStyle w:val="Heading20"/>
      </w:pPr>
      <w:r w:rsidRPr="00996FAF">
        <w:t>Findings</w:t>
      </w:r>
    </w:p>
    <w:p w14:paraId="38EB0E17" w14:textId="77777777" w:rsidR="00DC7F15" w:rsidRDefault="00DC7F15" w:rsidP="00795780">
      <w:pPr>
        <w:pStyle w:val="NormalArial"/>
      </w:pPr>
      <w:r w:rsidRPr="00DC7F15">
        <w:t xml:space="preserve">The Quality Standard is assessed as Compliant as six of the six specific requirements have been assessed as Compliant. </w:t>
      </w:r>
    </w:p>
    <w:p w14:paraId="062C155A" w14:textId="6C27F35E" w:rsidR="00DC7F15" w:rsidRDefault="003A6649" w:rsidP="00795780">
      <w:pPr>
        <w:pStyle w:val="NormalArial"/>
        <w:rPr>
          <w:szCs w:val="22"/>
        </w:rPr>
      </w:pPr>
      <w:r w:rsidRPr="00546899">
        <w:rPr>
          <w:szCs w:val="22"/>
        </w:rPr>
        <w:t xml:space="preserve">Consumers and representatives </w:t>
      </w:r>
      <w:r>
        <w:rPr>
          <w:szCs w:val="22"/>
        </w:rPr>
        <w:t xml:space="preserve">interviewed by the Assessment Team </w:t>
      </w:r>
      <w:r w:rsidRPr="00546899">
        <w:rPr>
          <w:szCs w:val="22"/>
        </w:rPr>
        <w:t>said they are treated with dignity and respect. Staff demonstrated a good knowledge of consumer</w:t>
      </w:r>
      <w:r w:rsidR="00D12B54">
        <w:rPr>
          <w:szCs w:val="22"/>
        </w:rPr>
        <w:t>’</w:t>
      </w:r>
      <w:r w:rsidRPr="00546899">
        <w:rPr>
          <w:szCs w:val="22"/>
        </w:rPr>
        <w:t xml:space="preserve">s background and preferences </w:t>
      </w:r>
      <w:r>
        <w:rPr>
          <w:szCs w:val="22"/>
        </w:rPr>
        <w:t>which</w:t>
      </w:r>
      <w:r w:rsidRPr="00546899">
        <w:rPr>
          <w:szCs w:val="22"/>
        </w:rPr>
        <w:t xml:space="preserve"> were consistent with consumer</w:t>
      </w:r>
      <w:r>
        <w:rPr>
          <w:szCs w:val="22"/>
        </w:rPr>
        <w:t>’</w:t>
      </w:r>
      <w:r w:rsidRPr="00546899">
        <w:rPr>
          <w:szCs w:val="22"/>
        </w:rPr>
        <w:t xml:space="preserve">s goals and well-being needs. </w:t>
      </w:r>
      <w:r>
        <w:rPr>
          <w:szCs w:val="22"/>
        </w:rPr>
        <w:t>Care planning</w:t>
      </w:r>
      <w:r w:rsidRPr="00546899">
        <w:rPr>
          <w:szCs w:val="22"/>
        </w:rPr>
        <w:t xml:space="preserve"> </w:t>
      </w:r>
      <w:r w:rsidR="00D12B54">
        <w:rPr>
          <w:szCs w:val="22"/>
        </w:rPr>
        <w:t xml:space="preserve">documentation </w:t>
      </w:r>
      <w:r w:rsidRPr="00546899">
        <w:rPr>
          <w:szCs w:val="22"/>
        </w:rPr>
        <w:t>reflected consumer</w:t>
      </w:r>
      <w:r w:rsidR="00D12B54">
        <w:rPr>
          <w:szCs w:val="22"/>
        </w:rPr>
        <w:t>’</w:t>
      </w:r>
      <w:r w:rsidRPr="00546899">
        <w:rPr>
          <w:szCs w:val="22"/>
        </w:rPr>
        <w:t xml:space="preserve">s individual needs and preferences with tailored support strategies to deliver personalised </w:t>
      </w:r>
      <w:r>
        <w:rPr>
          <w:szCs w:val="22"/>
        </w:rPr>
        <w:t xml:space="preserve">and culturally safe care. </w:t>
      </w:r>
    </w:p>
    <w:p w14:paraId="0699C856" w14:textId="7473778D" w:rsidR="00667B23" w:rsidRDefault="0003456A" w:rsidP="00795780">
      <w:pPr>
        <w:pStyle w:val="NormalArial"/>
        <w:rPr>
          <w:szCs w:val="22"/>
        </w:rPr>
      </w:pPr>
      <w:r w:rsidRPr="001C578F">
        <w:rPr>
          <w:szCs w:val="22"/>
        </w:rPr>
        <w:t>The service demonstrate</w:t>
      </w:r>
      <w:r>
        <w:rPr>
          <w:szCs w:val="22"/>
        </w:rPr>
        <w:t>d</w:t>
      </w:r>
      <w:r w:rsidRPr="001C578F">
        <w:rPr>
          <w:szCs w:val="22"/>
        </w:rPr>
        <w:t xml:space="preserve"> each consumer is supported to exercise choice and maintain their independence by making decisions </w:t>
      </w:r>
      <w:r w:rsidR="00D12B54">
        <w:rPr>
          <w:szCs w:val="22"/>
        </w:rPr>
        <w:t xml:space="preserve">about care and services </w:t>
      </w:r>
      <w:r w:rsidRPr="001C578F">
        <w:rPr>
          <w:szCs w:val="22"/>
        </w:rPr>
        <w:t>according to their preferences.</w:t>
      </w:r>
      <w:r w:rsidR="00F82227" w:rsidRPr="00F82227">
        <w:rPr>
          <w:szCs w:val="22"/>
        </w:rPr>
        <w:t xml:space="preserve"> </w:t>
      </w:r>
      <w:r w:rsidR="00F82227" w:rsidRPr="00C83FE9">
        <w:rPr>
          <w:szCs w:val="22"/>
        </w:rPr>
        <w:t>Care staff said they ask consumers for their preferences, including choice of meals and whether they would prefer to eat in their rooms or the dining room.</w:t>
      </w:r>
      <w:r w:rsidR="00F82227">
        <w:rPr>
          <w:szCs w:val="22"/>
        </w:rPr>
        <w:t xml:space="preserve"> </w:t>
      </w:r>
      <w:r w:rsidR="00F82227" w:rsidRPr="00C83FE9">
        <w:rPr>
          <w:szCs w:val="22"/>
        </w:rPr>
        <w:t xml:space="preserve">The welcome pack </w:t>
      </w:r>
      <w:r w:rsidR="00F82227">
        <w:rPr>
          <w:szCs w:val="22"/>
        </w:rPr>
        <w:t xml:space="preserve">to the service </w:t>
      </w:r>
      <w:r w:rsidR="00F82227" w:rsidRPr="00C83FE9">
        <w:rPr>
          <w:szCs w:val="22"/>
        </w:rPr>
        <w:t>contains a process for consumers to identify who they wish to be involved in their care.</w:t>
      </w:r>
      <w:r w:rsidR="00FD47F2" w:rsidRPr="00FD47F2">
        <w:rPr>
          <w:szCs w:val="22"/>
        </w:rPr>
        <w:t xml:space="preserve"> </w:t>
      </w:r>
      <w:r w:rsidR="00FD47F2" w:rsidRPr="00DD235B">
        <w:rPr>
          <w:szCs w:val="22"/>
        </w:rPr>
        <w:t>The service demonstrate</w:t>
      </w:r>
      <w:r w:rsidR="00FD47F2">
        <w:rPr>
          <w:szCs w:val="22"/>
        </w:rPr>
        <w:t>d</w:t>
      </w:r>
      <w:r w:rsidR="00FD47F2" w:rsidRPr="00DD235B">
        <w:rPr>
          <w:szCs w:val="22"/>
        </w:rPr>
        <w:t xml:space="preserve"> consumers are supported to take risks to enable them to live the best life they can. </w:t>
      </w:r>
      <w:r w:rsidR="00FD47F2">
        <w:rPr>
          <w:szCs w:val="22"/>
        </w:rPr>
        <w:t>Documentation shows r</w:t>
      </w:r>
      <w:r w:rsidR="00FD47F2" w:rsidRPr="00DD235B">
        <w:rPr>
          <w:szCs w:val="22"/>
        </w:rPr>
        <w:t xml:space="preserve">isk assessments have been completed to support consumers </w:t>
      </w:r>
      <w:r w:rsidR="00FD47F2">
        <w:rPr>
          <w:szCs w:val="22"/>
        </w:rPr>
        <w:t xml:space="preserve">to </w:t>
      </w:r>
      <w:r w:rsidR="00FD47F2" w:rsidRPr="00DD235B">
        <w:rPr>
          <w:szCs w:val="22"/>
        </w:rPr>
        <w:t>undertake risks.</w:t>
      </w:r>
      <w:r w:rsidR="002322CE">
        <w:rPr>
          <w:szCs w:val="22"/>
        </w:rPr>
        <w:t xml:space="preserve"> </w:t>
      </w:r>
      <w:r w:rsidR="00624E35" w:rsidRPr="00270BF7">
        <w:rPr>
          <w:szCs w:val="22"/>
        </w:rPr>
        <w:t>The service demonstrate</w:t>
      </w:r>
      <w:r w:rsidR="00624E35">
        <w:rPr>
          <w:szCs w:val="22"/>
        </w:rPr>
        <w:t>d</w:t>
      </w:r>
      <w:r w:rsidR="00624E35" w:rsidRPr="00270BF7">
        <w:rPr>
          <w:szCs w:val="22"/>
        </w:rPr>
        <w:t xml:space="preserve"> information provided to each consumer is current</w:t>
      </w:r>
      <w:r w:rsidR="00624E35">
        <w:rPr>
          <w:szCs w:val="22"/>
        </w:rPr>
        <w:t xml:space="preserve"> and </w:t>
      </w:r>
      <w:r w:rsidR="00624E35" w:rsidRPr="00270BF7">
        <w:rPr>
          <w:szCs w:val="22"/>
        </w:rPr>
        <w:t xml:space="preserve">accurate and communication is clear and easy to understand </w:t>
      </w:r>
      <w:r w:rsidR="00624E35">
        <w:rPr>
          <w:szCs w:val="22"/>
        </w:rPr>
        <w:t>which</w:t>
      </w:r>
      <w:r w:rsidR="00624E35" w:rsidRPr="00270BF7">
        <w:rPr>
          <w:szCs w:val="22"/>
        </w:rPr>
        <w:t xml:space="preserve"> enables consumers to exercise choice.</w:t>
      </w:r>
    </w:p>
    <w:p w14:paraId="6A880CAE" w14:textId="7892BC29" w:rsidR="002322CE" w:rsidRDefault="002322CE" w:rsidP="00795780">
      <w:pPr>
        <w:pStyle w:val="NormalArial"/>
        <w:rPr>
          <w:szCs w:val="22"/>
        </w:rPr>
      </w:pPr>
      <w:r w:rsidRPr="00387F4D">
        <w:rPr>
          <w:szCs w:val="22"/>
        </w:rPr>
        <w:lastRenderedPageBreak/>
        <w:t xml:space="preserve">Consumers and representatives </w:t>
      </w:r>
      <w:r>
        <w:rPr>
          <w:szCs w:val="22"/>
        </w:rPr>
        <w:t xml:space="preserve">interviewed </w:t>
      </w:r>
      <w:r w:rsidRPr="00387F4D">
        <w:rPr>
          <w:szCs w:val="22"/>
        </w:rPr>
        <w:t xml:space="preserve">said </w:t>
      </w:r>
      <w:r w:rsidR="00D12B54">
        <w:rPr>
          <w:szCs w:val="22"/>
        </w:rPr>
        <w:t>consumer’s</w:t>
      </w:r>
      <w:r w:rsidRPr="00387F4D">
        <w:rPr>
          <w:szCs w:val="22"/>
        </w:rPr>
        <w:t xml:space="preserve"> privacy is respected and their personal information </w:t>
      </w:r>
      <w:r>
        <w:rPr>
          <w:szCs w:val="22"/>
        </w:rPr>
        <w:t>is</w:t>
      </w:r>
      <w:r w:rsidRPr="00387F4D">
        <w:rPr>
          <w:szCs w:val="22"/>
        </w:rPr>
        <w:t xml:space="preserve"> kept confidential. Staff were able to describe how they respect consumer</w:t>
      </w:r>
      <w:r>
        <w:rPr>
          <w:szCs w:val="22"/>
        </w:rPr>
        <w:t>’</w:t>
      </w:r>
      <w:r w:rsidRPr="00387F4D">
        <w:rPr>
          <w:szCs w:val="22"/>
        </w:rPr>
        <w:t xml:space="preserve">s privacy and maintain </w:t>
      </w:r>
      <w:r w:rsidR="0048130E">
        <w:rPr>
          <w:szCs w:val="22"/>
        </w:rPr>
        <w:t xml:space="preserve">confidentiality of </w:t>
      </w:r>
      <w:r>
        <w:rPr>
          <w:szCs w:val="22"/>
        </w:rPr>
        <w:t>their</w:t>
      </w:r>
      <w:r w:rsidRPr="00387F4D">
        <w:rPr>
          <w:szCs w:val="22"/>
        </w:rPr>
        <w:t xml:space="preserve"> personal information. </w:t>
      </w:r>
      <w:r w:rsidR="001F42EC" w:rsidRPr="00387F4D">
        <w:rPr>
          <w:szCs w:val="22"/>
        </w:rPr>
        <w:t>Staff demonstrate</w:t>
      </w:r>
      <w:r w:rsidR="001F42EC">
        <w:rPr>
          <w:szCs w:val="22"/>
        </w:rPr>
        <w:t>d</w:t>
      </w:r>
      <w:r w:rsidR="001F42EC" w:rsidRPr="00387F4D">
        <w:rPr>
          <w:szCs w:val="22"/>
        </w:rPr>
        <w:t xml:space="preserve"> respect for consumers privacy by knocking before entering consumer rooms</w:t>
      </w:r>
      <w:r w:rsidR="001F42EC">
        <w:rPr>
          <w:szCs w:val="22"/>
        </w:rPr>
        <w:t xml:space="preserve">, </w:t>
      </w:r>
      <w:r w:rsidR="001F42EC" w:rsidRPr="00387F4D">
        <w:rPr>
          <w:szCs w:val="22"/>
        </w:rPr>
        <w:t xml:space="preserve">drawing </w:t>
      </w:r>
      <w:proofErr w:type="gramStart"/>
      <w:r w:rsidR="001F42EC" w:rsidRPr="00387F4D">
        <w:rPr>
          <w:szCs w:val="22"/>
        </w:rPr>
        <w:t>curtains</w:t>
      </w:r>
      <w:proofErr w:type="gramEnd"/>
      <w:r w:rsidR="001F42EC" w:rsidRPr="00387F4D">
        <w:rPr>
          <w:szCs w:val="22"/>
        </w:rPr>
        <w:t xml:space="preserve"> and closing doors before providing care, </w:t>
      </w:r>
      <w:r w:rsidR="001F42EC">
        <w:rPr>
          <w:szCs w:val="22"/>
        </w:rPr>
        <w:t xml:space="preserve">and </w:t>
      </w:r>
      <w:r w:rsidR="001F42EC" w:rsidRPr="00387F4D">
        <w:rPr>
          <w:szCs w:val="22"/>
        </w:rPr>
        <w:t xml:space="preserve">speaking softly or taking the consumer to a private area before discussing their care. </w:t>
      </w:r>
      <w:r w:rsidRPr="00387F4D">
        <w:rPr>
          <w:szCs w:val="22"/>
        </w:rPr>
        <w:t xml:space="preserve">The </w:t>
      </w:r>
      <w:r>
        <w:rPr>
          <w:szCs w:val="22"/>
        </w:rPr>
        <w:t>service</w:t>
      </w:r>
      <w:r w:rsidRPr="00387F4D">
        <w:rPr>
          <w:szCs w:val="22"/>
        </w:rPr>
        <w:t xml:space="preserve"> has policies and procedures guiding consumer privacy.</w:t>
      </w:r>
    </w:p>
    <w:p w14:paraId="7EC31792" w14:textId="2C885B87" w:rsidR="00795780" w:rsidRPr="00712752" w:rsidRDefault="00795780" w:rsidP="00795780">
      <w:pPr>
        <w:pStyle w:val="NormalArial"/>
      </w:pPr>
      <w:r w:rsidRPr="00996FAF">
        <w:br w:type="page"/>
      </w:r>
    </w:p>
    <w:p w14:paraId="7EC31793" w14:textId="77777777" w:rsidR="00795780" w:rsidRPr="00996FAF" w:rsidRDefault="00795780" w:rsidP="00795780">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5C5EBE" w14:paraId="7EC31796" w14:textId="77777777" w:rsidTr="005C5EB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7EC31794" w14:textId="77777777" w:rsidR="00795780" w:rsidRPr="0075021E" w:rsidRDefault="00795780" w:rsidP="00795780">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7EC31795" w14:textId="77777777" w:rsidR="00795780" w:rsidRPr="00996FAF" w:rsidRDefault="00795780" w:rsidP="00795780">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5C5EBE" w14:paraId="7EC3179A" w14:textId="77777777" w:rsidTr="005C5EBE">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EC31797" w14:textId="77777777" w:rsidR="00795780" w:rsidRPr="00996FAF" w:rsidRDefault="00795780" w:rsidP="00795780">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7EC31798" w14:textId="77777777" w:rsidR="00795780" w:rsidRPr="00996FAF" w:rsidRDefault="00795780" w:rsidP="0079578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7EC31799" w14:textId="1E93E11C" w:rsidR="00795780" w:rsidRPr="00996FAF" w:rsidRDefault="00581AB9" w:rsidP="0079578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C12CAD">
                  <w:rPr>
                    <w:rFonts w:ascii="Arial" w:hAnsi="Arial" w:cs="Arial"/>
                    <w:color w:val="auto"/>
                  </w:rPr>
                  <w:t>Compliant</w:t>
                </w:r>
              </w:sdtContent>
            </w:sdt>
            <w:r w:rsidR="00795780" w:rsidRPr="00996FAF">
              <w:rPr>
                <w:rFonts w:ascii="Arial" w:hAnsi="Arial" w:cs="Arial"/>
                <w:color w:val="0000FF"/>
              </w:rPr>
              <w:t xml:space="preserve"> </w:t>
            </w:r>
          </w:p>
        </w:tc>
      </w:tr>
      <w:tr w:rsidR="005C5EBE" w14:paraId="7EC3179E" w14:textId="77777777" w:rsidTr="005C5EB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EC3179B" w14:textId="77777777" w:rsidR="00795780" w:rsidRPr="00996FAF" w:rsidRDefault="00795780" w:rsidP="00795780">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7EC3179C" w14:textId="77777777" w:rsidR="00795780" w:rsidRPr="00996FAF" w:rsidRDefault="00795780" w:rsidP="0079578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1035" w:type="pct"/>
            <w:shd w:val="clear" w:color="auto" w:fill="auto"/>
            <w:vAlign w:val="top"/>
          </w:tcPr>
          <w:p w14:paraId="7EC3179D" w14:textId="040063A1" w:rsidR="00795780" w:rsidRPr="00996FAF" w:rsidRDefault="00581AB9" w:rsidP="0079578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C12CAD">
                  <w:rPr>
                    <w:rFonts w:ascii="Arial" w:hAnsi="Arial" w:cs="Arial"/>
                    <w:color w:val="auto"/>
                  </w:rPr>
                  <w:t>Compliant</w:t>
                </w:r>
              </w:sdtContent>
            </w:sdt>
            <w:r w:rsidR="00795780" w:rsidRPr="00996FAF">
              <w:rPr>
                <w:rFonts w:ascii="Arial" w:hAnsi="Arial" w:cs="Arial"/>
                <w:color w:val="0000FF"/>
              </w:rPr>
              <w:t xml:space="preserve"> </w:t>
            </w:r>
          </w:p>
        </w:tc>
      </w:tr>
      <w:tr w:rsidR="005C5EBE" w14:paraId="7EC317A4" w14:textId="77777777" w:rsidTr="005C5EBE">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EC3179F" w14:textId="77777777" w:rsidR="00795780" w:rsidRPr="00996FAF" w:rsidRDefault="00795780" w:rsidP="00795780">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7EC317A0" w14:textId="77777777" w:rsidR="00795780" w:rsidRPr="00996FAF" w:rsidRDefault="00795780" w:rsidP="0079578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EC317A1" w14:textId="77777777" w:rsidR="00795780" w:rsidRPr="00996FAF" w:rsidRDefault="00795780" w:rsidP="00795780">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7EC317A2" w14:textId="77777777" w:rsidR="00795780" w:rsidRPr="00996FAF" w:rsidRDefault="00795780" w:rsidP="00795780">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7EC317A3" w14:textId="3C00D81B" w:rsidR="00795780" w:rsidRPr="00996FAF" w:rsidRDefault="00581AB9" w:rsidP="0079578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C12CAD">
                  <w:rPr>
                    <w:rFonts w:ascii="Arial" w:hAnsi="Arial" w:cs="Arial"/>
                    <w:color w:val="auto"/>
                  </w:rPr>
                  <w:t>Compliant</w:t>
                </w:r>
              </w:sdtContent>
            </w:sdt>
            <w:r w:rsidR="00795780" w:rsidRPr="00996FAF">
              <w:rPr>
                <w:rFonts w:ascii="Arial" w:hAnsi="Arial" w:cs="Arial"/>
                <w:color w:val="0000FF"/>
              </w:rPr>
              <w:t xml:space="preserve"> </w:t>
            </w:r>
          </w:p>
        </w:tc>
      </w:tr>
      <w:tr w:rsidR="005C5EBE" w14:paraId="7EC317A8" w14:textId="77777777" w:rsidTr="005C5EB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EC317A5" w14:textId="77777777" w:rsidR="00795780" w:rsidRPr="00996FAF" w:rsidRDefault="00795780" w:rsidP="00795780">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7EC317A6" w14:textId="77777777" w:rsidR="00795780" w:rsidRPr="00996FAF" w:rsidRDefault="00795780" w:rsidP="0079578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7EC317A7" w14:textId="67247F07" w:rsidR="00795780" w:rsidRPr="00996FAF" w:rsidRDefault="00581AB9" w:rsidP="0079578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C12CAD">
                  <w:rPr>
                    <w:rFonts w:ascii="Arial" w:hAnsi="Arial" w:cs="Arial"/>
                    <w:color w:val="auto"/>
                  </w:rPr>
                  <w:t>Compliant</w:t>
                </w:r>
              </w:sdtContent>
            </w:sdt>
            <w:r w:rsidR="00795780" w:rsidRPr="00996FAF">
              <w:rPr>
                <w:rFonts w:ascii="Arial" w:hAnsi="Arial" w:cs="Arial"/>
                <w:color w:val="0000FF"/>
              </w:rPr>
              <w:t xml:space="preserve"> </w:t>
            </w:r>
          </w:p>
        </w:tc>
      </w:tr>
      <w:tr w:rsidR="005C5EBE" w14:paraId="7EC317AC" w14:textId="77777777" w:rsidTr="005C5EBE">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EC317A9" w14:textId="77777777" w:rsidR="00795780" w:rsidRPr="00996FAF" w:rsidRDefault="00795780" w:rsidP="00795780">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7EC317AA" w14:textId="77777777" w:rsidR="00795780" w:rsidRPr="00996FAF" w:rsidRDefault="00795780" w:rsidP="0079578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1035" w:type="pct"/>
            <w:shd w:val="clear" w:color="auto" w:fill="auto"/>
            <w:vAlign w:val="top"/>
          </w:tcPr>
          <w:p w14:paraId="7EC317AB" w14:textId="3376840F" w:rsidR="00795780" w:rsidRPr="00996FAF" w:rsidRDefault="00581AB9" w:rsidP="0079578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C12CAD">
                  <w:rPr>
                    <w:rFonts w:ascii="Arial" w:hAnsi="Arial" w:cs="Arial"/>
                    <w:color w:val="auto"/>
                  </w:rPr>
                  <w:t>Compliant</w:t>
                </w:r>
              </w:sdtContent>
            </w:sdt>
            <w:r w:rsidR="00795780" w:rsidRPr="00996FAF">
              <w:rPr>
                <w:rFonts w:ascii="Arial" w:hAnsi="Arial" w:cs="Arial"/>
                <w:color w:val="0000FF"/>
              </w:rPr>
              <w:t xml:space="preserve"> </w:t>
            </w:r>
          </w:p>
        </w:tc>
      </w:tr>
    </w:tbl>
    <w:p w14:paraId="7EC317AD" w14:textId="77777777" w:rsidR="00795780" w:rsidRDefault="00795780" w:rsidP="00795780">
      <w:pPr>
        <w:pStyle w:val="Heading20"/>
      </w:pPr>
      <w:r w:rsidRPr="00996FAF">
        <w:t>Findings</w:t>
      </w:r>
    </w:p>
    <w:p w14:paraId="5C3D7DF5" w14:textId="062EEC7F" w:rsidR="00C06F3F" w:rsidRDefault="00C06F3F" w:rsidP="00C06F3F">
      <w:pPr>
        <w:pStyle w:val="NormalArial"/>
      </w:pPr>
      <w:r w:rsidRPr="00DC7F15">
        <w:t xml:space="preserve">The Quality Standard is assessed as Compliant as </w:t>
      </w:r>
      <w:r>
        <w:t>five</w:t>
      </w:r>
      <w:r w:rsidRPr="00DC7F15">
        <w:t xml:space="preserve"> of the </w:t>
      </w:r>
      <w:r>
        <w:t>five</w:t>
      </w:r>
      <w:r w:rsidRPr="00DC7F15">
        <w:t xml:space="preserve"> specific requirements have been assessed as Compliant. </w:t>
      </w:r>
    </w:p>
    <w:p w14:paraId="5FB10B30" w14:textId="1BF3B3DE" w:rsidR="004518F6" w:rsidRDefault="004518F6" w:rsidP="00795780">
      <w:pPr>
        <w:pStyle w:val="NormalArial"/>
        <w:rPr>
          <w:szCs w:val="22"/>
        </w:rPr>
      </w:pPr>
      <w:r>
        <w:t>Review of care planning documentation and interviews with consumers and representatives indicated a</w:t>
      </w:r>
      <w:r w:rsidRPr="633640FA">
        <w:rPr>
          <w:rFonts w:eastAsia="Arial"/>
        </w:rPr>
        <w:t>ssessment and planning include</w:t>
      </w:r>
      <w:r>
        <w:rPr>
          <w:rFonts w:eastAsia="Arial"/>
        </w:rPr>
        <w:t>s</w:t>
      </w:r>
      <w:r w:rsidRPr="633640FA">
        <w:rPr>
          <w:rFonts w:eastAsia="Arial"/>
        </w:rPr>
        <w:t xml:space="preserve"> the consideration of risks</w:t>
      </w:r>
      <w:r>
        <w:rPr>
          <w:rFonts w:eastAsia="Arial"/>
        </w:rPr>
        <w:t xml:space="preserve"> to individual consumers which informs the delivery of care and services that are </w:t>
      </w:r>
      <w:r w:rsidRPr="633640FA">
        <w:rPr>
          <w:rFonts w:eastAsia="Arial"/>
        </w:rPr>
        <w:t>safe and effective</w:t>
      </w:r>
      <w:r>
        <w:rPr>
          <w:rFonts w:eastAsia="Arial"/>
        </w:rPr>
        <w:t>.</w:t>
      </w:r>
      <w:r w:rsidRPr="633640FA">
        <w:rPr>
          <w:rFonts w:eastAsia="Arial"/>
        </w:rPr>
        <w:t xml:space="preserve"> </w:t>
      </w:r>
      <w:r>
        <w:rPr>
          <w:rFonts w:eastAsia="Arial"/>
        </w:rPr>
        <w:t xml:space="preserve">The service has policies and processes that guide assessment and planning for consumer care and identifies high impact risks, including the use of restrictive practices. </w:t>
      </w:r>
      <w:r w:rsidRPr="000A782B">
        <w:rPr>
          <w:szCs w:val="22"/>
        </w:rPr>
        <w:t>Sampled consumer</w:t>
      </w:r>
      <w:r w:rsidR="00D12B54">
        <w:rPr>
          <w:szCs w:val="22"/>
        </w:rPr>
        <w:t>’</w:t>
      </w:r>
      <w:r w:rsidRPr="000A782B">
        <w:rPr>
          <w:szCs w:val="22"/>
        </w:rPr>
        <w:t xml:space="preserve">s care planning documents include what is important to individual consumers </w:t>
      </w:r>
      <w:r w:rsidR="00D12B54">
        <w:rPr>
          <w:szCs w:val="22"/>
        </w:rPr>
        <w:t>in</w:t>
      </w:r>
      <w:r w:rsidRPr="000A782B">
        <w:rPr>
          <w:szCs w:val="22"/>
        </w:rPr>
        <w:t xml:space="preserve"> how they want their care delivered, and </w:t>
      </w:r>
      <w:r>
        <w:rPr>
          <w:szCs w:val="22"/>
        </w:rPr>
        <w:t xml:space="preserve">advanced care directives </w:t>
      </w:r>
      <w:r w:rsidRPr="000A782B">
        <w:rPr>
          <w:szCs w:val="22"/>
        </w:rPr>
        <w:t>are in place.</w:t>
      </w:r>
    </w:p>
    <w:p w14:paraId="61340DA5" w14:textId="77777777" w:rsidR="004518F6" w:rsidRDefault="004518F6" w:rsidP="00795780">
      <w:pPr>
        <w:pStyle w:val="NormalArial"/>
        <w:rPr>
          <w:rFonts w:eastAsia="Arial"/>
        </w:rPr>
      </w:pPr>
      <w:r>
        <w:rPr>
          <w:rFonts w:eastAsia="Arial"/>
        </w:rPr>
        <w:t>C</w:t>
      </w:r>
      <w:r w:rsidRPr="6C4B1259">
        <w:rPr>
          <w:rFonts w:eastAsia="Arial"/>
        </w:rPr>
        <w:t>onsumers and representatives</w:t>
      </w:r>
      <w:r>
        <w:rPr>
          <w:rFonts w:eastAsia="Arial"/>
        </w:rPr>
        <w:t xml:space="preserve"> interviewed by the Assessment Team</w:t>
      </w:r>
      <w:r w:rsidRPr="6C4B1259">
        <w:rPr>
          <w:rFonts w:eastAsia="Arial"/>
        </w:rPr>
        <w:t xml:space="preserve"> said they are partners in care with the service</w:t>
      </w:r>
      <w:r>
        <w:rPr>
          <w:rFonts w:eastAsia="Arial"/>
        </w:rPr>
        <w:t>,</w:t>
      </w:r>
      <w:r w:rsidRPr="6C4B1259">
        <w:rPr>
          <w:rFonts w:eastAsia="Arial"/>
        </w:rPr>
        <w:t xml:space="preserve"> </w:t>
      </w:r>
      <w:r>
        <w:rPr>
          <w:rFonts w:eastAsia="Arial"/>
        </w:rPr>
        <w:t xml:space="preserve">said they are kept updated about the outcomes of assessments, and were confident the service is communicating effectively. </w:t>
      </w:r>
      <w:r w:rsidRPr="6C4B1259">
        <w:rPr>
          <w:rFonts w:eastAsia="Arial"/>
        </w:rPr>
        <w:t xml:space="preserve">Some consumers </w:t>
      </w:r>
      <w:r>
        <w:rPr>
          <w:rFonts w:eastAsia="Arial"/>
        </w:rPr>
        <w:t xml:space="preserve">and representatives </w:t>
      </w:r>
      <w:r w:rsidRPr="6C4B1259">
        <w:rPr>
          <w:rFonts w:eastAsia="Arial"/>
        </w:rPr>
        <w:t>had difficulty recalling seeing their care plan</w:t>
      </w:r>
      <w:r>
        <w:rPr>
          <w:rFonts w:eastAsia="Arial"/>
        </w:rPr>
        <w:t>s, but all described how the service keeps them updated and they are aware care plans are readily available if they asked for one</w:t>
      </w:r>
      <w:r w:rsidRPr="6C4B1259">
        <w:rPr>
          <w:rFonts w:eastAsia="Arial"/>
        </w:rPr>
        <w:t>. Staff said they involve consumers and representatives in planning for care and other health practitioners where appropriate</w:t>
      </w:r>
      <w:r>
        <w:rPr>
          <w:rFonts w:eastAsia="Arial"/>
        </w:rPr>
        <w:t xml:space="preserve"> </w:t>
      </w:r>
      <w:r w:rsidRPr="00753D93">
        <w:rPr>
          <w:rFonts w:eastAsia="Arial"/>
        </w:rPr>
        <w:t xml:space="preserve">such as physiotherapist, medical officers, dietitian, speech therapist and dementia specialists. </w:t>
      </w:r>
      <w:r>
        <w:rPr>
          <w:rFonts w:eastAsia="Arial"/>
        </w:rPr>
        <w:t xml:space="preserve">This was confirmed by review of care planning documentation. </w:t>
      </w:r>
    </w:p>
    <w:p w14:paraId="7EC317AE" w14:textId="2CF5FF28" w:rsidR="00795780" w:rsidRPr="00334B7D" w:rsidRDefault="004518F6" w:rsidP="00795780">
      <w:pPr>
        <w:pStyle w:val="NormalArial"/>
      </w:pPr>
      <w:r w:rsidRPr="00827BE8">
        <w:rPr>
          <w:rFonts w:eastAsia="Arial"/>
        </w:rPr>
        <w:lastRenderedPageBreak/>
        <w:t xml:space="preserve">The service regularly reviews the care and services they provide to consumers. </w:t>
      </w:r>
      <w:r>
        <w:rPr>
          <w:rFonts w:eastAsia="Arial"/>
        </w:rPr>
        <w:t>C</w:t>
      </w:r>
      <w:r w:rsidRPr="00827BE8">
        <w:rPr>
          <w:rFonts w:eastAsia="Arial"/>
        </w:rPr>
        <w:t>are and services plans are evaluated every three months for effectiveness and updated when there is a change in consumer condition. Sampled consumer care planning documents show</w:t>
      </w:r>
      <w:r w:rsidR="004E1B88">
        <w:rPr>
          <w:rFonts w:eastAsia="Arial"/>
        </w:rPr>
        <w:t>ed</w:t>
      </w:r>
      <w:r w:rsidRPr="00827BE8">
        <w:rPr>
          <w:rFonts w:eastAsia="Arial"/>
        </w:rPr>
        <w:t xml:space="preserve"> adjustments to care after changes in consumer condition or incidents</w:t>
      </w:r>
      <w:r w:rsidR="00CB51E5">
        <w:t xml:space="preserve">. </w:t>
      </w:r>
      <w:r w:rsidR="00795780" w:rsidRPr="00996FAF">
        <w:br w:type="page"/>
      </w:r>
    </w:p>
    <w:p w14:paraId="7EC317AF" w14:textId="77777777" w:rsidR="00795780" w:rsidRPr="00996FAF" w:rsidRDefault="00795780" w:rsidP="00795780">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5C5EBE" w14:paraId="7EC317B2" w14:textId="77777777" w:rsidTr="005C5EB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7EC317B0" w14:textId="77777777" w:rsidR="00795780" w:rsidRPr="00996FAF" w:rsidRDefault="00795780" w:rsidP="00795780">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7EC317B1" w14:textId="77777777" w:rsidR="00795780" w:rsidRPr="00996FAF" w:rsidRDefault="00795780" w:rsidP="00795780">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5C5EBE" w14:paraId="7EC317B9" w14:textId="77777777" w:rsidTr="005C5EB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EC317B3" w14:textId="77777777" w:rsidR="00795780" w:rsidRPr="00996FAF" w:rsidRDefault="00795780" w:rsidP="00795780">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7EC317B4" w14:textId="77777777" w:rsidR="00795780" w:rsidRPr="00996FAF" w:rsidRDefault="00795780" w:rsidP="0079578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7EC317B5" w14:textId="77777777" w:rsidR="00795780" w:rsidRPr="00996FAF" w:rsidRDefault="00795780" w:rsidP="00795780">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7EC317B6" w14:textId="77777777" w:rsidR="00795780" w:rsidRPr="00996FAF" w:rsidRDefault="00795780" w:rsidP="00795780">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7EC317B7" w14:textId="77777777" w:rsidR="00795780" w:rsidRPr="00996FAF" w:rsidRDefault="00795780" w:rsidP="00795780">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7EC317B8" w14:textId="4EA566C8" w:rsidR="00795780" w:rsidRPr="00996FAF" w:rsidRDefault="00581AB9" w:rsidP="0079578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383F6E">
                  <w:rPr>
                    <w:rFonts w:ascii="Arial" w:hAnsi="Arial" w:cs="Arial"/>
                    <w:color w:val="auto"/>
                  </w:rPr>
                  <w:t>Compliant</w:t>
                </w:r>
              </w:sdtContent>
            </w:sdt>
            <w:r w:rsidR="00795780" w:rsidRPr="00996FAF">
              <w:rPr>
                <w:rFonts w:ascii="Arial" w:hAnsi="Arial" w:cs="Arial"/>
                <w:color w:val="0000FF"/>
              </w:rPr>
              <w:t xml:space="preserve"> </w:t>
            </w:r>
          </w:p>
        </w:tc>
      </w:tr>
      <w:tr w:rsidR="005C5EBE" w14:paraId="7EC317BD" w14:textId="77777777" w:rsidTr="005C5EB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EC317BA" w14:textId="77777777" w:rsidR="00795780" w:rsidRPr="00996FAF" w:rsidRDefault="00795780" w:rsidP="00795780">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7EC317BB" w14:textId="77777777" w:rsidR="00795780" w:rsidRPr="00996FAF" w:rsidRDefault="00795780" w:rsidP="0079578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7EC317BC" w14:textId="4EA88FE8" w:rsidR="00795780" w:rsidRPr="00996FAF" w:rsidRDefault="00581AB9" w:rsidP="0079578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383F6E">
                  <w:rPr>
                    <w:rFonts w:ascii="Arial" w:hAnsi="Arial" w:cs="Arial"/>
                    <w:color w:val="auto"/>
                  </w:rPr>
                  <w:t>Compliant</w:t>
                </w:r>
              </w:sdtContent>
            </w:sdt>
            <w:r w:rsidR="00795780" w:rsidRPr="00996FAF">
              <w:rPr>
                <w:rFonts w:ascii="Arial" w:hAnsi="Arial" w:cs="Arial"/>
                <w:color w:val="0000FF"/>
              </w:rPr>
              <w:t xml:space="preserve"> </w:t>
            </w:r>
          </w:p>
        </w:tc>
      </w:tr>
      <w:tr w:rsidR="005C5EBE" w14:paraId="7EC317C1" w14:textId="77777777" w:rsidTr="005C5EB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EC317BE" w14:textId="77777777" w:rsidR="00795780" w:rsidRPr="00996FAF" w:rsidRDefault="00795780" w:rsidP="00795780">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7EC317BF" w14:textId="77777777" w:rsidR="00795780" w:rsidRPr="00996FAF" w:rsidRDefault="00795780" w:rsidP="00795780">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2123" w:type="dxa"/>
            <w:shd w:val="clear" w:color="auto" w:fill="auto"/>
            <w:vAlign w:val="top"/>
          </w:tcPr>
          <w:p w14:paraId="7EC317C0" w14:textId="72CB57C6" w:rsidR="00795780" w:rsidRPr="00996FAF" w:rsidRDefault="00581AB9" w:rsidP="0079578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383F6E">
                  <w:rPr>
                    <w:rFonts w:ascii="Arial" w:hAnsi="Arial" w:cs="Arial"/>
                    <w:color w:val="auto"/>
                  </w:rPr>
                  <w:t>Compliant</w:t>
                </w:r>
              </w:sdtContent>
            </w:sdt>
            <w:r w:rsidR="00795780" w:rsidRPr="00996FAF">
              <w:rPr>
                <w:rFonts w:ascii="Arial" w:hAnsi="Arial" w:cs="Arial"/>
                <w:color w:val="0000FF"/>
              </w:rPr>
              <w:t xml:space="preserve"> </w:t>
            </w:r>
          </w:p>
        </w:tc>
      </w:tr>
      <w:tr w:rsidR="005C5EBE" w14:paraId="7EC317C5" w14:textId="77777777" w:rsidTr="005C5EB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EC317C2" w14:textId="77777777" w:rsidR="00795780" w:rsidRPr="00996FAF" w:rsidRDefault="00795780" w:rsidP="00795780">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7EC317C3" w14:textId="77777777" w:rsidR="00795780" w:rsidRPr="00996FAF" w:rsidRDefault="00795780" w:rsidP="0079578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7EC317C4" w14:textId="785BBC56" w:rsidR="00795780" w:rsidRPr="00996FAF" w:rsidRDefault="00581AB9" w:rsidP="0079578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383F6E">
                  <w:rPr>
                    <w:rFonts w:ascii="Arial" w:hAnsi="Arial" w:cs="Arial"/>
                    <w:color w:val="auto"/>
                  </w:rPr>
                  <w:t>Compliant</w:t>
                </w:r>
              </w:sdtContent>
            </w:sdt>
            <w:r w:rsidR="00795780" w:rsidRPr="00996FAF">
              <w:rPr>
                <w:rFonts w:ascii="Arial" w:hAnsi="Arial" w:cs="Arial"/>
                <w:color w:val="0000FF"/>
              </w:rPr>
              <w:t xml:space="preserve"> </w:t>
            </w:r>
          </w:p>
        </w:tc>
      </w:tr>
      <w:tr w:rsidR="005C5EBE" w14:paraId="7EC317C9" w14:textId="77777777" w:rsidTr="005C5EB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EC317C6" w14:textId="77777777" w:rsidR="00795780" w:rsidRPr="00996FAF" w:rsidRDefault="00795780" w:rsidP="00795780">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7EC317C7" w14:textId="77777777" w:rsidR="00795780" w:rsidRPr="00996FAF" w:rsidRDefault="00795780" w:rsidP="0079578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7EC317C8" w14:textId="4A1DEDBF" w:rsidR="00795780" w:rsidRPr="00996FAF" w:rsidRDefault="00581AB9" w:rsidP="0079578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383F6E">
                  <w:rPr>
                    <w:rFonts w:ascii="Arial" w:hAnsi="Arial" w:cs="Arial"/>
                    <w:color w:val="auto"/>
                  </w:rPr>
                  <w:t>Compliant</w:t>
                </w:r>
              </w:sdtContent>
            </w:sdt>
            <w:r w:rsidR="00795780" w:rsidRPr="00996FAF">
              <w:rPr>
                <w:rFonts w:ascii="Arial" w:hAnsi="Arial" w:cs="Arial"/>
                <w:color w:val="0000FF"/>
              </w:rPr>
              <w:t xml:space="preserve"> </w:t>
            </w:r>
          </w:p>
        </w:tc>
      </w:tr>
      <w:tr w:rsidR="005C5EBE" w14:paraId="7EC317CD" w14:textId="77777777" w:rsidTr="005C5EB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EC317CA" w14:textId="77777777" w:rsidR="00795780" w:rsidRPr="00996FAF" w:rsidRDefault="00795780" w:rsidP="00795780">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7EC317CB" w14:textId="77777777" w:rsidR="00795780" w:rsidRPr="00996FAF" w:rsidRDefault="00795780" w:rsidP="0079578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7EC317CC" w14:textId="3CC5960E" w:rsidR="00795780" w:rsidRPr="00996FAF" w:rsidRDefault="00581AB9" w:rsidP="0079578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383F6E">
                  <w:rPr>
                    <w:rFonts w:ascii="Arial" w:hAnsi="Arial" w:cs="Arial"/>
                    <w:color w:val="auto"/>
                  </w:rPr>
                  <w:t>Compliant</w:t>
                </w:r>
              </w:sdtContent>
            </w:sdt>
            <w:r w:rsidR="00795780" w:rsidRPr="00996FAF">
              <w:rPr>
                <w:rFonts w:ascii="Arial" w:hAnsi="Arial" w:cs="Arial"/>
                <w:color w:val="0000FF"/>
              </w:rPr>
              <w:t xml:space="preserve"> </w:t>
            </w:r>
          </w:p>
        </w:tc>
      </w:tr>
      <w:tr w:rsidR="005C5EBE" w14:paraId="7EC317D3" w14:textId="77777777" w:rsidTr="005C5EB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EC317CE" w14:textId="77777777" w:rsidR="00795780" w:rsidRPr="00996FAF" w:rsidRDefault="00795780" w:rsidP="00795780">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7EC317CF" w14:textId="77777777" w:rsidR="00795780" w:rsidRPr="00996FAF" w:rsidRDefault="00795780" w:rsidP="0079578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7EC317D0" w14:textId="77777777" w:rsidR="00795780" w:rsidRPr="00996FAF" w:rsidRDefault="00795780" w:rsidP="00795780">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7EC317D1" w14:textId="77777777" w:rsidR="00795780" w:rsidRPr="00996FAF" w:rsidRDefault="00795780" w:rsidP="00795780">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7EC317D2" w14:textId="26D897E1" w:rsidR="00795780" w:rsidRPr="00996FAF" w:rsidRDefault="00581AB9" w:rsidP="0079578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383F6E">
                  <w:rPr>
                    <w:rFonts w:ascii="Arial" w:hAnsi="Arial" w:cs="Arial"/>
                    <w:color w:val="auto"/>
                  </w:rPr>
                  <w:t>Compliant</w:t>
                </w:r>
              </w:sdtContent>
            </w:sdt>
            <w:r w:rsidR="00795780" w:rsidRPr="00996FAF">
              <w:rPr>
                <w:rFonts w:ascii="Arial" w:hAnsi="Arial" w:cs="Arial"/>
                <w:color w:val="0000FF"/>
              </w:rPr>
              <w:t xml:space="preserve"> </w:t>
            </w:r>
          </w:p>
        </w:tc>
      </w:tr>
    </w:tbl>
    <w:p w14:paraId="7EC317D4" w14:textId="77777777" w:rsidR="00795780" w:rsidRDefault="00795780" w:rsidP="00795780">
      <w:pPr>
        <w:pStyle w:val="Heading20"/>
      </w:pPr>
      <w:r w:rsidRPr="00996FAF">
        <w:t>Findings</w:t>
      </w:r>
    </w:p>
    <w:p w14:paraId="79A29B5D" w14:textId="35E2FC48" w:rsidR="002711D3" w:rsidRDefault="002711D3" w:rsidP="002711D3">
      <w:pPr>
        <w:pStyle w:val="NormalArial"/>
      </w:pPr>
      <w:r w:rsidRPr="00DC7F15">
        <w:t xml:space="preserve">The Quality Standard is assessed as Compliant as </w:t>
      </w:r>
      <w:r>
        <w:t>seven</w:t>
      </w:r>
      <w:r w:rsidRPr="00DC7F15">
        <w:t xml:space="preserve"> of the </w:t>
      </w:r>
      <w:r>
        <w:t>seven</w:t>
      </w:r>
      <w:r w:rsidRPr="00DC7F15">
        <w:t xml:space="preserve"> specific requirements have been assessed as Compliant. </w:t>
      </w:r>
    </w:p>
    <w:p w14:paraId="5D6D1237" w14:textId="77777777" w:rsidR="00197BF9" w:rsidRDefault="00197BF9" w:rsidP="00795780">
      <w:pPr>
        <w:pStyle w:val="NormalArial"/>
        <w:rPr>
          <w:szCs w:val="22"/>
        </w:rPr>
      </w:pPr>
      <w:r>
        <w:rPr>
          <w:szCs w:val="22"/>
        </w:rPr>
        <w:t xml:space="preserve">Consumers and representatives interviewed by the Assessment Team reported consumers receive personal and clinical care that is tailored to their needs and optimises their health and well-being. Care documentation reviewed demonstrated safe and effective personal and clinical care and effective management of high impact and high prevalence risks. This included regarding skin integrity, personal hygiene care, pain, falls, and restrictive practices. The service is implementing a program to ensure all consumers who require support with changed behaviours have a behaviour support plan. </w:t>
      </w:r>
    </w:p>
    <w:p w14:paraId="7D5A0992" w14:textId="77777777" w:rsidR="0039472D" w:rsidRDefault="00197BF9" w:rsidP="00795780">
      <w:pPr>
        <w:pStyle w:val="NormalArial"/>
      </w:pPr>
      <w:r>
        <w:t>Staff interviewed by the Assessment Team</w:t>
      </w:r>
      <w:r w:rsidRPr="00197BF9">
        <w:t xml:space="preserve"> could describe systems to identify consumer’s needs, goals and preferences including advanced care planning and identifying palliative requirements in a timely manner. The Assessment Team reviewed the care planning </w:t>
      </w:r>
      <w:r w:rsidRPr="00197BF9">
        <w:lastRenderedPageBreak/>
        <w:t xml:space="preserve">documentation for consumers requiring palliative care </w:t>
      </w:r>
      <w:r>
        <w:t xml:space="preserve">and consumers who had passed away at the service, </w:t>
      </w:r>
      <w:r w:rsidRPr="00197BF9">
        <w:t xml:space="preserve">and found measures are put in place to maximise comfort and preserve dignity in consultation with </w:t>
      </w:r>
      <w:r w:rsidR="00A62B01">
        <w:t>consumers</w:t>
      </w:r>
      <w:r w:rsidRPr="00197BF9">
        <w:t xml:space="preserve"> </w:t>
      </w:r>
      <w:r w:rsidR="00A62B01">
        <w:t>and</w:t>
      </w:r>
      <w:r w:rsidRPr="00197BF9">
        <w:t xml:space="preserve"> representatives. </w:t>
      </w:r>
    </w:p>
    <w:p w14:paraId="6BBE0881" w14:textId="37B184B2" w:rsidR="0039472D" w:rsidRDefault="0039472D" w:rsidP="00795780">
      <w:pPr>
        <w:pStyle w:val="NormalArial"/>
        <w:rPr>
          <w:szCs w:val="22"/>
        </w:rPr>
      </w:pPr>
      <w:r>
        <w:rPr>
          <w:szCs w:val="22"/>
        </w:rPr>
        <w:t xml:space="preserve">Consumers and representatives expressed satisfaction with the service’s response to consumer’s deterioration or change of mental health, function, </w:t>
      </w:r>
      <w:proofErr w:type="gramStart"/>
      <w:r>
        <w:rPr>
          <w:szCs w:val="22"/>
        </w:rPr>
        <w:t>capacity</w:t>
      </w:r>
      <w:proofErr w:type="gramEnd"/>
      <w:r>
        <w:rPr>
          <w:szCs w:val="22"/>
        </w:rPr>
        <w:t xml:space="preserve"> or condition. Review of care planning documentation identifies consumers are monitored for changes and when deterioration occurs</w:t>
      </w:r>
      <w:r w:rsidR="00D12B54">
        <w:rPr>
          <w:szCs w:val="22"/>
        </w:rPr>
        <w:t>,</w:t>
      </w:r>
      <w:r>
        <w:rPr>
          <w:szCs w:val="22"/>
        </w:rPr>
        <w:t xml:space="preserve"> appropriate actions are </w:t>
      </w:r>
      <w:proofErr w:type="gramStart"/>
      <w:r>
        <w:rPr>
          <w:szCs w:val="22"/>
        </w:rPr>
        <w:t>taken</w:t>
      </w:r>
      <w:proofErr w:type="gramEnd"/>
      <w:r>
        <w:rPr>
          <w:szCs w:val="22"/>
        </w:rPr>
        <w:t xml:space="preserve"> and interventions put in place. </w:t>
      </w:r>
    </w:p>
    <w:p w14:paraId="533FD328" w14:textId="2C89C2D0" w:rsidR="0039472D" w:rsidRDefault="0039472D" w:rsidP="00795780">
      <w:pPr>
        <w:pStyle w:val="NormalArial"/>
        <w:rPr>
          <w:szCs w:val="22"/>
        </w:rPr>
      </w:pPr>
      <w:r>
        <w:rPr>
          <w:szCs w:val="22"/>
        </w:rPr>
        <w:t>Up to date information regarding consumer</w:t>
      </w:r>
      <w:r w:rsidR="00D12B54">
        <w:rPr>
          <w:szCs w:val="22"/>
        </w:rPr>
        <w:t>’</w:t>
      </w:r>
      <w:r>
        <w:rPr>
          <w:szCs w:val="22"/>
        </w:rPr>
        <w:t xml:space="preserve">s condition, needs and preferences is documented in the electronic care documentation and clinical care </w:t>
      </w:r>
      <w:proofErr w:type="gramStart"/>
      <w:r>
        <w:rPr>
          <w:szCs w:val="22"/>
        </w:rPr>
        <w:t>folders, and</w:t>
      </w:r>
      <w:proofErr w:type="gramEnd"/>
      <w:r>
        <w:rPr>
          <w:szCs w:val="22"/>
        </w:rPr>
        <w:t xml:space="preserve"> communicated with others where responsibility for care is shared. Review of care planning documentation confirms referrals are made when appropriate to support consumer’s personal and clinical care. </w:t>
      </w:r>
    </w:p>
    <w:p w14:paraId="7EC317D5" w14:textId="32D7AE65" w:rsidR="00795780" w:rsidRPr="00262C0B" w:rsidRDefault="0039472D" w:rsidP="00795780">
      <w:pPr>
        <w:pStyle w:val="NormalArial"/>
      </w:pPr>
      <w:r w:rsidRPr="000960D4">
        <w:rPr>
          <w:rFonts w:eastAsia="Arial"/>
        </w:rPr>
        <w:t xml:space="preserve">The service has policies and procedures to guide staff in relation to infection </w:t>
      </w:r>
      <w:r w:rsidR="00D12B54">
        <w:rPr>
          <w:rFonts w:eastAsia="Arial"/>
        </w:rPr>
        <w:t xml:space="preserve">prevention and </w:t>
      </w:r>
      <w:r w:rsidRPr="000960D4">
        <w:rPr>
          <w:rFonts w:eastAsia="Arial"/>
        </w:rPr>
        <w:t xml:space="preserve">control, the management of </w:t>
      </w:r>
      <w:r>
        <w:rPr>
          <w:rFonts w:eastAsia="Arial"/>
        </w:rPr>
        <w:t>an infectious</w:t>
      </w:r>
      <w:r w:rsidRPr="000960D4">
        <w:rPr>
          <w:rFonts w:eastAsia="Arial"/>
        </w:rPr>
        <w:t xml:space="preserve"> outbreak and antimicrobial stewardship. </w:t>
      </w:r>
      <w:r w:rsidRPr="000304C7">
        <w:rPr>
          <w:rFonts w:eastAsia="Arial"/>
        </w:rPr>
        <w:t xml:space="preserve">Staff </w:t>
      </w:r>
      <w:r>
        <w:rPr>
          <w:rFonts w:eastAsia="Arial"/>
        </w:rPr>
        <w:t>interviewed</w:t>
      </w:r>
      <w:r w:rsidRPr="000304C7">
        <w:rPr>
          <w:rFonts w:eastAsia="Arial"/>
        </w:rPr>
        <w:t xml:space="preserve"> demonstrate</w:t>
      </w:r>
      <w:r>
        <w:rPr>
          <w:rFonts w:eastAsia="Arial"/>
        </w:rPr>
        <w:t>d</w:t>
      </w:r>
      <w:r w:rsidRPr="000304C7">
        <w:rPr>
          <w:rFonts w:eastAsia="Arial"/>
        </w:rPr>
        <w:t xml:space="preserve"> an understanding of precautions in relation to preventing and controlling infection</w:t>
      </w:r>
      <w:r w:rsidR="00D12B54">
        <w:rPr>
          <w:rFonts w:eastAsia="Arial"/>
        </w:rPr>
        <w:t>,</w:t>
      </w:r>
      <w:r w:rsidRPr="000304C7">
        <w:rPr>
          <w:rFonts w:eastAsia="Arial"/>
        </w:rPr>
        <w:t xml:space="preserve"> and the steps to minimise the need for antibiotics at the service. </w:t>
      </w:r>
      <w:r w:rsidR="00795780">
        <w:br w:type="page"/>
      </w:r>
    </w:p>
    <w:p w14:paraId="7EC317D6" w14:textId="77777777" w:rsidR="00795780" w:rsidRPr="00996FAF" w:rsidRDefault="00795780" w:rsidP="00795780">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5C5EBE" w14:paraId="7EC317D9" w14:textId="77777777" w:rsidTr="005C5EB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7EC317D7" w14:textId="77777777" w:rsidR="00795780" w:rsidRPr="00996FAF" w:rsidRDefault="00795780" w:rsidP="00795780">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7EC317D8" w14:textId="77777777" w:rsidR="00795780" w:rsidRPr="00996FAF" w:rsidRDefault="00795780" w:rsidP="00795780">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5C5EBE" w14:paraId="7EC317DD" w14:textId="77777777" w:rsidTr="005C5EB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EC317DA" w14:textId="77777777" w:rsidR="00795780" w:rsidRPr="00996FAF" w:rsidRDefault="00795780" w:rsidP="00795780">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7EC317DB" w14:textId="77777777" w:rsidR="00795780" w:rsidRPr="00996FAF" w:rsidRDefault="00795780" w:rsidP="0079578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2122" w:type="dxa"/>
            <w:shd w:val="clear" w:color="auto" w:fill="auto"/>
            <w:vAlign w:val="top"/>
          </w:tcPr>
          <w:p w14:paraId="7EC317DC" w14:textId="443FCC46" w:rsidR="00795780" w:rsidRPr="00996FAF" w:rsidRDefault="00581AB9" w:rsidP="0079578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7A7253">
                  <w:rPr>
                    <w:rFonts w:ascii="Arial" w:hAnsi="Arial" w:cs="Arial"/>
                    <w:color w:val="auto"/>
                  </w:rPr>
                  <w:t>Compliant</w:t>
                </w:r>
              </w:sdtContent>
            </w:sdt>
            <w:r w:rsidR="00795780" w:rsidRPr="00996FAF">
              <w:rPr>
                <w:rFonts w:ascii="Arial" w:hAnsi="Arial" w:cs="Arial"/>
                <w:color w:val="0000FF"/>
              </w:rPr>
              <w:t xml:space="preserve"> </w:t>
            </w:r>
          </w:p>
        </w:tc>
      </w:tr>
      <w:tr w:rsidR="005C5EBE" w14:paraId="7EC317E1" w14:textId="77777777" w:rsidTr="005C5EB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EC317DE" w14:textId="77777777" w:rsidR="00795780" w:rsidRPr="00996FAF" w:rsidRDefault="00795780" w:rsidP="00795780">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7EC317DF" w14:textId="77777777" w:rsidR="00795780" w:rsidRPr="00996FAF" w:rsidRDefault="00795780" w:rsidP="0079578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proofErr w:type="gramStart"/>
            <w:r w:rsidRPr="00996FAF">
              <w:rPr>
                <w:rFonts w:ascii="Arial" w:hAnsi="Arial" w:cs="Arial"/>
              </w:rPr>
              <w:t>spiritual</w:t>
            </w:r>
            <w:proofErr w:type="gramEnd"/>
            <w:r w:rsidRPr="00996FAF">
              <w:rPr>
                <w:rFonts w:ascii="Arial" w:hAnsi="Arial" w:cs="Arial"/>
              </w:rPr>
              <w:t xml:space="preserve"> and psychological well-being.</w:t>
            </w:r>
          </w:p>
        </w:tc>
        <w:tc>
          <w:tcPr>
            <w:tcW w:w="2122" w:type="dxa"/>
            <w:shd w:val="clear" w:color="auto" w:fill="auto"/>
            <w:vAlign w:val="top"/>
          </w:tcPr>
          <w:p w14:paraId="7EC317E0" w14:textId="4F7C353A" w:rsidR="00795780" w:rsidRPr="00996FAF" w:rsidRDefault="00581AB9" w:rsidP="0079578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7A7253">
                  <w:rPr>
                    <w:rFonts w:ascii="Arial" w:hAnsi="Arial" w:cs="Arial"/>
                    <w:color w:val="auto"/>
                  </w:rPr>
                  <w:t>Compliant</w:t>
                </w:r>
              </w:sdtContent>
            </w:sdt>
            <w:r w:rsidR="00795780" w:rsidRPr="00996FAF">
              <w:rPr>
                <w:rFonts w:ascii="Arial" w:hAnsi="Arial" w:cs="Arial"/>
                <w:color w:val="0000FF"/>
              </w:rPr>
              <w:t xml:space="preserve"> </w:t>
            </w:r>
          </w:p>
        </w:tc>
      </w:tr>
      <w:tr w:rsidR="005C5EBE" w14:paraId="7EC317E8" w14:textId="77777777" w:rsidTr="005C5EB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EC317E2" w14:textId="77777777" w:rsidR="00795780" w:rsidRPr="00996FAF" w:rsidRDefault="00795780" w:rsidP="00795780">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7EC317E3" w14:textId="77777777" w:rsidR="00795780" w:rsidRPr="00996FAF" w:rsidRDefault="00795780" w:rsidP="0079578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7EC317E4" w14:textId="77777777" w:rsidR="00795780" w:rsidRPr="00996FAF" w:rsidRDefault="00795780" w:rsidP="00795780">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EC317E5" w14:textId="77777777" w:rsidR="00795780" w:rsidRPr="00996FAF" w:rsidRDefault="00795780" w:rsidP="00795780">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7EC317E6" w14:textId="77777777" w:rsidR="00795780" w:rsidRPr="00996FAF" w:rsidRDefault="00795780" w:rsidP="00795780">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do the things of interest to </w:t>
            </w:r>
            <w:proofErr w:type="gramStart"/>
            <w:r w:rsidRPr="00996FAF">
              <w:rPr>
                <w:rFonts w:ascii="Arial" w:hAnsi="Arial" w:cs="Arial"/>
              </w:rPr>
              <w:t>them.</w:t>
            </w:r>
            <w:proofErr w:type="gramEnd"/>
          </w:p>
        </w:tc>
        <w:tc>
          <w:tcPr>
            <w:tcW w:w="2122" w:type="dxa"/>
            <w:shd w:val="clear" w:color="auto" w:fill="auto"/>
            <w:vAlign w:val="top"/>
          </w:tcPr>
          <w:p w14:paraId="7EC317E7" w14:textId="4AF49D84" w:rsidR="00795780" w:rsidRPr="00996FAF" w:rsidRDefault="00581AB9" w:rsidP="0079578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7A7253">
                  <w:rPr>
                    <w:rFonts w:ascii="Arial" w:hAnsi="Arial" w:cs="Arial"/>
                    <w:color w:val="auto"/>
                  </w:rPr>
                  <w:t>Compliant</w:t>
                </w:r>
              </w:sdtContent>
            </w:sdt>
            <w:r w:rsidR="00795780" w:rsidRPr="00996FAF">
              <w:rPr>
                <w:rFonts w:ascii="Arial" w:hAnsi="Arial" w:cs="Arial"/>
                <w:color w:val="0000FF"/>
              </w:rPr>
              <w:t xml:space="preserve"> </w:t>
            </w:r>
          </w:p>
        </w:tc>
      </w:tr>
      <w:tr w:rsidR="005C5EBE" w14:paraId="7EC317EC" w14:textId="77777777" w:rsidTr="005C5EB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EC317E9" w14:textId="77777777" w:rsidR="00795780" w:rsidRPr="00996FAF" w:rsidRDefault="00795780" w:rsidP="00795780">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7EC317EA" w14:textId="77777777" w:rsidR="00795780" w:rsidRPr="00996FAF" w:rsidRDefault="00795780" w:rsidP="0079578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7EC317EB" w14:textId="61D5CB93" w:rsidR="00795780" w:rsidRPr="00996FAF" w:rsidRDefault="00581AB9" w:rsidP="0079578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7A7253">
                  <w:rPr>
                    <w:rFonts w:ascii="Arial" w:hAnsi="Arial" w:cs="Arial"/>
                    <w:color w:val="auto"/>
                  </w:rPr>
                  <w:t>Compliant</w:t>
                </w:r>
              </w:sdtContent>
            </w:sdt>
            <w:r w:rsidR="00795780" w:rsidRPr="00996FAF">
              <w:rPr>
                <w:rFonts w:ascii="Arial" w:hAnsi="Arial" w:cs="Arial"/>
                <w:color w:val="0000FF"/>
              </w:rPr>
              <w:t xml:space="preserve"> </w:t>
            </w:r>
          </w:p>
        </w:tc>
      </w:tr>
      <w:tr w:rsidR="005C5EBE" w14:paraId="7EC317F0" w14:textId="77777777" w:rsidTr="005C5EB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EC317ED" w14:textId="77777777" w:rsidR="00795780" w:rsidRPr="00996FAF" w:rsidRDefault="00795780" w:rsidP="00795780">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7EC317EE" w14:textId="77777777" w:rsidR="00795780" w:rsidRPr="00996FAF" w:rsidRDefault="00795780" w:rsidP="0079578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7EC317EF" w14:textId="4161B681" w:rsidR="00795780" w:rsidRPr="00996FAF" w:rsidRDefault="00581AB9" w:rsidP="0079578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7A7253">
                  <w:rPr>
                    <w:rFonts w:ascii="Arial" w:hAnsi="Arial" w:cs="Arial"/>
                    <w:color w:val="auto"/>
                  </w:rPr>
                  <w:t>Compliant</w:t>
                </w:r>
              </w:sdtContent>
            </w:sdt>
            <w:r w:rsidR="00795780" w:rsidRPr="00996FAF">
              <w:rPr>
                <w:rFonts w:ascii="Arial" w:hAnsi="Arial" w:cs="Arial"/>
                <w:color w:val="0000FF"/>
              </w:rPr>
              <w:t xml:space="preserve"> </w:t>
            </w:r>
          </w:p>
        </w:tc>
      </w:tr>
      <w:tr w:rsidR="005C5EBE" w14:paraId="7EC317F4" w14:textId="77777777" w:rsidTr="005C5EB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EC317F1" w14:textId="77777777" w:rsidR="00795780" w:rsidRPr="00996FAF" w:rsidRDefault="00795780" w:rsidP="00795780">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7EC317F2" w14:textId="77777777" w:rsidR="00795780" w:rsidRPr="00996FAF" w:rsidRDefault="00795780" w:rsidP="0079578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7EC317F3" w14:textId="014395BD" w:rsidR="00795780" w:rsidRPr="00996FAF" w:rsidRDefault="00581AB9" w:rsidP="0079578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7A7253">
                  <w:rPr>
                    <w:rFonts w:ascii="Arial" w:hAnsi="Arial" w:cs="Arial"/>
                    <w:color w:val="auto"/>
                  </w:rPr>
                  <w:t>Compliant</w:t>
                </w:r>
              </w:sdtContent>
            </w:sdt>
            <w:r w:rsidR="00795780" w:rsidRPr="00996FAF">
              <w:rPr>
                <w:rFonts w:ascii="Arial" w:hAnsi="Arial" w:cs="Arial"/>
                <w:color w:val="0000FF"/>
              </w:rPr>
              <w:t xml:space="preserve"> </w:t>
            </w:r>
          </w:p>
        </w:tc>
      </w:tr>
      <w:tr w:rsidR="005C5EBE" w14:paraId="7EC317F8" w14:textId="77777777" w:rsidTr="005C5EB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EC317F5" w14:textId="77777777" w:rsidR="00795780" w:rsidRPr="00996FAF" w:rsidRDefault="00795780" w:rsidP="00795780">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7EC317F6" w14:textId="77777777" w:rsidR="00795780" w:rsidRPr="00996FAF" w:rsidRDefault="00795780" w:rsidP="0079578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maintained.</w:t>
            </w:r>
          </w:p>
        </w:tc>
        <w:tc>
          <w:tcPr>
            <w:tcW w:w="2122" w:type="dxa"/>
            <w:shd w:val="clear" w:color="auto" w:fill="auto"/>
            <w:vAlign w:val="top"/>
          </w:tcPr>
          <w:p w14:paraId="7EC317F7" w14:textId="1B98564A" w:rsidR="00795780" w:rsidRPr="00996FAF" w:rsidRDefault="00581AB9" w:rsidP="0079578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7A7253">
                  <w:rPr>
                    <w:rFonts w:ascii="Arial" w:hAnsi="Arial" w:cs="Arial"/>
                    <w:color w:val="auto"/>
                  </w:rPr>
                  <w:t>Compliant</w:t>
                </w:r>
              </w:sdtContent>
            </w:sdt>
            <w:r w:rsidR="00795780" w:rsidRPr="00996FAF">
              <w:rPr>
                <w:rFonts w:ascii="Arial" w:hAnsi="Arial" w:cs="Arial"/>
                <w:color w:val="0000FF"/>
              </w:rPr>
              <w:t xml:space="preserve"> </w:t>
            </w:r>
          </w:p>
        </w:tc>
      </w:tr>
    </w:tbl>
    <w:p w14:paraId="7EC317F9" w14:textId="77777777" w:rsidR="00795780" w:rsidRDefault="00795780" w:rsidP="00795780">
      <w:pPr>
        <w:pStyle w:val="Heading20"/>
      </w:pPr>
      <w:r w:rsidRPr="00996FAF">
        <w:t>Findings</w:t>
      </w:r>
    </w:p>
    <w:p w14:paraId="2F6C7A76" w14:textId="3D7AC719" w:rsidR="002711D3" w:rsidRDefault="002711D3" w:rsidP="002711D3">
      <w:pPr>
        <w:pStyle w:val="NormalArial"/>
      </w:pPr>
      <w:r w:rsidRPr="00DC7F15">
        <w:t xml:space="preserve">The Quality Standard is assessed as Compliant as </w:t>
      </w:r>
      <w:r>
        <w:t>seven</w:t>
      </w:r>
      <w:r w:rsidRPr="00DC7F15">
        <w:t xml:space="preserve"> of the </w:t>
      </w:r>
      <w:r>
        <w:t>seven</w:t>
      </w:r>
      <w:r w:rsidRPr="00DC7F15">
        <w:t xml:space="preserve"> specific requirements have been assessed as Compliant. </w:t>
      </w:r>
    </w:p>
    <w:p w14:paraId="2A34E4AC" w14:textId="796E3B19" w:rsidR="00890D52" w:rsidRDefault="00890D52" w:rsidP="002711D3">
      <w:pPr>
        <w:pStyle w:val="NormalArial"/>
        <w:rPr>
          <w:szCs w:val="22"/>
        </w:rPr>
      </w:pPr>
      <w:r w:rsidRPr="00C14687">
        <w:rPr>
          <w:szCs w:val="22"/>
        </w:rPr>
        <w:t xml:space="preserve">Most consumers and representatives </w:t>
      </w:r>
      <w:r>
        <w:rPr>
          <w:szCs w:val="22"/>
        </w:rPr>
        <w:t xml:space="preserve">interviewed by the Assessment Team </w:t>
      </w:r>
      <w:r w:rsidRPr="00C14687">
        <w:rPr>
          <w:szCs w:val="22"/>
        </w:rPr>
        <w:t xml:space="preserve">expressed satisfaction that services and supports for daily living </w:t>
      </w:r>
      <w:r w:rsidR="00441568">
        <w:rPr>
          <w:szCs w:val="22"/>
        </w:rPr>
        <w:t xml:space="preserve">met </w:t>
      </w:r>
      <w:r w:rsidR="00D12B54">
        <w:rPr>
          <w:szCs w:val="22"/>
        </w:rPr>
        <w:t>consumer’s</w:t>
      </w:r>
      <w:r w:rsidR="00441568">
        <w:rPr>
          <w:szCs w:val="22"/>
        </w:rPr>
        <w:t xml:space="preserve"> needs, </w:t>
      </w:r>
      <w:proofErr w:type="gramStart"/>
      <w:r w:rsidR="00441568">
        <w:rPr>
          <w:szCs w:val="22"/>
        </w:rPr>
        <w:t>goals</w:t>
      </w:r>
      <w:proofErr w:type="gramEnd"/>
      <w:r w:rsidR="00441568">
        <w:rPr>
          <w:szCs w:val="22"/>
        </w:rPr>
        <w:t xml:space="preserve"> and preferences</w:t>
      </w:r>
      <w:r w:rsidRPr="00C14687">
        <w:rPr>
          <w:szCs w:val="22"/>
        </w:rPr>
        <w:t>. Staff demonstrated</w:t>
      </w:r>
      <w:r w:rsidR="00441568">
        <w:rPr>
          <w:szCs w:val="22"/>
        </w:rPr>
        <w:t xml:space="preserve"> </w:t>
      </w:r>
      <w:r w:rsidRPr="00C14687">
        <w:rPr>
          <w:szCs w:val="22"/>
        </w:rPr>
        <w:t>knowledge of consumer</w:t>
      </w:r>
      <w:r w:rsidR="00441568">
        <w:rPr>
          <w:szCs w:val="22"/>
        </w:rPr>
        <w:t>’</w:t>
      </w:r>
      <w:r w:rsidRPr="00C14687">
        <w:rPr>
          <w:szCs w:val="22"/>
        </w:rPr>
        <w:t>s interests and preferences in line with consumer feedback and care plans.</w:t>
      </w:r>
      <w:r w:rsidR="00441568" w:rsidRPr="00441568">
        <w:rPr>
          <w:szCs w:val="22"/>
        </w:rPr>
        <w:t xml:space="preserve"> </w:t>
      </w:r>
      <w:r w:rsidR="00441568" w:rsidRPr="00B960E2">
        <w:rPr>
          <w:szCs w:val="22"/>
        </w:rPr>
        <w:t>The service demonstrate</w:t>
      </w:r>
      <w:r w:rsidR="00441568">
        <w:rPr>
          <w:szCs w:val="22"/>
        </w:rPr>
        <w:t>d</w:t>
      </w:r>
      <w:r w:rsidR="00441568" w:rsidRPr="00B960E2">
        <w:rPr>
          <w:szCs w:val="22"/>
        </w:rPr>
        <w:t xml:space="preserve"> it provides services and supports for daily living to enable consumers to do things of interest to them and build relationships.</w:t>
      </w:r>
    </w:p>
    <w:p w14:paraId="393CC724" w14:textId="42C1223D" w:rsidR="00441568" w:rsidRDefault="00441568" w:rsidP="002711D3">
      <w:pPr>
        <w:pStyle w:val="NormalArial"/>
        <w:rPr>
          <w:color w:val="auto"/>
          <w:szCs w:val="22"/>
        </w:rPr>
      </w:pPr>
      <w:r w:rsidRPr="00C14687">
        <w:rPr>
          <w:color w:val="auto"/>
          <w:szCs w:val="22"/>
        </w:rPr>
        <w:t>The service demonstrate</w:t>
      </w:r>
      <w:r>
        <w:rPr>
          <w:color w:val="auto"/>
          <w:szCs w:val="22"/>
        </w:rPr>
        <w:t xml:space="preserve">d </w:t>
      </w:r>
      <w:r w:rsidR="00D12B54">
        <w:rPr>
          <w:color w:val="auto"/>
          <w:szCs w:val="22"/>
        </w:rPr>
        <w:t xml:space="preserve">effective </w:t>
      </w:r>
      <w:r w:rsidRPr="00C14687">
        <w:rPr>
          <w:color w:val="auto"/>
          <w:szCs w:val="22"/>
        </w:rPr>
        <w:t>support for consumer</w:t>
      </w:r>
      <w:r w:rsidR="00D12B54">
        <w:rPr>
          <w:color w:val="auto"/>
          <w:szCs w:val="22"/>
        </w:rPr>
        <w:t>’</w:t>
      </w:r>
      <w:r w:rsidRPr="00C14687">
        <w:rPr>
          <w:color w:val="auto"/>
          <w:szCs w:val="22"/>
        </w:rPr>
        <w:t xml:space="preserve">s emotional, </w:t>
      </w:r>
      <w:proofErr w:type="gramStart"/>
      <w:r w:rsidRPr="00C14687">
        <w:rPr>
          <w:color w:val="auto"/>
          <w:szCs w:val="22"/>
        </w:rPr>
        <w:t>spiritual</w:t>
      </w:r>
      <w:proofErr w:type="gramEnd"/>
      <w:r w:rsidRPr="00C14687">
        <w:rPr>
          <w:color w:val="auto"/>
          <w:szCs w:val="22"/>
        </w:rPr>
        <w:t xml:space="preserve"> and psychological well-being. Care planning documents contain a spiritual assessment which reflect consumer</w:t>
      </w:r>
      <w:r>
        <w:rPr>
          <w:color w:val="auto"/>
          <w:szCs w:val="22"/>
        </w:rPr>
        <w:t>’</w:t>
      </w:r>
      <w:r w:rsidRPr="00C14687">
        <w:rPr>
          <w:color w:val="auto"/>
          <w:szCs w:val="22"/>
        </w:rPr>
        <w:t>s preferences and staff were able to describe how they recognise if a consumer is feeling down and how to support them.</w:t>
      </w:r>
    </w:p>
    <w:p w14:paraId="33065847" w14:textId="697B777B" w:rsidR="00441568" w:rsidRDefault="00441568" w:rsidP="002711D3">
      <w:pPr>
        <w:pStyle w:val="NormalArial"/>
        <w:rPr>
          <w:color w:val="auto"/>
          <w:szCs w:val="22"/>
        </w:rPr>
      </w:pPr>
      <w:r w:rsidRPr="004F6B2A">
        <w:rPr>
          <w:szCs w:val="22"/>
        </w:rPr>
        <w:t>The service demonstrate</w:t>
      </w:r>
      <w:r>
        <w:rPr>
          <w:szCs w:val="22"/>
        </w:rPr>
        <w:t xml:space="preserve">d </w:t>
      </w:r>
      <w:r w:rsidRPr="004F6B2A">
        <w:rPr>
          <w:szCs w:val="22"/>
        </w:rPr>
        <w:t>processes in place to share information about consumer</w:t>
      </w:r>
      <w:r w:rsidR="00D12B54">
        <w:rPr>
          <w:szCs w:val="22"/>
        </w:rPr>
        <w:t>’</w:t>
      </w:r>
      <w:r w:rsidRPr="004F6B2A">
        <w:rPr>
          <w:szCs w:val="22"/>
        </w:rPr>
        <w:t>s condition, needs and preferences</w:t>
      </w:r>
      <w:r>
        <w:rPr>
          <w:szCs w:val="22"/>
        </w:rPr>
        <w:t xml:space="preserve"> regarding services and supports for daily living. This includes with care and nursing staff, pastoral care, and catering services. </w:t>
      </w:r>
      <w:r w:rsidRPr="004F6B2A">
        <w:rPr>
          <w:color w:val="auto"/>
          <w:szCs w:val="22"/>
        </w:rPr>
        <w:t>The service demonstrate</w:t>
      </w:r>
      <w:r>
        <w:rPr>
          <w:color w:val="auto"/>
          <w:szCs w:val="22"/>
        </w:rPr>
        <w:t>d</w:t>
      </w:r>
      <w:r w:rsidRPr="004F6B2A">
        <w:rPr>
          <w:color w:val="auto"/>
          <w:szCs w:val="22"/>
        </w:rPr>
        <w:t xml:space="preserve"> </w:t>
      </w:r>
      <w:r>
        <w:rPr>
          <w:color w:val="auto"/>
          <w:szCs w:val="22"/>
        </w:rPr>
        <w:t xml:space="preserve">referrals to </w:t>
      </w:r>
      <w:r w:rsidRPr="004F6B2A">
        <w:rPr>
          <w:color w:val="auto"/>
          <w:szCs w:val="22"/>
        </w:rPr>
        <w:t>external resources to support and supplement lifestyle activities.</w:t>
      </w:r>
    </w:p>
    <w:p w14:paraId="02E036FC" w14:textId="51274A0C" w:rsidR="00260AEA" w:rsidRDefault="00260AEA" w:rsidP="002711D3">
      <w:pPr>
        <w:pStyle w:val="NormalArial"/>
        <w:rPr>
          <w:color w:val="auto"/>
          <w:szCs w:val="22"/>
        </w:rPr>
      </w:pPr>
      <w:r w:rsidRPr="00116C97">
        <w:rPr>
          <w:color w:val="auto"/>
          <w:szCs w:val="22"/>
        </w:rPr>
        <w:lastRenderedPageBreak/>
        <w:t>Overall</w:t>
      </w:r>
      <w:r>
        <w:rPr>
          <w:color w:val="auto"/>
          <w:szCs w:val="22"/>
        </w:rPr>
        <w:t>,</w:t>
      </w:r>
      <w:r w:rsidRPr="00116C97">
        <w:rPr>
          <w:color w:val="auto"/>
          <w:szCs w:val="22"/>
        </w:rPr>
        <w:t xml:space="preserve"> consumers </w:t>
      </w:r>
      <w:r>
        <w:rPr>
          <w:color w:val="auto"/>
          <w:szCs w:val="22"/>
        </w:rPr>
        <w:t xml:space="preserve">interviewed by the Assessment Team </w:t>
      </w:r>
      <w:r w:rsidRPr="00116C97">
        <w:rPr>
          <w:color w:val="auto"/>
          <w:szCs w:val="22"/>
        </w:rPr>
        <w:t>expressed satisfaction with the meals</w:t>
      </w:r>
      <w:r>
        <w:rPr>
          <w:color w:val="auto"/>
          <w:szCs w:val="22"/>
        </w:rPr>
        <w:t xml:space="preserve"> provided at the service,</w:t>
      </w:r>
      <w:r w:rsidRPr="00116C97">
        <w:rPr>
          <w:color w:val="auto"/>
          <w:szCs w:val="22"/>
        </w:rPr>
        <w:t xml:space="preserve"> and</w:t>
      </w:r>
      <w:r>
        <w:rPr>
          <w:color w:val="auto"/>
          <w:szCs w:val="22"/>
        </w:rPr>
        <w:t xml:space="preserve"> said they</w:t>
      </w:r>
      <w:r w:rsidRPr="00116C97">
        <w:rPr>
          <w:color w:val="auto"/>
          <w:szCs w:val="22"/>
        </w:rPr>
        <w:t xml:space="preserve"> were provided with a choice of menu options, including alternative options.</w:t>
      </w:r>
      <w:r w:rsidRPr="00260AEA">
        <w:t xml:space="preserve"> </w:t>
      </w:r>
      <w:r w:rsidRPr="00260AEA">
        <w:rPr>
          <w:color w:val="auto"/>
          <w:szCs w:val="22"/>
        </w:rPr>
        <w:t>The service demonstrated evidence of how consumer feedback is used to design seasonal menus.</w:t>
      </w:r>
    </w:p>
    <w:p w14:paraId="6B5081C1" w14:textId="62C4757A" w:rsidR="00260AEA" w:rsidRDefault="00260AEA" w:rsidP="002711D3">
      <w:pPr>
        <w:pStyle w:val="NormalArial"/>
      </w:pPr>
      <w:r>
        <w:rPr>
          <w:szCs w:val="22"/>
        </w:rPr>
        <w:t>E</w:t>
      </w:r>
      <w:r w:rsidRPr="00116C97">
        <w:rPr>
          <w:szCs w:val="22"/>
        </w:rPr>
        <w:t xml:space="preserve">quipment used to provide support for lifestyle services </w:t>
      </w:r>
      <w:r>
        <w:rPr>
          <w:szCs w:val="22"/>
        </w:rPr>
        <w:t>was</w:t>
      </w:r>
      <w:r w:rsidRPr="00116C97">
        <w:rPr>
          <w:szCs w:val="22"/>
        </w:rPr>
        <w:t xml:space="preserve"> observed to be safe, suitable, </w:t>
      </w:r>
      <w:proofErr w:type="gramStart"/>
      <w:r w:rsidRPr="00116C97">
        <w:rPr>
          <w:szCs w:val="22"/>
        </w:rPr>
        <w:t>clean</w:t>
      </w:r>
      <w:proofErr w:type="gramEnd"/>
      <w:r w:rsidRPr="00116C97">
        <w:rPr>
          <w:szCs w:val="22"/>
        </w:rPr>
        <w:t xml:space="preserve"> and well maintained. Staff interviewed said they have adequate equipment to deliver the care and lifestyle needs of consumers.</w:t>
      </w:r>
    </w:p>
    <w:p w14:paraId="7EC317FA" w14:textId="5B1428C2" w:rsidR="00795780" w:rsidRPr="00262C0B" w:rsidRDefault="00795780" w:rsidP="00795780">
      <w:pPr>
        <w:pStyle w:val="NormalArial"/>
      </w:pPr>
      <w:r>
        <w:br w:type="page"/>
      </w:r>
    </w:p>
    <w:p w14:paraId="7EC317FB" w14:textId="77777777" w:rsidR="00795780" w:rsidRPr="00996FAF" w:rsidRDefault="00795780" w:rsidP="00795780">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5C5EBE" w14:paraId="7EC317FE" w14:textId="77777777" w:rsidTr="005C5EB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7EC317FC" w14:textId="77777777" w:rsidR="00795780" w:rsidRPr="00996FAF" w:rsidRDefault="00795780" w:rsidP="00795780">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7EC317FD" w14:textId="77777777" w:rsidR="00795780" w:rsidRPr="00996FAF" w:rsidRDefault="00795780" w:rsidP="00795780">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5C5EBE" w14:paraId="7EC31802" w14:textId="77777777" w:rsidTr="005C5EB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EC317FF" w14:textId="77777777" w:rsidR="00795780" w:rsidRPr="00996FAF" w:rsidRDefault="00795780" w:rsidP="00795780">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7EC31800" w14:textId="77777777" w:rsidR="00795780" w:rsidRPr="00996FAF" w:rsidRDefault="00795780" w:rsidP="0079578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independence, </w:t>
            </w:r>
            <w:proofErr w:type="gramStart"/>
            <w:r w:rsidRPr="00996FAF">
              <w:rPr>
                <w:rFonts w:ascii="Arial" w:hAnsi="Arial" w:cs="Arial"/>
              </w:rPr>
              <w:t>interaction</w:t>
            </w:r>
            <w:proofErr w:type="gramEnd"/>
            <w:r w:rsidRPr="00996FAF">
              <w:rPr>
                <w:rFonts w:ascii="Arial" w:hAnsi="Arial" w:cs="Arial"/>
              </w:rPr>
              <w:t xml:space="preserve"> and function.</w:t>
            </w:r>
          </w:p>
        </w:tc>
        <w:tc>
          <w:tcPr>
            <w:tcW w:w="2127" w:type="dxa"/>
            <w:shd w:val="clear" w:color="auto" w:fill="auto"/>
            <w:vAlign w:val="top"/>
          </w:tcPr>
          <w:p w14:paraId="7EC31801" w14:textId="13D303FF" w:rsidR="00795780" w:rsidRPr="00996FAF" w:rsidRDefault="00581AB9" w:rsidP="0079578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F732D9">
                  <w:rPr>
                    <w:rFonts w:ascii="Arial" w:hAnsi="Arial" w:cs="Arial"/>
                    <w:color w:val="auto"/>
                  </w:rPr>
                  <w:t>Compliant</w:t>
                </w:r>
              </w:sdtContent>
            </w:sdt>
            <w:r w:rsidR="00795780" w:rsidRPr="00996FAF">
              <w:rPr>
                <w:rFonts w:ascii="Arial" w:hAnsi="Arial" w:cs="Arial"/>
                <w:color w:val="0000FF"/>
              </w:rPr>
              <w:t xml:space="preserve"> </w:t>
            </w:r>
          </w:p>
        </w:tc>
      </w:tr>
      <w:tr w:rsidR="005C5EBE" w14:paraId="7EC31808" w14:textId="77777777" w:rsidTr="005C5EB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EC31803" w14:textId="77777777" w:rsidR="00795780" w:rsidRPr="00996FAF" w:rsidRDefault="00795780" w:rsidP="00795780">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7EC31804" w14:textId="77777777" w:rsidR="00795780" w:rsidRPr="00996FAF" w:rsidRDefault="00795780" w:rsidP="0079578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7EC31805" w14:textId="77777777" w:rsidR="00795780" w:rsidRPr="00996FAF" w:rsidRDefault="00795780" w:rsidP="00795780">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7EC31806" w14:textId="77777777" w:rsidR="00795780" w:rsidRPr="00996FAF" w:rsidRDefault="00795780" w:rsidP="00795780">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7EC31807" w14:textId="7893E5A9" w:rsidR="00795780" w:rsidRPr="00996FAF" w:rsidRDefault="00581AB9" w:rsidP="0079578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37472F">
                  <w:rPr>
                    <w:rFonts w:ascii="Arial" w:hAnsi="Arial" w:cs="Arial"/>
                    <w:color w:val="auto"/>
                  </w:rPr>
                  <w:t>Non-compliant</w:t>
                </w:r>
              </w:sdtContent>
            </w:sdt>
            <w:r w:rsidR="00795780" w:rsidRPr="00996FAF">
              <w:rPr>
                <w:rFonts w:ascii="Arial" w:hAnsi="Arial" w:cs="Arial"/>
                <w:color w:val="0000FF"/>
              </w:rPr>
              <w:t xml:space="preserve"> </w:t>
            </w:r>
          </w:p>
        </w:tc>
      </w:tr>
      <w:tr w:rsidR="005C5EBE" w14:paraId="7EC3180C" w14:textId="77777777" w:rsidTr="005C5EB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EC31809" w14:textId="77777777" w:rsidR="00795780" w:rsidRPr="00996FAF" w:rsidRDefault="00795780" w:rsidP="00795780">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7EC3180A" w14:textId="77777777" w:rsidR="00795780" w:rsidRPr="00996FAF" w:rsidRDefault="00795780" w:rsidP="0079578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proofErr w:type="gramStart"/>
            <w:r w:rsidRPr="00996FAF">
              <w:rPr>
                <w:rFonts w:ascii="Arial" w:hAnsi="Arial" w:cs="Arial"/>
              </w:rPr>
              <w:t>fittings</w:t>
            </w:r>
            <w:proofErr w:type="gramEnd"/>
            <w:r w:rsidRPr="00996FAF">
              <w:rPr>
                <w:rFonts w:ascii="Arial" w:hAnsi="Arial" w:cs="Arial"/>
              </w:rPr>
              <w:t xml:space="preserve"> and equipment are safe, clean, well maintained and suitable for the consumer.</w:t>
            </w:r>
          </w:p>
        </w:tc>
        <w:tc>
          <w:tcPr>
            <w:tcW w:w="2127" w:type="dxa"/>
            <w:shd w:val="clear" w:color="auto" w:fill="auto"/>
            <w:vAlign w:val="top"/>
          </w:tcPr>
          <w:p w14:paraId="7EC3180B" w14:textId="24F96723" w:rsidR="00795780" w:rsidRPr="00996FAF" w:rsidRDefault="00581AB9" w:rsidP="0079578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F732D9">
                  <w:rPr>
                    <w:rFonts w:ascii="Arial" w:hAnsi="Arial" w:cs="Arial"/>
                    <w:color w:val="auto"/>
                  </w:rPr>
                  <w:t>Compliant</w:t>
                </w:r>
              </w:sdtContent>
            </w:sdt>
            <w:r w:rsidR="00795780" w:rsidRPr="00996FAF">
              <w:rPr>
                <w:rFonts w:ascii="Arial" w:hAnsi="Arial" w:cs="Arial"/>
                <w:color w:val="0000FF"/>
              </w:rPr>
              <w:t xml:space="preserve"> </w:t>
            </w:r>
          </w:p>
        </w:tc>
      </w:tr>
    </w:tbl>
    <w:p w14:paraId="7EC3180D" w14:textId="77777777" w:rsidR="00795780" w:rsidRDefault="00795780" w:rsidP="00795780">
      <w:pPr>
        <w:pStyle w:val="Heading20"/>
      </w:pPr>
      <w:r>
        <w:t>Findings</w:t>
      </w:r>
    </w:p>
    <w:p w14:paraId="1055936B" w14:textId="300EB6A7" w:rsidR="00F80A8F" w:rsidRDefault="00F80A8F" w:rsidP="00F80A8F">
      <w:pPr>
        <w:pStyle w:val="NormalArial"/>
      </w:pPr>
      <w:r w:rsidRPr="00DC7F15">
        <w:t xml:space="preserve">The Quality Standard is assessed as </w:t>
      </w:r>
      <w:proofErr w:type="gramStart"/>
      <w:r w:rsidR="00D64540">
        <w:t>Non-compliant</w:t>
      </w:r>
      <w:proofErr w:type="gramEnd"/>
      <w:r w:rsidRPr="00DC7F15">
        <w:t xml:space="preserve"> as </w:t>
      </w:r>
      <w:r w:rsidR="00D64540">
        <w:t>one</w:t>
      </w:r>
      <w:r w:rsidRPr="00DC7F15">
        <w:t xml:space="preserve"> of the </w:t>
      </w:r>
      <w:r w:rsidR="00D64540">
        <w:t>three</w:t>
      </w:r>
      <w:r w:rsidRPr="00DC7F15">
        <w:t xml:space="preserve"> specific requirements </w:t>
      </w:r>
      <w:r w:rsidR="00D64540">
        <w:t>has</w:t>
      </w:r>
      <w:r w:rsidRPr="00DC7F15">
        <w:t xml:space="preserve"> been assessed as </w:t>
      </w:r>
      <w:r w:rsidR="00D64540">
        <w:t>Non-compliant</w:t>
      </w:r>
      <w:r w:rsidRPr="00DC7F15">
        <w:t xml:space="preserve">. </w:t>
      </w:r>
    </w:p>
    <w:p w14:paraId="7D71DA0D" w14:textId="656F06C7" w:rsidR="00D64540" w:rsidRDefault="00D64540" w:rsidP="00D64540">
      <w:pPr>
        <w:pStyle w:val="NormalArial"/>
      </w:pPr>
      <w:r>
        <w:t xml:space="preserve">The Assessment Team </w:t>
      </w:r>
      <w:r w:rsidR="00D12B54">
        <w:t xml:space="preserve">found </w:t>
      </w:r>
      <w:r>
        <w:t>the service environment d</w:t>
      </w:r>
      <w:r w:rsidR="00D12B54">
        <w:t>id</w:t>
      </w:r>
      <w:r>
        <w:t xml:space="preserve"> not enable </w:t>
      </w:r>
      <w:r w:rsidRPr="00996FAF">
        <w:t>consumers to move freely, both indoors and outdoors.</w:t>
      </w:r>
      <w:r>
        <w:t xml:space="preserve"> Consumers in one wing </w:t>
      </w:r>
      <w:r w:rsidR="00D12B54">
        <w:t>were</w:t>
      </w:r>
      <w:r>
        <w:t xml:space="preserve"> unable to independently access outdoor areas, requiring staff assistance with locked doors to go outside and return indoors. For consumers in another wing, their bedroom doors </w:t>
      </w:r>
      <w:r w:rsidR="00D12B54">
        <w:t>were</w:t>
      </w:r>
      <w:r>
        <w:t xml:space="preserve"> locked from the outside to prevent </w:t>
      </w:r>
      <w:r w:rsidRPr="006F2EEF">
        <w:rPr>
          <w:color w:val="auto"/>
          <w:szCs w:val="22"/>
        </w:rPr>
        <w:t xml:space="preserve">incidents of consumers wandering into other consumers rooms, disturbing </w:t>
      </w:r>
      <w:proofErr w:type="gramStart"/>
      <w:r w:rsidRPr="006F2EEF">
        <w:rPr>
          <w:color w:val="auto"/>
          <w:szCs w:val="22"/>
        </w:rPr>
        <w:t>others</w:t>
      </w:r>
      <w:proofErr w:type="gramEnd"/>
      <w:r w:rsidRPr="006F2EEF">
        <w:rPr>
          <w:color w:val="auto"/>
          <w:szCs w:val="22"/>
        </w:rPr>
        <w:t xml:space="preserve"> and taking their belongings.</w:t>
      </w:r>
      <w:r>
        <w:rPr>
          <w:color w:val="auto"/>
          <w:szCs w:val="22"/>
        </w:rPr>
        <w:t xml:space="preserve"> However, the service said some consumers or representatives have requested the doors to be left open, and consumers </w:t>
      </w:r>
      <w:r w:rsidRPr="0073429C">
        <w:rPr>
          <w:rStyle w:val="PlaceholderText"/>
          <w:rFonts w:eastAsia="Calibri"/>
          <w:color w:val="000000"/>
        </w:rPr>
        <w:t xml:space="preserve">can open </w:t>
      </w:r>
      <w:r>
        <w:rPr>
          <w:rStyle w:val="PlaceholderText"/>
          <w:rFonts w:eastAsia="Calibri"/>
          <w:color w:val="000000"/>
        </w:rPr>
        <w:t xml:space="preserve">their </w:t>
      </w:r>
      <w:r w:rsidRPr="0073429C">
        <w:rPr>
          <w:rStyle w:val="PlaceholderText"/>
          <w:rFonts w:eastAsia="Calibri"/>
          <w:color w:val="000000"/>
        </w:rPr>
        <w:t>doors from the inside.</w:t>
      </w:r>
      <w:r>
        <w:rPr>
          <w:rStyle w:val="PlaceholderText"/>
          <w:rFonts w:eastAsia="Calibri"/>
          <w:color w:val="000000"/>
        </w:rPr>
        <w:t xml:space="preserve"> For one consumer, closed fire doors restricted access to their room throughout the day. When this was raised by the Assessment Team, service management </w:t>
      </w:r>
      <w:r>
        <w:rPr>
          <w:color w:val="auto"/>
          <w:szCs w:val="22"/>
        </w:rPr>
        <w:t>indicated they</w:t>
      </w:r>
      <w:r w:rsidRPr="006F2EEF">
        <w:rPr>
          <w:color w:val="auto"/>
          <w:szCs w:val="22"/>
        </w:rPr>
        <w:t xml:space="preserve"> would review </w:t>
      </w:r>
      <w:r>
        <w:rPr>
          <w:color w:val="auto"/>
          <w:szCs w:val="22"/>
        </w:rPr>
        <w:t>processes to</w:t>
      </w:r>
      <w:r w:rsidRPr="006F2EEF">
        <w:rPr>
          <w:color w:val="auto"/>
          <w:szCs w:val="22"/>
        </w:rPr>
        <w:t xml:space="preserve"> ensure all consumers had access to their rooms.</w:t>
      </w:r>
    </w:p>
    <w:p w14:paraId="13C70FA6" w14:textId="77777777" w:rsidR="00D64540" w:rsidRPr="00541C3E" w:rsidRDefault="00D64540" w:rsidP="00D64540">
      <w:pPr>
        <w:pStyle w:val="NormalArial"/>
        <w:rPr>
          <w:color w:val="auto"/>
          <w:szCs w:val="22"/>
        </w:rPr>
      </w:pPr>
      <w:r w:rsidRPr="006C6AFE">
        <w:rPr>
          <w:color w:val="auto"/>
          <w:szCs w:val="22"/>
        </w:rPr>
        <w:t xml:space="preserve">The Assessment Team observed outdoor areas </w:t>
      </w:r>
      <w:r>
        <w:rPr>
          <w:color w:val="auto"/>
          <w:szCs w:val="22"/>
        </w:rPr>
        <w:t>of</w:t>
      </w:r>
      <w:r w:rsidRPr="006C6AFE">
        <w:rPr>
          <w:color w:val="auto"/>
          <w:szCs w:val="22"/>
        </w:rPr>
        <w:t xml:space="preserve"> the service to have uneven paving with weeds, overgrown plants, drain channels lifting and drainage holes posing as potential safety hazards. </w:t>
      </w:r>
      <w:r>
        <w:rPr>
          <w:color w:val="auto"/>
          <w:szCs w:val="22"/>
        </w:rPr>
        <w:t xml:space="preserve">A maintenance request had been initiated for this at the time of the Site Audit. </w:t>
      </w:r>
      <w:r w:rsidRPr="006C6AFE">
        <w:rPr>
          <w:color w:val="auto"/>
          <w:szCs w:val="22"/>
        </w:rPr>
        <w:t xml:space="preserve">The Assessment Team observed dirty utility room doors were left open and clinical waste bins unlocked throughout the </w:t>
      </w:r>
      <w:r>
        <w:rPr>
          <w:color w:val="auto"/>
          <w:szCs w:val="22"/>
        </w:rPr>
        <w:t>S</w:t>
      </w:r>
      <w:r w:rsidRPr="006C6AFE">
        <w:rPr>
          <w:color w:val="auto"/>
          <w:szCs w:val="22"/>
        </w:rPr>
        <w:t xml:space="preserve">ite </w:t>
      </w:r>
      <w:r>
        <w:rPr>
          <w:color w:val="auto"/>
          <w:szCs w:val="22"/>
        </w:rPr>
        <w:t>A</w:t>
      </w:r>
      <w:r w:rsidRPr="006C6AFE">
        <w:rPr>
          <w:color w:val="auto"/>
          <w:szCs w:val="22"/>
        </w:rPr>
        <w:t>udit.</w:t>
      </w:r>
    </w:p>
    <w:p w14:paraId="56B00E92" w14:textId="77777777" w:rsidR="00D64540" w:rsidRDefault="00D64540" w:rsidP="00D64540">
      <w:pPr>
        <w:pStyle w:val="NormalArial"/>
      </w:pPr>
      <w:r>
        <w:t xml:space="preserve">The approved provider’s response to the Site Audit report identifies that the doors to the outdoors areas have been unlocked during the day to allow for consumers to move more freely indoors and outdoors. The service has consulted with the representatives for consumers in the wing where their bedroom doors and locked, and most have requested for this to continue. For the consumer whose bedroom access was restricted by fire doors, these have been unlocked. </w:t>
      </w:r>
    </w:p>
    <w:p w14:paraId="3B2BEAE1" w14:textId="77777777" w:rsidR="00D64540" w:rsidRDefault="00D64540" w:rsidP="00D64540">
      <w:pPr>
        <w:pStyle w:val="NormalArial"/>
      </w:pPr>
      <w:r>
        <w:t xml:space="preserve">The approved provider’s response identifies that the hazards in the outdoor area have been addressed, locks provided for clinical waste bins, and staff reminded to ensure dirty utility doors are closed. </w:t>
      </w:r>
    </w:p>
    <w:p w14:paraId="1EDE8C89" w14:textId="44A1A12E" w:rsidR="00D64540" w:rsidRDefault="00D64540" w:rsidP="00D64540">
      <w:pPr>
        <w:pStyle w:val="NormalArial"/>
      </w:pPr>
      <w:r>
        <w:t>I acknowledge the service has addressed the issues regarding the service environment identified at the Site Audit, and some issues had been identified prior to the Site Audit. However, the service did not demonstrate an effective process to</w:t>
      </w:r>
      <w:r w:rsidR="00420B4A">
        <w:t xml:space="preserve"> consistently</w:t>
      </w:r>
      <w:r>
        <w:t xml:space="preserve"> identify and action risks to the safety of the service environment, and </w:t>
      </w:r>
      <w:r w:rsidR="00782E90">
        <w:t>barriers</w:t>
      </w:r>
      <w:r>
        <w:t xml:space="preserve"> to consumers being able to move freely indoors and outdoors. </w:t>
      </w:r>
    </w:p>
    <w:p w14:paraId="5AC23298" w14:textId="77777777" w:rsidR="00D64540" w:rsidRDefault="00D64540" w:rsidP="00D64540">
      <w:pPr>
        <w:pStyle w:val="NormalArial"/>
      </w:pPr>
      <w:r>
        <w:lastRenderedPageBreak/>
        <w:t xml:space="preserve">I find the following Requirement is </w:t>
      </w:r>
      <w:proofErr w:type="gramStart"/>
      <w:r>
        <w:t>Non-compliant</w:t>
      </w:r>
      <w:proofErr w:type="gramEnd"/>
      <w:r>
        <w:t>:</w:t>
      </w:r>
    </w:p>
    <w:p w14:paraId="3F820122" w14:textId="6CE213A7" w:rsidR="00D64540" w:rsidRDefault="00D64540" w:rsidP="00F80A8F">
      <w:pPr>
        <w:pStyle w:val="NormalArial"/>
        <w:numPr>
          <w:ilvl w:val="0"/>
          <w:numId w:val="12"/>
        </w:numPr>
      </w:pPr>
      <w:r w:rsidRPr="00996FAF">
        <w:rPr>
          <w:color w:val="auto"/>
        </w:rPr>
        <w:t>Requirement 5(3)(b)</w:t>
      </w:r>
    </w:p>
    <w:p w14:paraId="70134807" w14:textId="6F63FD0C" w:rsidR="00DE0E6F" w:rsidRDefault="00DE0E6F" w:rsidP="00795780">
      <w:pPr>
        <w:pStyle w:val="NormalArial"/>
      </w:pPr>
      <w:r>
        <w:t xml:space="preserve">The Assessment Team found, overall, the service environment was welcoming and optimised consumer’s </w:t>
      </w:r>
      <w:r w:rsidRPr="00996FAF">
        <w:t xml:space="preserve">belonging, independence, </w:t>
      </w:r>
      <w:proofErr w:type="gramStart"/>
      <w:r w:rsidRPr="00996FAF">
        <w:t>interaction</w:t>
      </w:r>
      <w:proofErr w:type="gramEnd"/>
      <w:r w:rsidRPr="00996FAF">
        <w:t xml:space="preserve"> and function.</w:t>
      </w:r>
      <w:r>
        <w:t xml:space="preserve"> </w:t>
      </w:r>
      <w:r w:rsidR="00F80A8F" w:rsidRPr="00F80A8F">
        <w:t xml:space="preserve">Most consumers rooms were observed to be decorated with their own personal belongings. Corridors and dining areas were welcoming, </w:t>
      </w:r>
      <w:proofErr w:type="gramStart"/>
      <w:r w:rsidR="00F80A8F" w:rsidRPr="00F80A8F">
        <w:t>wide</w:t>
      </w:r>
      <w:proofErr w:type="gramEnd"/>
      <w:r w:rsidR="00F80A8F" w:rsidRPr="00F80A8F">
        <w:t xml:space="preserve"> and brightly lit with natural light to allow for consumers to move freely. </w:t>
      </w:r>
      <w:r>
        <w:t>The service uses visual and lighting aids to assist consumer</w:t>
      </w:r>
      <w:r w:rsidR="00D12B54">
        <w:t>s</w:t>
      </w:r>
      <w:r>
        <w:t xml:space="preserve"> with vision impairment to maintain their </w:t>
      </w:r>
      <w:r w:rsidRPr="00996FAF">
        <w:t xml:space="preserve">independence, </w:t>
      </w:r>
      <w:proofErr w:type="gramStart"/>
      <w:r w:rsidRPr="00996FAF">
        <w:t>interaction</w:t>
      </w:r>
      <w:proofErr w:type="gramEnd"/>
      <w:r w:rsidRPr="00996FAF">
        <w:t xml:space="preserve"> and function.</w:t>
      </w:r>
    </w:p>
    <w:p w14:paraId="2964F35D" w14:textId="25D921BC" w:rsidR="00C63C59" w:rsidRDefault="00C63C59" w:rsidP="00795780">
      <w:pPr>
        <w:pStyle w:val="NormalArial"/>
      </w:pPr>
      <w:r>
        <w:t xml:space="preserve">The Assessment Team found that most furniture, </w:t>
      </w:r>
      <w:proofErr w:type="gramStart"/>
      <w:r>
        <w:t>fittings</w:t>
      </w:r>
      <w:proofErr w:type="gramEnd"/>
      <w:r>
        <w:t xml:space="preserve"> and equipment was safe, clean and maintained. While some </w:t>
      </w:r>
      <w:r w:rsidRPr="00507185">
        <w:rPr>
          <w:szCs w:val="22"/>
        </w:rPr>
        <w:t xml:space="preserve">indoor and outdoor furniture </w:t>
      </w:r>
      <w:r>
        <w:rPr>
          <w:szCs w:val="22"/>
        </w:rPr>
        <w:t>showed</w:t>
      </w:r>
      <w:r w:rsidRPr="00507185">
        <w:rPr>
          <w:szCs w:val="22"/>
        </w:rPr>
        <w:t xml:space="preserve"> signs of wear and tear</w:t>
      </w:r>
      <w:r>
        <w:rPr>
          <w:szCs w:val="22"/>
        </w:rPr>
        <w:t>, the service demonstrated these are progressively being replaced</w:t>
      </w:r>
      <w:r w:rsidRPr="00507185">
        <w:rPr>
          <w:szCs w:val="22"/>
        </w:rPr>
        <w:t>.</w:t>
      </w:r>
      <w:r w:rsidRPr="00C63C59">
        <w:rPr>
          <w:szCs w:val="22"/>
        </w:rPr>
        <w:t xml:space="preserve"> </w:t>
      </w:r>
      <w:r w:rsidRPr="00507185">
        <w:rPr>
          <w:szCs w:val="22"/>
        </w:rPr>
        <w:t>Consumers and representatives said they would inform staff if any equipment in their rooms was not working</w:t>
      </w:r>
      <w:r>
        <w:rPr>
          <w:szCs w:val="22"/>
        </w:rPr>
        <w:t xml:space="preserve">, and did not raise any concern regarding </w:t>
      </w:r>
      <w:r>
        <w:t>the f</w:t>
      </w:r>
      <w:r w:rsidRPr="00996FAF">
        <w:t xml:space="preserve">urniture, </w:t>
      </w:r>
      <w:proofErr w:type="gramStart"/>
      <w:r w:rsidRPr="00996FAF">
        <w:t>fittings</w:t>
      </w:r>
      <w:proofErr w:type="gramEnd"/>
      <w:r w:rsidRPr="00996FAF">
        <w:t xml:space="preserve"> and equipment</w:t>
      </w:r>
      <w:r>
        <w:t xml:space="preserve">. </w:t>
      </w:r>
      <w:r w:rsidR="00D12B54">
        <w:t xml:space="preserve">Most equipment was observed by the Assessment Team to be </w:t>
      </w:r>
      <w:r w:rsidR="004C5334">
        <w:t xml:space="preserve">up-to-date </w:t>
      </w:r>
      <w:r w:rsidR="00D12B54">
        <w:t>tested and tagged</w:t>
      </w:r>
      <w:r w:rsidR="004C5334">
        <w:t xml:space="preserve">. While some </w:t>
      </w:r>
      <w:r w:rsidR="00D12B54" w:rsidRPr="00D12B54">
        <w:t>equipment was sighted as having overdue retest dates</w:t>
      </w:r>
      <w:r w:rsidR="004C5334">
        <w:t xml:space="preserve">, the service advised they would follow this up. </w:t>
      </w:r>
      <w:r w:rsidR="00A57E61">
        <w:t>Overall, t</w:t>
      </w:r>
      <w:r>
        <w:t xml:space="preserve">he service has systems to ensure </w:t>
      </w:r>
      <w:r w:rsidR="004C5334">
        <w:t xml:space="preserve">clinical </w:t>
      </w:r>
      <w:r>
        <w:t xml:space="preserve">equipment is maintained </w:t>
      </w:r>
      <w:r w:rsidR="002521BB">
        <w:t xml:space="preserve">as required </w:t>
      </w:r>
      <w:r>
        <w:t xml:space="preserve">and working effectively. </w:t>
      </w:r>
    </w:p>
    <w:p w14:paraId="2F9853B1" w14:textId="2B5E3CBD" w:rsidR="00D64540" w:rsidRDefault="00D64540" w:rsidP="00795780">
      <w:pPr>
        <w:pStyle w:val="NormalArial"/>
      </w:pPr>
      <w:r>
        <w:t>I find the following Requirements are Compliant:</w:t>
      </w:r>
    </w:p>
    <w:p w14:paraId="56F8ADE7" w14:textId="7D0D7CFF" w:rsidR="00D64540" w:rsidRDefault="00D64540" w:rsidP="00D64540">
      <w:pPr>
        <w:pStyle w:val="NormalArial"/>
        <w:numPr>
          <w:ilvl w:val="0"/>
          <w:numId w:val="12"/>
        </w:numPr>
      </w:pPr>
      <w:r w:rsidRPr="00996FAF">
        <w:rPr>
          <w:color w:val="auto"/>
        </w:rPr>
        <w:t>Requirement 5(3)(</w:t>
      </w:r>
      <w:r>
        <w:rPr>
          <w:color w:val="auto"/>
        </w:rPr>
        <w:t>a</w:t>
      </w:r>
      <w:r w:rsidRPr="00996FAF">
        <w:rPr>
          <w:color w:val="auto"/>
        </w:rPr>
        <w:t>)</w:t>
      </w:r>
    </w:p>
    <w:p w14:paraId="594CD8BA" w14:textId="00160645" w:rsidR="00D64540" w:rsidRDefault="00D64540" w:rsidP="00D64540">
      <w:pPr>
        <w:pStyle w:val="NormalArial"/>
        <w:numPr>
          <w:ilvl w:val="0"/>
          <w:numId w:val="12"/>
        </w:numPr>
      </w:pPr>
      <w:r w:rsidRPr="00996FAF">
        <w:rPr>
          <w:color w:val="auto"/>
        </w:rPr>
        <w:t>Requirement 5(3)(</w:t>
      </w:r>
      <w:r>
        <w:rPr>
          <w:color w:val="auto"/>
        </w:rPr>
        <w:t>c)</w:t>
      </w:r>
    </w:p>
    <w:p w14:paraId="7EC3180E" w14:textId="09764040" w:rsidR="00795780" w:rsidRPr="00262C0B" w:rsidRDefault="00795780" w:rsidP="00795780">
      <w:pPr>
        <w:pStyle w:val="NormalArial"/>
      </w:pPr>
      <w:r>
        <w:br w:type="page"/>
      </w:r>
    </w:p>
    <w:p w14:paraId="7EC3180F" w14:textId="77777777" w:rsidR="00795780" w:rsidRPr="00996FAF" w:rsidRDefault="00795780" w:rsidP="00795780">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5C5EBE" w14:paraId="7EC31812" w14:textId="77777777" w:rsidTr="005C5EB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7EC31810" w14:textId="77777777" w:rsidR="00795780" w:rsidRPr="00996FAF" w:rsidRDefault="00795780" w:rsidP="00795780">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7EC31811" w14:textId="77777777" w:rsidR="00795780" w:rsidRPr="00996FAF" w:rsidRDefault="00795780" w:rsidP="00795780">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5C5EBE" w14:paraId="7EC31816" w14:textId="77777777" w:rsidTr="005C5EB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EC31813" w14:textId="77777777" w:rsidR="00795780" w:rsidRPr="00996FAF" w:rsidRDefault="00795780" w:rsidP="0079578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7EC31814" w14:textId="77777777" w:rsidR="00795780" w:rsidRPr="00996FAF" w:rsidRDefault="00795780" w:rsidP="0079578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proofErr w:type="gramStart"/>
            <w:r w:rsidRPr="00996FAF">
              <w:rPr>
                <w:rFonts w:ascii="Arial" w:hAnsi="Arial" w:cs="Arial"/>
              </w:rPr>
              <w:t>carers</w:t>
            </w:r>
            <w:proofErr w:type="gramEnd"/>
            <w:r w:rsidRPr="00996FAF">
              <w:rPr>
                <w:rFonts w:ascii="Arial" w:hAnsi="Arial" w:cs="Arial"/>
              </w:rPr>
              <w:t xml:space="preserve"> and others are encouraged and supported to provide feedback and make complaints.</w:t>
            </w:r>
          </w:p>
        </w:tc>
        <w:tc>
          <w:tcPr>
            <w:tcW w:w="2127" w:type="dxa"/>
            <w:shd w:val="clear" w:color="auto" w:fill="auto"/>
            <w:vAlign w:val="top"/>
          </w:tcPr>
          <w:p w14:paraId="7EC31815" w14:textId="1E619B74" w:rsidR="00795780" w:rsidRPr="00996FAF" w:rsidRDefault="00581AB9" w:rsidP="0079578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F732D9">
                  <w:rPr>
                    <w:rFonts w:ascii="Arial" w:hAnsi="Arial" w:cs="Arial"/>
                    <w:color w:val="auto"/>
                  </w:rPr>
                  <w:t>Compliant</w:t>
                </w:r>
              </w:sdtContent>
            </w:sdt>
            <w:r w:rsidR="00795780" w:rsidRPr="00996FAF">
              <w:rPr>
                <w:rFonts w:ascii="Arial" w:hAnsi="Arial" w:cs="Arial"/>
                <w:color w:val="0000FF"/>
              </w:rPr>
              <w:t xml:space="preserve"> </w:t>
            </w:r>
          </w:p>
        </w:tc>
      </w:tr>
      <w:tr w:rsidR="005C5EBE" w14:paraId="7EC3181A" w14:textId="77777777" w:rsidTr="005C5EB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EC31817" w14:textId="77777777" w:rsidR="00795780" w:rsidRPr="00996FAF" w:rsidRDefault="00795780" w:rsidP="00795780">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7EC31818" w14:textId="77777777" w:rsidR="00795780" w:rsidRPr="00996FAF" w:rsidRDefault="00795780" w:rsidP="0079578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7EC31819" w14:textId="003E19A7" w:rsidR="00795780" w:rsidRPr="00996FAF" w:rsidRDefault="00581AB9" w:rsidP="0079578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F732D9">
                  <w:rPr>
                    <w:rFonts w:ascii="Arial" w:hAnsi="Arial" w:cs="Arial"/>
                    <w:color w:val="auto"/>
                  </w:rPr>
                  <w:t>Compliant</w:t>
                </w:r>
              </w:sdtContent>
            </w:sdt>
            <w:r w:rsidR="00795780" w:rsidRPr="00996FAF">
              <w:rPr>
                <w:rFonts w:ascii="Arial" w:hAnsi="Arial" w:cs="Arial"/>
                <w:color w:val="0000FF"/>
              </w:rPr>
              <w:t xml:space="preserve"> </w:t>
            </w:r>
          </w:p>
        </w:tc>
      </w:tr>
      <w:tr w:rsidR="005C5EBE" w14:paraId="7EC3181E" w14:textId="77777777" w:rsidTr="005C5EB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EC3181B" w14:textId="77777777" w:rsidR="00795780" w:rsidRPr="00996FAF" w:rsidRDefault="00795780" w:rsidP="0079578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7EC3181C" w14:textId="77777777" w:rsidR="00795780" w:rsidRPr="00996FAF" w:rsidRDefault="00795780" w:rsidP="0079578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7EC3181D" w14:textId="4348BCB7" w:rsidR="00795780" w:rsidRPr="00996FAF" w:rsidRDefault="00581AB9" w:rsidP="0079578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F732D9">
                  <w:rPr>
                    <w:rFonts w:ascii="Arial" w:hAnsi="Arial" w:cs="Arial"/>
                    <w:color w:val="auto"/>
                  </w:rPr>
                  <w:t>Compliant</w:t>
                </w:r>
              </w:sdtContent>
            </w:sdt>
            <w:r w:rsidR="00795780" w:rsidRPr="00996FAF">
              <w:rPr>
                <w:rFonts w:ascii="Arial" w:hAnsi="Arial" w:cs="Arial"/>
                <w:color w:val="0000FF"/>
              </w:rPr>
              <w:t xml:space="preserve"> </w:t>
            </w:r>
          </w:p>
        </w:tc>
      </w:tr>
      <w:tr w:rsidR="005C5EBE" w14:paraId="7EC31822" w14:textId="77777777" w:rsidTr="005C5EBE">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EC3181F" w14:textId="77777777" w:rsidR="00795780" w:rsidRPr="00996FAF" w:rsidRDefault="00795780" w:rsidP="0079578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7EC31820" w14:textId="77777777" w:rsidR="00795780" w:rsidRPr="00996FAF" w:rsidRDefault="00795780" w:rsidP="0079578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7EC31821" w14:textId="3F7614E8" w:rsidR="00795780" w:rsidRPr="00996FAF" w:rsidRDefault="00581AB9" w:rsidP="0079578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F732D9">
                  <w:rPr>
                    <w:rFonts w:ascii="Arial" w:hAnsi="Arial" w:cs="Arial"/>
                    <w:color w:val="auto"/>
                  </w:rPr>
                  <w:t>Compliant</w:t>
                </w:r>
              </w:sdtContent>
            </w:sdt>
            <w:r w:rsidR="00795780" w:rsidRPr="00996FAF">
              <w:rPr>
                <w:rFonts w:ascii="Arial" w:hAnsi="Arial" w:cs="Arial"/>
                <w:color w:val="0000FF"/>
              </w:rPr>
              <w:t xml:space="preserve"> </w:t>
            </w:r>
          </w:p>
        </w:tc>
      </w:tr>
    </w:tbl>
    <w:p w14:paraId="7EC31823" w14:textId="77777777" w:rsidR="00795780" w:rsidRDefault="00795780" w:rsidP="00795780">
      <w:pPr>
        <w:pStyle w:val="Heading20"/>
      </w:pPr>
      <w:r w:rsidRPr="00996FAF">
        <w:t>Findings</w:t>
      </w:r>
    </w:p>
    <w:p w14:paraId="53D89881" w14:textId="2A5468C9" w:rsidR="002711D3" w:rsidRDefault="002711D3" w:rsidP="002711D3">
      <w:pPr>
        <w:pStyle w:val="NormalArial"/>
      </w:pPr>
      <w:r w:rsidRPr="00DC7F15">
        <w:t xml:space="preserve">The Quality Standard is assessed as Compliant as </w:t>
      </w:r>
      <w:r>
        <w:t>four</w:t>
      </w:r>
      <w:r w:rsidRPr="00DC7F15">
        <w:t xml:space="preserve"> of the </w:t>
      </w:r>
      <w:r>
        <w:t>four</w:t>
      </w:r>
      <w:r w:rsidRPr="00DC7F15">
        <w:t xml:space="preserve"> specific requirements have been assessed as Compliant. </w:t>
      </w:r>
    </w:p>
    <w:p w14:paraId="0C463326" w14:textId="4E98D6D4" w:rsidR="003D1901" w:rsidRDefault="003D1901" w:rsidP="002711D3">
      <w:pPr>
        <w:pStyle w:val="NormalArial"/>
        <w:rPr>
          <w:szCs w:val="22"/>
        </w:rPr>
      </w:pPr>
      <w:r>
        <w:rPr>
          <w:szCs w:val="22"/>
        </w:rPr>
        <w:t>C</w:t>
      </w:r>
      <w:r w:rsidRPr="00BC5A72">
        <w:rPr>
          <w:szCs w:val="22"/>
        </w:rPr>
        <w:t xml:space="preserve">onsumers and representatives </w:t>
      </w:r>
      <w:r>
        <w:rPr>
          <w:szCs w:val="22"/>
        </w:rPr>
        <w:t xml:space="preserve">interviewed by the Assessment Team </w:t>
      </w:r>
      <w:r w:rsidRPr="00BC5A72">
        <w:rPr>
          <w:szCs w:val="22"/>
        </w:rPr>
        <w:t xml:space="preserve">said they feel encouraged and safe to provide feedback and make complaints. </w:t>
      </w:r>
      <w:r w:rsidRPr="005439F7">
        <w:rPr>
          <w:color w:val="auto"/>
          <w:szCs w:val="22"/>
        </w:rPr>
        <w:t>The service informs and support</w:t>
      </w:r>
      <w:r>
        <w:rPr>
          <w:color w:val="auto"/>
          <w:szCs w:val="22"/>
        </w:rPr>
        <w:t>s</w:t>
      </w:r>
      <w:r w:rsidRPr="005439F7">
        <w:rPr>
          <w:color w:val="auto"/>
          <w:szCs w:val="22"/>
        </w:rPr>
        <w:t xml:space="preserve"> consumers with language difficulties to raise complaints through advocacy and language services. The Assessment Team observed written </w:t>
      </w:r>
      <w:r>
        <w:rPr>
          <w:color w:val="auto"/>
          <w:szCs w:val="22"/>
        </w:rPr>
        <w:t>resources</w:t>
      </w:r>
      <w:r w:rsidRPr="005439F7">
        <w:rPr>
          <w:color w:val="auto"/>
          <w:szCs w:val="22"/>
        </w:rPr>
        <w:t xml:space="preserve"> for advocacy and language services in various languages throughout the service.</w:t>
      </w:r>
    </w:p>
    <w:p w14:paraId="0344A55D" w14:textId="4FC155AD" w:rsidR="003D1901" w:rsidRDefault="003D1901" w:rsidP="002711D3">
      <w:pPr>
        <w:pStyle w:val="NormalArial"/>
        <w:rPr>
          <w:szCs w:val="22"/>
        </w:rPr>
      </w:pPr>
      <w:r w:rsidRPr="00BC5A72">
        <w:rPr>
          <w:szCs w:val="22"/>
        </w:rPr>
        <w:t xml:space="preserve">The </w:t>
      </w:r>
      <w:r>
        <w:rPr>
          <w:szCs w:val="22"/>
        </w:rPr>
        <w:t>service</w:t>
      </w:r>
      <w:r w:rsidRPr="00BC5A72">
        <w:rPr>
          <w:szCs w:val="22"/>
        </w:rPr>
        <w:t xml:space="preserve"> demonstrated evidence of responding to </w:t>
      </w:r>
      <w:r>
        <w:rPr>
          <w:szCs w:val="22"/>
        </w:rPr>
        <w:t xml:space="preserve">and actioning </w:t>
      </w:r>
      <w:r w:rsidRPr="00BC5A72">
        <w:rPr>
          <w:szCs w:val="22"/>
        </w:rPr>
        <w:t>complaints in an appropriate and timely manner.</w:t>
      </w:r>
      <w:r w:rsidRPr="003D1901">
        <w:rPr>
          <w:szCs w:val="22"/>
        </w:rPr>
        <w:t xml:space="preserve"> </w:t>
      </w:r>
      <w:r w:rsidRPr="00D301BB">
        <w:rPr>
          <w:szCs w:val="22"/>
        </w:rPr>
        <w:t>The service demonstrate</w:t>
      </w:r>
      <w:r>
        <w:rPr>
          <w:szCs w:val="22"/>
        </w:rPr>
        <w:t xml:space="preserve">d </w:t>
      </w:r>
      <w:r w:rsidRPr="00D301BB">
        <w:rPr>
          <w:szCs w:val="22"/>
        </w:rPr>
        <w:t xml:space="preserve">the open disclosure policy is being used when things go wrong. </w:t>
      </w:r>
      <w:r w:rsidRPr="00BC5A72">
        <w:rPr>
          <w:szCs w:val="22"/>
        </w:rPr>
        <w:t xml:space="preserve">The </w:t>
      </w:r>
      <w:r w:rsidR="00BE504D">
        <w:rPr>
          <w:szCs w:val="22"/>
        </w:rPr>
        <w:t xml:space="preserve">service </w:t>
      </w:r>
      <w:r w:rsidRPr="00BC5A72">
        <w:rPr>
          <w:szCs w:val="22"/>
        </w:rPr>
        <w:t>management team monitor and review complaints</w:t>
      </w:r>
      <w:r>
        <w:rPr>
          <w:szCs w:val="22"/>
        </w:rPr>
        <w:t>,</w:t>
      </w:r>
      <w:r w:rsidRPr="00BC5A72">
        <w:rPr>
          <w:szCs w:val="22"/>
        </w:rPr>
        <w:t xml:space="preserve"> track resolutions until completed</w:t>
      </w:r>
      <w:r>
        <w:rPr>
          <w:szCs w:val="22"/>
        </w:rPr>
        <w:t>,</w:t>
      </w:r>
      <w:r w:rsidRPr="00BC5A72">
        <w:rPr>
          <w:szCs w:val="22"/>
        </w:rPr>
        <w:t xml:space="preserve"> and identify and analyse trends.</w:t>
      </w:r>
      <w:r w:rsidRPr="003D1901">
        <w:rPr>
          <w:szCs w:val="22"/>
        </w:rPr>
        <w:t xml:space="preserve"> </w:t>
      </w:r>
      <w:r w:rsidRPr="003161B2">
        <w:rPr>
          <w:szCs w:val="22"/>
        </w:rPr>
        <w:t>The service demonstrat</w:t>
      </w:r>
      <w:r>
        <w:rPr>
          <w:szCs w:val="22"/>
        </w:rPr>
        <w:t>ed</w:t>
      </w:r>
      <w:r w:rsidRPr="003161B2">
        <w:rPr>
          <w:szCs w:val="22"/>
        </w:rPr>
        <w:t xml:space="preserve"> complaints and feedback are reviewed and analysed to inform continuous improvement.</w:t>
      </w:r>
      <w:r>
        <w:rPr>
          <w:szCs w:val="22"/>
        </w:rPr>
        <w:t xml:space="preserve"> For example, following feedback, changes were made to the phone system at the service to allow for more timely answering of calls from representatives. </w:t>
      </w:r>
    </w:p>
    <w:p w14:paraId="2D89FD42" w14:textId="77777777" w:rsidR="003D1901" w:rsidRDefault="003D1901">
      <w:pPr>
        <w:spacing w:after="160" w:line="259" w:lineRule="auto"/>
        <w:rPr>
          <w:rFonts w:ascii="Arial" w:eastAsiaTheme="majorEastAsia" w:hAnsi="Arial" w:cs="Arial"/>
          <w:b/>
          <w:bCs/>
          <w:sz w:val="30"/>
          <w:szCs w:val="28"/>
        </w:rPr>
      </w:pPr>
      <w:r>
        <w:rPr>
          <w:rFonts w:ascii="Arial" w:hAnsi="Arial" w:cs="Arial"/>
        </w:rPr>
        <w:br w:type="page"/>
      </w:r>
    </w:p>
    <w:p w14:paraId="7EC31825" w14:textId="35AF9F96" w:rsidR="00795780" w:rsidRPr="00996FAF" w:rsidRDefault="00795780" w:rsidP="00795780">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5C5EBE" w14:paraId="7EC31828" w14:textId="77777777" w:rsidTr="005C5EB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7EC31826" w14:textId="77777777" w:rsidR="00795780" w:rsidRPr="00996FAF" w:rsidRDefault="00795780" w:rsidP="00795780">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7EC31827" w14:textId="77777777" w:rsidR="00795780" w:rsidRPr="00996FAF" w:rsidRDefault="00795780" w:rsidP="00795780">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5C5EBE" w14:paraId="7EC3182C" w14:textId="77777777" w:rsidTr="005C5EB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EC31829" w14:textId="77777777" w:rsidR="00795780" w:rsidRPr="00996FAF" w:rsidRDefault="00795780" w:rsidP="0079578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7EC3182A" w14:textId="77777777" w:rsidR="00795780" w:rsidRPr="00996FAF" w:rsidRDefault="00795780" w:rsidP="0079578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7EC3182B" w14:textId="61133B47" w:rsidR="00795780" w:rsidRPr="00996FAF" w:rsidRDefault="00581AB9" w:rsidP="0079578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DC4E6E">
                  <w:rPr>
                    <w:rFonts w:ascii="Arial" w:hAnsi="Arial" w:cs="Arial"/>
                    <w:color w:val="auto"/>
                  </w:rPr>
                  <w:t>Compliant</w:t>
                </w:r>
              </w:sdtContent>
            </w:sdt>
            <w:r w:rsidR="00795780" w:rsidRPr="00996FAF">
              <w:rPr>
                <w:rFonts w:ascii="Arial" w:hAnsi="Arial" w:cs="Arial"/>
                <w:color w:val="0000FF"/>
              </w:rPr>
              <w:t xml:space="preserve"> </w:t>
            </w:r>
          </w:p>
        </w:tc>
      </w:tr>
      <w:tr w:rsidR="005C5EBE" w14:paraId="7EC31830" w14:textId="77777777" w:rsidTr="005C5EB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EC3182D" w14:textId="77777777" w:rsidR="00795780" w:rsidRPr="00996FAF" w:rsidRDefault="00795780" w:rsidP="00795780">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7EC3182E" w14:textId="77777777" w:rsidR="00795780" w:rsidRPr="00996FAF" w:rsidRDefault="00795780" w:rsidP="0079578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proofErr w:type="gramStart"/>
            <w:r w:rsidRPr="00996FAF">
              <w:rPr>
                <w:rFonts w:ascii="Arial" w:hAnsi="Arial" w:cs="Arial"/>
              </w:rPr>
              <w:t>culture</w:t>
            </w:r>
            <w:proofErr w:type="gramEnd"/>
            <w:r w:rsidRPr="00996FAF">
              <w:rPr>
                <w:rFonts w:ascii="Arial" w:hAnsi="Arial" w:cs="Arial"/>
              </w:rPr>
              <w:t xml:space="preserve"> and diversity.</w:t>
            </w:r>
          </w:p>
        </w:tc>
        <w:tc>
          <w:tcPr>
            <w:tcW w:w="2124" w:type="dxa"/>
            <w:shd w:val="clear" w:color="auto" w:fill="auto"/>
            <w:vAlign w:val="top"/>
          </w:tcPr>
          <w:p w14:paraId="7EC3182F" w14:textId="615C3812" w:rsidR="00795780" w:rsidRPr="00996FAF" w:rsidRDefault="00581AB9" w:rsidP="0079578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DC4E6E">
                  <w:rPr>
                    <w:rFonts w:ascii="Arial" w:hAnsi="Arial" w:cs="Arial"/>
                    <w:color w:val="auto"/>
                  </w:rPr>
                  <w:t>Compliant</w:t>
                </w:r>
              </w:sdtContent>
            </w:sdt>
            <w:r w:rsidR="00795780" w:rsidRPr="00996FAF">
              <w:rPr>
                <w:rFonts w:ascii="Arial" w:hAnsi="Arial" w:cs="Arial"/>
                <w:color w:val="0000FF"/>
              </w:rPr>
              <w:t xml:space="preserve"> </w:t>
            </w:r>
          </w:p>
        </w:tc>
      </w:tr>
      <w:tr w:rsidR="005C5EBE" w14:paraId="7EC31834" w14:textId="77777777" w:rsidTr="005C5EB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EC31831" w14:textId="77777777" w:rsidR="00795780" w:rsidRPr="00996FAF" w:rsidRDefault="00795780" w:rsidP="0079578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7EC31832" w14:textId="77777777" w:rsidR="00795780" w:rsidRPr="00996FAF" w:rsidRDefault="00795780" w:rsidP="0079578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2124" w:type="dxa"/>
            <w:shd w:val="clear" w:color="auto" w:fill="auto"/>
            <w:vAlign w:val="top"/>
          </w:tcPr>
          <w:p w14:paraId="7EC31833" w14:textId="0F545760" w:rsidR="00795780" w:rsidRPr="00996FAF" w:rsidRDefault="00581AB9" w:rsidP="0079578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DC4E6E">
                  <w:rPr>
                    <w:rFonts w:ascii="Arial" w:hAnsi="Arial" w:cs="Arial"/>
                    <w:color w:val="auto"/>
                  </w:rPr>
                  <w:t>Compliant</w:t>
                </w:r>
              </w:sdtContent>
            </w:sdt>
            <w:r w:rsidR="00795780" w:rsidRPr="00996FAF">
              <w:rPr>
                <w:rFonts w:ascii="Arial" w:hAnsi="Arial" w:cs="Arial"/>
                <w:color w:val="0000FF"/>
              </w:rPr>
              <w:t xml:space="preserve"> </w:t>
            </w:r>
          </w:p>
        </w:tc>
      </w:tr>
      <w:tr w:rsidR="005C5EBE" w14:paraId="7EC31838" w14:textId="77777777" w:rsidTr="005C5EB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EC31835" w14:textId="77777777" w:rsidR="00795780" w:rsidRPr="00996FAF" w:rsidRDefault="00795780" w:rsidP="0079578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7EC31836" w14:textId="77777777" w:rsidR="00795780" w:rsidRPr="00996FAF" w:rsidRDefault="00795780" w:rsidP="0079578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2124" w:type="dxa"/>
            <w:shd w:val="clear" w:color="auto" w:fill="auto"/>
            <w:vAlign w:val="top"/>
          </w:tcPr>
          <w:p w14:paraId="7EC31837" w14:textId="322C7E66" w:rsidR="00795780" w:rsidRPr="00996FAF" w:rsidRDefault="00581AB9" w:rsidP="0079578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DC4E6E">
                  <w:rPr>
                    <w:rFonts w:ascii="Arial" w:hAnsi="Arial" w:cs="Arial"/>
                    <w:color w:val="auto"/>
                  </w:rPr>
                  <w:t>Compliant</w:t>
                </w:r>
              </w:sdtContent>
            </w:sdt>
            <w:r w:rsidR="00795780" w:rsidRPr="00996FAF">
              <w:rPr>
                <w:rFonts w:ascii="Arial" w:hAnsi="Arial" w:cs="Arial"/>
                <w:color w:val="0000FF"/>
              </w:rPr>
              <w:t xml:space="preserve"> </w:t>
            </w:r>
          </w:p>
        </w:tc>
      </w:tr>
      <w:tr w:rsidR="005C5EBE" w14:paraId="7EC3183C" w14:textId="77777777" w:rsidTr="005C5EB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EC31839" w14:textId="77777777" w:rsidR="00795780" w:rsidRPr="00996FAF" w:rsidRDefault="00795780" w:rsidP="0079578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7EC3183A" w14:textId="77777777" w:rsidR="00795780" w:rsidRPr="00996FAF" w:rsidRDefault="00795780" w:rsidP="0079578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7EC3183B" w14:textId="60FB2FC7" w:rsidR="00795780" w:rsidRPr="00996FAF" w:rsidRDefault="00581AB9" w:rsidP="0079578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DC4E6E">
                  <w:rPr>
                    <w:rFonts w:ascii="Arial" w:hAnsi="Arial" w:cs="Arial"/>
                    <w:color w:val="auto"/>
                  </w:rPr>
                  <w:t>Compliant</w:t>
                </w:r>
              </w:sdtContent>
            </w:sdt>
            <w:r w:rsidR="00795780" w:rsidRPr="00996FAF">
              <w:rPr>
                <w:rFonts w:ascii="Arial" w:hAnsi="Arial" w:cs="Arial"/>
                <w:color w:val="0000FF"/>
              </w:rPr>
              <w:t xml:space="preserve"> </w:t>
            </w:r>
          </w:p>
        </w:tc>
      </w:tr>
    </w:tbl>
    <w:p w14:paraId="7EC3183D" w14:textId="77777777" w:rsidR="00795780" w:rsidRDefault="00795780" w:rsidP="00795780">
      <w:pPr>
        <w:pStyle w:val="Heading20"/>
      </w:pPr>
      <w:r>
        <w:t>Findings</w:t>
      </w:r>
    </w:p>
    <w:p w14:paraId="73166298" w14:textId="0AB19271" w:rsidR="007B4118" w:rsidRDefault="007B4118" w:rsidP="007B4118">
      <w:pPr>
        <w:pStyle w:val="NormalArial"/>
      </w:pPr>
      <w:r w:rsidRPr="00DC7F15">
        <w:t xml:space="preserve">The Quality Standard is assessed as Compliant as </w:t>
      </w:r>
      <w:r>
        <w:t>five</w:t>
      </w:r>
      <w:r w:rsidRPr="00DC7F15">
        <w:t xml:space="preserve"> of the </w:t>
      </w:r>
      <w:r>
        <w:t>five</w:t>
      </w:r>
      <w:r w:rsidRPr="00DC7F15">
        <w:t xml:space="preserve"> specific requirements have been assessed as Compliant. </w:t>
      </w:r>
    </w:p>
    <w:p w14:paraId="594BBE6F" w14:textId="1C3B3248" w:rsidR="005660FB" w:rsidRDefault="005660FB" w:rsidP="007B4118">
      <w:pPr>
        <w:pStyle w:val="NormalArial"/>
        <w:rPr>
          <w:szCs w:val="22"/>
        </w:rPr>
      </w:pPr>
      <w:r>
        <w:rPr>
          <w:szCs w:val="22"/>
        </w:rPr>
        <w:t>C</w:t>
      </w:r>
      <w:r w:rsidRPr="00256ECB">
        <w:rPr>
          <w:szCs w:val="22"/>
        </w:rPr>
        <w:t>onsumers and representative</w:t>
      </w:r>
      <w:r>
        <w:rPr>
          <w:szCs w:val="22"/>
        </w:rPr>
        <w:t>s interviewed by the Assessment Team</w:t>
      </w:r>
      <w:r w:rsidRPr="00256ECB">
        <w:rPr>
          <w:szCs w:val="22"/>
        </w:rPr>
        <w:t xml:space="preserve"> said the service has sufficient staffing levels to provide safe and quality care and services. Consumers and representatives said they do not need to wait extensive periods of time for staff to attend</w:t>
      </w:r>
      <w:r w:rsidR="00BE504D">
        <w:rPr>
          <w:szCs w:val="22"/>
        </w:rPr>
        <w:t xml:space="preserve"> to</w:t>
      </w:r>
      <w:r w:rsidRPr="00256ECB">
        <w:rPr>
          <w:szCs w:val="22"/>
        </w:rPr>
        <w:t xml:space="preserve"> their </w:t>
      </w:r>
      <w:r>
        <w:rPr>
          <w:szCs w:val="22"/>
        </w:rPr>
        <w:t xml:space="preserve">care. </w:t>
      </w:r>
      <w:r w:rsidRPr="00256ECB">
        <w:rPr>
          <w:szCs w:val="22"/>
        </w:rPr>
        <w:t xml:space="preserve">Documentation </w:t>
      </w:r>
      <w:r>
        <w:rPr>
          <w:szCs w:val="22"/>
        </w:rPr>
        <w:t>demonstrated</w:t>
      </w:r>
      <w:r w:rsidRPr="00256ECB">
        <w:rPr>
          <w:szCs w:val="22"/>
        </w:rPr>
        <w:t xml:space="preserve"> shifts are filled with existing or agency staff. Call bell times are reviewed weekly by the management team and </w:t>
      </w:r>
      <w:r>
        <w:rPr>
          <w:szCs w:val="22"/>
        </w:rPr>
        <w:t xml:space="preserve">documentation shows </w:t>
      </w:r>
      <w:r w:rsidRPr="00256ECB">
        <w:rPr>
          <w:szCs w:val="22"/>
        </w:rPr>
        <w:t xml:space="preserve">most calls are answered </w:t>
      </w:r>
      <w:r w:rsidR="00BE504D">
        <w:rPr>
          <w:szCs w:val="22"/>
        </w:rPr>
        <w:t>within</w:t>
      </w:r>
      <w:r w:rsidRPr="00256ECB">
        <w:rPr>
          <w:szCs w:val="22"/>
        </w:rPr>
        <w:t xml:space="preserve"> the </w:t>
      </w:r>
      <w:r w:rsidR="00BE504D">
        <w:rPr>
          <w:szCs w:val="22"/>
        </w:rPr>
        <w:t>service’s benchmark.</w:t>
      </w:r>
      <w:r w:rsidRPr="00256ECB">
        <w:rPr>
          <w:szCs w:val="22"/>
        </w:rPr>
        <w:t xml:space="preserve"> </w:t>
      </w:r>
    </w:p>
    <w:p w14:paraId="34B6546C" w14:textId="7894105D" w:rsidR="00795780" w:rsidRDefault="00795780" w:rsidP="007B4118">
      <w:pPr>
        <w:pStyle w:val="NormalArial"/>
        <w:rPr>
          <w:color w:val="auto"/>
          <w:szCs w:val="22"/>
        </w:rPr>
      </w:pPr>
      <w:r w:rsidRPr="002621FF">
        <w:rPr>
          <w:color w:val="auto"/>
          <w:szCs w:val="22"/>
        </w:rPr>
        <w:t xml:space="preserve">Consumers and representatives </w:t>
      </w:r>
      <w:r>
        <w:rPr>
          <w:color w:val="auto"/>
          <w:szCs w:val="22"/>
        </w:rPr>
        <w:t>consistently reported that</w:t>
      </w:r>
      <w:r w:rsidRPr="002621FF">
        <w:rPr>
          <w:color w:val="auto"/>
          <w:szCs w:val="22"/>
        </w:rPr>
        <w:t xml:space="preserve"> staff members are kind and caring and treat them with respect.</w:t>
      </w:r>
      <w:r w:rsidRPr="00795780">
        <w:rPr>
          <w:color w:val="auto"/>
          <w:szCs w:val="22"/>
        </w:rPr>
        <w:t xml:space="preserve"> </w:t>
      </w:r>
      <w:r w:rsidRPr="002621FF">
        <w:rPr>
          <w:color w:val="auto"/>
          <w:szCs w:val="22"/>
        </w:rPr>
        <w:t xml:space="preserve">Documentation shows staff have undertaken training and education in </w:t>
      </w:r>
      <w:r w:rsidR="00377AAB">
        <w:rPr>
          <w:color w:val="auto"/>
          <w:szCs w:val="22"/>
        </w:rPr>
        <w:t xml:space="preserve">consumer </w:t>
      </w:r>
      <w:r w:rsidRPr="002621FF">
        <w:rPr>
          <w:color w:val="auto"/>
          <w:szCs w:val="22"/>
        </w:rPr>
        <w:t>identity, culture, and diversity. The management team monitor feedback from consumers in relation to staff interactions through regular audits</w:t>
      </w:r>
      <w:r w:rsidR="00377AAB">
        <w:rPr>
          <w:color w:val="auto"/>
          <w:szCs w:val="22"/>
        </w:rPr>
        <w:t xml:space="preserve">, </w:t>
      </w:r>
      <w:proofErr w:type="gramStart"/>
      <w:r w:rsidRPr="002621FF">
        <w:rPr>
          <w:color w:val="auto"/>
          <w:szCs w:val="22"/>
        </w:rPr>
        <w:t>complaints</w:t>
      </w:r>
      <w:proofErr w:type="gramEnd"/>
      <w:r w:rsidRPr="002621FF">
        <w:rPr>
          <w:color w:val="auto"/>
          <w:szCs w:val="22"/>
        </w:rPr>
        <w:t xml:space="preserve"> and feedback data.</w:t>
      </w:r>
    </w:p>
    <w:p w14:paraId="63DE16E8" w14:textId="6F0BA913" w:rsidR="004C217E" w:rsidRDefault="004C217E" w:rsidP="007B4118">
      <w:pPr>
        <w:pStyle w:val="NormalArial"/>
        <w:rPr>
          <w:szCs w:val="22"/>
        </w:rPr>
      </w:pPr>
      <w:r>
        <w:rPr>
          <w:szCs w:val="22"/>
        </w:rPr>
        <w:t>S</w:t>
      </w:r>
      <w:r w:rsidRPr="007E0176">
        <w:rPr>
          <w:szCs w:val="22"/>
        </w:rPr>
        <w:t>taff competence and knowledge is measured and monitored through ongoing performance reviews, assessments, and observations. Staff training and education is performed regularly through face-to-face participation, online modules, and external education providers. Training documentation shows consiste</w:t>
      </w:r>
      <w:r>
        <w:rPr>
          <w:szCs w:val="22"/>
        </w:rPr>
        <w:t>nt</w:t>
      </w:r>
      <w:r w:rsidRPr="007E0176">
        <w:rPr>
          <w:szCs w:val="22"/>
        </w:rPr>
        <w:t xml:space="preserve"> staff attendance in formal education sessions, handover, and toolbox training.</w:t>
      </w:r>
      <w:r>
        <w:rPr>
          <w:szCs w:val="22"/>
        </w:rPr>
        <w:t xml:space="preserve"> </w:t>
      </w:r>
      <w:r w:rsidRPr="00D971B0">
        <w:rPr>
          <w:szCs w:val="22"/>
        </w:rPr>
        <w:t>Staff demonstrate</w:t>
      </w:r>
      <w:r>
        <w:rPr>
          <w:szCs w:val="22"/>
        </w:rPr>
        <w:t>d</w:t>
      </w:r>
      <w:r w:rsidRPr="00D971B0">
        <w:rPr>
          <w:szCs w:val="22"/>
        </w:rPr>
        <w:t xml:space="preserve"> they have a practical understanding of </w:t>
      </w:r>
      <w:r w:rsidR="00E00782">
        <w:rPr>
          <w:szCs w:val="22"/>
        </w:rPr>
        <w:t xml:space="preserve">service </w:t>
      </w:r>
      <w:r w:rsidRPr="00D971B0">
        <w:rPr>
          <w:szCs w:val="22"/>
        </w:rPr>
        <w:t>policies and processes</w:t>
      </w:r>
      <w:r w:rsidR="00E00782">
        <w:rPr>
          <w:szCs w:val="22"/>
        </w:rPr>
        <w:t xml:space="preserve">, </w:t>
      </w:r>
      <w:r w:rsidRPr="00D971B0">
        <w:rPr>
          <w:szCs w:val="22"/>
        </w:rPr>
        <w:t xml:space="preserve">confirmed they </w:t>
      </w:r>
      <w:r>
        <w:rPr>
          <w:szCs w:val="22"/>
        </w:rPr>
        <w:t>feel supported to deliver quality care</w:t>
      </w:r>
      <w:r w:rsidR="00E00782">
        <w:rPr>
          <w:szCs w:val="22"/>
        </w:rPr>
        <w:t>,</w:t>
      </w:r>
      <w:r>
        <w:rPr>
          <w:szCs w:val="22"/>
        </w:rPr>
        <w:t xml:space="preserve"> and </w:t>
      </w:r>
      <w:r w:rsidRPr="00D971B0">
        <w:rPr>
          <w:szCs w:val="22"/>
        </w:rPr>
        <w:t>have opportunities for further training and education.</w:t>
      </w:r>
      <w:r w:rsidRPr="004C217E">
        <w:rPr>
          <w:szCs w:val="22"/>
        </w:rPr>
        <w:t xml:space="preserve"> </w:t>
      </w:r>
    </w:p>
    <w:p w14:paraId="200C63AB" w14:textId="72B4FE5C" w:rsidR="004C217E" w:rsidRDefault="004C217E" w:rsidP="007B4118">
      <w:pPr>
        <w:pStyle w:val="NormalArial"/>
        <w:rPr>
          <w:color w:val="auto"/>
          <w:szCs w:val="22"/>
        </w:rPr>
      </w:pPr>
      <w:r w:rsidRPr="00B61744">
        <w:rPr>
          <w:szCs w:val="22"/>
        </w:rPr>
        <w:t>The service has systems in place to monitor, measure and review staff performance</w:t>
      </w:r>
      <w:r>
        <w:rPr>
          <w:szCs w:val="22"/>
        </w:rPr>
        <w:t xml:space="preserve"> on a regular basis. </w:t>
      </w:r>
      <w:r w:rsidRPr="00B61744">
        <w:rPr>
          <w:szCs w:val="22"/>
        </w:rPr>
        <w:t xml:space="preserve">Documentation shows performance review feedback </w:t>
      </w:r>
      <w:r>
        <w:rPr>
          <w:szCs w:val="22"/>
        </w:rPr>
        <w:t>is</w:t>
      </w:r>
      <w:r w:rsidRPr="00B61744">
        <w:rPr>
          <w:szCs w:val="22"/>
        </w:rPr>
        <w:t xml:space="preserve"> sourced from consumer and representative</w:t>
      </w:r>
      <w:r>
        <w:rPr>
          <w:szCs w:val="22"/>
        </w:rPr>
        <w:t xml:space="preserve"> feedback</w:t>
      </w:r>
      <w:r w:rsidRPr="00B61744">
        <w:rPr>
          <w:szCs w:val="22"/>
        </w:rPr>
        <w:t>, audits, and incident reports</w:t>
      </w:r>
      <w:r>
        <w:rPr>
          <w:szCs w:val="22"/>
        </w:rPr>
        <w:t>.</w:t>
      </w:r>
    </w:p>
    <w:p w14:paraId="7EC3183E" w14:textId="6D305AC0" w:rsidR="00795780" w:rsidRPr="00262C0B" w:rsidRDefault="00795780" w:rsidP="00795780">
      <w:pPr>
        <w:pStyle w:val="NormalArial"/>
      </w:pPr>
      <w:r>
        <w:br w:type="page"/>
      </w:r>
    </w:p>
    <w:p w14:paraId="7EC3183F" w14:textId="77777777" w:rsidR="00795780" w:rsidRPr="00996FAF" w:rsidRDefault="00795780" w:rsidP="00795780">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5C5EBE" w14:paraId="7EC31842" w14:textId="77777777" w:rsidTr="005C5EB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7EC31840" w14:textId="77777777" w:rsidR="00795780" w:rsidRPr="00996FAF" w:rsidRDefault="00795780" w:rsidP="00795780">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7EC31841" w14:textId="77777777" w:rsidR="00795780" w:rsidRPr="00996FAF" w:rsidRDefault="00795780" w:rsidP="00795780">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5C5EBE" w14:paraId="7EC31846" w14:textId="77777777" w:rsidTr="005C5EBE">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EC31843" w14:textId="77777777" w:rsidR="00795780" w:rsidRPr="00996FAF" w:rsidRDefault="00795780" w:rsidP="00795780">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7EC31844" w14:textId="77777777" w:rsidR="00795780" w:rsidRPr="00996FAF" w:rsidRDefault="00795780" w:rsidP="0079578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7EC31845" w14:textId="776CC85D" w:rsidR="00795780" w:rsidRPr="00996FAF" w:rsidRDefault="00581AB9" w:rsidP="0079578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DC4E6E">
                  <w:rPr>
                    <w:rFonts w:ascii="Arial" w:hAnsi="Arial" w:cs="Arial"/>
                    <w:color w:val="auto"/>
                  </w:rPr>
                  <w:t>Compliant</w:t>
                </w:r>
              </w:sdtContent>
            </w:sdt>
          </w:p>
        </w:tc>
      </w:tr>
      <w:tr w:rsidR="005C5EBE" w14:paraId="7EC3184A" w14:textId="77777777" w:rsidTr="005C5EB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EC31847" w14:textId="77777777" w:rsidR="00795780" w:rsidRPr="00996FAF" w:rsidRDefault="00795780" w:rsidP="00795780">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7EC31848" w14:textId="77777777" w:rsidR="00795780" w:rsidRPr="00996FAF" w:rsidRDefault="00795780" w:rsidP="0079578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their delivery.</w:t>
            </w:r>
          </w:p>
        </w:tc>
        <w:tc>
          <w:tcPr>
            <w:tcW w:w="2096" w:type="dxa"/>
            <w:shd w:val="clear" w:color="auto" w:fill="auto"/>
            <w:vAlign w:val="top"/>
          </w:tcPr>
          <w:p w14:paraId="7EC31849" w14:textId="4038CEA4" w:rsidR="00795780" w:rsidRPr="00996FAF" w:rsidRDefault="00581AB9" w:rsidP="0079578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DC4E6E">
                  <w:rPr>
                    <w:rFonts w:ascii="Arial" w:hAnsi="Arial" w:cs="Arial"/>
                    <w:color w:val="auto"/>
                  </w:rPr>
                  <w:t>Compliant</w:t>
                </w:r>
              </w:sdtContent>
            </w:sdt>
          </w:p>
        </w:tc>
      </w:tr>
      <w:tr w:rsidR="005C5EBE" w14:paraId="7EC31854" w14:textId="77777777" w:rsidTr="005C5EBE">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EC3184B" w14:textId="77777777" w:rsidR="00795780" w:rsidRPr="00996FAF" w:rsidRDefault="00795780" w:rsidP="0079578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7EC3184C" w14:textId="77777777" w:rsidR="00795780" w:rsidRPr="00996FAF" w:rsidRDefault="00795780" w:rsidP="0079578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EC3184D" w14:textId="77777777" w:rsidR="00795780" w:rsidRPr="00996FAF" w:rsidRDefault="00795780" w:rsidP="0079578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7EC3184E" w14:textId="77777777" w:rsidR="00795780" w:rsidRPr="00996FAF" w:rsidRDefault="00795780" w:rsidP="0079578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7EC3184F" w14:textId="77777777" w:rsidR="00795780" w:rsidRPr="00996FAF" w:rsidRDefault="00795780" w:rsidP="0079578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7EC31850" w14:textId="77777777" w:rsidR="00795780" w:rsidRPr="00996FAF" w:rsidRDefault="00795780" w:rsidP="0079578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7EC31851" w14:textId="77777777" w:rsidR="00795780" w:rsidRPr="00996FAF" w:rsidRDefault="00795780" w:rsidP="0079578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7EC31852" w14:textId="77777777" w:rsidR="00795780" w:rsidRPr="00996FAF" w:rsidRDefault="00795780" w:rsidP="0079578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7EC31853" w14:textId="11C1B202" w:rsidR="00795780" w:rsidRPr="00996FAF" w:rsidRDefault="00581AB9" w:rsidP="0079578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DC4E6E">
                  <w:rPr>
                    <w:rFonts w:ascii="Arial" w:hAnsi="Arial" w:cs="Arial"/>
                    <w:color w:val="auto"/>
                  </w:rPr>
                  <w:t>Compliant</w:t>
                </w:r>
              </w:sdtContent>
            </w:sdt>
          </w:p>
        </w:tc>
      </w:tr>
      <w:tr w:rsidR="005C5EBE" w14:paraId="7EC3185C" w14:textId="77777777" w:rsidTr="005C5EB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EC31855" w14:textId="77777777" w:rsidR="00795780" w:rsidRPr="00996FAF" w:rsidRDefault="00795780" w:rsidP="0079578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7EC31856" w14:textId="77777777" w:rsidR="00795780" w:rsidRPr="00996FAF" w:rsidRDefault="00795780" w:rsidP="0079578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7EC31857" w14:textId="77777777" w:rsidR="00795780" w:rsidRPr="00996FAF" w:rsidRDefault="00795780" w:rsidP="0079578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7EC31858" w14:textId="77777777" w:rsidR="00795780" w:rsidRPr="00996FAF" w:rsidRDefault="00795780" w:rsidP="0079578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7EC31859" w14:textId="77777777" w:rsidR="00795780" w:rsidRPr="00996FAF" w:rsidRDefault="00795780" w:rsidP="0079578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EC3185A" w14:textId="77777777" w:rsidR="00795780" w:rsidRPr="00996FAF" w:rsidRDefault="00795780" w:rsidP="0079578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7EC3185B" w14:textId="1C0481CC" w:rsidR="00795780" w:rsidRPr="00996FAF" w:rsidRDefault="00581AB9" w:rsidP="0079578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DC4E6E">
                  <w:rPr>
                    <w:rFonts w:ascii="Arial" w:hAnsi="Arial" w:cs="Arial"/>
                    <w:color w:val="auto"/>
                  </w:rPr>
                  <w:t>Compliant</w:t>
                </w:r>
              </w:sdtContent>
            </w:sdt>
          </w:p>
        </w:tc>
      </w:tr>
      <w:tr w:rsidR="005C5EBE" w14:paraId="7EC31863" w14:textId="77777777" w:rsidTr="005C5EBE">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EC3185D" w14:textId="77777777" w:rsidR="00795780" w:rsidRPr="00996FAF" w:rsidRDefault="00795780" w:rsidP="0079578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7EC3185E" w14:textId="77777777" w:rsidR="00795780" w:rsidRPr="00996FAF" w:rsidRDefault="00795780" w:rsidP="0079578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EC3185F" w14:textId="77777777" w:rsidR="00795780" w:rsidRPr="00996FAF" w:rsidRDefault="00795780" w:rsidP="0079578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7EC31860" w14:textId="77777777" w:rsidR="00795780" w:rsidRPr="00996FAF" w:rsidRDefault="00795780" w:rsidP="0079578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7EC31861" w14:textId="77777777" w:rsidR="00795780" w:rsidRPr="00996FAF" w:rsidRDefault="00795780" w:rsidP="0079578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7EC31862" w14:textId="7BBF598B" w:rsidR="00795780" w:rsidRPr="00996FAF" w:rsidRDefault="00581AB9" w:rsidP="0079578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DC4E6E">
                  <w:rPr>
                    <w:rFonts w:ascii="Arial" w:hAnsi="Arial" w:cs="Arial"/>
                    <w:color w:val="auto"/>
                  </w:rPr>
                  <w:t>Compliant</w:t>
                </w:r>
              </w:sdtContent>
            </w:sdt>
          </w:p>
        </w:tc>
      </w:tr>
    </w:tbl>
    <w:p w14:paraId="7EC31864" w14:textId="77777777" w:rsidR="00795780" w:rsidRDefault="00795780" w:rsidP="00795780">
      <w:pPr>
        <w:pStyle w:val="Heading20"/>
      </w:pPr>
      <w:r w:rsidRPr="00996FAF">
        <w:t>Findings</w:t>
      </w:r>
    </w:p>
    <w:p w14:paraId="5DD89736" w14:textId="58B6B5A9" w:rsidR="007B4118" w:rsidRDefault="007B4118" w:rsidP="007B4118">
      <w:pPr>
        <w:pStyle w:val="NormalArial"/>
      </w:pPr>
      <w:r w:rsidRPr="00DC7F15">
        <w:t xml:space="preserve">The Quality Standard is assessed as Compliant as </w:t>
      </w:r>
      <w:r>
        <w:t>five</w:t>
      </w:r>
      <w:r w:rsidRPr="00DC7F15">
        <w:t xml:space="preserve"> of the </w:t>
      </w:r>
      <w:r>
        <w:t>five</w:t>
      </w:r>
      <w:r w:rsidRPr="00DC7F15">
        <w:t xml:space="preserve"> specific requirements have been assessed as Compliant. </w:t>
      </w:r>
    </w:p>
    <w:p w14:paraId="74640010" w14:textId="09ED638F" w:rsidR="00863DC0" w:rsidRDefault="00863DC0" w:rsidP="007B4118">
      <w:pPr>
        <w:pStyle w:val="NormalArial"/>
        <w:rPr>
          <w:szCs w:val="22"/>
        </w:rPr>
      </w:pPr>
      <w:r>
        <w:rPr>
          <w:szCs w:val="22"/>
        </w:rPr>
        <w:t xml:space="preserve">The service demonstrated </w:t>
      </w:r>
      <w:r>
        <w:t>c</w:t>
      </w:r>
      <w:r w:rsidRPr="00996FAF">
        <w:t>onsumers are engaged in the development, delivery and evaluation of care and services.</w:t>
      </w:r>
      <w:r>
        <w:t xml:space="preserve"> </w:t>
      </w:r>
      <w:r w:rsidRPr="005D5221">
        <w:rPr>
          <w:szCs w:val="22"/>
        </w:rPr>
        <w:t xml:space="preserve">The board is informed of consumer and representative feedback through quarterly resident meetings, complaint </w:t>
      </w:r>
      <w:r w:rsidR="00E00782">
        <w:rPr>
          <w:szCs w:val="22"/>
        </w:rPr>
        <w:t>data</w:t>
      </w:r>
      <w:r w:rsidRPr="005D5221">
        <w:rPr>
          <w:szCs w:val="22"/>
        </w:rPr>
        <w:t xml:space="preserve"> and audits. The management team provide feedback from consumers and representatives to the director of senior services and the board </w:t>
      </w:r>
      <w:proofErr w:type="gramStart"/>
      <w:r w:rsidRPr="005D5221">
        <w:rPr>
          <w:szCs w:val="22"/>
        </w:rPr>
        <w:t>on a monthly basis</w:t>
      </w:r>
      <w:proofErr w:type="gramEnd"/>
      <w:r w:rsidRPr="005D5221">
        <w:rPr>
          <w:szCs w:val="22"/>
        </w:rPr>
        <w:t xml:space="preserve"> to support the development and evaluation of care and services.</w:t>
      </w:r>
      <w:r w:rsidRPr="00863DC0">
        <w:rPr>
          <w:szCs w:val="22"/>
        </w:rPr>
        <w:t xml:space="preserve"> </w:t>
      </w:r>
      <w:r>
        <w:rPr>
          <w:szCs w:val="22"/>
        </w:rPr>
        <w:t>Documentation shows t</w:t>
      </w:r>
      <w:r w:rsidRPr="00BE0D62">
        <w:rPr>
          <w:szCs w:val="22"/>
        </w:rPr>
        <w:t xml:space="preserve">he board provides weekly updates to the management team in relation to the strategic direction of developing a safe and inclusive culture for consumers and staff. The board provides action plans and policies to the management team to implement and monitor </w:t>
      </w:r>
      <w:r w:rsidRPr="00BE0D62">
        <w:rPr>
          <w:szCs w:val="22"/>
        </w:rPr>
        <w:lastRenderedPageBreak/>
        <w:t>how staff deliver care and services. The organisation’s mission and values are communicated to staff through a digital account provided to all staff members.</w:t>
      </w:r>
    </w:p>
    <w:p w14:paraId="239E4FA7" w14:textId="29EA8D18" w:rsidR="00863DC0" w:rsidRDefault="00863DC0" w:rsidP="007B4118">
      <w:pPr>
        <w:pStyle w:val="NormalArial"/>
      </w:pPr>
      <w:r w:rsidRPr="00BF2950">
        <w:rPr>
          <w:szCs w:val="22"/>
        </w:rPr>
        <w:t>The service has policies</w:t>
      </w:r>
      <w:r>
        <w:rPr>
          <w:szCs w:val="22"/>
        </w:rPr>
        <w:t xml:space="preserve"> and</w:t>
      </w:r>
      <w:r w:rsidRPr="00BF2950">
        <w:rPr>
          <w:szCs w:val="22"/>
        </w:rPr>
        <w:t xml:space="preserve"> processes</w:t>
      </w:r>
      <w:r>
        <w:rPr>
          <w:szCs w:val="22"/>
        </w:rPr>
        <w:t xml:space="preserve"> to effectively manage </w:t>
      </w:r>
      <w:r w:rsidRPr="00BF2950">
        <w:rPr>
          <w:szCs w:val="22"/>
        </w:rPr>
        <w:t xml:space="preserve">governance </w:t>
      </w:r>
      <w:r>
        <w:rPr>
          <w:szCs w:val="22"/>
        </w:rPr>
        <w:t xml:space="preserve">in relation to information management, continuous improvement, financial governance, workforce governance, regulatory compliance, and feedback and complaints. </w:t>
      </w:r>
    </w:p>
    <w:p w14:paraId="7EC31865" w14:textId="46C04EE0" w:rsidR="00795780" w:rsidRDefault="001F3781" w:rsidP="007B4118">
      <w:pPr>
        <w:pStyle w:val="NormalArial"/>
      </w:pPr>
      <w:r w:rsidRPr="001F3781">
        <w:t xml:space="preserve">The board provides policies and processes to support the management team to identify, assess, monitor, and mitigate risks relating to the safety and well-being of consumers. The service has a risk management system to manage risks and incidents, identify </w:t>
      </w:r>
      <w:r w:rsidR="009501DE">
        <w:t xml:space="preserve">and respond to </w:t>
      </w:r>
      <w:r w:rsidRPr="001F3781">
        <w:t>abuse and neglect, and support consumers to live the best life they can.</w:t>
      </w:r>
    </w:p>
    <w:p w14:paraId="1494B137" w14:textId="2C1C1E83" w:rsidR="001F3781" w:rsidRPr="00712752" w:rsidRDefault="001F3781" w:rsidP="007B4118">
      <w:pPr>
        <w:pStyle w:val="NormalArial"/>
      </w:pPr>
      <w:r w:rsidRPr="001F3781">
        <w:t>The service has a clinical governance framework to provide safe and quality outcomes</w:t>
      </w:r>
      <w:r w:rsidR="0088473B">
        <w:t xml:space="preserve"> including</w:t>
      </w:r>
      <w:r w:rsidRPr="001F3781">
        <w:t xml:space="preserve"> in relation to antimicrobial stewardship, minimising the use of restraint and open disclosure.</w:t>
      </w:r>
    </w:p>
    <w:sectPr w:rsidR="001F3781" w:rsidRPr="00712752" w:rsidSect="00795780">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C31872" w14:textId="77777777" w:rsidR="0037472F" w:rsidRDefault="0037472F">
      <w:pPr>
        <w:spacing w:after="0"/>
      </w:pPr>
      <w:r>
        <w:separator/>
      </w:r>
    </w:p>
  </w:endnote>
  <w:endnote w:type="continuationSeparator" w:id="0">
    <w:p w14:paraId="7EC31874" w14:textId="77777777" w:rsidR="0037472F" w:rsidRDefault="0037472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C3186B" w14:textId="77777777" w:rsidR="0037472F" w:rsidRPr="00DF37F2" w:rsidRDefault="0037472F" w:rsidP="00795780">
    <w:pPr>
      <w:pStyle w:val="FooterArial9"/>
      <w:rPr>
        <w:rStyle w:val="FooterBold"/>
        <w:rFonts w:ascii="Arial" w:hAnsi="Arial"/>
        <w:b w:val="0"/>
      </w:rPr>
    </w:pPr>
    <w:r w:rsidRPr="00DF37F2">
      <w:rPr>
        <w:rStyle w:val="FooterBold"/>
        <w:rFonts w:ascii="Arial" w:hAnsi="Arial"/>
        <w:b w:val="0"/>
      </w:rPr>
      <w:t>Name of service: Uniting Wesley Gardens Belrose</w:t>
    </w:r>
    <w:r w:rsidRPr="00DF37F2">
      <w:rPr>
        <w:rStyle w:val="FooterBold"/>
        <w:rFonts w:ascii="Arial" w:hAnsi="Arial"/>
        <w:b w:val="0"/>
      </w:rPr>
      <w:tab/>
      <w:t xml:space="preserve">RPT-ACC-0122 v3.0 </w:t>
    </w:r>
  </w:p>
  <w:p w14:paraId="7EC3186C" w14:textId="77777777" w:rsidR="0037472F" w:rsidRPr="00DF37F2" w:rsidRDefault="0037472F" w:rsidP="00795780">
    <w:pPr>
      <w:pStyle w:val="FooterArial9"/>
      <w:rPr>
        <w:rStyle w:val="FooterBold"/>
        <w:rFonts w:ascii="Arial" w:hAnsi="Arial"/>
        <w:b w:val="0"/>
      </w:rPr>
    </w:pPr>
    <w:r w:rsidRPr="00DF37F2">
      <w:rPr>
        <w:rStyle w:val="FooterBold"/>
        <w:rFonts w:ascii="Arial" w:hAnsi="Arial"/>
        <w:b w:val="0"/>
      </w:rPr>
      <w:t>Commission ID: 2629</w:t>
    </w:r>
    <w:r w:rsidRPr="00DF37F2">
      <w:rPr>
        <w:rStyle w:val="FooterBold"/>
        <w:rFonts w:ascii="Arial" w:hAnsi="Arial"/>
        <w:b w:val="0"/>
      </w:rPr>
      <w:tab/>
      <w:t xml:space="preserve">OFFICIAL: Sensitive </w:t>
    </w:r>
  </w:p>
  <w:p w14:paraId="7EC3186D" w14:textId="77777777" w:rsidR="0037472F" w:rsidRPr="00DF37F2" w:rsidRDefault="0037472F" w:rsidP="00795780">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C3186F" w14:textId="77777777" w:rsidR="0037472F" w:rsidRDefault="0037472F" w:rsidP="00795780">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C31868" w14:textId="77777777" w:rsidR="0037472F" w:rsidRDefault="0037472F" w:rsidP="00795780">
      <w:pPr>
        <w:spacing w:after="0"/>
      </w:pPr>
      <w:r>
        <w:separator/>
      </w:r>
    </w:p>
  </w:footnote>
  <w:footnote w:type="continuationSeparator" w:id="0">
    <w:p w14:paraId="7EC31869" w14:textId="77777777" w:rsidR="0037472F" w:rsidRDefault="0037472F" w:rsidP="00795780">
      <w:pPr>
        <w:spacing w:after="0"/>
      </w:pPr>
      <w:r>
        <w:continuationSeparator/>
      </w:r>
    </w:p>
  </w:footnote>
  <w:footnote w:id="1">
    <w:p w14:paraId="7EC31874" w14:textId="0961D703" w:rsidR="0037472F" w:rsidRDefault="0037472F" w:rsidP="00795780">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B34D8C">
        <w:rPr>
          <w:rFonts w:ascii="Arial" w:hAnsi="Arial" w:cs="Arial"/>
          <w:color w:val="auto"/>
          <w:sz w:val="20"/>
          <w:szCs w:val="20"/>
        </w:rPr>
        <w:t xml:space="preserve">section 40A of </w:t>
      </w:r>
      <w:r w:rsidRPr="00443CA4">
        <w:rPr>
          <w:rFonts w:ascii="Arial" w:hAnsi="Arial" w:cs="Arial"/>
          <w:sz w:val="20"/>
          <w:szCs w:val="20"/>
        </w:rPr>
        <w:t>the Aged Care Quality and Safety Commission Rules 2018.</w:t>
      </w:r>
    </w:p>
    <w:p w14:paraId="7EC31875" w14:textId="77777777" w:rsidR="0037472F" w:rsidRDefault="0037472F" w:rsidP="00795780">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C3186A" w14:textId="77777777" w:rsidR="0037472F" w:rsidRDefault="0037472F">
    <w:pPr>
      <w:pStyle w:val="Header"/>
    </w:pPr>
    <w:r>
      <w:rPr>
        <w:noProof/>
        <w:color w:val="2B579A"/>
        <w:shd w:val="clear" w:color="auto" w:fill="E6E6E6"/>
        <w:lang w:val="en-US"/>
      </w:rPr>
      <w:drawing>
        <wp:anchor distT="0" distB="0" distL="114300" distR="114300" simplePos="0" relativeHeight="251659264" behindDoc="1" locked="0" layoutInCell="1" allowOverlap="1" wp14:anchorId="7EC31870" wp14:editId="7EC31871">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6610434"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C3186E" w14:textId="77777777" w:rsidR="0037472F" w:rsidRDefault="0037472F">
    <w:pPr>
      <w:pStyle w:val="Header"/>
    </w:pPr>
    <w:r>
      <w:rPr>
        <w:noProof/>
      </w:rPr>
      <w:drawing>
        <wp:anchor distT="0" distB="0" distL="114300" distR="114300" simplePos="0" relativeHeight="251658240" behindDoc="0" locked="0" layoutInCell="1" allowOverlap="1" wp14:anchorId="7EC31872" wp14:editId="7EC31873">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EEF27F40">
      <w:start w:val="1"/>
      <w:numFmt w:val="lowerRoman"/>
      <w:lvlText w:val="(%1)"/>
      <w:lvlJc w:val="left"/>
      <w:pPr>
        <w:ind w:left="1080" w:hanging="720"/>
      </w:pPr>
      <w:rPr>
        <w:rFonts w:hint="default"/>
      </w:rPr>
    </w:lvl>
    <w:lvl w:ilvl="1" w:tplc="31A61CA4" w:tentative="1">
      <w:start w:val="1"/>
      <w:numFmt w:val="lowerLetter"/>
      <w:lvlText w:val="%2."/>
      <w:lvlJc w:val="left"/>
      <w:pPr>
        <w:ind w:left="1440" w:hanging="360"/>
      </w:pPr>
    </w:lvl>
    <w:lvl w:ilvl="2" w:tplc="3F0E545E" w:tentative="1">
      <w:start w:val="1"/>
      <w:numFmt w:val="lowerRoman"/>
      <w:lvlText w:val="%3."/>
      <w:lvlJc w:val="right"/>
      <w:pPr>
        <w:ind w:left="2160" w:hanging="180"/>
      </w:pPr>
    </w:lvl>
    <w:lvl w:ilvl="3" w:tplc="FA2038B4" w:tentative="1">
      <w:start w:val="1"/>
      <w:numFmt w:val="decimal"/>
      <w:lvlText w:val="%4."/>
      <w:lvlJc w:val="left"/>
      <w:pPr>
        <w:ind w:left="2880" w:hanging="360"/>
      </w:pPr>
    </w:lvl>
    <w:lvl w:ilvl="4" w:tplc="D4B2346A" w:tentative="1">
      <w:start w:val="1"/>
      <w:numFmt w:val="lowerLetter"/>
      <w:lvlText w:val="%5."/>
      <w:lvlJc w:val="left"/>
      <w:pPr>
        <w:ind w:left="3600" w:hanging="360"/>
      </w:pPr>
    </w:lvl>
    <w:lvl w:ilvl="5" w:tplc="4F7CDAAA" w:tentative="1">
      <w:start w:val="1"/>
      <w:numFmt w:val="lowerRoman"/>
      <w:lvlText w:val="%6."/>
      <w:lvlJc w:val="right"/>
      <w:pPr>
        <w:ind w:left="4320" w:hanging="180"/>
      </w:pPr>
    </w:lvl>
    <w:lvl w:ilvl="6" w:tplc="4F0CF272" w:tentative="1">
      <w:start w:val="1"/>
      <w:numFmt w:val="decimal"/>
      <w:lvlText w:val="%7."/>
      <w:lvlJc w:val="left"/>
      <w:pPr>
        <w:ind w:left="5040" w:hanging="360"/>
      </w:pPr>
    </w:lvl>
    <w:lvl w:ilvl="7" w:tplc="BA48DF7C" w:tentative="1">
      <w:start w:val="1"/>
      <w:numFmt w:val="lowerLetter"/>
      <w:lvlText w:val="%8."/>
      <w:lvlJc w:val="left"/>
      <w:pPr>
        <w:ind w:left="5760" w:hanging="360"/>
      </w:pPr>
    </w:lvl>
    <w:lvl w:ilvl="8" w:tplc="3C5E4BA0"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AA6C82A6">
      <w:start w:val="1"/>
      <w:numFmt w:val="lowerRoman"/>
      <w:lvlText w:val="(%1)"/>
      <w:lvlJc w:val="left"/>
      <w:pPr>
        <w:ind w:left="1080" w:hanging="720"/>
      </w:pPr>
      <w:rPr>
        <w:rFonts w:hint="default"/>
      </w:rPr>
    </w:lvl>
    <w:lvl w:ilvl="1" w:tplc="937432BE" w:tentative="1">
      <w:start w:val="1"/>
      <w:numFmt w:val="lowerLetter"/>
      <w:lvlText w:val="%2."/>
      <w:lvlJc w:val="left"/>
      <w:pPr>
        <w:ind w:left="1440" w:hanging="360"/>
      </w:pPr>
    </w:lvl>
    <w:lvl w:ilvl="2" w:tplc="06320F5C" w:tentative="1">
      <w:start w:val="1"/>
      <w:numFmt w:val="lowerRoman"/>
      <w:lvlText w:val="%3."/>
      <w:lvlJc w:val="right"/>
      <w:pPr>
        <w:ind w:left="2160" w:hanging="180"/>
      </w:pPr>
    </w:lvl>
    <w:lvl w:ilvl="3" w:tplc="A8B6F35C" w:tentative="1">
      <w:start w:val="1"/>
      <w:numFmt w:val="decimal"/>
      <w:lvlText w:val="%4."/>
      <w:lvlJc w:val="left"/>
      <w:pPr>
        <w:ind w:left="2880" w:hanging="360"/>
      </w:pPr>
    </w:lvl>
    <w:lvl w:ilvl="4" w:tplc="D272E006" w:tentative="1">
      <w:start w:val="1"/>
      <w:numFmt w:val="lowerLetter"/>
      <w:lvlText w:val="%5."/>
      <w:lvlJc w:val="left"/>
      <w:pPr>
        <w:ind w:left="3600" w:hanging="360"/>
      </w:pPr>
    </w:lvl>
    <w:lvl w:ilvl="5" w:tplc="0B0AE18A" w:tentative="1">
      <w:start w:val="1"/>
      <w:numFmt w:val="lowerRoman"/>
      <w:lvlText w:val="%6."/>
      <w:lvlJc w:val="right"/>
      <w:pPr>
        <w:ind w:left="4320" w:hanging="180"/>
      </w:pPr>
    </w:lvl>
    <w:lvl w:ilvl="6" w:tplc="F7006BDE" w:tentative="1">
      <w:start w:val="1"/>
      <w:numFmt w:val="decimal"/>
      <w:lvlText w:val="%7."/>
      <w:lvlJc w:val="left"/>
      <w:pPr>
        <w:ind w:left="5040" w:hanging="360"/>
      </w:pPr>
    </w:lvl>
    <w:lvl w:ilvl="7" w:tplc="A678FA32" w:tentative="1">
      <w:start w:val="1"/>
      <w:numFmt w:val="lowerLetter"/>
      <w:lvlText w:val="%8."/>
      <w:lvlJc w:val="left"/>
      <w:pPr>
        <w:ind w:left="5760" w:hanging="360"/>
      </w:pPr>
    </w:lvl>
    <w:lvl w:ilvl="8" w:tplc="D95AE89E"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7526BFBE">
      <w:start w:val="1"/>
      <w:numFmt w:val="lowerRoman"/>
      <w:lvlText w:val="(%1)"/>
      <w:lvlJc w:val="left"/>
      <w:pPr>
        <w:ind w:left="1080" w:hanging="720"/>
      </w:pPr>
      <w:rPr>
        <w:rFonts w:hint="default"/>
      </w:rPr>
    </w:lvl>
    <w:lvl w:ilvl="1" w:tplc="659C84E6" w:tentative="1">
      <w:start w:val="1"/>
      <w:numFmt w:val="lowerLetter"/>
      <w:lvlText w:val="%2."/>
      <w:lvlJc w:val="left"/>
      <w:pPr>
        <w:ind w:left="1440" w:hanging="360"/>
      </w:pPr>
    </w:lvl>
    <w:lvl w:ilvl="2" w:tplc="0B48163A" w:tentative="1">
      <w:start w:val="1"/>
      <w:numFmt w:val="lowerRoman"/>
      <w:lvlText w:val="%3."/>
      <w:lvlJc w:val="right"/>
      <w:pPr>
        <w:ind w:left="2160" w:hanging="180"/>
      </w:pPr>
    </w:lvl>
    <w:lvl w:ilvl="3" w:tplc="0CA43C98" w:tentative="1">
      <w:start w:val="1"/>
      <w:numFmt w:val="decimal"/>
      <w:lvlText w:val="%4."/>
      <w:lvlJc w:val="left"/>
      <w:pPr>
        <w:ind w:left="2880" w:hanging="360"/>
      </w:pPr>
    </w:lvl>
    <w:lvl w:ilvl="4" w:tplc="15941C1E" w:tentative="1">
      <w:start w:val="1"/>
      <w:numFmt w:val="lowerLetter"/>
      <w:lvlText w:val="%5."/>
      <w:lvlJc w:val="left"/>
      <w:pPr>
        <w:ind w:left="3600" w:hanging="360"/>
      </w:pPr>
    </w:lvl>
    <w:lvl w:ilvl="5" w:tplc="2F984C5E" w:tentative="1">
      <w:start w:val="1"/>
      <w:numFmt w:val="lowerRoman"/>
      <w:lvlText w:val="%6."/>
      <w:lvlJc w:val="right"/>
      <w:pPr>
        <w:ind w:left="4320" w:hanging="180"/>
      </w:pPr>
    </w:lvl>
    <w:lvl w:ilvl="6" w:tplc="2B50ED56" w:tentative="1">
      <w:start w:val="1"/>
      <w:numFmt w:val="decimal"/>
      <w:lvlText w:val="%7."/>
      <w:lvlJc w:val="left"/>
      <w:pPr>
        <w:ind w:left="5040" w:hanging="360"/>
      </w:pPr>
    </w:lvl>
    <w:lvl w:ilvl="7" w:tplc="79E6EEB6" w:tentative="1">
      <w:start w:val="1"/>
      <w:numFmt w:val="lowerLetter"/>
      <w:lvlText w:val="%8."/>
      <w:lvlJc w:val="left"/>
      <w:pPr>
        <w:ind w:left="5760" w:hanging="360"/>
      </w:pPr>
    </w:lvl>
    <w:lvl w:ilvl="8" w:tplc="49663136"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70480470">
      <w:start w:val="1"/>
      <w:numFmt w:val="bullet"/>
      <w:lvlText w:val=""/>
      <w:lvlJc w:val="left"/>
      <w:pPr>
        <w:ind w:left="720" w:hanging="360"/>
      </w:pPr>
      <w:rPr>
        <w:rFonts w:ascii="Symbol" w:hAnsi="Symbol" w:hint="default"/>
        <w:color w:val="auto"/>
        <w:sz w:val="24"/>
        <w:szCs w:val="24"/>
      </w:rPr>
    </w:lvl>
    <w:lvl w:ilvl="1" w:tplc="763C800A" w:tentative="1">
      <w:start w:val="1"/>
      <w:numFmt w:val="bullet"/>
      <w:lvlText w:val="o"/>
      <w:lvlJc w:val="left"/>
      <w:pPr>
        <w:ind w:left="1440" w:hanging="360"/>
      </w:pPr>
      <w:rPr>
        <w:rFonts w:ascii="Courier New" w:hAnsi="Courier New" w:cs="Courier New" w:hint="default"/>
      </w:rPr>
    </w:lvl>
    <w:lvl w:ilvl="2" w:tplc="89D40B38" w:tentative="1">
      <w:start w:val="1"/>
      <w:numFmt w:val="bullet"/>
      <w:lvlText w:val=""/>
      <w:lvlJc w:val="left"/>
      <w:pPr>
        <w:ind w:left="2160" w:hanging="360"/>
      </w:pPr>
      <w:rPr>
        <w:rFonts w:ascii="Wingdings" w:hAnsi="Wingdings" w:hint="default"/>
      </w:rPr>
    </w:lvl>
    <w:lvl w:ilvl="3" w:tplc="D7904CC8" w:tentative="1">
      <w:start w:val="1"/>
      <w:numFmt w:val="bullet"/>
      <w:lvlText w:val=""/>
      <w:lvlJc w:val="left"/>
      <w:pPr>
        <w:ind w:left="2880" w:hanging="360"/>
      </w:pPr>
      <w:rPr>
        <w:rFonts w:ascii="Symbol" w:hAnsi="Symbol" w:hint="default"/>
      </w:rPr>
    </w:lvl>
    <w:lvl w:ilvl="4" w:tplc="22E2B048" w:tentative="1">
      <w:start w:val="1"/>
      <w:numFmt w:val="bullet"/>
      <w:lvlText w:val="o"/>
      <w:lvlJc w:val="left"/>
      <w:pPr>
        <w:ind w:left="3600" w:hanging="360"/>
      </w:pPr>
      <w:rPr>
        <w:rFonts w:ascii="Courier New" w:hAnsi="Courier New" w:cs="Courier New" w:hint="default"/>
      </w:rPr>
    </w:lvl>
    <w:lvl w:ilvl="5" w:tplc="353ED250" w:tentative="1">
      <w:start w:val="1"/>
      <w:numFmt w:val="bullet"/>
      <w:lvlText w:val=""/>
      <w:lvlJc w:val="left"/>
      <w:pPr>
        <w:ind w:left="4320" w:hanging="360"/>
      </w:pPr>
      <w:rPr>
        <w:rFonts w:ascii="Wingdings" w:hAnsi="Wingdings" w:hint="default"/>
      </w:rPr>
    </w:lvl>
    <w:lvl w:ilvl="6" w:tplc="EC4CDCDC" w:tentative="1">
      <w:start w:val="1"/>
      <w:numFmt w:val="bullet"/>
      <w:lvlText w:val=""/>
      <w:lvlJc w:val="left"/>
      <w:pPr>
        <w:ind w:left="5040" w:hanging="360"/>
      </w:pPr>
      <w:rPr>
        <w:rFonts w:ascii="Symbol" w:hAnsi="Symbol" w:hint="default"/>
      </w:rPr>
    </w:lvl>
    <w:lvl w:ilvl="7" w:tplc="A34869B8" w:tentative="1">
      <w:start w:val="1"/>
      <w:numFmt w:val="bullet"/>
      <w:lvlText w:val="o"/>
      <w:lvlJc w:val="left"/>
      <w:pPr>
        <w:ind w:left="5760" w:hanging="360"/>
      </w:pPr>
      <w:rPr>
        <w:rFonts w:ascii="Courier New" w:hAnsi="Courier New" w:cs="Courier New" w:hint="default"/>
      </w:rPr>
    </w:lvl>
    <w:lvl w:ilvl="8" w:tplc="11B8FDF2"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D24EAE10">
      <w:start w:val="1"/>
      <w:numFmt w:val="lowerRoman"/>
      <w:lvlText w:val="(%1)"/>
      <w:lvlJc w:val="left"/>
      <w:pPr>
        <w:ind w:left="1080" w:hanging="720"/>
      </w:pPr>
      <w:rPr>
        <w:rFonts w:hint="default"/>
      </w:rPr>
    </w:lvl>
    <w:lvl w:ilvl="1" w:tplc="1234D7D6" w:tentative="1">
      <w:start w:val="1"/>
      <w:numFmt w:val="lowerLetter"/>
      <w:lvlText w:val="%2."/>
      <w:lvlJc w:val="left"/>
      <w:pPr>
        <w:ind w:left="1440" w:hanging="360"/>
      </w:pPr>
    </w:lvl>
    <w:lvl w:ilvl="2" w:tplc="E2DA6BEE" w:tentative="1">
      <w:start w:val="1"/>
      <w:numFmt w:val="lowerRoman"/>
      <w:lvlText w:val="%3."/>
      <w:lvlJc w:val="right"/>
      <w:pPr>
        <w:ind w:left="2160" w:hanging="180"/>
      </w:pPr>
    </w:lvl>
    <w:lvl w:ilvl="3" w:tplc="2AAA2DA6" w:tentative="1">
      <w:start w:val="1"/>
      <w:numFmt w:val="decimal"/>
      <w:lvlText w:val="%4."/>
      <w:lvlJc w:val="left"/>
      <w:pPr>
        <w:ind w:left="2880" w:hanging="360"/>
      </w:pPr>
    </w:lvl>
    <w:lvl w:ilvl="4" w:tplc="8A1AA4BC" w:tentative="1">
      <w:start w:val="1"/>
      <w:numFmt w:val="lowerLetter"/>
      <w:lvlText w:val="%5."/>
      <w:lvlJc w:val="left"/>
      <w:pPr>
        <w:ind w:left="3600" w:hanging="360"/>
      </w:pPr>
    </w:lvl>
    <w:lvl w:ilvl="5" w:tplc="48240C48" w:tentative="1">
      <w:start w:val="1"/>
      <w:numFmt w:val="lowerRoman"/>
      <w:lvlText w:val="%6."/>
      <w:lvlJc w:val="right"/>
      <w:pPr>
        <w:ind w:left="4320" w:hanging="180"/>
      </w:pPr>
    </w:lvl>
    <w:lvl w:ilvl="6" w:tplc="662E7F3A" w:tentative="1">
      <w:start w:val="1"/>
      <w:numFmt w:val="decimal"/>
      <w:lvlText w:val="%7."/>
      <w:lvlJc w:val="left"/>
      <w:pPr>
        <w:ind w:left="5040" w:hanging="360"/>
      </w:pPr>
    </w:lvl>
    <w:lvl w:ilvl="7" w:tplc="3C68DAE4" w:tentative="1">
      <w:start w:val="1"/>
      <w:numFmt w:val="lowerLetter"/>
      <w:lvlText w:val="%8."/>
      <w:lvlJc w:val="left"/>
      <w:pPr>
        <w:ind w:left="5760" w:hanging="360"/>
      </w:pPr>
    </w:lvl>
    <w:lvl w:ilvl="8" w:tplc="15C6910A"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9496AB14">
      <w:start w:val="1"/>
      <w:numFmt w:val="lowerRoman"/>
      <w:lvlText w:val="(%1)"/>
      <w:lvlJc w:val="left"/>
      <w:pPr>
        <w:ind w:left="1080" w:hanging="720"/>
      </w:pPr>
      <w:rPr>
        <w:rFonts w:hint="default"/>
      </w:rPr>
    </w:lvl>
    <w:lvl w:ilvl="1" w:tplc="A322E550" w:tentative="1">
      <w:start w:val="1"/>
      <w:numFmt w:val="lowerLetter"/>
      <w:lvlText w:val="%2."/>
      <w:lvlJc w:val="left"/>
      <w:pPr>
        <w:ind w:left="1440" w:hanging="360"/>
      </w:pPr>
    </w:lvl>
    <w:lvl w:ilvl="2" w:tplc="B84A724C" w:tentative="1">
      <w:start w:val="1"/>
      <w:numFmt w:val="lowerRoman"/>
      <w:lvlText w:val="%3."/>
      <w:lvlJc w:val="right"/>
      <w:pPr>
        <w:ind w:left="2160" w:hanging="180"/>
      </w:pPr>
    </w:lvl>
    <w:lvl w:ilvl="3" w:tplc="6226D196" w:tentative="1">
      <w:start w:val="1"/>
      <w:numFmt w:val="decimal"/>
      <w:lvlText w:val="%4."/>
      <w:lvlJc w:val="left"/>
      <w:pPr>
        <w:ind w:left="2880" w:hanging="360"/>
      </w:pPr>
    </w:lvl>
    <w:lvl w:ilvl="4" w:tplc="196A3936" w:tentative="1">
      <w:start w:val="1"/>
      <w:numFmt w:val="lowerLetter"/>
      <w:lvlText w:val="%5."/>
      <w:lvlJc w:val="left"/>
      <w:pPr>
        <w:ind w:left="3600" w:hanging="360"/>
      </w:pPr>
    </w:lvl>
    <w:lvl w:ilvl="5" w:tplc="237C9710" w:tentative="1">
      <w:start w:val="1"/>
      <w:numFmt w:val="lowerRoman"/>
      <w:lvlText w:val="%6."/>
      <w:lvlJc w:val="right"/>
      <w:pPr>
        <w:ind w:left="4320" w:hanging="180"/>
      </w:pPr>
    </w:lvl>
    <w:lvl w:ilvl="6" w:tplc="E59A0B88" w:tentative="1">
      <w:start w:val="1"/>
      <w:numFmt w:val="decimal"/>
      <w:lvlText w:val="%7."/>
      <w:lvlJc w:val="left"/>
      <w:pPr>
        <w:ind w:left="5040" w:hanging="360"/>
      </w:pPr>
    </w:lvl>
    <w:lvl w:ilvl="7" w:tplc="B04614C6" w:tentative="1">
      <w:start w:val="1"/>
      <w:numFmt w:val="lowerLetter"/>
      <w:lvlText w:val="%8."/>
      <w:lvlJc w:val="left"/>
      <w:pPr>
        <w:ind w:left="5760" w:hanging="360"/>
      </w:pPr>
    </w:lvl>
    <w:lvl w:ilvl="8" w:tplc="37E4AB3E"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EE02DB0">
      <w:start w:val="1"/>
      <w:numFmt w:val="lowerRoman"/>
      <w:lvlText w:val="(%1)"/>
      <w:lvlJc w:val="left"/>
      <w:pPr>
        <w:ind w:left="1080" w:hanging="720"/>
      </w:pPr>
      <w:rPr>
        <w:rFonts w:hint="default"/>
      </w:rPr>
    </w:lvl>
    <w:lvl w:ilvl="1" w:tplc="3C8046D6" w:tentative="1">
      <w:start w:val="1"/>
      <w:numFmt w:val="lowerLetter"/>
      <w:lvlText w:val="%2."/>
      <w:lvlJc w:val="left"/>
      <w:pPr>
        <w:ind w:left="1440" w:hanging="360"/>
      </w:pPr>
    </w:lvl>
    <w:lvl w:ilvl="2" w:tplc="D228C512" w:tentative="1">
      <w:start w:val="1"/>
      <w:numFmt w:val="lowerRoman"/>
      <w:lvlText w:val="%3."/>
      <w:lvlJc w:val="right"/>
      <w:pPr>
        <w:ind w:left="2160" w:hanging="180"/>
      </w:pPr>
    </w:lvl>
    <w:lvl w:ilvl="3" w:tplc="DB28479C" w:tentative="1">
      <w:start w:val="1"/>
      <w:numFmt w:val="decimal"/>
      <w:lvlText w:val="%4."/>
      <w:lvlJc w:val="left"/>
      <w:pPr>
        <w:ind w:left="2880" w:hanging="360"/>
      </w:pPr>
    </w:lvl>
    <w:lvl w:ilvl="4" w:tplc="9CE0A6E0" w:tentative="1">
      <w:start w:val="1"/>
      <w:numFmt w:val="lowerLetter"/>
      <w:lvlText w:val="%5."/>
      <w:lvlJc w:val="left"/>
      <w:pPr>
        <w:ind w:left="3600" w:hanging="360"/>
      </w:pPr>
    </w:lvl>
    <w:lvl w:ilvl="5" w:tplc="5300AC2A" w:tentative="1">
      <w:start w:val="1"/>
      <w:numFmt w:val="lowerRoman"/>
      <w:lvlText w:val="%6."/>
      <w:lvlJc w:val="right"/>
      <w:pPr>
        <w:ind w:left="4320" w:hanging="180"/>
      </w:pPr>
    </w:lvl>
    <w:lvl w:ilvl="6" w:tplc="4030ED7C" w:tentative="1">
      <w:start w:val="1"/>
      <w:numFmt w:val="decimal"/>
      <w:lvlText w:val="%7."/>
      <w:lvlJc w:val="left"/>
      <w:pPr>
        <w:ind w:left="5040" w:hanging="360"/>
      </w:pPr>
    </w:lvl>
    <w:lvl w:ilvl="7" w:tplc="74044CF4" w:tentative="1">
      <w:start w:val="1"/>
      <w:numFmt w:val="lowerLetter"/>
      <w:lvlText w:val="%8."/>
      <w:lvlJc w:val="left"/>
      <w:pPr>
        <w:ind w:left="5760" w:hanging="360"/>
      </w:pPr>
    </w:lvl>
    <w:lvl w:ilvl="8" w:tplc="BAD4F222" w:tentative="1">
      <w:start w:val="1"/>
      <w:numFmt w:val="lowerRoman"/>
      <w:lvlText w:val="%9."/>
      <w:lvlJc w:val="right"/>
      <w:pPr>
        <w:ind w:left="6480" w:hanging="180"/>
      </w:pPr>
    </w:lvl>
  </w:abstractNum>
  <w:abstractNum w:abstractNumId="7" w15:restartNumberingAfterBreak="0">
    <w:nsid w:val="32C457FB"/>
    <w:multiLevelType w:val="hybridMultilevel"/>
    <w:tmpl w:val="121035FE"/>
    <w:lvl w:ilvl="0" w:tplc="0C090001">
      <w:start w:val="1"/>
      <w:numFmt w:val="bullet"/>
      <w:lvlText w:val=""/>
      <w:lvlJc w:val="left"/>
      <w:pPr>
        <w:ind w:left="3600" w:hanging="360"/>
      </w:pPr>
      <w:rPr>
        <w:rFonts w:ascii="Symbol" w:hAnsi="Symbol" w:hint="default"/>
      </w:rPr>
    </w:lvl>
    <w:lvl w:ilvl="1" w:tplc="0C090003" w:tentative="1">
      <w:start w:val="1"/>
      <w:numFmt w:val="bullet"/>
      <w:lvlText w:val="o"/>
      <w:lvlJc w:val="left"/>
      <w:pPr>
        <w:ind w:left="4320" w:hanging="360"/>
      </w:pPr>
      <w:rPr>
        <w:rFonts w:ascii="Courier New" w:hAnsi="Courier New" w:cs="Courier New" w:hint="default"/>
      </w:rPr>
    </w:lvl>
    <w:lvl w:ilvl="2" w:tplc="0C090005" w:tentative="1">
      <w:start w:val="1"/>
      <w:numFmt w:val="bullet"/>
      <w:lvlText w:val=""/>
      <w:lvlJc w:val="left"/>
      <w:pPr>
        <w:ind w:left="5040" w:hanging="360"/>
      </w:pPr>
      <w:rPr>
        <w:rFonts w:ascii="Wingdings" w:hAnsi="Wingdings" w:hint="default"/>
      </w:rPr>
    </w:lvl>
    <w:lvl w:ilvl="3" w:tplc="0C090001" w:tentative="1">
      <w:start w:val="1"/>
      <w:numFmt w:val="bullet"/>
      <w:lvlText w:val=""/>
      <w:lvlJc w:val="left"/>
      <w:pPr>
        <w:ind w:left="5760" w:hanging="360"/>
      </w:pPr>
      <w:rPr>
        <w:rFonts w:ascii="Symbol" w:hAnsi="Symbol" w:hint="default"/>
      </w:rPr>
    </w:lvl>
    <w:lvl w:ilvl="4" w:tplc="0C090003" w:tentative="1">
      <w:start w:val="1"/>
      <w:numFmt w:val="bullet"/>
      <w:lvlText w:val="o"/>
      <w:lvlJc w:val="left"/>
      <w:pPr>
        <w:ind w:left="6480" w:hanging="360"/>
      </w:pPr>
      <w:rPr>
        <w:rFonts w:ascii="Courier New" w:hAnsi="Courier New" w:cs="Courier New" w:hint="default"/>
      </w:rPr>
    </w:lvl>
    <w:lvl w:ilvl="5" w:tplc="0C090005" w:tentative="1">
      <w:start w:val="1"/>
      <w:numFmt w:val="bullet"/>
      <w:lvlText w:val=""/>
      <w:lvlJc w:val="left"/>
      <w:pPr>
        <w:ind w:left="7200" w:hanging="360"/>
      </w:pPr>
      <w:rPr>
        <w:rFonts w:ascii="Wingdings" w:hAnsi="Wingdings" w:hint="default"/>
      </w:rPr>
    </w:lvl>
    <w:lvl w:ilvl="6" w:tplc="0C090001" w:tentative="1">
      <w:start w:val="1"/>
      <w:numFmt w:val="bullet"/>
      <w:lvlText w:val=""/>
      <w:lvlJc w:val="left"/>
      <w:pPr>
        <w:ind w:left="7920" w:hanging="360"/>
      </w:pPr>
      <w:rPr>
        <w:rFonts w:ascii="Symbol" w:hAnsi="Symbol" w:hint="default"/>
      </w:rPr>
    </w:lvl>
    <w:lvl w:ilvl="7" w:tplc="0C090003" w:tentative="1">
      <w:start w:val="1"/>
      <w:numFmt w:val="bullet"/>
      <w:lvlText w:val="o"/>
      <w:lvlJc w:val="left"/>
      <w:pPr>
        <w:ind w:left="8640" w:hanging="360"/>
      </w:pPr>
      <w:rPr>
        <w:rFonts w:ascii="Courier New" w:hAnsi="Courier New" w:cs="Courier New" w:hint="default"/>
      </w:rPr>
    </w:lvl>
    <w:lvl w:ilvl="8" w:tplc="0C090005" w:tentative="1">
      <w:start w:val="1"/>
      <w:numFmt w:val="bullet"/>
      <w:lvlText w:val=""/>
      <w:lvlJc w:val="left"/>
      <w:pPr>
        <w:ind w:left="9360" w:hanging="360"/>
      </w:pPr>
      <w:rPr>
        <w:rFonts w:ascii="Wingdings" w:hAnsi="Wingdings" w:hint="default"/>
      </w:rPr>
    </w:lvl>
  </w:abstractNum>
  <w:abstractNum w:abstractNumId="8" w15:restartNumberingAfterBreak="0">
    <w:nsid w:val="34F1448E"/>
    <w:multiLevelType w:val="hybridMultilevel"/>
    <w:tmpl w:val="D0AE350E"/>
    <w:lvl w:ilvl="0" w:tplc="5A48F57A">
      <w:start w:val="1"/>
      <w:numFmt w:val="lowerRoman"/>
      <w:lvlText w:val="(%1)"/>
      <w:lvlJc w:val="left"/>
      <w:pPr>
        <w:ind w:left="1080" w:hanging="720"/>
      </w:pPr>
      <w:rPr>
        <w:rFonts w:hint="default"/>
      </w:rPr>
    </w:lvl>
    <w:lvl w:ilvl="1" w:tplc="F8EE7858" w:tentative="1">
      <w:start w:val="1"/>
      <w:numFmt w:val="lowerLetter"/>
      <w:lvlText w:val="%2."/>
      <w:lvlJc w:val="left"/>
      <w:pPr>
        <w:ind w:left="1440" w:hanging="360"/>
      </w:pPr>
    </w:lvl>
    <w:lvl w:ilvl="2" w:tplc="5AC005FC" w:tentative="1">
      <w:start w:val="1"/>
      <w:numFmt w:val="lowerRoman"/>
      <w:lvlText w:val="%3."/>
      <w:lvlJc w:val="right"/>
      <w:pPr>
        <w:ind w:left="2160" w:hanging="180"/>
      </w:pPr>
    </w:lvl>
    <w:lvl w:ilvl="3" w:tplc="FC562538" w:tentative="1">
      <w:start w:val="1"/>
      <w:numFmt w:val="decimal"/>
      <w:lvlText w:val="%4."/>
      <w:lvlJc w:val="left"/>
      <w:pPr>
        <w:ind w:left="2880" w:hanging="360"/>
      </w:pPr>
    </w:lvl>
    <w:lvl w:ilvl="4" w:tplc="3DC6263A" w:tentative="1">
      <w:start w:val="1"/>
      <w:numFmt w:val="lowerLetter"/>
      <w:lvlText w:val="%5."/>
      <w:lvlJc w:val="left"/>
      <w:pPr>
        <w:ind w:left="3600" w:hanging="360"/>
      </w:pPr>
    </w:lvl>
    <w:lvl w:ilvl="5" w:tplc="E634FDDA" w:tentative="1">
      <w:start w:val="1"/>
      <w:numFmt w:val="lowerRoman"/>
      <w:lvlText w:val="%6."/>
      <w:lvlJc w:val="right"/>
      <w:pPr>
        <w:ind w:left="4320" w:hanging="180"/>
      </w:pPr>
    </w:lvl>
    <w:lvl w:ilvl="6" w:tplc="18BA0EE0" w:tentative="1">
      <w:start w:val="1"/>
      <w:numFmt w:val="decimal"/>
      <w:lvlText w:val="%7."/>
      <w:lvlJc w:val="left"/>
      <w:pPr>
        <w:ind w:left="5040" w:hanging="360"/>
      </w:pPr>
    </w:lvl>
    <w:lvl w:ilvl="7" w:tplc="20F0EEEA" w:tentative="1">
      <w:start w:val="1"/>
      <w:numFmt w:val="lowerLetter"/>
      <w:lvlText w:val="%8."/>
      <w:lvlJc w:val="left"/>
      <w:pPr>
        <w:ind w:left="5760" w:hanging="360"/>
      </w:pPr>
    </w:lvl>
    <w:lvl w:ilvl="8" w:tplc="0ABC259A" w:tentative="1">
      <w:start w:val="1"/>
      <w:numFmt w:val="lowerRoman"/>
      <w:lvlText w:val="%9."/>
      <w:lvlJc w:val="right"/>
      <w:pPr>
        <w:ind w:left="6480" w:hanging="180"/>
      </w:pPr>
    </w:lvl>
  </w:abstractNum>
  <w:abstractNum w:abstractNumId="9" w15:restartNumberingAfterBreak="0">
    <w:nsid w:val="38427C1A"/>
    <w:multiLevelType w:val="hybridMultilevel"/>
    <w:tmpl w:val="E84413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5695616A"/>
    <w:multiLevelType w:val="hybridMultilevel"/>
    <w:tmpl w:val="790C5C02"/>
    <w:lvl w:ilvl="0" w:tplc="04E405A2">
      <w:start w:val="1"/>
      <w:numFmt w:val="lowerRoman"/>
      <w:lvlText w:val="(%1)"/>
      <w:lvlJc w:val="left"/>
      <w:pPr>
        <w:ind w:left="1080" w:hanging="720"/>
      </w:pPr>
      <w:rPr>
        <w:rFonts w:hint="default"/>
      </w:rPr>
    </w:lvl>
    <w:lvl w:ilvl="1" w:tplc="594408CA" w:tentative="1">
      <w:start w:val="1"/>
      <w:numFmt w:val="lowerLetter"/>
      <w:lvlText w:val="%2."/>
      <w:lvlJc w:val="left"/>
      <w:pPr>
        <w:ind w:left="1440" w:hanging="360"/>
      </w:pPr>
    </w:lvl>
    <w:lvl w:ilvl="2" w:tplc="A50C369E" w:tentative="1">
      <w:start w:val="1"/>
      <w:numFmt w:val="lowerRoman"/>
      <w:lvlText w:val="%3."/>
      <w:lvlJc w:val="right"/>
      <w:pPr>
        <w:ind w:left="2160" w:hanging="180"/>
      </w:pPr>
    </w:lvl>
    <w:lvl w:ilvl="3" w:tplc="9878A83E" w:tentative="1">
      <w:start w:val="1"/>
      <w:numFmt w:val="decimal"/>
      <w:lvlText w:val="%4."/>
      <w:lvlJc w:val="left"/>
      <w:pPr>
        <w:ind w:left="2880" w:hanging="360"/>
      </w:pPr>
    </w:lvl>
    <w:lvl w:ilvl="4" w:tplc="EAC88DAC" w:tentative="1">
      <w:start w:val="1"/>
      <w:numFmt w:val="lowerLetter"/>
      <w:lvlText w:val="%5."/>
      <w:lvlJc w:val="left"/>
      <w:pPr>
        <w:ind w:left="3600" w:hanging="360"/>
      </w:pPr>
    </w:lvl>
    <w:lvl w:ilvl="5" w:tplc="9E7EC046" w:tentative="1">
      <w:start w:val="1"/>
      <w:numFmt w:val="lowerRoman"/>
      <w:lvlText w:val="%6."/>
      <w:lvlJc w:val="right"/>
      <w:pPr>
        <w:ind w:left="4320" w:hanging="180"/>
      </w:pPr>
    </w:lvl>
    <w:lvl w:ilvl="6" w:tplc="E312D248" w:tentative="1">
      <w:start w:val="1"/>
      <w:numFmt w:val="decimal"/>
      <w:lvlText w:val="%7."/>
      <w:lvlJc w:val="left"/>
      <w:pPr>
        <w:ind w:left="5040" w:hanging="360"/>
      </w:pPr>
    </w:lvl>
    <w:lvl w:ilvl="7" w:tplc="D068DF6E" w:tentative="1">
      <w:start w:val="1"/>
      <w:numFmt w:val="lowerLetter"/>
      <w:lvlText w:val="%8."/>
      <w:lvlJc w:val="left"/>
      <w:pPr>
        <w:ind w:left="5760" w:hanging="360"/>
      </w:pPr>
    </w:lvl>
    <w:lvl w:ilvl="8" w:tplc="0888A9C6" w:tentative="1">
      <w:start w:val="1"/>
      <w:numFmt w:val="lowerRoman"/>
      <w:lvlText w:val="%9."/>
      <w:lvlJc w:val="right"/>
      <w:pPr>
        <w:ind w:left="6480" w:hanging="180"/>
      </w:pPr>
    </w:lvl>
  </w:abstractNum>
  <w:abstractNum w:abstractNumId="11" w15:restartNumberingAfterBreak="0">
    <w:nsid w:val="704C5705"/>
    <w:multiLevelType w:val="hybridMultilevel"/>
    <w:tmpl w:val="C7521458"/>
    <w:lvl w:ilvl="0" w:tplc="537E5FF4">
      <w:start w:val="1"/>
      <w:numFmt w:val="lowerRoman"/>
      <w:lvlText w:val="(%1)"/>
      <w:lvlJc w:val="left"/>
      <w:pPr>
        <w:ind w:left="1080" w:hanging="720"/>
      </w:pPr>
      <w:rPr>
        <w:rFonts w:hint="default"/>
      </w:rPr>
    </w:lvl>
    <w:lvl w:ilvl="1" w:tplc="6DF4A764" w:tentative="1">
      <w:start w:val="1"/>
      <w:numFmt w:val="lowerLetter"/>
      <w:lvlText w:val="%2."/>
      <w:lvlJc w:val="left"/>
      <w:pPr>
        <w:ind w:left="1440" w:hanging="360"/>
      </w:pPr>
    </w:lvl>
    <w:lvl w:ilvl="2" w:tplc="5B1218E4" w:tentative="1">
      <w:start w:val="1"/>
      <w:numFmt w:val="lowerRoman"/>
      <w:lvlText w:val="%3."/>
      <w:lvlJc w:val="right"/>
      <w:pPr>
        <w:ind w:left="2160" w:hanging="180"/>
      </w:pPr>
    </w:lvl>
    <w:lvl w:ilvl="3" w:tplc="5502AACE" w:tentative="1">
      <w:start w:val="1"/>
      <w:numFmt w:val="decimal"/>
      <w:lvlText w:val="%4."/>
      <w:lvlJc w:val="left"/>
      <w:pPr>
        <w:ind w:left="2880" w:hanging="360"/>
      </w:pPr>
    </w:lvl>
    <w:lvl w:ilvl="4" w:tplc="35D826EC" w:tentative="1">
      <w:start w:val="1"/>
      <w:numFmt w:val="lowerLetter"/>
      <w:lvlText w:val="%5."/>
      <w:lvlJc w:val="left"/>
      <w:pPr>
        <w:ind w:left="3600" w:hanging="360"/>
      </w:pPr>
    </w:lvl>
    <w:lvl w:ilvl="5" w:tplc="764A9394" w:tentative="1">
      <w:start w:val="1"/>
      <w:numFmt w:val="lowerRoman"/>
      <w:lvlText w:val="%6."/>
      <w:lvlJc w:val="right"/>
      <w:pPr>
        <w:ind w:left="4320" w:hanging="180"/>
      </w:pPr>
    </w:lvl>
    <w:lvl w:ilvl="6" w:tplc="292A95A2" w:tentative="1">
      <w:start w:val="1"/>
      <w:numFmt w:val="decimal"/>
      <w:lvlText w:val="%7."/>
      <w:lvlJc w:val="left"/>
      <w:pPr>
        <w:ind w:left="5040" w:hanging="360"/>
      </w:pPr>
    </w:lvl>
    <w:lvl w:ilvl="7" w:tplc="F702931E" w:tentative="1">
      <w:start w:val="1"/>
      <w:numFmt w:val="lowerLetter"/>
      <w:lvlText w:val="%8."/>
      <w:lvlJc w:val="left"/>
      <w:pPr>
        <w:ind w:left="5760" w:hanging="360"/>
      </w:pPr>
    </w:lvl>
    <w:lvl w:ilvl="8" w:tplc="77F209B4" w:tentative="1">
      <w:start w:val="1"/>
      <w:numFmt w:val="lowerRoman"/>
      <w:lvlText w:val="%9."/>
      <w:lvlJc w:val="right"/>
      <w:pPr>
        <w:ind w:left="6480" w:hanging="180"/>
      </w:pPr>
    </w:lvl>
  </w:abstractNum>
  <w:abstractNum w:abstractNumId="1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2"/>
  </w:num>
  <w:num w:numId="2">
    <w:abstractNumId w:val="3"/>
  </w:num>
  <w:num w:numId="3">
    <w:abstractNumId w:val="1"/>
  </w:num>
  <w:num w:numId="4">
    <w:abstractNumId w:val="6"/>
  </w:num>
  <w:num w:numId="5">
    <w:abstractNumId w:val="5"/>
  </w:num>
  <w:num w:numId="6">
    <w:abstractNumId w:val="0"/>
  </w:num>
  <w:num w:numId="7">
    <w:abstractNumId w:val="10"/>
  </w:num>
  <w:num w:numId="8">
    <w:abstractNumId w:val="4"/>
  </w:num>
  <w:num w:numId="9">
    <w:abstractNumId w:val="8"/>
  </w:num>
  <w:num w:numId="10">
    <w:abstractNumId w:val="2"/>
  </w:num>
  <w:num w:numId="11">
    <w:abstractNumId w:val="11"/>
  </w:num>
  <w:num w:numId="12">
    <w:abstractNumId w:val="9"/>
  </w:num>
  <w:num w:numId="1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5EBE"/>
    <w:rsid w:val="0003456A"/>
    <w:rsid w:val="0011028B"/>
    <w:rsid w:val="00197BF9"/>
    <w:rsid w:val="001A42CC"/>
    <w:rsid w:val="001C6BA0"/>
    <w:rsid w:val="001F3781"/>
    <w:rsid w:val="001F42EC"/>
    <w:rsid w:val="002322CE"/>
    <w:rsid w:val="002521BB"/>
    <w:rsid w:val="00260AEA"/>
    <w:rsid w:val="002711D3"/>
    <w:rsid w:val="00317A4E"/>
    <w:rsid w:val="0037472F"/>
    <w:rsid w:val="00375F27"/>
    <w:rsid w:val="00377AAB"/>
    <w:rsid w:val="00383F6E"/>
    <w:rsid w:val="0039472D"/>
    <w:rsid w:val="003A6649"/>
    <w:rsid w:val="003B1033"/>
    <w:rsid w:val="003D1901"/>
    <w:rsid w:val="003E6BD1"/>
    <w:rsid w:val="00420B4A"/>
    <w:rsid w:val="00441568"/>
    <w:rsid w:val="004518F6"/>
    <w:rsid w:val="0048130E"/>
    <w:rsid w:val="004C217E"/>
    <w:rsid w:val="004C5334"/>
    <w:rsid w:val="004D6F01"/>
    <w:rsid w:val="004E1B88"/>
    <w:rsid w:val="00515FDA"/>
    <w:rsid w:val="00541C3E"/>
    <w:rsid w:val="005660FB"/>
    <w:rsid w:val="005C5EBE"/>
    <w:rsid w:val="00624E35"/>
    <w:rsid w:val="00667B23"/>
    <w:rsid w:val="00734E59"/>
    <w:rsid w:val="00782E90"/>
    <w:rsid w:val="00795780"/>
    <w:rsid w:val="007A5786"/>
    <w:rsid w:val="007A7253"/>
    <w:rsid w:val="007B4118"/>
    <w:rsid w:val="008534BD"/>
    <w:rsid w:val="00863DC0"/>
    <w:rsid w:val="0088473B"/>
    <w:rsid w:val="00890D52"/>
    <w:rsid w:val="008A75FE"/>
    <w:rsid w:val="009501DE"/>
    <w:rsid w:val="009F3F07"/>
    <w:rsid w:val="00A57E61"/>
    <w:rsid w:val="00A61071"/>
    <w:rsid w:val="00A62B01"/>
    <w:rsid w:val="00AA43DA"/>
    <w:rsid w:val="00AE03DB"/>
    <w:rsid w:val="00AE58F7"/>
    <w:rsid w:val="00AF19FA"/>
    <w:rsid w:val="00B21DE1"/>
    <w:rsid w:val="00B34D8C"/>
    <w:rsid w:val="00B81A00"/>
    <w:rsid w:val="00BE504D"/>
    <w:rsid w:val="00BF2D06"/>
    <w:rsid w:val="00C06F3F"/>
    <w:rsid w:val="00C115F7"/>
    <w:rsid w:val="00C12CAD"/>
    <w:rsid w:val="00C63C59"/>
    <w:rsid w:val="00C82E96"/>
    <w:rsid w:val="00C84DBA"/>
    <w:rsid w:val="00CB51E5"/>
    <w:rsid w:val="00D12B54"/>
    <w:rsid w:val="00D64540"/>
    <w:rsid w:val="00D94CD2"/>
    <w:rsid w:val="00DC4E6E"/>
    <w:rsid w:val="00DC7F15"/>
    <w:rsid w:val="00DE0E6F"/>
    <w:rsid w:val="00DE5693"/>
    <w:rsid w:val="00E00782"/>
    <w:rsid w:val="00E943F2"/>
    <w:rsid w:val="00EC7457"/>
    <w:rsid w:val="00F732D9"/>
    <w:rsid w:val="00F80A8F"/>
    <w:rsid w:val="00F82227"/>
    <w:rsid w:val="00FD47F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C3172A"/>
  <w15:docId w15:val="{59626779-42E6-4293-8E95-523BCF8DCF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semiHidden/>
    <w:rsid w:val="00DE5693"/>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7B609D" w:rsidRDefault="005D2452" w:rsidP="005D2452">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5D2452" w:rsidRDefault="005D2452" w:rsidP="005D2452">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5D2452" w:rsidRDefault="005D2452" w:rsidP="005D2452">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5D2452" w:rsidRDefault="005D2452" w:rsidP="005D2452">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5D2452" w:rsidRDefault="005D2452" w:rsidP="005D2452">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5D2452" w:rsidRDefault="005D2452" w:rsidP="005D2452">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5D2452" w:rsidRDefault="005D2452" w:rsidP="005D2452">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5D2452" w:rsidRDefault="005D2452" w:rsidP="005D2452">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5D2452" w:rsidRDefault="005D2452" w:rsidP="005D2452">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5D2452" w:rsidRDefault="005D2452" w:rsidP="005D2452">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5D2452" w:rsidRDefault="005D2452" w:rsidP="005D2452">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5D2452" w:rsidRDefault="005D2452" w:rsidP="005D2452">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5D2452" w:rsidRDefault="005D2452" w:rsidP="005D2452">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5D2452" w:rsidRDefault="005D2452" w:rsidP="005D2452">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5D2452" w:rsidRDefault="005D2452" w:rsidP="005D2452">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5D2452" w:rsidRDefault="005D2452" w:rsidP="005D2452">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5D2452" w:rsidRDefault="005D2452" w:rsidP="005D2452">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5D2452" w:rsidRDefault="005D2452" w:rsidP="005D2452">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5D2452" w:rsidRDefault="005D2452" w:rsidP="005D2452">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5D2452" w:rsidRDefault="005D2452" w:rsidP="005D2452">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5D2452" w:rsidRDefault="005D2452" w:rsidP="005D2452">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5D2452" w:rsidRDefault="005D2452" w:rsidP="005D2452">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5D2452" w:rsidRDefault="005D2452" w:rsidP="005D2452">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5D2452" w:rsidRDefault="005D2452" w:rsidP="005D2452">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5D2452" w:rsidRDefault="005D2452" w:rsidP="005D2452">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5D2452" w:rsidRDefault="005D2452" w:rsidP="005D2452">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5D2452" w:rsidRDefault="005D2452" w:rsidP="005D2452">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5D2452" w:rsidRDefault="005D2452" w:rsidP="005D2452">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5D2452" w:rsidRDefault="005D2452" w:rsidP="005D2452">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5D2452" w:rsidRDefault="005D2452" w:rsidP="005D2452">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5D2452" w:rsidRDefault="005D2452" w:rsidP="005D2452">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5D2452" w:rsidRDefault="005D2452" w:rsidP="005D2452">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5D2452" w:rsidRDefault="005D2452" w:rsidP="005D2452">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5D2452" w:rsidRDefault="005D2452" w:rsidP="005D2452">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5D2452" w:rsidRDefault="005D2452" w:rsidP="005D2452">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5D2452" w:rsidRDefault="005D2452" w:rsidP="005D2452">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5D2452" w:rsidRDefault="005D2452" w:rsidP="005D2452">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5D2452" w:rsidRDefault="005D2452" w:rsidP="005D2452">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5D2452" w:rsidRDefault="005D2452" w:rsidP="005D2452">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5D2452" w:rsidRDefault="005D2452" w:rsidP="005D2452">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5D2452" w:rsidRDefault="005D2452" w:rsidP="005D2452">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5D2452" w:rsidRDefault="005D2452" w:rsidP="005D2452">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5D2452" w:rsidRDefault="005D2452" w:rsidP="005D2452">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5D2452" w:rsidRDefault="005D2452" w:rsidP="005D2452">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5D2452" w:rsidRDefault="005D2452" w:rsidP="005D2452">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5D2452" w:rsidRDefault="005D2452" w:rsidP="005D2452">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5D2452" w:rsidRDefault="005D2452" w:rsidP="005D2452">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5D2452" w:rsidRDefault="005D2452" w:rsidP="005D2452">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5D2452" w:rsidRDefault="005D2452" w:rsidP="005D2452">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5D2452" w:rsidRDefault="005D2452" w:rsidP="005D2452">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2452"/>
    <w:rsid w:val="005D2452"/>
    <w:rsid w:val="007B609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2629</RACS_x0020_ID>
    <Approved_x0020_Provider xmlns="a8338b6e-77a6-4851-82b6-98166143ffdd">The Uniting Church in Australia Property Trust (NSW)</Approved_x0020_Provider>
    <Management_x0020_Company_x0020_ID xmlns="a8338b6e-77a6-4851-82b6-98166143ffdd" xsi:nil="true"/>
    <Home xmlns="a8338b6e-77a6-4851-82b6-98166143ffdd">Uniting Wesley Gardens Belrose</Home>
    <Signed xmlns="a8338b6e-77a6-4851-82b6-98166143ffdd" xsi:nil="true"/>
    <Uploaded xmlns="a8338b6e-77a6-4851-82b6-98166143ffdd">False</Uploaded>
    <Management_x0020_Company xmlns="a8338b6e-77a6-4851-82b6-98166143ffdd" xsi:nil="true"/>
    <Doc_x0020_Date xmlns="a8338b6e-77a6-4851-82b6-98166143ffdd">2022-12-08T04:30:00+00:00</Doc_x0020_Date>
    <CSI_x0020_ID xmlns="a8338b6e-77a6-4851-82b6-98166143ffdd" xsi:nil="true"/>
    <Case_x0020_ID xmlns="a8338b6e-77a6-4851-82b6-98166143ffdd" xsi:nil="true"/>
    <Approved_x0020_Provider_x0020_ID xmlns="a8338b6e-77a6-4851-82b6-98166143ffdd">FFE6B244-75F4-DC11-AD41-005056922186</Approved_x0020_Provider_x0020_ID>
    <Location xmlns="a8338b6e-77a6-4851-82b6-98166143ffdd" xsi:nil="true"/>
    <Home_x0020_ID xmlns="a8338b6e-77a6-4851-82b6-98166143ffdd">64E8A0A5-7CF4-DC11-AD41-005056922186</Home_x0020_ID>
    <State xmlns="a8338b6e-77a6-4851-82b6-98166143ffdd">NSW</State>
    <Doc_x0020_Sent_Received_x0020_Date xmlns="a8338b6e-77a6-4851-82b6-98166143ffdd">2022-12-08T00:00:00+00:00</Doc_x0020_Sent_Received_x0020_Date>
    <Activity_x0020_ID xmlns="a8338b6e-77a6-4851-82b6-98166143ffdd">378F6E55-296B-EB11-9091-005056922186</Activity_x0020_ID>
    <From xmlns="a8338b6e-77a6-4851-82b6-98166143ffdd" xsi:nil="true"/>
    <Doc_x0020_Category xmlns="a8338b6e-77a6-4851-82b6-98166143ffdd">Decisions and Publications</Doc_x0020_Category>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F51E455-CDF2-46FA-9D74-9C3F729456E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A9609DE4-17DE-48C1-A70E-76375A750734}">
  <ds:schemaRefs>
    <ds:schemaRef ds:uri="http://purl.org/dc/elements/1.1/"/>
    <ds:schemaRef ds:uri="http://schemas.microsoft.com/office/2006/documentManagement/types"/>
    <ds:schemaRef ds:uri="http://www.w3.org/XML/1998/namespace"/>
    <ds:schemaRef ds:uri="http://schemas.microsoft.com/office/2006/metadata/properties"/>
    <ds:schemaRef ds:uri="http://purl.org/dc/terms/"/>
    <ds:schemaRef ds:uri="http://schemas.openxmlformats.org/package/2006/metadata/core-properties"/>
    <ds:schemaRef ds:uri="a8338b6e-77a6-4851-82b6-98166143ffdd"/>
    <ds:schemaRef ds:uri="http://purl.org/dc/dcmitype/"/>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17</Pages>
  <Words>4145</Words>
  <Characters>23632</Characters>
  <Application>Microsoft Office Word</Application>
  <DocSecurity>0</DocSecurity>
  <Lines>196</Lines>
  <Paragraphs>55</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27722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Rhonda Hansen</cp:lastModifiedBy>
  <cp:revision>3</cp:revision>
  <dcterms:created xsi:type="dcterms:W3CDTF">2023-01-11T20:50:00Z</dcterms:created>
  <dcterms:modified xsi:type="dcterms:W3CDTF">2023-01-11T20:50:00Z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