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4E1F0" w14:textId="77777777" w:rsidR="00EB4013" w:rsidRPr="0098777F" w:rsidRDefault="00EB4013" w:rsidP="00EB4013">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6EC4E83B" wp14:editId="6EC4E83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31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6EC4E83D" wp14:editId="6EC4E8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266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Vietnamese Community In Australia / Vic Chapter</w:t>
      </w:r>
    </w:p>
    <w:p w14:paraId="6EC4E1F1" w14:textId="77777777" w:rsidR="00EB4013" w:rsidRPr="0098777F" w:rsidRDefault="00EB4013" w:rsidP="00EB4013">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2F34E3" w14:paraId="6EC4E1F4" w14:textId="77777777" w:rsidTr="00EB4013">
        <w:tc>
          <w:tcPr>
            <w:tcW w:w="2127" w:type="dxa"/>
          </w:tcPr>
          <w:p w14:paraId="6EC4E1F2" w14:textId="77777777" w:rsidR="00EB4013" w:rsidRPr="0098777F" w:rsidRDefault="00EB4013" w:rsidP="00EB4013">
            <w:pPr>
              <w:tabs>
                <w:tab w:val="left" w:pos="2127"/>
              </w:tabs>
              <w:spacing w:before="120"/>
              <w:rPr>
                <w:b/>
                <w:color w:val="FFFFFF" w:themeColor="background1"/>
              </w:rPr>
            </w:pPr>
            <w:r w:rsidRPr="0098777F">
              <w:rPr>
                <w:b/>
                <w:color w:val="FFFFFF" w:themeColor="background1"/>
              </w:rPr>
              <w:t>Address:</w:t>
            </w:r>
          </w:p>
        </w:tc>
        <w:tc>
          <w:tcPr>
            <w:tcW w:w="6090" w:type="dxa"/>
          </w:tcPr>
          <w:p w14:paraId="6EC4E1F3" w14:textId="77777777" w:rsidR="00EB4013" w:rsidRPr="0098777F" w:rsidRDefault="00EB4013" w:rsidP="00EB4013">
            <w:pPr>
              <w:tabs>
                <w:tab w:val="left" w:pos="2127"/>
              </w:tabs>
              <w:spacing w:before="120"/>
              <w:rPr>
                <w:color w:val="FFFFFF" w:themeColor="background1"/>
              </w:rPr>
            </w:pPr>
            <w:r>
              <w:rPr>
                <w:rFonts w:eastAsia="Arial"/>
                <w:color w:val="FFFFFF" w:themeColor="background1"/>
              </w:rPr>
              <w:t>1/56 Nicholson Street</w:t>
            </w:r>
            <w:r w:rsidRPr="0098777F">
              <w:rPr>
                <w:color w:val="FFFFFF" w:themeColor="background1"/>
              </w:rPr>
              <w:br/>
            </w:r>
            <w:r>
              <w:rPr>
                <w:rFonts w:eastAsia="Arial"/>
                <w:color w:val="FFFFFF" w:themeColor="background1"/>
              </w:rPr>
              <w:t>FOOTSCRAY VIC 3011</w:t>
            </w:r>
          </w:p>
        </w:tc>
      </w:tr>
      <w:tr w:rsidR="002F34E3" w14:paraId="6EC4E1F7" w14:textId="77777777" w:rsidTr="00EB4013">
        <w:tc>
          <w:tcPr>
            <w:tcW w:w="2127" w:type="dxa"/>
          </w:tcPr>
          <w:p w14:paraId="6EC4E1F5" w14:textId="77777777" w:rsidR="00EB4013" w:rsidRPr="0098777F" w:rsidRDefault="00EB4013" w:rsidP="00EB4013">
            <w:pPr>
              <w:tabs>
                <w:tab w:val="left" w:pos="2127"/>
              </w:tabs>
              <w:spacing w:before="120"/>
              <w:rPr>
                <w:b/>
                <w:color w:val="FFFFFF" w:themeColor="background1"/>
              </w:rPr>
            </w:pPr>
            <w:r w:rsidRPr="0098777F">
              <w:rPr>
                <w:b/>
                <w:color w:val="FFFFFF" w:themeColor="background1"/>
              </w:rPr>
              <w:t>Phone:</w:t>
            </w:r>
          </w:p>
        </w:tc>
        <w:tc>
          <w:tcPr>
            <w:tcW w:w="6090" w:type="dxa"/>
          </w:tcPr>
          <w:p w14:paraId="6EC4E1F6" w14:textId="77777777" w:rsidR="00EB4013" w:rsidRPr="0098777F" w:rsidRDefault="00EB4013" w:rsidP="00EB4013">
            <w:pPr>
              <w:tabs>
                <w:tab w:val="left" w:pos="2127"/>
              </w:tabs>
              <w:spacing w:before="120"/>
              <w:rPr>
                <w:color w:val="FFFFFF" w:themeColor="background1"/>
              </w:rPr>
            </w:pPr>
            <w:r w:rsidRPr="007632B4">
              <w:rPr>
                <w:rFonts w:eastAsia="Arial"/>
                <w:color w:val="FFFFFF" w:themeColor="background1"/>
              </w:rPr>
              <w:t>03 9689 8515</w:t>
            </w:r>
          </w:p>
        </w:tc>
      </w:tr>
      <w:tr w:rsidR="002F34E3" w14:paraId="6EC4E1FA" w14:textId="77777777" w:rsidTr="00EB4013">
        <w:tc>
          <w:tcPr>
            <w:tcW w:w="2127" w:type="dxa"/>
          </w:tcPr>
          <w:p w14:paraId="6EC4E1F8" w14:textId="77777777" w:rsidR="00EB4013" w:rsidRPr="0098777F" w:rsidRDefault="00EB4013" w:rsidP="00EB4013">
            <w:pPr>
              <w:tabs>
                <w:tab w:val="left" w:pos="2127"/>
              </w:tabs>
              <w:spacing w:before="120"/>
              <w:rPr>
                <w:b/>
                <w:color w:val="FFFFFF" w:themeColor="background1"/>
              </w:rPr>
            </w:pPr>
            <w:r w:rsidRPr="0098777F">
              <w:rPr>
                <w:b/>
                <w:color w:val="FFFFFF" w:themeColor="background1"/>
              </w:rPr>
              <w:t>Commission ID:</w:t>
            </w:r>
          </w:p>
        </w:tc>
        <w:tc>
          <w:tcPr>
            <w:tcW w:w="6090" w:type="dxa"/>
          </w:tcPr>
          <w:p w14:paraId="6EC4E1F9" w14:textId="77777777" w:rsidR="00EB4013" w:rsidRPr="00C0489C" w:rsidRDefault="00EB4013" w:rsidP="00EB4013">
            <w:pPr>
              <w:tabs>
                <w:tab w:val="left" w:pos="2127"/>
              </w:tabs>
              <w:spacing w:before="120"/>
              <w:rPr>
                <w:rFonts w:eastAsia="Arial"/>
                <w:color w:val="FFFFFF" w:themeColor="background1"/>
              </w:rPr>
            </w:pPr>
            <w:r>
              <w:rPr>
                <w:rFonts w:eastAsia="Arial"/>
                <w:color w:val="FFFFFF" w:themeColor="background1"/>
              </w:rPr>
              <w:t>300715</w:t>
            </w:r>
          </w:p>
        </w:tc>
      </w:tr>
      <w:tr w:rsidR="002F34E3" w14:paraId="6EC4E1FD" w14:textId="77777777" w:rsidTr="00EB4013">
        <w:tc>
          <w:tcPr>
            <w:tcW w:w="2127" w:type="dxa"/>
          </w:tcPr>
          <w:p w14:paraId="6EC4E1FB" w14:textId="77777777" w:rsidR="00EB4013" w:rsidRPr="0098777F" w:rsidRDefault="00EB4013" w:rsidP="00EB4013">
            <w:pPr>
              <w:tabs>
                <w:tab w:val="left" w:pos="2127"/>
              </w:tabs>
              <w:spacing w:before="120"/>
              <w:rPr>
                <w:b/>
                <w:color w:val="FFFFFF" w:themeColor="background1"/>
              </w:rPr>
            </w:pPr>
            <w:r>
              <w:rPr>
                <w:b/>
                <w:color w:val="FFFFFF" w:themeColor="background1"/>
              </w:rPr>
              <w:t>Provider name:</w:t>
            </w:r>
          </w:p>
        </w:tc>
        <w:tc>
          <w:tcPr>
            <w:tcW w:w="6090" w:type="dxa"/>
          </w:tcPr>
          <w:p w14:paraId="6EC4E1FC" w14:textId="77777777" w:rsidR="00EB4013" w:rsidRDefault="00EB4013" w:rsidP="00EB4013">
            <w:pPr>
              <w:tabs>
                <w:tab w:val="left" w:pos="2127"/>
              </w:tabs>
              <w:spacing w:before="120"/>
              <w:rPr>
                <w:rFonts w:eastAsia="Arial"/>
                <w:color w:val="FFFFFF" w:themeColor="background1"/>
              </w:rPr>
            </w:pPr>
            <w:r>
              <w:rPr>
                <w:rFonts w:eastAsia="Arial"/>
                <w:color w:val="FFFFFF" w:themeColor="background1"/>
              </w:rPr>
              <w:t>Vietnamese Community In Australia / Vic Chapter</w:t>
            </w:r>
          </w:p>
        </w:tc>
      </w:tr>
      <w:tr w:rsidR="002F34E3" w14:paraId="6EC4E200" w14:textId="77777777" w:rsidTr="00EB4013">
        <w:tc>
          <w:tcPr>
            <w:tcW w:w="2127" w:type="dxa"/>
          </w:tcPr>
          <w:p w14:paraId="6EC4E1FE" w14:textId="77777777" w:rsidR="00EB4013" w:rsidRPr="0098777F" w:rsidRDefault="00EB4013" w:rsidP="00EB4013">
            <w:pPr>
              <w:tabs>
                <w:tab w:val="left" w:pos="2127"/>
              </w:tabs>
              <w:spacing w:before="120"/>
              <w:rPr>
                <w:b/>
                <w:color w:val="FFFFFF" w:themeColor="background1"/>
              </w:rPr>
            </w:pPr>
            <w:r w:rsidRPr="0098777F">
              <w:rPr>
                <w:b/>
                <w:color w:val="FFFFFF" w:themeColor="background1"/>
              </w:rPr>
              <w:t>Activity type:</w:t>
            </w:r>
          </w:p>
        </w:tc>
        <w:tc>
          <w:tcPr>
            <w:tcW w:w="6090" w:type="dxa"/>
          </w:tcPr>
          <w:p w14:paraId="6EC4E1FF" w14:textId="77777777" w:rsidR="00EB4013" w:rsidRPr="0098777F" w:rsidRDefault="00EB4013" w:rsidP="00EB4013">
            <w:pPr>
              <w:tabs>
                <w:tab w:val="left" w:pos="2127"/>
              </w:tabs>
              <w:spacing w:before="120"/>
              <w:rPr>
                <w:color w:val="FFFFFF" w:themeColor="background1"/>
              </w:rPr>
            </w:pPr>
            <w:r>
              <w:rPr>
                <w:rFonts w:eastAsia="Arial"/>
                <w:color w:val="FFFFFF" w:themeColor="background1"/>
              </w:rPr>
              <w:t>Quality Audit</w:t>
            </w:r>
          </w:p>
        </w:tc>
      </w:tr>
      <w:tr w:rsidR="002F34E3" w14:paraId="6EC4E203" w14:textId="77777777" w:rsidTr="00EB4013">
        <w:tc>
          <w:tcPr>
            <w:tcW w:w="2127" w:type="dxa"/>
          </w:tcPr>
          <w:p w14:paraId="6EC4E201" w14:textId="77777777" w:rsidR="00EB4013" w:rsidRPr="0098777F" w:rsidRDefault="00EB4013" w:rsidP="00EB4013">
            <w:pPr>
              <w:tabs>
                <w:tab w:val="left" w:pos="2127"/>
              </w:tabs>
              <w:spacing w:before="120"/>
              <w:rPr>
                <w:b/>
                <w:color w:val="FFFFFF" w:themeColor="background1"/>
              </w:rPr>
            </w:pPr>
            <w:r w:rsidRPr="0098777F">
              <w:rPr>
                <w:b/>
                <w:color w:val="FFFFFF" w:themeColor="background1"/>
              </w:rPr>
              <w:t>Activity date:</w:t>
            </w:r>
          </w:p>
        </w:tc>
        <w:tc>
          <w:tcPr>
            <w:tcW w:w="6090" w:type="dxa"/>
          </w:tcPr>
          <w:p w14:paraId="6EC4E202" w14:textId="77777777" w:rsidR="00EB4013" w:rsidRPr="005D3493" w:rsidRDefault="00EB4013" w:rsidP="00EB4013">
            <w:pPr>
              <w:tabs>
                <w:tab w:val="left" w:pos="2127"/>
              </w:tabs>
              <w:spacing w:before="120"/>
              <w:rPr>
                <w:color w:val="FFFFFF" w:themeColor="background1"/>
              </w:rPr>
            </w:pPr>
            <w:r>
              <w:rPr>
                <w:rFonts w:eastAsia="Arial"/>
                <w:color w:val="FFFFFF" w:themeColor="background1"/>
              </w:rPr>
              <w:t>25 July 2022 to 27 July 2022</w:t>
            </w:r>
          </w:p>
        </w:tc>
      </w:tr>
      <w:tr w:rsidR="002F34E3" w14:paraId="6EC4E206" w14:textId="77777777" w:rsidTr="00EB4013">
        <w:tc>
          <w:tcPr>
            <w:tcW w:w="2127" w:type="dxa"/>
          </w:tcPr>
          <w:p w14:paraId="6EC4E204" w14:textId="77777777" w:rsidR="00EB4013" w:rsidRPr="00917EEE" w:rsidRDefault="00EB4013" w:rsidP="00EB4013">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6EC4E205" w14:textId="7281A54D" w:rsidR="00EB4013" w:rsidRDefault="00221E19" w:rsidP="00EB4013">
            <w:pPr>
              <w:tabs>
                <w:tab w:val="left" w:pos="2127"/>
              </w:tabs>
              <w:spacing w:before="120"/>
              <w:rPr>
                <w:color w:val="FFFFFF" w:themeColor="background1"/>
              </w:rPr>
            </w:pPr>
            <w:r w:rsidRPr="00221E19">
              <w:rPr>
                <w:color w:val="FFFFFF" w:themeColor="background1"/>
              </w:rPr>
              <w:t>24 August 2022</w:t>
            </w:r>
          </w:p>
        </w:tc>
      </w:tr>
    </w:tbl>
    <w:p w14:paraId="6EC4E207" w14:textId="77777777" w:rsidR="00EB4013" w:rsidRDefault="00EB4013" w:rsidP="00EB4013">
      <w:pPr>
        <w:tabs>
          <w:tab w:val="left" w:pos="2127"/>
        </w:tabs>
        <w:spacing w:before="120"/>
        <w:rPr>
          <w:rFonts w:eastAsia="Arial"/>
          <w:color w:val="FFFFFF" w:themeColor="background1"/>
          <w:sz w:val="28"/>
          <w:szCs w:val="28"/>
          <w:highlight w:val="yellow"/>
        </w:rPr>
      </w:pPr>
    </w:p>
    <w:p w14:paraId="6EC4E208" w14:textId="77777777" w:rsidR="00EB4013" w:rsidRDefault="00EB4013" w:rsidP="00EB4013">
      <w:pPr>
        <w:pStyle w:val="Heading1"/>
        <w:sectPr w:rsidR="00EB4013" w:rsidSect="00EB401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C4E209" w14:textId="77777777" w:rsidR="00EB4013" w:rsidRDefault="00EB4013" w:rsidP="00EB4013">
      <w:pPr>
        <w:pStyle w:val="Heading1"/>
      </w:pPr>
      <w:bookmarkStart w:id="0" w:name="_Hlk32477662"/>
      <w:r>
        <w:lastRenderedPageBreak/>
        <w:t>Performance report prepared by</w:t>
      </w:r>
    </w:p>
    <w:p w14:paraId="6EC4E20A" w14:textId="7500E312" w:rsidR="00EB4013" w:rsidRPr="009B0F30" w:rsidRDefault="001C4698" w:rsidP="00EB4013">
      <w:r>
        <w:t>A. Grant</w:t>
      </w:r>
      <w:r w:rsidR="00EB4013" w:rsidRPr="007E1990">
        <w:t>, delegate</w:t>
      </w:r>
      <w:r w:rsidR="00EB4013">
        <w:t xml:space="preserve"> of the Aged Care Quality and Safety Commissioner.</w:t>
      </w:r>
    </w:p>
    <w:p w14:paraId="6EC4E20B" w14:textId="77777777" w:rsidR="00EB4013" w:rsidRDefault="00EB4013" w:rsidP="00EB4013">
      <w:pPr>
        <w:pStyle w:val="Heading1"/>
      </w:pPr>
      <w:r>
        <w:t>Publication of report</w:t>
      </w:r>
    </w:p>
    <w:p w14:paraId="6EC4E20C" w14:textId="77777777" w:rsidR="00EB4013" w:rsidRDefault="00EB4013" w:rsidP="00EB401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6EC4E20D" w14:textId="77777777" w:rsidR="00EB4013" w:rsidRDefault="00EB4013" w:rsidP="00EB4013">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EC4E20E" w14:textId="77777777" w:rsidR="00EB4013" w:rsidRDefault="00EB4013" w:rsidP="00EB4013">
      <w:pPr>
        <w:tabs>
          <w:tab w:val="left" w:pos="4111"/>
        </w:tabs>
      </w:pPr>
      <w:bookmarkStart w:id="1" w:name="HcsServicesFullListWithAddress"/>
      <w:r>
        <w:rPr>
          <w:b/>
          <w:bCs/>
        </w:rPr>
        <w:t>CHSP:</w:t>
      </w:r>
    </w:p>
    <w:p w14:paraId="6EC4E20F" w14:textId="77777777" w:rsidR="00EB4013" w:rsidRDefault="00EB4013" w:rsidP="0080189A">
      <w:pPr>
        <w:numPr>
          <w:ilvl w:val="0"/>
          <w:numId w:val="19"/>
        </w:numPr>
        <w:tabs>
          <w:tab w:val="left" w:pos="4111"/>
        </w:tabs>
        <w:spacing w:before="0" w:after="0"/>
      </w:pPr>
      <w:r>
        <w:t>Social Support Group, 4-BAAIZQB, 1/56 Nicholson Street, FOOTSCRAY VIC 3011</w:t>
      </w:r>
    </w:p>
    <w:bookmarkEnd w:id="1"/>
    <w:bookmarkEnd w:id="0"/>
    <w:p w14:paraId="6EC4E212" w14:textId="77777777" w:rsidR="00EB4013" w:rsidRPr="007E1990" w:rsidRDefault="00EB4013">
      <w:pPr>
        <w:spacing w:before="0" w:after="160" w:line="259" w:lineRule="auto"/>
      </w:pPr>
      <w:r>
        <w:br w:type="page"/>
      </w:r>
    </w:p>
    <w:p w14:paraId="6EC4E3C8" w14:textId="161DB941" w:rsidR="00EB4013" w:rsidRPr="005D48A6" w:rsidRDefault="00EB4013" w:rsidP="005D48A6">
      <w:pPr>
        <w:pStyle w:val="Heading1"/>
        <w:rPr>
          <w:rFonts w:ascii="Arial" w:hAnsi="Arial"/>
          <w:b w:val="0"/>
          <w:color w:val="FF0000"/>
          <w:sz w:val="18"/>
          <w:szCs w:val="18"/>
        </w:rPr>
      </w:pPr>
      <w:r w:rsidRPr="001E6954">
        <w:lastRenderedPageBreak/>
        <w:t>Overall assessment of Service</w:t>
      </w:r>
      <w:r>
        <w:rPr>
          <w:color w:val="FF0000"/>
        </w:rPr>
        <w:t xml:space="preserve">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2F34E3" w14:paraId="6EC4E3CC" w14:textId="77777777" w:rsidTr="00EB4013">
        <w:tc>
          <w:tcPr>
            <w:tcW w:w="5385" w:type="dxa"/>
          </w:tcPr>
          <w:bookmarkEnd w:id="2"/>
          <w:p w14:paraId="6EC4E3C9" w14:textId="77777777" w:rsidR="00EB4013" w:rsidRPr="00A65009" w:rsidRDefault="00EB4013" w:rsidP="00EB4013">
            <w:pPr>
              <w:pStyle w:val="Heading4"/>
              <w:tabs>
                <w:tab w:val="clear" w:pos="9072"/>
              </w:tabs>
              <w:spacing w:before="120" w:after="0" w:line="240" w:lineRule="auto"/>
              <w:outlineLvl w:val="3"/>
              <w:rPr>
                <w:b w:val="0"/>
              </w:rPr>
            </w:pPr>
            <w:r w:rsidRPr="00A65009">
              <w:t>Standard 1 Consumer dignity and choice</w:t>
            </w:r>
          </w:p>
        </w:tc>
        <w:tc>
          <w:tcPr>
            <w:tcW w:w="919" w:type="dxa"/>
          </w:tcPr>
          <w:p w14:paraId="6EC4E3CA" w14:textId="77777777" w:rsidR="00EB4013" w:rsidRPr="00A65009" w:rsidRDefault="00EB4013" w:rsidP="00EB4013">
            <w:pPr>
              <w:pStyle w:val="Heading4"/>
              <w:tabs>
                <w:tab w:val="clear" w:pos="9072"/>
              </w:tabs>
              <w:spacing w:before="120" w:after="0" w:line="240" w:lineRule="auto"/>
              <w:outlineLvl w:val="3"/>
              <w:rPr>
                <w:rFonts w:eastAsia="Times New Roman"/>
                <w:iCs w:val="0"/>
              </w:rPr>
            </w:pPr>
            <w:r w:rsidRPr="00A65009">
              <w:t>CHSP</w:t>
            </w:r>
          </w:p>
        </w:tc>
        <w:tc>
          <w:tcPr>
            <w:tcW w:w="3341" w:type="dxa"/>
          </w:tcPr>
          <w:p w14:paraId="6EC4E3CB" w14:textId="77777777" w:rsidR="00EB4013" w:rsidRPr="00A65009" w:rsidRDefault="00EB4013" w:rsidP="00EB4013">
            <w:pPr>
              <w:pStyle w:val="Heading4"/>
              <w:tabs>
                <w:tab w:val="clear" w:pos="9072"/>
              </w:tabs>
              <w:spacing w:before="120" w:after="0" w:line="240" w:lineRule="auto"/>
              <w:outlineLvl w:val="3"/>
            </w:pPr>
            <w:r w:rsidRPr="00A65009">
              <w:rPr>
                <w:rFonts w:eastAsia="Times New Roman"/>
                <w:iCs w:val="0"/>
              </w:rPr>
              <w:t>Not Compliant</w:t>
            </w:r>
          </w:p>
        </w:tc>
      </w:tr>
      <w:tr w:rsidR="002F34E3" w14:paraId="6EC4E3D0" w14:textId="77777777" w:rsidTr="00EB4013">
        <w:tc>
          <w:tcPr>
            <w:tcW w:w="5385" w:type="dxa"/>
          </w:tcPr>
          <w:p w14:paraId="6EC4E3CD" w14:textId="77777777" w:rsidR="00EB4013" w:rsidRPr="00A65009" w:rsidRDefault="00EB4013" w:rsidP="00EB4013">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6EC4E3CE" w14:textId="77777777" w:rsidR="00EB4013" w:rsidRPr="00A65009" w:rsidRDefault="00EB4013" w:rsidP="00EB4013">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6EC4E3CF" w14:textId="7AEA8F65" w:rsidR="00EB4013" w:rsidRPr="00A65009" w:rsidRDefault="00EB4013" w:rsidP="00EB401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2F34E3" w14:paraId="6EC4E3D4" w14:textId="77777777" w:rsidTr="00EB4013">
        <w:tc>
          <w:tcPr>
            <w:tcW w:w="5385" w:type="dxa"/>
          </w:tcPr>
          <w:p w14:paraId="6EC4E3D1" w14:textId="77777777" w:rsidR="00EB4013" w:rsidRPr="00A65009" w:rsidRDefault="00EB4013" w:rsidP="00EB4013">
            <w:pPr>
              <w:pStyle w:val="Heading4"/>
              <w:tabs>
                <w:tab w:val="clear" w:pos="9072"/>
              </w:tabs>
              <w:spacing w:before="120" w:after="0" w:line="240" w:lineRule="auto"/>
              <w:outlineLvl w:val="3"/>
              <w:rPr>
                <w:b w:val="0"/>
              </w:rPr>
            </w:pPr>
            <w:r w:rsidRPr="00A65009">
              <w:rPr>
                <w:b w:val="0"/>
              </w:rPr>
              <w:t>Requirement 1(3)(b)</w:t>
            </w:r>
          </w:p>
        </w:tc>
        <w:tc>
          <w:tcPr>
            <w:tcW w:w="919" w:type="dxa"/>
          </w:tcPr>
          <w:p w14:paraId="6EC4E3D2" w14:textId="77777777" w:rsidR="00EB4013" w:rsidRPr="00A65009" w:rsidRDefault="00EB4013" w:rsidP="00EB4013">
            <w:pPr>
              <w:pStyle w:val="Heading4"/>
              <w:tabs>
                <w:tab w:val="clear" w:pos="9072"/>
              </w:tabs>
              <w:spacing w:before="120" w:after="0" w:line="240" w:lineRule="auto"/>
              <w:outlineLvl w:val="3"/>
              <w:rPr>
                <w:b w:val="0"/>
              </w:rPr>
            </w:pPr>
            <w:r w:rsidRPr="00A65009">
              <w:rPr>
                <w:b w:val="0"/>
              </w:rPr>
              <w:t>CHSP</w:t>
            </w:r>
          </w:p>
        </w:tc>
        <w:tc>
          <w:tcPr>
            <w:tcW w:w="3341" w:type="dxa"/>
          </w:tcPr>
          <w:p w14:paraId="6EC4E3D3" w14:textId="41D3BE53" w:rsidR="00EB4013" w:rsidRPr="00A65009" w:rsidRDefault="00EB4013" w:rsidP="00EB401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2F34E3" w14:paraId="6EC4E3D8" w14:textId="77777777" w:rsidTr="00EB4013">
        <w:tc>
          <w:tcPr>
            <w:tcW w:w="5385" w:type="dxa"/>
          </w:tcPr>
          <w:p w14:paraId="6EC4E3D5" w14:textId="77777777" w:rsidR="00EB4013" w:rsidRPr="00A65009" w:rsidRDefault="00EB4013" w:rsidP="00EB4013">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6EC4E3D6" w14:textId="77777777" w:rsidR="00EB4013" w:rsidRPr="00A65009" w:rsidRDefault="00EB4013" w:rsidP="00EB4013">
            <w:pPr>
              <w:pStyle w:val="Heading4"/>
              <w:tabs>
                <w:tab w:val="clear" w:pos="9072"/>
              </w:tabs>
              <w:spacing w:before="120" w:after="0" w:line="240" w:lineRule="auto"/>
              <w:ind w:left="31"/>
              <w:outlineLvl w:val="3"/>
              <w:rPr>
                <w:b w:val="0"/>
              </w:rPr>
            </w:pPr>
            <w:r w:rsidRPr="00A65009">
              <w:rPr>
                <w:b w:val="0"/>
              </w:rPr>
              <w:t>CHSP</w:t>
            </w:r>
          </w:p>
        </w:tc>
        <w:tc>
          <w:tcPr>
            <w:tcW w:w="3341" w:type="dxa"/>
          </w:tcPr>
          <w:p w14:paraId="6EC4E3D7" w14:textId="184D5608" w:rsidR="00EB4013" w:rsidRPr="00A65009" w:rsidRDefault="00EB4013" w:rsidP="00EB401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2F34E3" w14:paraId="6EC4E3DC" w14:textId="77777777" w:rsidTr="00EB4013">
        <w:tc>
          <w:tcPr>
            <w:tcW w:w="5385" w:type="dxa"/>
          </w:tcPr>
          <w:p w14:paraId="6EC4E3D9" w14:textId="77777777" w:rsidR="00EB4013" w:rsidRPr="00A65009" w:rsidRDefault="00EB4013" w:rsidP="00EB4013">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6EC4E3DA" w14:textId="77777777" w:rsidR="00EB4013" w:rsidRPr="00A65009" w:rsidRDefault="00EB4013" w:rsidP="00EB401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6EC4E3DB" w14:textId="3FC59C76" w:rsidR="00EB4013" w:rsidRPr="00A65009" w:rsidRDefault="00EB4013" w:rsidP="00EB401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2F34E3" w14:paraId="6EC4E3E0" w14:textId="77777777" w:rsidTr="00EB4013">
        <w:tc>
          <w:tcPr>
            <w:tcW w:w="5385" w:type="dxa"/>
          </w:tcPr>
          <w:p w14:paraId="6EC4E3DD" w14:textId="77777777" w:rsidR="00EB4013" w:rsidRPr="00A65009" w:rsidRDefault="00EB4013" w:rsidP="00EB4013">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6EC4E3DE" w14:textId="77777777" w:rsidR="00EB4013" w:rsidRPr="00A65009" w:rsidRDefault="00EB4013" w:rsidP="00EB401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6EC4E3DF" w14:textId="77777777" w:rsidR="00EB4013" w:rsidRPr="00A65009" w:rsidRDefault="00EB4013" w:rsidP="00EB401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Not Compliant</w:t>
            </w:r>
          </w:p>
        </w:tc>
      </w:tr>
      <w:tr w:rsidR="002F34E3" w14:paraId="6EC4E3E4" w14:textId="77777777" w:rsidTr="00EB4013">
        <w:tc>
          <w:tcPr>
            <w:tcW w:w="5385" w:type="dxa"/>
          </w:tcPr>
          <w:p w14:paraId="6EC4E3E1" w14:textId="77777777" w:rsidR="00EB4013" w:rsidRPr="00A65009" w:rsidRDefault="00EB4013" w:rsidP="00EB4013">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6EC4E3E2" w14:textId="77777777" w:rsidR="00EB4013" w:rsidRPr="00A65009" w:rsidRDefault="00EB4013" w:rsidP="00EB401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6EC4E3E3" w14:textId="639498A4" w:rsidR="00EB4013" w:rsidRPr="00A65009" w:rsidRDefault="00EB4013" w:rsidP="00EB401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2F34E3" w14:paraId="6EC4E3E8" w14:textId="77777777" w:rsidTr="00EB4013">
        <w:tc>
          <w:tcPr>
            <w:tcW w:w="5385" w:type="dxa"/>
          </w:tcPr>
          <w:p w14:paraId="6EC4E3E5" w14:textId="77777777" w:rsidR="00EB4013" w:rsidRPr="00A65009" w:rsidRDefault="00EB4013" w:rsidP="00EB4013">
            <w:pPr>
              <w:pStyle w:val="Heading4"/>
              <w:keepNext w:val="0"/>
              <w:tabs>
                <w:tab w:val="clear" w:pos="9072"/>
              </w:tabs>
              <w:spacing w:before="120" w:after="0" w:line="240" w:lineRule="auto"/>
              <w:outlineLvl w:val="3"/>
              <w:rPr>
                <w:b w:val="0"/>
              </w:rPr>
            </w:pPr>
          </w:p>
        </w:tc>
        <w:tc>
          <w:tcPr>
            <w:tcW w:w="919" w:type="dxa"/>
          </w:tcPr>
          <w:p w14:paraId="6EC4E3E6" w14:textId="77777777" w:rsidR="00EB4013" w:rsidRPr="00A65009" w:rsidRDefault="00EB4013" w:rsidP="00EB4013">
            <w:pPr>
              <w:pStyle w:val="Heading4"/>
              <w:keepNext w:val="0"/>
              <w:tabs>
                <w:tab w:val="clear" w:pos="9072"/>
              </w:tabs>
              <w:spacing w:before="120" w:after="0" w:line="240" w:lineRule="auto"/>
              <w:outlineLvl w:val="3"/>
              <w:rPr>
                <w:b w:val="0"/>
              </w:rPr>
            </w:pPr>
          </w:p>
        </w:tc>
        <w:tc>
          <w:tcPr>
            <w:tcW w:w="3341" w:type="dxa"/>
          </w:tcPr>
          <w:p w14:paraId="6EC4E3E7" w14:textId="77777777" w:rsidR="00EB4013" w:rsidRPr="00A65009" w:rsidRDefault="00EB4013" w:rsidP="00EB4013">
            <w:pPr>
              <w:pStyle w:val="Heading4"/>
              <w:keepNext w:val="0"/>
              <w:tabs>
                <w:tab w:val="clear" w:pos="9072"/>
              </w:tabs>
              <w:spacing w:before="120" w:after="0" w:line="240" w:lineRule="auto"/>
              <w:outlineLvl w:val="3"/>
              <w:rPr>
                <w:rFonts w:eastAsia="Times New Roman"/>
                <w:b w:val="0"/>
                <w:iCs w:val="0"/>
              </w:rPr>
            </w:pPr>
          </w:p>
        </w:tc>
      </w:tr>
      <w:tr w:rsidR="002F34E3" w14:paraId="6EC4E3EC" w14:textId="77777777" w:rsidTr="00EB4013">
        <w:tc>
          <w:tcPr>
            <w:tcW w:w="5385" w:type="dxa"/>
          </w:tcPr>
          <w:p w14:paraId="6EC4E3E9" w14:textId="77777777" w:rsidR="00EB4013" w:rsidRPr="00A65009" w:rsidRDefault="00EB4013" w:rsidP="00EB4013">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6EC4E3EA" w14:textId="77777777" w:rsidR="00EB4013" w:rsidRPr="00A65009" w:rsidRDefault="00EB4013" w:rsidP="00EB4013">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6EC4E3EB" w14:textId="77777777" w:rsidR="00EB4013" w:rsidRPr="00A65009" w:rsidRDefault="00EB4013" w:rsidP="00EB4013">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Not Compliant</w:t>
            </w:r>
          </w:p>
        </w:tc>
      </w:tr>
      <w:tr w:rsidR="002F34E3" w14:paraId="6EC4E3F0" w14:textId="77777777" w:rsidTr="00EB4013">
        <w:tc>
          <w:tcPr>
            <w:tcW w:w="5385" w:type="dxa"/>
          </w:tcPr>
          <w:p w14:paraId="6EC4E3ED" w14:textId="77777777" w:rsidR="00EB4013" w:rsidRPr="00A65009" w:rsidRDefault="00EB4013" w:rsidP="00EB4013">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6EC4E3EE" w14:textId="77777777" w:rsidR="00EB4013" w:rsidRPr="00A65009" w:rsidRDefault="00EB4013" w:rsidP="00EB401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6EC4E3EF" w14:textId="77777777" w:rsidR="00EB4013" w:rsidRPr="00A65009" w:rsidRDefault="00EB4013" w:rsidP="00EB401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2F34E3" w14:paraId="6EC4E3F4" w14:textId="77777777" w:rsidTr="00EB4013">
        <w:tc>
          <w:tcPr>
            <w:tcW w:w="5385" w:type="dxa"/>
          </w:tcPr>
          <w:p w14:paraId="6EC4E3F1" w14:textId="77777777" w:rsidR="00EB4013" w:rsidRPr="00A65009" w:rsidRDefault="00EB4013" w:rsidP="00EB4013">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6EC4E3F2" w14:textId="77777777" w:rsidR="00EB4013" w:rsidRPr="00A65009" w:rsidRDefault="00EB4013" w:rsidP="00EB401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6EC4E3F3" w14:textId="77777777" w:rsidR="00EB4013" w:rsidRPr="00A65009" w:rsidRDefault="00EB4013" w:rsidP="00EB401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2F34E3" w14:paraId="6EC4E3F8" w14:textId="77777777" w:rsidTr="00EB4013">
        <w:tc>
          <w:tcPr>
            <w:tcW w:w="5385" w:type="dxa"/>
          </w:tcPr>
          <w:p w14:paraId="6EC4E3F5" w14:textId="77777777" w:rsidR="00EB4013" w:rsidRPr="00A65009" w:rsidRDefault="00EB4013" w:rsidP="00EB4013">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6EC4E3F6" w14:textId="77777777" w:rsidR="00EB4013" w:rsidRPr="00A65009" w:rsidRDefault="00EB4013" w:rsidP="00EB401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6EC4E3F7" w14:textId="77777777" w:rsidR="00EB4013" w:rsidRPr="00A65009" w:rsidRDefault="00EB4013" w:rsidP="00EB401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2F34E3" w14:paraId="6EC4E3FC" w14:textId="77777777" w:rsidTr="00EB4013">
        <w:tc>
          <w:tcPr>
            <w:tcW w:w="5385" w:type="dxa"/>
          </w:tcPr>
          <w:p w14:paraId="6EC4E3F9" w14:textId="77777777" w:rsidR="00EB4013" w:rsidRPr="00A65009" w:rsidRDefault="00EB4013" w:rsidP="00EB4013">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6EC4E3FA" w14:textId="77777777" w:rsidR="00EB4013" w:rsidRPr="00A65009" w:rsidRDefault="00EB4013" w:rsidP="00EB401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6EC4E3FB" w14:textId="77777777" w:rsidR="00EB4013" w:rsidRPr="00A65009" w:rsidRDefault="00EB4013" w:rsidP="00EB401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2F34E3" w14:paraId="6EC4E400" w14:textId="77777777" w:rsidTr="00EB4013">
        <w:tc>
          <w:tcPr>
            <w:tcW w:w="5385" w:type="dxa"/>
          </w:tcPr>
          <w:p w14:paraId="6EC4E3FD" w14:textId="77777777" w:rsidR="00EB4013" w:rsidRPr="00A65009" w:rsidRDefault="00EB4013" w:rsidP="00EB4013">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6EC4E3FE" w14:textId="77777777" w:rsidR="00EB4013" w:rsidRPr="00A65009" w:rsidRDefault="00EB4013" w:rsidP="00EB401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6EC4E3FF" w14:textId="77777777" w:rsidR="00EB4013" w:rsidRPr="00A65009" w:rsidRDefault="00EB4013" w:rsidP="00EB401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2F34E3" w14:paraId="6EC4E404" w14:textId="77777777" w:rsidTr="00EB4013">
        <w:tc>
          <w:tcPr>
            <w:tcW w:w="5385" w:type="dxa"/>
          </w:tcPr>
          <w:p w14:paraId="6EC4E401" w14:textId="77777777" w:rsidR="00EB4013" w:rsidRPr="00A65009" w:rsidRDefault="00EB4013" w:rsidP="00EB4013">
            <w:pPr>
              <w:pStyle w:val="Heading4"/>
              <w:keepNext w:val="0"/>
              <w:tabs>
                <w:tab w:val="clear" w:pos="9072"/>
              </w:tabs>
              <w:spacing w:before="120" w:after="0" w:line="240" w:lineRule="auto"/>
              <w:outlineLvl w:val="3"/>
              <w:rPr>
                <w:b w:val="0"/>
              </w:rPr>
            </w:pPr>
          </w:p>
        </w:tc>
        <w:tc>
          <w:tcPr>
            <w:tcW w:w="919" w:type="dxa"/>
          </w:tcPr>
          <w:p w14:paraId="6EC4E402" w14:textId="77777777" w:rsidR="00EB4013" w:rsidRPr="00A65009" w:rsidRDefault="00EB4013" w:rsidP="00EB4013">
            <w:pPr>
              <w:pStyle w:val="Heading4"/>
              <w:keepNext w:val="0"/>
              <w:tabs>
                <w:tab w:val="clear" w:pos="9072"/>
              </w:tabs>
              <w:spacing w:before="120" w:after="0" w:line="240" w:lineRule="auto"/>
              <w:ind w:hanging="101"/>
              <w:outlineLvl w:val="3"/>
              <w:rPr>
                <w:b w:val="0"/>
              </w:rPr>
            </w:pPr>
          </w:p>
        </w:tc>
        <w:tc>
          <w:tcPr>
            <w:tcW w:w="3341" w:type="dxa"/>
          </w:tcPr>
          <w:p w14:paraId="6EC4E403" w14:textId="77777777" w:rsidR="00EB4013" w:rsidRPr="00A65009" w:rsidRDefault="00EB4013" w:rsidP="00EB4013">
            <w:pPr>
              <w:pStyle w:val="Heading4"/>
              <w:keepNext w:val="0"/>
              <w:tabs>
                <w:tab w:val="clear" w:pos="9072"/>
              </w:tabs>
              <w:spacing w:before="120" w:after="0" w:line="240" w:lineRule="auto"/>
              <w:outlineLvl w:val="3"/>
              <w:rPr>
                <w:rFonts w:eastAsia="Times New Roman"/>
                <w:b w:val="0"/>
                <w:iCs w:val="0"/>
              </w:rPr>
            </w:pPr>
          </w:p>
        </w:tc>
      </w:tr>
      <w:tr w:rsidR="002F34E3" w14:paraId="6EC4E408" w14:textId="77777777" w:rsidTr="00EB4013">
        <w:tc>
          <w:tcPr>
            <w:tcW w:w="5385" w:type="dxa"/>
          </w:tcPr>
          <w:p w14:paraId="6EC4E405" w14:textId="77777777" w:rsidR="00EB4013" w:rsidRPr="00A65009" w:rsidRDefault="00EB4013" w:rsidP="00EB4013">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6EC4E406" w14:textId="77777777" w:rsidR="00EB4013" w:rsidRPr="00A65009" w:rsidRDefault="00EB4013" w:rsidP="00EB4013">
            <w:pPr>
              <w:pStyle w:val="Heading4"/>
              <w:tabs>
                <w:tab w:val="clear" w:pos="9072"/>
              </w:tabs>
              <w:spacing w:before="120" w:after="0" w:line="240" w:lineRule="auto"/>
              <w:outlineLvl w:val="3"/>
              <w:rPr>
                <w:rFonts w:eastAsia="Times New Roman"/>
                <w:iCs w:val="0"/>
              </w:rPr>
            </w:pPr>
            <w:r w:rsidRPr="00A65009">
              <w:t>CHSP</w:t>
            </w:r>
          </w:p>
        </w:tc>
        <w:tc>
          <w:tcPr>
            <w:tcW w:w="3341" w:type="dxa"/>
          </w:tcPr>
          <w:p w14:paraId="6EC4E407" w14:textId="57638756" w:rsidR="00EB4013" w:rsidRPr="00A65009" w:rsidRDefault="00EB4013" w:rsidP="00EB4013">
            <w:pPr>
              <w:pStyle w:val="Heading4"/>
              <w:tabs>
                <w:tab w:val="clear" w:pos="9072"/>
              </w:tabs>
              <w:spacing w:before="120" w:after="0" w:line="240" w:lineRule="auto"/>
              <w:outlineLvl w:val="3"/>
            </w:pPr>
            <w:r w:rsidRPr="00A65009">
              <w:rPr>
                <w:rFonts w:eastAsia="Times New Roman"/>
                <w:iCs w:val="0"/>
              </w:rPr>
              <w:t xml:space="preserve">Not </w:t>
            </w:r>
            <w:r w:rsidR="001D44DD">
              <w:rPr>
                <w:rFonts w:eastAsia="Times New Roman"/>
                <w:iCs w:val="0"/>
              </w:rPr>
              <w:t>Applicable</w:t>
            </w:r>
          </w:p>
        </w:tc>
      </w:tr>
      <w:tr w:rsidR="002F34E3" w14:paraId="6EC4E428" w14:textId="77777777" w:rsidTr="00EB4013">
        <w:tc>
          <w:tcPr>
            <w:tcW w:w="5385" w:type="dxa"/>
          </w:tcPr>
          <w:p w14:paraId="6EC4E425" w14:textId="77777777" w:rsidR="00EB4013" w:rsidRPr="00A65009" w:rsidRDefault="00EB4013" w:rsidP="00EB4013">
            <w:pPr>
              <w:pStyle w:val="Heading4"/>
              <w:keepNext w:val="0"/>
              <w:tabs>
                <w:tab w:val="clear" w:pos="9072"/>
              </w:tabs>
              <w:spacing w:before="120" w:after="0" w:line="240" w:lineRule="auto"/>
              <w:ind w:left="21"/>
              <w:outlineLvl w:val="3"/>
              <w:rPr>
                <w:b w:val="0"/>
              </w:rPr>
            </w:pPr>
          </w:p>
        </w:tc>
        <w:tc>
          <w:tcPr>
            <w:tcW w:w="919" w:type="dxa"/>
          </w:tcPr>
          <w:p w14:paraId="6EC4E426" w14:textId="77777777" w:rsidR="00EB4013" w:rsidRPr="00A65009" w:rsidRDefault="00EB4013" w:rsidP="00EB4013">
            <w:pPr>
              <w:pStyle w:val="Heading4"/>
              <w:keepNext w:val="0"/>
              <w:tabs>
                <w:tab w:val="clear" w:pos="9072"/>
              </w:tabs>
              <w:spacing w:before="120" w:after="0" w:line="240" w:lineRule="auto"/>
              <w:ind w:left="21"/>
              <w:outlineLvl w:val="3"/>
              <w:rPr>
                <w:b w:val="0"/>
              </w:rPr>
            </w:pPr>
          </w:p>
        </w:tc>
        <w:tc>
          <w:tcPr>
            <w:tcW w:w="3341" w:type="dxa"/>
          </w:tcPr>
          <w:p w14:paraId="6EC4E427" w14:textId="77777777"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p>
        </w:tc>
      </w:tr>
      <w:tr w:rsidR="002F34E3" w14:paraId="6EC4E42C" w14:textId="77777777" w:rsidTr="00EB4013">
        <w:tc>
          <w:tcPr>
            <w:tcW w:w="5385" w:type="dxa"/>
          </w:tcPr>
          <w:p w14:paraId="6EC4E429"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6EC4E42A"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6EC4E42B" w14:textId="7BCEA944"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2F34E3" w14:paraId="6EC4E430" w14:textId="77777777" w:rsidTr="00EB4013">
        <w:tc>
          <w:tcPr>
            <w:tcW w:w="5385" w:type="dxa"/>
          </w:tcPr>
          <w:p w14:paraId="6EC4E42D"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6EC4E42E"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2F" w14:textId="29C10B70"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F34E3" w14:paraId="6EC4E434" w14:textId="77777777" w:rsidTr="00EB4013">
        <w:tc>
          <w:tcPr>
            <w:tcW w:w="5385" w:type="dxa"/>
          </w:tcPr>
          <w:p w14:paraId="6EC4E431"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6EC4E432"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33" w14:textId="6927541E"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F34E3" w14:paraId="6EC4E438" w14:textId="77777777" w:rsidTr="00EB4013">
        <w:tc>
          <w:tcPr>
            <w:tcW w:w="5385" w:type="dxa"/>
          </w:tcPr>
          <w:p w14:paraId="6EC4E435"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6EC4E436"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37" w14:textId="10D79161"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F34E3" w14:paraId="6EC4E43C" w14:textId="77777777" w:rsidTr="00EB4013">
        <w:tc>
          <w:tcPr>
            <w:tcW w:w="5385" w:type="dxa"/>
          </w:tcPr>
          <w:p w14:paraId="6EC4E439"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6EC4E43A"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3B" w14:textId="2144083B"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F34E3" w14:paraId="6EC4E440" w14:textId="77777777" w:rsidTr="00EB4013">
        <w:tc>
          <w:tcPr>
            <w:tcW w:w="5385" w:type="dxa"/>
          </w:tcPr>
          <w:p w14:paraId="6EC4E43D"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6EC4E43E"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3F" w14:textId="658C54F4"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F34E3" w14:paraId="6EC4E444" w14:textId="77777777" w:rsidTr="00EB4013">
        <w:tc>
          <w:tcPr>
            <w:tcW w:w="5385" w:type="dxa"/>
          </w:tcPr>
          <w:p w14:paraId="6EC4E441"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6EC4E442"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43" w14:textId="4037F184"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F34E3" w14:paraId="6EC4E448" w14:textId="77777777" w:rsidTr="00EB4013">
        <w:tc>
          <w:tcPr>
            <w:tcW w:w="5385" w:type="dxa"/>
          </w:tcPr>
          <w:p w14:paraId="6EC4E445"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6EC4E446"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47" w14:textId="3E43587C" w:rsidR="00EB4013" w:rsidRPr="00A65009" w:rsidRDefault="001D44DD" w:rsidP="00EB401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2F34E3" w14:paraId="6EC4E44C" w14:textId="77777777" w:rsidTr="00EB4013">
        <w:tc>
          <w:tcPr>
            <w:tcW w:w="5385" w:type="dxa"/>
          </w:tcPr>
          <w:p w14:paraId="6EC4E449" w14:textId="77777777" w:rsidR="00EB4013" w:rsidRPr="00A65009" w:rsidRDefault="00EB4013" w:rsidP="00EB4013">
            <w:pPr>
              <w:pStyle w:val="Heading4"/>
              <w:keepNext w:val="0"/>
              <w:tabs>
                <w:tab w:val="clear" w:pos="9072"/>
              </w:tabs>
              <w:spacing w:before="120" w:after="0" w:line="240" w:lineRule="auto"/>
              <w:ind w:left="21"/>
              <w:outlineLvl w:val="3"/>
              <w:rPr>
                <w:b w:val="0"/>
              </w:rPr>
            </w:pPr>
          </w:p>
        </w:tc>
        <w:tc>
          <w:tcPr>
            <w:tcW w:w="919" w:type="dxa"/>
          </w:tcPr>
          <w:p w14:paraId="6EC4E44A" w14:textId="77777777" w:rsidR="00EB4013" w:rsidRPr="00A65009" w:rsidRDefault="00EB4013" w:rsidP="00EB4013">
            <w:pPr>
              <w:pStyle w:val="Heading4"/>
              <w:keepNext w:val="0"/>
              <w:tabs>
                <w:tab w:val="clear" w:pos="9072"/>
              </w:tabs>
              <w:spacing w:before="120" w:after="0" w:line="240" w:lineRule="auto"/>
              <w:ind w:left="21"/>
              <w:outlineLvl w:val="3"/>
              <w:rPr>
                <w:b w:val="0"/>
              </w:rPr>
            </w:pPr>
          </w:p>
        </w:tc>
        <w:tc>
          <w:tcPr>
            <w:tcW w:w="3341" w:type="dxa"/>
          </w:tcPr>
          <w:p w14:paraId="6EC4E44B" w14:textId="77777777"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p>
        </w:tc>
      </w:tr>
      <w:tr w:rsidR="002F34E3" w14:paraId="6EC4E450" w14:textId="77777777" w:rsidTr="00EB4013">
        <w:tc>
          <w:tcPr>
            <w:tcW w:w="5385" w:type="dxa"/>
          </w:tcPr>
          <w:p w14:paraId="6EC4E44D"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6EC4E44E"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6EC4E44F" w14:textId="719BBFD2"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2F34E3" w14:paraId="6EC4E454" w14:textId="77777777" w:rsidTr="00EB4013">
        <w:tc>
          <w:tcPr>
            <w:tcW w:w="5385" w:type="dxa"/>
          </w:tcPr>
          <w:p w14:paraId="6EC4E451"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6EC4E452"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53" w14:textId="00873BC6"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F34E3" w14:paraId="6EC4E458" w14:textId="77777777" w:rsidTr="00EB4013">
        <w:tc>
          <w:tcPr>
            <w:tcW w:w="5385" w:type="dxa"/>
          </w:tcPr>
          <w:p w14:paraId="6EC4E455"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6EC4E456"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57" w14:textId="42900079"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F34E3" w14:paraId="6EC4E45C" w14:textId="77777777" w:rsidTr="00EB4013">
        <w:tc>
          <w:tcPr>
            <w:tcW w:w="5385" w:type="dxa"/>
          </w:tcPr>
          <w:p w14:paraId="6EC4E459"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6EC4E45A"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5B" w14:textId="45D29451"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F34E3" w14:paraId="6EC4E460" w14:textId="77777777" w:rsidTr="00EB4013">
        <w:tc>
          <w:tcPr>
            <w:tcW w:w="5385" w:type="dxa"/>
          </w:tcPr>
          <w:p w14:paraId="6EC4E45D" w14:textId="77777777" w:rsidR="00EB4013" w:rsidRPr="00A65009" w:rsidRDefault="00EB4013" w:rsidP="00EB4013">
            <w:pPr>
              <w:pStyle w:val="Heading4"/>
              <w:keepNext w:val="0"/>
              <w:tabs>
                <w:tab w:val="clear" w:pos="9072"/>
              </w:tabs>
              <w:spacing w:before="120" w:after="0" w:line="240" w:lineRule="auto"/>
              <w:ind w:left="21"/>
              <w:outlineLvl w:val="3"/>
              <w:rPr>
                <w:b w:val="0"/>
              </w:rPr>
            </w:pPr>
          </w:p>
        </w:tc>
        <w:tc>
          <w:tcPr>
            <w:tcW w:w="919" w:type="dxa"/>
          </w:tcPr>
          <w:p w14:paraId="6EC4E45E" w14:textId="77777777" w:rsidR="00EB4013" w:rsidRPr="00A65009" w:rsidRDefault="00EB4013" w:rsidP="00EB4013">
            <w:pPr>
              <w:pStyle w:val="Heading4"/>
              <w:keepNext w:val="0"/>
              <w:tabs>
                <w:tab w:val="clear" w:pos="9072"/>
              </w:tabs>
              <w:spacing w:before="120" w:after="0" w:line="240" w:lineRule="auto"/>
              <w:ind w:left="21"/>
              <w:outlineLvl w:val="3"/>
              <w:rPr>
                <w:b w:val="0"/>
              </w:rPr>
            </w:pPr>
          </w:p>
        </w:tc>
        <w:tc>
          <w:tcPr>
            <w:tcW w:w="3341" w:type="dxa"/>
          </w:tcPr>
          <w:p w14:paraId="6EC4E45F" w14:textId="77777777"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p>
        </w:tc>
      </w:tr>
      <w:tr w:rsidR="002F34E3" w14:paraId="6EC4E464" w14:textId="77777777" w:rsidTr="00EB4013">
        <w:tc>
          <w:tcPr>
            <w:tcW w:w="5385" w:type="dxa"/>
          </w:tcPr>
          <w:p w14:paraId="6EC4E461"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6EC4E462"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6EC4E463" w14:textId="77777777"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2F34E3" w14:paraId="6EC4E468" w14:textId="77777777" w:rsidTr="00EB4013">
        <w:tc>
          <w:tcPr>
            <w:tcW w:w="5385" w:type="dxa"/>
          </w:tcPr>
          <w:p w14:paraId="6EC4E465"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6EC4E466"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6EC4E467" w14:textId="77777777"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Not Compliant</w:t>
            </w:r>
          </w:p>
        </w:tc>
      </w:tr>
      <w:tr w:rsidR="002F34E3" w14:paraId="6EC4E46C" w14:textId="77777777" w:rsidTr="00EB4013">
        <w:tc>
          <w:tcPr>
            <w:tcW w:w="5385" w:type="dxa"/>
          </w:tcPr>
          <w:p w14:paraId="6EC4E469"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6EC4E46A"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6B" w14:textId="0465A124"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F34E3" w14:paraId="6EC4E470" w14:textId="77777777" w:rsidTr="00EB4013">
        <w:tc>
          <w:tcPr>
            <w:tcW w:w="5385" w:type="dxa"/>
          </w:tcPr>
          <w:p w14:paraId="6EC4E46D"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6EC4E46E"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6F" w14:textId="570BAD37"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2F34E3" w14:paraId="6EC4E474" w14:textId="77777777" w:rsidTr="00EB4013">
        <w:tc>
          <w:tcPr>
            <w:tcW w:w="5385" w:type="dxa"/>
          </w:tcPr>
          <w:p w14:paraId="6EC4E471"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6EC4E472" w14:textId="77777777" w:rsidR="00EB4013" w:rsidRPr="00A65009" w:rsidRDefault="00EB4013" w:rsidP="00EB401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C4E473" w14:textId="623DAE2B" w:rsidR="00EB4013" w:rsidRPr="00A65009" w:rsidRDefault="0075132B" w:rsidP="00EB401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Not </w:t>
            </w:r>
            <w:r w:rsidR="00EB4013" w:rsidRPr="00A65009">
              <w:rPr>
                <w:rFonts w:eastAsia="Times New Roman"/>
                <w:b w:val="0"/>
                <w:iCs w:val="0"/>
              </w:rPr>
              <w:t>Compliant</w:t>
            </w:r>
          </w:p>
        </w:tc>
      </w:tr>
      <w:tr w:rsidR="002F34E3" w14:paraId="6EC4E478" w14:textId="77777777" w:rsidTr="00EB4013">
        <w:tc>
          <w:tcPr>
            <w:tcW w:w="5385" w:type="dxa"/>
          </w:tcPr>
          <w:p w14:paraId="6EC4E475" w14:textId="77777777" w:rsidR="00EB4013" w:rsidRPr="00A65009" w:rsidRDefault="00EB4013" w:rsidP="00EB4013">
            <w:pPr>
              <w:pStyle w:val="Heading4"/>
              <w:tabs>
                <w:tab w:val="clear" w:pos="9072"/>
              </w:tabs>
              <w:spacing w:before="120" w:after="0" w:line="240" w:lineRule="auto"/>
              <w:ind w:left="21"/>
              <w:outlineLvl w:val="3"/>
              <w:rPr>
                <w:b w:val="0"/>
              </w:rPr>
            </w:pPr>
          </w:p>
        </w:tc>
        <w:tc>
          <w:tcPr>
            <w:tcW w:w="919" w:type="dxa"/>
          </w:tcPr>
          <w:p w14:paraId="6EC4E476" w14:textId="77777777" w:rsidR="00EB4013" w:rsidRPr="00A65009" w:rsidRDefault="00EB4013" w:rsidP="00EB4013">
            <w:pPr>
              <w:pStyle w:val="Heading4"/>
              <w:tabs>
                <w:tab w:val="clear" w:pos="9072"/>
              </w:tabs>
              <w:spacing w:before="120" w:after="0" w:line="240" w:lineRule="auto"/>
              <w:ind w:left="21"/>
              <w:outlineLvl w:val="3"/>
              <w:rPr>
                <w:b w:val="0"/>
              </w:rPr>
            </w:pPr>
          </w:p>
        </w:tc>
        <w:tc>
          <w:tcPr>
            <w:tcW w:w="3341" w:type="dxa"/>
          </w:tcPr>
          <w:p w14:paraId="6EC4E477" w14:textId="77777777" w:rsidR="00EB4013" w:rsidRPr="00A65009" w:rsidRDefault="00EB4013" w:rsidP="00EB4013">
            <w:pPr>
              <w:pStyle w:val="Heading4"/>
              <w:keepNext w:val="0"/>
              <w:tabs>
                <w:tab w:val="clear" w:pos="9072"/>
              </w:tabs>
              <w:spacing w:before="120" w:after="0" w:line="240" w:lineRule="auto"/>
              <w:ind w:left="21"/>
              <w:outlineLvl w:val="3"/>
              <w:rPr>
                <w:rFonts w:eastAsia="Times New Roman"/>
                <w:b w:val="0"/>
                <w:iCs w:val="0"/>
              </w:rPr>
            </w:pPr>
          </w:p>
        </w:tc>
      </w:tr>
      <w:tr w:rsidR="002F34E3" w14:paraId="6EC4E47C" w14:textId="77777777" w:rsidTr="00EB4013">
        <w:tc>
          <w:tcPr>
            <w:tcW w:w="5385" w:type="dxa"/>
          </w:tcPr>
          <w:p w14:paraId="6EC4E479"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6EC4E47A"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6EC4E47B" w14:textId="77777777" w:rsidR="00EB4013" w:rsidRPr="00A65009" w:rsidRDefault="00EB4013" w:rsidP="00EB401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2F34E3" w14:paraId="6EC4E480" w14:textId="77777777" w:rsidTr="00EB4013">
        <w:tc>
          <w:tcPr>
            <w:tcW w:w="5385" w:type="dxa"/>
          </w:tcPr>
          <w:p w14:paraId="6EC4E47D"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6EC4E47E"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6EC4E47F" w14:textId="78A0D445" w:rsidR="00EB4013" w:rsidRPr="00A65009" w:rsidRDefault="00EB4013" w:rsidP="00EB401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F34E3" w14:paraId="6EC4E484" w14:textId="77777777" w:rsidTr="00EB4013">
        <w:tc>
          <w:tcPr>
            <w:tcW w:w="5385" w:type="dxa"/>
          </w:tcPr>
          <w:p w14:paraId="6EC4E481"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6EC4E482"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C4E483" w14:textId="1B3FE132" w:rsidR="00EB4013" w:rsidRPr="00A65009" w:rsidRDefault="00EB4013" w:rsidP="00EB401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F34E3" w14:paraId="6EC4E488" w14:textId="77777777" w:rsidTr="00EB4013">
        <w:tc>
          <w:tcPr>
            <w:tcW w:w="5385" w:type="dxa"/>
          </w:tcPr>
          <w:p w14:paraId="6EC4E485"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6EC4E486"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C4E487" w14:textId="77777777" w:rsidR="00EB4013" w:rsidRPr="00A65009" w:rsidRDefault="00EB4013" w:rsidP="00EB401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2F34E3" w14:paraId="6EC4E48C" w14:textId="77777777" w:rsidTr="00EB4013">
        <w:tc>
          <w:tcPr>
            <w:tcW w:w="5385" w:type="dxa"/>
          </w:tcPr>
          <w:p w14:paraId="6EC4E489"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6EC4E48A"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C4E48B" w14:textId="77777777" w:rsidR="00EB4013" w:rsidRPr="00A65009" w:rsidRDefault="00EB4013" w:rsidP="00EB401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2F34E3" w14:paraId="6EC4E490" w14:textId="77777777" w:rsidTr="00EB4013">
        <w:tc>
          <w:tcPr>
            <w:tcW w:w="5385" w:type="dxa"/>
          </w:tcPr>
          <w:p w14:paraId="6EC4E48D"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6EC4E48E"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C4E48F" w14:textId="1F24CADD" w:rsidR="00EB4013" w:rsidRPr="00A65009" w:rsidRDefault="00D86875" w:rsidP="00EB401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Compliant</w:t>
            </w:r>
          </w:p>
        </w:tc>
      </w:tr>
      <w:tr w:rsidR="002F34E3" w14:paraId="6EC4E494" w14:textId="77777777" w:rsidTr="00EB4013">
        <w:tc>
          <w:tcPr>
            <w:tcW w:w="5385" w:type="dxa"/>
          </w:tcPr>
          <w:p w14:paraId="6EC4E491" w14:textId="77777777" w:rsidR="00EB4013" w:rsidRPr="00A65009" w:rsidRDefault="00EB4013" w:rsidP="00EB4013">
            <w:pPr>
              <w:pStyle w:val="Heading4"/>
              <w:keepNext w:val="0"/>
              <w:tabs>
                <w:tab w:val="clear" w:pos="9072"/>
              </w:tabs>
              <w:spacing w:before="120" w:after="0" w:line="240" w:lineRule="auto"/>
              <w:ind w:left="36"/>
              <w:outlineLvl w:val="3"/>
              <w:rPr>
                <w:b w:val="0"/>
              </w:rPr>
            </w:pPr>
          </w:p>
        </w:tc>
        <w:tc>
          <w:tcPr>
            <w:tcW w:w="919" w:type="dxa"/>
          </w:tcPr>
          <w:p w14:paraId="6EC4E492" w14:textId="77777777" w:rsidR="00EB4013" w:rsidRPr="00A65009" w:rsidRDefault="00EB4013" w:rsidP="00EB4013">
            <w:pPr>
              <w:pStyle w:val="Heading4"/>
              <w:keepNext w:val="0"/>
              <w:tabs>
                <w:tab w:val="clear" w:pos="9072"/>
              </w:tabs>
              <w:spacing w:before="120" w:after="0" w:line="240" w:lineRule="auto"/>
              <w:ind w:left="36"/>
              <w:outlineLvl w:val="3"/>
              <w:rPr>
                <w:b w:val="0"/>
              </w:rPr>
            </w:pPr>
          </w:p>
        </w:tc>
        <w:tc>
          <w:tcPr>
            <w:tcW w:w="3341" w:type="dxa"/>
          </w:tcPr>
          <w:p w14:paraId="6EC4E493" w14:textId="77777777" w:rsidR="00EB4013" w:rsidRPr="00A65009" w:rsidRDefault="00EB4013" w:rsidP="00EB4013">
            <w:pPr>
              <w:pStyle w:val="Heading4"/>
              <w:keepNext w:val="0"/>
              <w:tabs>
                <w:tab w:val="clear" w:pos="9072"/>
              </w:tabs>
              <w:spacing w:before="120" w:after="0" w:line="240" w:lineRule="auto"/>
              <w:ind w:left="36"/>
              <w:outlineLvl w:val="3"/>
              <w:rPr>
                <w:rFonts w:eastAsia="Times New Roman"/>
                <w:b w:val="0"/>
                <w:iCs w:val="0"/>
              </w:rPr>
            </w:pPr>
          </w:p>
        </w:tc>
      </w:tr>
      <w:tr w:rsidR="002F34E3" w14:paraId="6EC4E498" w14:textId="77777777" w:rsidTr="00EB4013">
        <w:tc>
          <w:tcPr>
            <w:tcW w:w="5385" w:type="dxa"/>
          </w:tcPr>
          <w:p w14:paraId="6EC4E495"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6EC4E496"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6EC4E497" w14:textId="77777777" w:rsidR="00EB4013" w:rsidRPr="00A65009" w:rsidRDefault="00EB4013" w:rsidP="00EB401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2F34E3" w14:paraId="6EC4E49C" w14:textId="77777777" w:rsidTr="00EB4013">
        <w:tc>
          <w:tcPr>
            <w:tcW w:w="5385" w:type="dxa"/>
          </w:tcPr>
          <w:p w14:paraId="6EC4E499"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6EC4E49A"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6EC4E49B" w14:textId="49113901" w:rsidR="00EB4013" w:rsidRPr="00A65009" w:rsidRDefault="00EB4013" w:rsidP="00EB401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2F34E3" w14:paraId="6EC4E4A0" w14:textId="77777777" w:rsidTr="00EB4013">
        <w:tc>
          <w:tcPr>
            <w:tcW w:w="5385" w:type="dxa"/>
          </w:tcPr>
          <w:p w14:paraId="6EC4E49D"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6EC4E49E"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C4E49F" w14:textId="77777777" w:rsidR="00EB4013" w:rsidRPr="00A65009" w:rsidRDefault="00EB4013" w:rsidP="00EB401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2F34E3" w14:paraId="6EC4E4A4" w14:textId="77777777" w:rsidTr="00EB4013">
        <w:tc>
          <w:tcPr>
            <w:tcW w:w="5385" w:type="dxa"/>
          </w:tcPr>
          <w:p w14:paraId="6EC4E4A1"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6EC4E4A2"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C4E4A3" w14:textId="77777777" w:rsidR="00EB4013" w:rsidRPr="00A65009" w:rsidRDefault="00EB4013" w:rsidP="00EB401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2F34E3" w14:paraId="6EC4E4A8" w14:textId="77777777" w:rsidTr="00EB4013">
        <w:tc>
          <w:tcPr>
            <w:tcW w:w="5385" w:type="dxa"/>
          </w:tcPr>
          <w:p w14:paraId="6EC4E4A5"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6EC4E4A6"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C4E4A7" w14:textId="7BEF0A3E" w:rsidR="00EB4013" w:rsidRPr="00A65009" w:rsidRDefault="00760F48" w:rsidP="00EB401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00EB4013" w:rsidRPr="00A65009">
              <w:rPr>
                <w:rFonts w:eastAsia="Times New Roman"/>
                <w:b w:val="0"/>
                <w:iCs w:val="0"/>
              </w:rPr>
              <w:t>Compliant</w:t>
            </w:r>
          </w:p>
        </w:tc>
      </w:tr>
      <w:tr w:rsidR="002F34E3" w14:paraId="6EC4E4AC" w14:textId="77777777" w:rsidTr="00EB4013">
        <w:tc>
          <w:tcPr>
            <w:tcW w:w="5385" w:type="dxa"/>
          </w:tcPr>
          <w:p w14:paraId="6EC4E4A9"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6EC4E4AA" w14:textId="77777777" w:rsidR="00EB4013" w:rsidRPr="00A65009" w:rsidRDefault="00EB4013" w:rsidP="00EB401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EC4E4AB" w14:textId="2C1B6B94" w:rsidR="00EB4013" w:rsidRPr="00A65009" w:rsidRDefault="00EB4013" w:rsidP="00EB401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1D44DD">
              <w:rPr>
                <w:rFonts w:eastAsia="Times New Roman"/>
                <w:b w:val="0"/>
                <w:iCs w:val="0"/>
              </w:rPr>
              <w:t>Applicable</w:t>
            </w:r>
          </w:p>
        </w:tc>
      </w:tr>
    </w:tbl>
    <w:p w14:paraId="6EC4E592" w14:textId="77777777" w:rsidR="00EB4013" w:rsidRDefault="00EB4013">
      <w:pPr>
        <w:spacing w:before="0" w:after="160" w:line="259" w:lineRule="auto"/>
        <w:rPr>
          <w:rFonts w:ascii="Arial Black" w:hAnsi="Arial Black"/>
          <w:b/>
          <w:bCs/>
          <w:iCs/>
          <w:color w:val="00577D"/>
          <w:sz w:val="32"/>
          <w:szCs w:val="40"/>
        </w:rPr>
      </w:pPr>
      <w:r>
        <w:br w:type="page"/>
      </w:r>
    </w:p>
    <w:p w14:paraId="6EC4E593" w14:textId="77777777" w:rsidR="00EB4013" w:rsidRPr="00D21DCD" w:rsidRDefault="00EB4013" w:rsidP="00EB4013">
      <w:pPr>
        <w:pStyle w:val="Heading1"/>
      </w:pPr>
      <w:r>
        <w:lastRenderedPageBreak/>
        <w:t>Detailed assessment</w:t>
      </w:r>
    </w:p>
    <w:p w14:paraId="6EC4E594" w14:textId="77777777" w:rsidR="00EB4013" w:rsidRPr="00D63989" w:rsidRDefault="00EB4013" w:rsidP="00EB4013">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6EC4E595" w14:textId="77777777" w:rsidR="00EB4013" w:rsidRPr="001E6954" w:rsidRDefault="00EB4013" w:rsidP="00EB4013">
      <w:pPr>
        <w:rPr>
          <w:color w:val="auto"/>
        </w:rPr>
      </w:pPr>
      <w:r w:rsidRPr="00D63989">
        <w:t>The report also specifies areas in which improvements must be made to ensure the Quality Standards are complied with.</w:t>
      </w:r>
    </w:p>
    <w:p w14:paraId="6EC4E596" w14:textId="77777777" w:rsidR="00EB4013" w:rsidRDefault="00EB4013" w:rsidP="00EB4013">
      <w:r w:rsidRPr="00D63989">
        <w:t>The following information has been taken into account in developing this performance report:</w:t>
      </w:r>
    </w:p>
    <w:p w14:paraId="6EC4E59A" w14:textId="7245C947" w:rsidR="00EB4013" w:rsidRPr="00221E19" w:rsidRDefault="00EB4013" w:rsidP="00221E19">
      <w:pPr>
        <w:pStyle w:val="ListBullet"/>
      </w:pPr>
      <w:r w:rsidRPr="005D48A6">
        <w:t>the Assessment Team’s report for the Quality Audit; the Quality Audit report was informed by a site assessment, observations at the service, review of documents and interviews with staff, consumers/representatives and others</w:t>
      </w:r>
      <w:r w:rsidR="00221E19">
        <w:t>.</w:t>
      </w:r>
      <w:r w:rsidRPr="00221E19">
        <w:rPr>
          <w:color w:val="0000FF"/>
        </w:rPr>
        <w:br w:type="page"/>
      </w:r>
    </w:p>
    <w:p w14:paraId="6EC4E59B" w14:textId="77777777" w:rsidR="00EB4013" w:rsidRPr="00F911DD" w:rsidRDefault="00EB4013" w:rsidP="00EB4013">
      <w:pPr>
        <w:pStyle w:val="ListBullet"/>
        <w:sectPr w:rsidR="00EB4013" w:rsidRPr="00F911DD" w:rsidSect="00EB4013">
          <w:headerReference w:type="first" r:id="rId16"/>
          <w:pgSz w:w="11906" w:h="16838"/>
          <w:pgMar w:top="1701" w:right="1418" w:bottom="1418" w:left="1418" w:header="567" w:footer="397" w:gutter="0"/>
          <w:cols w:space="708"/>
          <w:docGrid w:linePitch="360"/>
        </w:sectPr>
      </w:pPr>
    </w:p>
    <w:p w14:paraId="6EC4E59D" w14:textId="364C4A8D" w:rsidR="00EB4013" w:rsidRDefault="00EB4013" w:rsidP="00341092">
      <w:pPr>
        <w:pStyle w:val="Heading1"/>
        <w:tabs>
          <w:tab w:val="right" w:pos="9070"/>
        </w:tabs>
        <w:spacing w:before="240" w:after="0" w:line="240" w:lineRule="auto"/>
        <w:rPr>
          <w:rFonts w:ascii="Arial" w:hAnsi="Arial" w:cs="Times New Roman"/>
          <w:bCs w:val="0"/>
          <w:iCs w:val="0"/>
          <w:color w:val="0000FF"/>
          <w:sz w:val="36"/>
          <w:szCs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6EC4E83F" wp14:editId="6EC4E840">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09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341092">
        <w:rPr>
          <w:rFonts w:cs="Times New Roman"/>
          <w:bCs w:val="0"/>
          <w:iCs w:val="0"/>
          <w:color w:val="FFFFFF" w:themeColor="background1"/>
          <w:sz w:val="36"/>
          <w:szCs w:val="36"/>
        </w:rPr>
        <w:t>Not Compliant</w:t>
      </w:r>
    </w:p>
    <w:p w14:paraId="27D4C29D" w14:textId="77777777" w:rsidR="00341092" w:rsidRPr="00341092" w:rsidRDefault="00341092" w:rsidP="00341092"/>
    <w:p w14:paraId="6EC4E59E" w14:textId="77777777" w:rsidR="00EB4013" w:rsidRDefault="00EB4013" w:rsidP="00EB4013"/>
    <w:p w14:paraId="6EC4E59F" w14:textId="77777777" w:rsidR="00EB4013" w:rsidRPr="00F37C4C" w:rsidRDefault="00EB4013" w:rsidP="00EB4013">
      <w:pPr>
        <w:sectPr w:rsidR="00EB4013" w:rsidRPr="00F37C4C" w:rsidSect="00EB4013">
          <w:pgSz w:w="11906" w:h="16838"/>
          <w:pgMar w:top="1701" w:right="1418" w:bottom="1418" w:left="1418" w:header="568" w:footer="397" w:gutter="0"/>
          <w:cols w:space="708"/>
          <w:docGrid w:linePitch="360"/>
        </w:sectPr>
      </w:pPr>
    </w:p>
    <w:p w14:paraId="6EC4E5A0" w14:textId="77777777" w:rsidR="00EB4013" w:rsidRPr="00D63989" w:rsidRDefault="00EB4013" w:rsidP="00EB4013">
      <w:pPr>
        <w:pStyle w:val="Heading3"/>
        <w:shd w:val="clear" w:color="auto" w:fill="F2F2F2" w:themeFill="background1" w:themeFillShade="F2"/>
      </w:pPr>
      <w:r w:rsidRPr="00D63989">
        <w:t>Consumer outcome:</w:t>
      </w:r>
    </w:p>
    <w:p w14:paraId="6EC4E5A1" w14:textId="77777777" w:rsidR="00EB4013" w:rsidRPr="00D63989" w:rsidRDefault="00EB4013" w:rsidP="0080189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EC4E5A2" w14:textId="77777777" w:rsidR="00EB4013" w:rsidRPr="00D63989" w:rsidRDefault="00EB4013" w:rsidP="00EB4013">
      <w:pPr>
        <w:pStyle w:val="Heading3"/>
        <w:shd w:val="clear" w:color="auto" w:fill="F2F2F2" w:themeFill="background1" w:themeFillShade="F2"/>
      </w:pPr>
      <w:r w:rsidRPr="00D63989">
        <w:t>Organisation statement:</w:t>
      </w:r>
    </w:p>
    <w:p w14:paraId="6EC4E5A3" w14:textId="77777777" w:rsidR="00EB4013" w:rsidRPr="00D63989" w:rsidRDefault="00EB4013" w:rsidP="0080189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EC4E5A4" w14:textId="77777777" w:rsidR="00EB4013" w:rsidRDefault="00EB4013" w:rsidP="0080189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EC4E5A5" w14:textId="77777777" w:rsidR="00EB4013" w:rsidRPr="00D63989" w:rsidRDefault="00EB4013" w:rsidP="0080189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EC4E5A6" w14:textId="77777777" w:rsidR="00EB4013" w:rsidRPr="00D63989" w:rsidRDefault="00EB4013" w:rsidP="0080189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EC4E5A7" w14:textId="77777777" w:rsidR="00EB4013" w:rsidRDefault="00EB4013" w:rsidP="00EB4013">
      <w:pPr>
        <w:pStyle w:val="Heading2"/>
      </w:pPr>
      <w:r>
        <w:t xml:space="preserve">Assessment </w:t>
      </w:r>
      <w:r w:rsidRPr="002B2C0F">
        <w:t>of Standard</w:t>
      </w:r>
      <w:r>
        <w:t xml:space="preserve"> 1</w:t>
      </w:r>
    </w:p>
    <w:p w14:paraId="5504484A" w14:textId="7FCDB2EA" w:rsidR="00D54301" w:rsidRPr="00D54301" w:rsidRDefault="00EB4013" w:rsidP="008758BD">
      <w:pPr>
        <w:shd w:val="clear" w:color="auto" w:fill="FFFFFF" w:themeFill="background1"/>
        <w:rPr>
          <w:color w:val="000000" w:themeColor="text1"/>
          <w:szCs w:val="22"/>
        </w:rPr>
      </w:pPr>
      <w:r w:rsidRPr="00D54301">
        <w:rPr>
          <w:rFonts w:eastAsia="Arial"/>
          <w:color w:val="auto"/>
        </w:rPr>
        <w:t xml:space="preserve">The Assessment Team analysed evidence which showed the service was able to demonstrate each consumer is treated with dignity and respect, with their identity, culture and diversity valued. Consumers and/or representatives interviewed by the Assessment Team described staff and volunteers as kind, caring and respectful. During interviews with the Assessment Team </w:t>
      </w:r>
      <w:r w:rsidR="00D54301" w:rsidRPr="00D54301">
        <w:rPr>
          <w:color w:val="000000" w:themeColor="text1"/>
          <w:szCs w:val="22"/>
        </w:rPr>
        <w:t xml:space="preserve">consumers described in various ways how they are </w:t>
      </w:r>
      <w:r w:rsidR="001C4698" w:rsidRPr="00D54301">
        <w:rPr>
          <w:color w:val="000000" w:themeColor="text1"/>
          <w:szCs w:val="22"/>
        </w:rPr>
        <w:t>respected,</w:t>
      </w:r>
      <w:r w:rsidR="00D54301" w:rsidRPr="00D54301">
        <w:rPr>
          <w:color w:val="000000" w:themeColor="text1"/>
          <w:szCs w:val="22"/>
        </w:rPr>
        <w:t xml:space="preserve"> and their culture and diversity valued.</w:t>
      </w:r>
    </w:p>
    <w:p w14:paraId="3DAE1848" w14:textId="5CF475FF" w:rsidR="00D54301" w:rsidRDefault="00D54301" w:rsidP="008758BD">
      <w:pPr>
        <w:rPr>
          <w:color w:val="auto"/>
          <w:szCs w:val="22"/>
        </w:rPr>
      </w:pPr>
      <w:r w:rsidRPr="00D54301">
        <w:rPr>
          <w:rFonts w:eastAsia="Arial"/>
          <w:color w:val="auto"/>
        </w:rPr>
        <w:t xml:space="preserve">The Assessment Team analysed evidence which showed the service was able to demonstrate services are culturally safe. Consumers and/or representatives interviewed by the Assessment Team stated that volunteers </w:t>
      </w:r>
      <w:r w:rsidRPr="00D54301">
        <w:rPr>
          <w:color w:val="auto"/>
        </w:rPr>
        <w:t xml:space="preserve">and staff conversed and interacted with them in the Vietnamese language and </w:t>
      </w:r>
      <w:r w:rsidRPr="00D54301">
        <w:rPr>
          <w:color w:val="auto"/>
          <w:szCs w:val="22"/>
        </w:rPr>
        <w:t>stated that they could keep up with cultural and community issues when they attend the service. The Assessment Team noted staff were aware of consumers backgrounds and supported them in various ways to attend the service and other activities.</w:t>
      </w:r>
    </w:p>
    <w:p w14:paraId="74D65129" w14:textId="7A6D2F3A" w:rsidR="00D54301" w:rsidRPr="008758BD" w:rsidRDefault="00D54301" w:rsidP="008758BD">
      <w:pPr>
        <w:rPr>
          <w:rFonts w:eastAsia="Arial"/>
          <w:color w:val="auto"/>
        </w:rPr>
      </w:pPr>
      <w:r w:rsidRPr="008758BD">
        <w:rPr>
          <w:rFonts w:eastAsia="Arial"/>
          <w:color w:val="auto"/>
        </w:rPr>
        <w:t xml:space="preserve">Consumers and/or representatives interviewed by the Assessment Team stated </w:t>
      </w:r>
      <w:r>
        <w:rPr>
          <w:szCs w:val="22"/>
        </w:rPr>
        <w:t>in various ways how their choice to attend one or more of the social support group activities is respected. The Assessment Team interviewed staff who stated</w:t>
      </w:r>
      <w:r w:rsidR="008758BD">
        <w:rPr>
          <w:szCs w:val="22"/>
        </w:rPr>
        <w:t xml:space="preserve"> when organising </w:t>
      </w:r>
      <w:r w:rsidR="001C4698">
        <w:rPr>
          <w:szCs w:val="22"/>
        </w:rPr>
        <w:t>programs,</w:t>
      </w:r>
      <w:r w:rsidR="008758BD">
        <w:rPr>
          <w:szCs w:val="22"/>
        </w:rPr>
        <w:t xml:space="preserve"> they discuss with consumers and/or</w:t>
      </w:r>
      <w:r>
        <w:rPr>
          <w:szCs w:val="22"/>
        </w:rPr>
        <w:t xml:space="preserve"> </w:t>
      </w:r>
      <w:r w:rsidR="008758BD" w:rsidRPr="00D54301">
        <w:rPr>
          <w:rFonts w:eastAsia="Arial"/>
          <w:color w:val="auto"/>
        </w:rPr>
        <w:t>representatives</w:t>
      </w:r>
      <w:r w:rsidR="008758BD">
        <w:rPr>
          <w:rFonts w:eastAsia="Arial"/>
          <w:color w:val="auto"/>
        </w:rPr>
        <w:t xml:space="preserve"> about their </w:t>
      </w:r>
      <w:r w:rsidR="008758BD" w:rsidRPr="008758BD">
        <w:rPr>
          <w:rFonts w:eastAsia="Arial"/>
          <w:color w:val="auto"/>
        </w:rPr>
        <w:t>choices.</w:t>
      </w:r>
    </w:p>
    <w:p w14:paraId="7102B144" w14:textId="6445336B" w:rsidR="008758BD" w:rsidRDefault="008758BD" w:rsidP="008758BD">
      <w:pPr>
        <w:rPr>
          <w:szCs w:val="22"/>
        </w:rPr>
      </w:pPr>
      <w:r w:rsidRPr="008758BD">
        <w:rPr>
          <w:color w:val="auto"/>
          <w:szCs w:val="22"/>
        </w:rPr>
        <w:t xml:space="preserve">The Assessment Team analysed evidence which showed the service is a low risk social support program that provides venues for elderly Vietnamese consumers to </w:t>
      </w:r>
      <w:r w:rsidRPr="008758BD">
        <w:rPr>
          <w:color w:val="auto"/>
          <w:szCs w:val="22"/>
        </w:rPr>
        <w:lastRenderedPageBreak/>
        <w:t xml:space="preserve">meet and undertake simple </w:t>
      </w:r>
      <w:r w:rsidR="001C4698" w:rsidRPr="008758BD">
        <w:rPr>
          <w:color w:val="auto"/>
          <w:szCs w:val="22"/>
        </w:rPr>
        <w:t>activities</w:t>
      </w:r>
      <w:r w:rsidRPr="008758BD">
        <w:rPr>
          <w:color w:val="auto"/>
          <w:szCs w:val="22"/>
        </w:rPr>
        <w:t xml:space="preserve"> such as singing, dancing and socialising. During interviews with the Assessment Team consumers stated attendance </w:t>
      </w:r>
      <w:r w:rsidRPr="008758BD">
        <w:rPr>
          <w:szCs w:val="22"/>
        </w:rPr>
        <w:t>at the social support group at least once a week helps them socialise meet others and undertake activities that they enjoy.</w:t>
      </w:r>
      <w:r>
        <w:rPr>
          <w:szCs w:val="22"/>
        </w:rPr>
        <w:t xml:space="preserve"> The Assessment Team noted consumers were observed to be happy singing, dancing and interacting with others in the group.</w:t>
      </w:r>
    </w:p>
    <w:p w14:paraId="2863FCBA" w14:textId="6DF89255" w:rsidR="008758BD" w:rsidRDefault="008758BD" w:rsidP="008758BD">
      <w:pPr>
        <w:rPr>
          <w:szCs w:val="22"/>
        </w:rPr>
      </w:pPr>
      <w:r w:rsidRPr="00D61268">
        <w:rPr>
          <w:rFonts w:eastAsia="Arial"/>
          <w:color w:val="auto"/>
        </w:rPr>
        <w:t xml:space="preserve">The Assessment Team analysed evidence which showed the service was able to demonstrate each consumer’s privacy is respected and personal information is kept confidential. </w:t>
      </w:r>
      <w:r w:rsidR="001C4698">
        <w:rPr>
          <w:rFonts w:eastAsia="Arial"/>
          <w:color w:val="auto"/>
        </w:rPr>
        <w:t>Management</w:t>
      </w:r>
      <w:r w:rsidRPr="00D61268">
        <w:rPr>
          <w:rFonts w:eastAsia="Arial"/>
          <w:color w:val="auto"/>
        </w:rPr>
        <w:t xml:space="preserve"> interviewed by the Assessment Team </w:t>
      </w:r>
      <w:r>
        <w:rPr>
          <w:szCs w:val="22"/>
        </w:rPr>
        <w:t>were aware of and strongly adhered to maintaining privacy of consumers, staff and information.</w:t>
      </w:r>
    </w:p>
    <w:p w14:paraId="077610E9" w14:textId="4AA00AAC" w:rsidR="008758BD" w:rsidRDefault="008758BD" w:rsidP="008758BD">
      <w:pPr>
        <w:rPr>
          <w:rFonts w:eastAsia="Arial"/>
          <w:color w:val="auto"/>
        </w:rPr>
      </w:pPr>
      <w:r w:rsidRPr="00D61268">
        <w:rPr>
          <w:rFonts w:eastAsia="Arial"/>
          <w:color w:val="auto"/>
        </w:rPr>
        <w:t xml:space="preserve">The Assessment Team analysed evidence which showed the service </w:t>
      </w:r>
      <w:r>
        <w:rPr>
          <w:rFonts w:eastAsia="Arial"/>
          <w:color w:val="auto"/>
        </w:rPr>
        <w:t xml:space="preserve">failed to </w:t>
      </w:r>
      <w:r w:rsidRPr="00D61268">
        <w:rPr>
          <w:rFonts w:eastAsia="Arial"/>
          <w:color w:val="auto"/>
        </w:rPr>
        <w:t>demonstrat</w:t>
      </w:r>
      <w:r>
        <w:rPr>
          <w:rFonts w:eastAsia="Arial"/>
          <w:color w:val="auto"/>
        </w:rPr>
        <w:t>e</w:t>
      </w:r>
      <w:r w:rsidRPr="00D61268">
        <w:rPr>
          <w:rFonts w:eastAsia="Arial"/>
          <w:color w:val="auto"/>
        </w:rPr>
        <w:t xml:space="preserve"> that information provided to each consumer is current, accurate and timely, and communicated in a way that is clear, easy to understand and enables them to exercise choice.</w:t>
      </w:r>
    </w:p>
    <w:p w14:paraId="598840BB" w14:textId="20168633" w:rsidR="00560ECE" w:rsidRPr="008758BD" w:rsidRDefault="008758BD" w:rsidP="008758BD">
      <w:pPr>
        <w:rPr>
          <w:color w:val="auto"/>
        </w:rPr>
      </w:pPr>
      <w:r w:rsidRPr="008758BD">
        <w:rPr>
          <w:rFonts w:eastAsia="Arial"/>
          <w:color w:val="auto"/>
        </w:rPr>
        <w:t xml:space="preserve">For </w:t>
      </w:r>
      <w:r w:rsidR="001C4698" w:rsidRPr="008758BD">
        <w:rPr>
          <w:rFonts w:eastAsia="Arial"/>
          <w:color w:val="auto"/>
        </w:rPr>
        <w:t>further</w:t>
      </w:r>
      <w:r w:rsidRPr="008758BD">
        <w:rPr>
          <w:rFonts w:eastAsia="Arial"/>
          <w:color w:val="auto"/>
        </w:rPr>
        <w:t xml:space="preserve"> information and evidence refer to the specific requirement.</w:t>
      </w:r>
    </w:p>
    <w:p w14:paraId="6EC4E5AA" w14:textId="3894B9DF" w:rsidR="00EB4013" w:rsidRPr="00D7393E" w:rsidRDefault="00EB4013" w:rsidP="008758BD">
      <w:pPr>
        <w:rPr>
          <w:rFonts w:eastAsia="Calibri"/>
          <w:i/>
          <w:color w:val="auto"/>
          <w:lang w:eastAsia="en-US"/>
        </w:rPr>
      </w:pPr>
      <w:r w:rsidRPr="00D7393E">
        <w:rPr>
          <w:rFonts w:eastAsiaTheme="minorHAnsi"/>
          <w:color w:val="auto"/>
        </w:rPr>
        <w:t xml:space="preserve">The Quality </w:t>
      </w:r>
      <w:r w:rsidRPr="008758BD">
        <w:rPr>
          <w:rFonts w:eastAsiaTheme="minorHAnsi"/>
          <w:color w:val="auto"/>
        </w:rPr>
        <w:t xml:space="preserve">Standard for the Commonwealth home support programme service </w:t>
      </w:r>
      <w:r w:rsidR="008758BD" w:rsidRPr="008758BD">
        <w:rPr>
          <w:rFonts w:eastAsiaTheme="minorHAnsi"/>
          <w:color w:val="auto"/>
        </w:rPr>
        <w:t>is</w:t>
      </w:r>
      <w:r w:rsidRPr="008758BD">
        <w:rPr>
          <w:rFonts w:eastAsiaTheme="minorHAnsi"/>
          <w:color w:val="auto"/>
        </w:rPr>
        <w:t xml:space="preserve"> assessed as </w:t>
      </w:r>
      <w:r w:rsidR="008758BD" w:rsidRPr="008758BD">
        <w:rPr>
          <w:rFonts w:eastAsiaTheme="minorHAnsi"/>
          <w:color w:val="auto"/>
        </w:rPr>
        <w:t>Not Compliant</w:t>
      </w:r>
      <w:r w:rsidRPr="008758BD">
        <w:rPr>
          <w:rFonts w:eastAsiaTheme="minorHAnsi"/>
          <w:color w:val="auto"/>
        </w:rPr>
        <w:t xml:space="preserve"> as </w:t>
      </w:r>
      <w:r w:rsidR="008758BD" w:rsidRPr="008758BD">
        <w:rPr>
          <w:color w:val="auto"/>
        </w:rPr>
        <w:t>one</w:t>
      </w:r>
      <w:r w:rsidRPr="008758BD">
        <w:rPr>
          <w:rFonts w:eastAsiaTheme="minorHAnsi"/>
          <w:color w:val="auto"/>
        </w:rPr>
        <w:t xml:space="preserve"> of the six specific requirements have been assessed as </w:t>
      </w:r>
      <w:r w:rsidR="008758BD" w:rsidRPr="008758BD">
        <w:rPr>
          <w:rFonts w:eastAsiaTheme="minorHAnsi"/>
          <w:color w:val="auto"/>
        </w:rPr>
        <w:t>Not Compliant.</w:t>
      </w:r>
    </w:p>
    <w:p w14:paraId="6EC4E5AB" w14:textId="3F6E26F0" w:rsidR="00EB4013" w:rsidRPr="00507CBC" w:rsidRDefault="00EB4013" w:rsidP="00EB4013">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58BD" w14:paraId="6EC4E5AF" w14:textId="77777777" w:rsidTr="00EB4013">
        <w:tc>
          <w:tcPr>
            <w:tcW w:w="4531" w:type="dxa"/>
            <w:shd w:val="clear" w:color="auto" w:fill="E7E6E6" w:themeFill="background2"/>
          </w:tcPr>
          <w:p w14:paraId="6EC4E5AC" w14:textId="77777777" w:rsidR="008758BD" w:rsidRPr="002B61BB" w:rsidRDefault="008758BD" w:rsidP="00EB4013">
            <w:pPr>
              <w:pStyle w:val="Heading3"/>
              <w:spacing w:before="120" w:after="0"/>
              <w:ind w:hanging="106"/>
              <w:outlineLvl w:val="2"/>
            </w:pPr>
            <w:r w:rsidRPr="00163FEE">
              <w:t>Requirement 1(3)(a)</w:t>
            </w:r>
          </w:p>
        </w:tc>
        <w:tc>
          <w:tcPr>
            <w:tcW w:w="993" w:type="dxa"/>
            <w:shd w:val="clear" w:color="auto" w:fill="E7E6E6" w:themeFill="background2"/>
          </w:tcPr>
          <w:p w14:paraId="6EC4E5AD" w14:textId="0C03D55D" w:rsidR="008758BD" w:rsidRPr="002B61BB" w:rsidRDefault="008758BD" w:rsidP="00EB4013">
            <w:pPr>
              <w:pStyle w:val="Heading3"/>
              <w:spacing w:before="120" w:after="0"/>
              <w:outlineLvl w:val="2"/>
            </w:pPr>
            <w:r w:rsidRPr="002B61BB">
              <w:t xml:space="preserve">CHSP </w:t>
            </w:r>
          </w:p>
        </w:tc>
        <w:tc>
          <w:tcPr>
            <w:tcW w:w="3548" w:type="dxa"/>
            <w:shd w:val="clear" w:color="auto" w:fill="E7E6E6" w:themeFill="background2"/>
          </w:tcPr>
          <w:p w14:paraId="6EC4E5AE" w14:textId="0A924C5B" w:rsidR="008758BD" w:rsidRPr="008758BD" w:rsidRDefault="008758BD" w:rsidP="00EB4013">
            <w:pPr>
              <w:pStyle w:val="Heading3"/>
              <w:spacing w:before="120" w:after="0"/>
              <w:jc w:val="right"/>
              <w:outlineLvl w:val="2"/>
            </w:pPr>
            <w:r w:rsidRPr="008758BD">
              <w:rPr>
                <w:szCs w:val="26"/>
              </w:rPr>
              <w:t>Compliant</w:t>
            </w:r>
          </w:p>
        </w:tc>
      </w:tr>
    </w:tbl>
    <w:p w14:paraId="6EC4E5B7" w14:textId="4E98D8BA" w:rsidR="00EB4013" w:rsidRPr="008758BD" w:rsidRDefault="00EB4013" w:rsidP="008758BD">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58BD" w14:paraId="6EC4E5BB" w14:textId="77777777" w:rsidTr="00EB4013">
        <w:tc>
          <w:tcPr>
            <w:tcW w:w="4531" w:type="dxa"/>
            <w:shd w:val="clear" w:color="auto" w:fill="E7E6E6" w:themeFill="background2"/>
          </w:tcPr>
          <w:p w14:paraId="6EC4E5B8" w14:textId="77777777" w:rsidR="008758BD" w:rsidRPr="002B61BB" w:rsidRDefault="008758BD" w:rsidP="00EB4013">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6EC4E5B9" w14:textId="54CB9A63" w:rsidR="008758BD" w:rsidRPr="002B61BB" w:rsidRDefault="008758BD" w:rsidP="00EB4013">
            <w:pPr>
              <w:pStyle w:val="Heading3"/>
              <w:spacing w:before="120" w:after="0"/>
              <w:outlineLvl w:val="2"/>
            </w:pPr>
            <w:r w:rsidRPr="002B61BB">
              <w:t xml:space="preserve">CHSP </w:t>
            </w:r>
          </w:p>
        </w:tc>
        <w:tc>
          <w:tcPr>
            <w:tcW w:w="3548" w:type="dxa"/>
            <w:shd w:val="clear" w:color="auto" w:fill="E7E6E6" w:themeFill="background2"/>
          </w:tcPr>
          <w:p w14:paraId="6EC4E5BA" w14:textId="1D1DF6B1" w:rsidR="008758BD" w:rsidRPr="006107BF" w:rsidRDefault="008758BD" w:rsidP="00EB4013">
            <w:pPr>
              <w:pStyle w:val="Heading3"/>
              <w:spacing w:before="120" w:after="0"/>
              <w:jc w:val="right"/>
              <w:outlineLvl w:val="2"/>
            </w:pPr>
            <w:r w:rsidRPr="008758BD">
              <w:rPr>
                <w:szCs w:val="26"/>
              </w:rPr>
              <w:t>Compliant</w:t>
            </w:r>
          </w:p>
        </w:tc>
      </w:tr>
    </w:tbl>
    <w:p w14:paraId="6EC4E5C3" w14:textId="513AF0FF" w:rsidR="00EB4013" w:rsidRPr="008758BD" w:rsidRDefault="00EB4013" w:rsidP="008758BD">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58BD" w14:paraId="6EC4E5C7" w14:textId="77777777" w:rsidTr="00EB4013">
        <w:tc>
          <w:tcPr>
            <w:tcW w:w="4531" w:type="dxa"/>
            <w:shd w:val="clear" w:color="auto" w:fill="E7E6E6" w:themeFill="background2"/>
          </w:tcPr>
          <w:p w14:paraId="6EC4E5C4" w14:textId="77777777" w:rsidR="008758BD" w:rsidRPr="002B61BB" w:rsidRDefault="008758BD" w:rsidP="00EB401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6EC4E5C5" w14:textId="670DB188" w:rsidR="008758BD" w:rsidRPr="002B61BB" w:rsidRDefault="008758BD" w:rsidP="00EB4013">
            <w:pPr>
              <w:pStyle w:val="Heading3"/>
              <w:spacing w:before="120" w:after="0"/>
              <w:outlineLvl w:val="2"/>
            </w:pPr>
            <w:r w:rsidRPr="002B61BB">
              <w:t xml:space="preserve">CHSP </w:t>
            </w:r>
          </w:p>
        </w:tc>
        <w:tc>
          <w:tcPr>
            <w:tcW w:w="3548" w:type="dxa"/>
            <w:shd w:val="clear" w:color="auto" w:fill="E7E6E6" w:themeFill="background2"/>
          </w:tcPr>
          <w:p w14:paraId="6EC4E5C6" w14:textId="2A5FCAF4" w:rsidR="008758BD" w:rsidRPr="006107BF" w:rsidRDefault="008758BD" w:rsidP="00EB4013">
            <w:pPr>
              <w:pStyle w:val="Heading3"/>
              <w:spacing w:before="120" w:after="0"/>
              <w:jc w:val="right"/>
              <w:outlineLvl w:val="2"/>
            </w:pPr>
            <w:r w:rsidRPr="008758BD">
              <w:rPr>
                <w:szCs w:val="26"/>
              </w:rPr>
              <w:t>Compliant</w:t>
            </w:r>
          </w:p>
        </w:tc>
      </w:tr>
    </w:tbl>
    <w:p w14:paraId="6EC4E5CC" w14:textId="77777777" w:rsidR="00EB4013" w:rsidRPr="008D114F" w:rsidRDefault="00EB4013" w:rsidP="00EB4013">
      <w:pPr>
        <w:tabs>
          <w:tab w:val="right" w:pos="9026"/>
        </w:tabs>
        <w:spacing w:after="0"/>
        <w:outlineLvl w:val="4"/>
        <w:rPr>
          <w:i/>
        </w:rPr>
      </w:pPr>
      <w:r w:rsidRPr="008D114F">
        <w:rPr>
          <w:i/>
        </w:rPr>
        <w:t xml:space="preserve">Each consumer is supported to exercise choice and independence, including to: </w:t>
      </w:r>
    </w:p>
    <w:p w14:paraId="6EC4E5CD" w14:textId="77777777" w:rsidR="00EB4013" w:rsidRPr="008D114F" w:rsidRDefault="00EB4013" w:rsidP="0080189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EC4E5CE" w14:textId="77777777" w:rsidR="00EB4013" w:rsidRPr="008D114F" w:rsidRDefault="00EB4013" w:rsidP="0080189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EC4E5CF" w14:textId="77777777" w:rsidR="00EB4013" w:rsidRPr="008D114F" w:rsidRDefault="00EB4013" w:rsidP="0080189A">
      <w:pPr>
        <w:numPr>
          <w:ilvl w:val="0"/>
          <w:numId w:val="11"/>
        </w:numPr>
        <w:tabs>
          <w:tab w:val="right" w:pos="9026"/>
        </w:tabs>
        <w:spacing w:before="0" w:after="0"/>
        <w:ind w:left="567" w:hanging="425"/>
        <w:outlineLvl w:val="4"/>
        <w:rPr>
          <w:i/>
        </w:rPr>
      </w:pPr>
      <w:r w:rsidRPr="008D114F">
        <w:rPr>
          <w:i/>
        </w:rPr>
        <w:t xml:space="preserve">communicate their decisions; and </w:t>
      </w:r>
    </w:p>
    <w:p w14:paraId="6EC4E5D3" w14:textId="2C0E7DE9" w:rsidR="00EB4013" w:rsidRPr="008758BD" w:rsidRDefault="00EB4013" w:rsidP="0080189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58BD" w14:paraId="6EC4E5D7" w14:textId="77777777" w:rsidTr="00EB4013">
        <w:tc>
          <w:tcPr>
            <w:tcW w:w="4531" w:type="dxa"/>
            <w:shd w:val="clear" w:color="auto" w:fill="E7E6E6" w:themeFill="background2"/>
          </w:tcPr>
          <w:p w14:paraId="6EC4E5D4" w14:textId="77777777" w:rsidR="008758BD" w:rsidRPr="002B61BB" w:rsidRDefault="008758BD" w:rsidP="00EB4013">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EC4E5D5" w14:textId="373858DC" w:rsidR="008758BD" w:rsidRPr="002B61BB" w:rsidRDefault="008758BD" w:rsidP="00EB4013">
            <w:pPr>
              <w:pStyle w:val="Heading3"/>
              <w:spacing w:before="120" w:after="0"/>
              <w:outlineLvl w:val="2"/>
            </w:pPr>
            <w:r w:rsidRPr="002B61BB">
              <w:t xml:space="preserve">CHSP </w:t>
            </w:r>
          </w:p>
        </w:tc>
        <w:tc>
          <w:tcPr>
            <w:tcW w:w="3548" w:type="dxa"/>
            <w:shd w:val="clear" w:color="auto" w:fill="E7E6E6" w:themeFill="background2"/>
          </w:tcPr>
          <w:p w14:paraId="6EC4E5D6" w14:textId="6E26FC4C" w:rsidR="008758BD" w:rsidRPr="006107BF" w:rsidRDefault="008758BD" w:rsidP="00EB4013">
            <w:pPr>
              <w:pStyle w:val="Heading3"/>
              <w:spacing w:before="120" w:after="0"/>
              <w:jc w:val="right"/>
              <w:outlineLvl w:val="2"/>
            </w:pPr>
            <w:r w:rsidRPr="008758BD">
              <w:rPr>
                <w:szCs w:val="26"/>
              </w:rPr>
              <w:t>Compliant</w:t>
            </w:r>
          </w:p>
        </w:tc>
      </w:tr>
    </w:tbl>
    <w:p w14:paraId="6EC4E5DF" w14:textId="56627E59" w:rsidR="00EB4013" w:rsidRPr="008758BD" w:rsidRDefault="00EB4013" w:rsidP="008758BD">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58BD" w14:paraId="6EC4E5E3" w14:textId="77777777" w:rsidTr="00EB4013">
        <w:tc>
          <w:tcPr>
            <w:tcW w:w="4531" w:type="dxa"/>
            <w:shd w:val="clear" w:color="auto" w:fill="E7E6E6" w:themeFill="background2"/>
          </w:tcPr>
          <w:p w14:paraId="6EC4E5E0" w14:textId="77777777" w:rsidR="008758BD" w:rsidRPr="002B61BB" w:rsidRDefault="008758BD" w:rsidP="00EB4013">
            <w:pPr>
              <w:pStyle w:val="Heading3"/>
              <w:spacing w:before="120" w:after="0"/>
              <w:ind w:hanging="106"/>
              <w:outlineLvl w:val="2"/>
            </w:pPr>
            <w:bookmarkStart w:id="3" w:name="_Hlk111717357"/>
            <w:r w:rsidRPr="00163FEE">
              <w:t>Requirement 1(3)(</w:t>
            </w:r>
            <w:r>
              <w:t>e</w:t>
            </w:r>
            <w:r w:rsidRPr="00163FEE">
              <w:t>)</w:t>
            </w:r>
          </w:p>
        </w:tc>
        <w:tc>
          <w:tcPr>
            <w:tcW w:w="993" w:type="dxa"/>
            <w:shd w:val="clear" w:color="auto" w:fill="E7E6E6" w:themeFill="background2"/>
          </w:tcPr>
          <w:p w14:paraId="6EC4E5E1" w14:textId="43A6F48F" w:rsidR="008758BD" w:rsidRPr="002B61BB" w:rsidRDefault="008758BD" w:rsidP="00EB4013">
            <w:pPr>
              <w:pStyle w:val="Heading3"/>
              <w:spacing w:before="120" w:after="0"/>
              <w:outlineLvl w:val="2"/>
            </w:pPr>
            <w:r w:rsidRPr="002B61BB">
              <w:t xml:space="preserve">CHSP </w:t>
            </w:r>
          </w:p>
        </w:tc>
        <w:tc>
          <w:tcPr>
            <w:tcW w:w="3548" w:type="dxa"/>
            <w:shd w:val="clear" w:color="auto" w:fill="E7E6E6" w:themeFill="background2"/>
          </w:tcPr>
          <w:p w14:paraId="6EC4E5E2" w14:textId="448A0EEA" w:rsidR="008758BD" w:rsidRPr="006107BF" w:rsidRDefault="008758BD" w:rsidP="00EB4013">
            <w:pPr>
              <w:pStyle w:val="Heading3"/>
              <w:spacing w:before="120" w:after="0"/>
              <w:jc w:val="right"/>
              <w:outlineLvl w:val="2"/>
            </w:pPr>
            <w:r w:rsidRPr="006107BF">
              <w:rPr>
                <w:color w:val="0000FF"/>
                <w:szCs w:val="26"/>
              </w:rPr>
              <w:t xml:space="preserve"> </w:t>
            </w:r>
            <w:r w:rsidRPr="008758BD">
              <w:rPr>
                <w:szCs w:val="26"/>
              </w:rPr>
              <w:t>Not Compliant</w:t>
            </w:r>
          </w:p>
        </w:tc>
      </w:tr>
    </w:tbl>
    <w:p w14:paraId="6EC4E5E8" w14:textId="79F1992C" w:rsidR="00EB4013" w:rsidRPr="00341092" w:rsidRDefault="00EB4013" w:rsidP="00EB4013">
      <w:pPr>
        <w:rPr>
          <w:i/>
          <w:color w:val="auto"/>
        </w:rPr>
      </w:pPr>
      <w:r w:rsidRPr="00341092">
        <w:rPr>
          <w:i/>
          <w:color w:val="auto"/>
        </w:rPr>
        <w:t>Information provided to each consumer is current, accurate and timely, and communicated in a way that is clear, easy to understand and enables them to exercise choice.</w:t>
      </w:r>
    </w:p>
    <w:bookmarkEnd w:id="3"/>
    <w:p w14:paraId="448E3654" w14:textId="675070A9" w:rsidR="00341092" w:rsidRDefault="00341092" w:rsidP="00EB4013">
      <w:pPr>
        <w:rPr>
          <w:rFonts w:eastAsia="Arial"/>
          <w:color w:val="auto"/>
        </w:rPr>
      </w:pPr>
      <w:r w:rsidRPr="00D61268">
        <w:rPr>
          <w:rFonts w:eastAsia="Arial"/>
          <w:color w:val="auto"/>
        </w:rPr>
        <w:t xml:space="preserve">The Assessment Team analysed evidence which showed the service </w:t>
      </w:r>
      <w:r>
        <w:rPr>
          <w:rFonts w:eastAsia="Arial"/>
          <w:color w:val="auto"/>
        </w:rPr>
        <w:t xml:space="preserve">failed to </w:t>
      </w:r>
      <w:r w:rsidRPr="00D61268">
        <w:rPr>
          <w:rFonts w:eastAsia="Arial"/>
          <w:color w:val="auto"/>
        </w:rPr>
        <w:t>demonstrate that information provided to each consumer is current, accurate and timely, and communicated in a way that is clear, easy to understand and enables them to exercise choice.</w:t>
      </w:r>
      <w:r>
        <w:rPr>
          <w:rFonts w:eastAsia="Arial"/>
          <w:color w:val="auto"/>
        </w:rPr>
        <w:t xml:space="preserve"> Multiple examples and pieces of evidence were identified four have been included below.</w:t>
      </w:r>
    </w:p>
    <w:p w14:paraId="5D7E2F66" w14:textId="77777777" w:rsidR="00341092" w:rsidRDefault="00341092" w:rsidP="00A11509">
      <w:pPr>
        <w:pStyle w:val="ListBullet"/>
        <w:ind w:left="425" w:hanging="425"/>
      </w:pPr>
      <w:r>
        <w:t xml:space="preserve">Documented consumer information has not been updated in the majority of cases since 2016 when the consumers entered the program. The majority of consumer information is in Vietnamese and so could not be verified. </w:t>
      </w:r>
    </w:p>
    <w:p w14:paraId="470F2470" w14:textId="77777777" w:rsidR="00341092" w:rsidRDefault="00341092" w:rsidP="00A11509">
      <w:pPr>
        <w:pStyle w:val="ListBullet"/>
        <w:ind w:left="425" w:hanging="425"/>
      </w:pPr>
      <w:r>
        <w:t>Information about the CHSP social support program, internal and external feedback and complaints, fees, privacy, advocacy, My Aged Care and the Charter of Aged Care Rights is not provided to the consumer.</w:t>
      </w:r>
    </w:p>
    <w:p w14:paraId="62EC86E5" w14:textId="51D499B3" w:rsidR="00341092" w:rsidRDefault="00341092" w:rsidP="00A11509">
      <w:pPr>
        <w:pStyle w:val="ListBullet"/>
        <w:ind w:left="425" w:hanging="425"/>
      </w:pPr>
      <w:r>
        <w:t>The service does not provide an information pack to the consumers.</w:t>
      </w:r>
    </w:p>
    <w:p w14:paraId="641942EA" w14:textId="0FAA4CBC" w:rsidR="00341092" w:rsidRDefault="00341092" w:rsidP="00A11509">
      <w:pPr>
        <w:pStyle w:val="ListBullet"/>
        <w:ind w:left="425" w:hanging="425"/>
      </w:pPr>
      <w:r>
        <w:t xml:space="preserve">The information folder provided to the Assessment Team contained out dated information that has now been superseded. </w:t>
      </w:r>
    </w:p>
    <w:p w14:paraId="6EC4E5EB" w14:textId="45D80220" w:rsidR="00EB4013" w:rsidRPr="00341092" w:rsidRDefault="00341092" w:rsidP="00341092">
      <w:pPr>
        <w:pStyle w:val="ListBullet"/>
        <w:numPr>
          <w:ilvl w:val="0"/>
          <w:numId w:val="0"/>
        </w:numPr>
      </w:pPr>
      <w:r>
        <w:t>During interviews with the Assessment Team management acknowledged that the service has a number of gaps in their service delivery however they would ensure that all gaps would be addressed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24A0" w14:paraId="6EC4E5EF" w14:textId="77777777" w:rsidTr="00EB4013">
        <w:tc>
          <w:tcPr>
            <w:tcW w:w="4531" w:type="dxa"/>
            <w:shd w:val="clear" w:color="auto" w:fill="E7E6E6" w:themeFill="background2"/>
          </w:tcPr>
          <w:p w14:paraId="6EC4E5EC" w14:textId="77777777" w:rsidR="00BD24A0" w:rsidRPr="002B61BB" w:rsidRDefault="00BD24A0" w:rsidP="00EB4013">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6EC4E5ED" w14:textId="017E0B09" w:rsidR="00BD24A0" w:rsidRPr="002B61BB" w:rsidRDefault="00BD24A0" w:rsidP="00EB4013">
            <w:pPr>
              <w:pStyle w:val="Heading3"/>
              <w:spacing w:before="120" w:after="0"/>
              <w:outlineLvl w:val="2"/>
            </w:pPr>
            <w:r w:rsidRPr="002B61BB">
              <w:t xml:space="preserve">CHSP </w:t>
            </w:r>
          </w:p>
        </w:tc>
        <w:tc>
          <w:tcPr>
            <w:tcW w:w="3548" w:type="dxa"/>
            <w:shd w:val="clear" w:color="auto" w:fill="E7E6E6" w:themeFill="background2"/>
          </w:tcPr>
          <w:p w14:paraId="6EC4E5EE" w14:textId="551E06BA" w:rsidR="00BD24A0" w:rsidRPr="006107BF" w:rsidRDefault="00BD24A0" w:rsidP="00EB4013">
            <w:pPr>
              <w:pStyle w:val="Heading3"/>
              <w:spacing w:before="120" w:after="0"/>
              <w:jc w:val="right"/>
              <w:outlineLvl w:val="2"/>
            </w:pPr>
            <w:r w:rsidRPr="008758BD">
              <w:rPr>
                <w:szCs w:val="26"/>
              </w:rPr>
              <w:t>Compliant</w:t>
            </w:r>
          </w:p>
        </w:tc>
      </w:tr>
    </w:tbl>
    <w:p w14:paraId="6EC4E5F9" w14:textId="1796B748" w:rsidR="00EB4013" w:rsidRPr="008F1CB4" w:rsidRDefault="00EB4013" w:rsidP="00EB4013">
      <w:pPr>
        <w:rPr>
          <w:i/>
        </w:rPr>
        <w:sectPr w:rsidR="00EB4013" w:rsidRPr="008F1CB4" w:rsidSect="00EB4013">
          <w:type w:val="continuous"/>
          <w:pgSz w:w="11906" w:h="16838"/>
          <w:pgMar w:top="1701" w:right="1418" w:bottom="1418" w:left="1418" w:header="568" w:footer="397" w:gutter="0"/>
          <w:cols w:space="708"/>
          <w:titlePg/>
          <w:docGrid w:linePitch="360"/>
        </w:sectPr>
      </w:pPr>
      <w:r w:rsidRPr="008D114F">
        <w:rPr>
          <w:i/>
        </w:rPr>
        <w:t xml:space="preserve">Each consumer’s privacy is </w:t>
      </w:r>
      <w:r w:rsidR="001C4698" w:rsidRPr="008D114F">
        <w:rPr>
          <w:i/>
        </w:rPr>
        <w:t>respected,</w:t>
      </w:r>
      <w:r w:rsidRPr="008D114F">
        <w:rPr>
          <w:i/>
        </w:rPr>
        <w:t xml:space="preserve"> and personal information is kept confidential.</w:t>
      </w:r>
    </w:p>
    <w:p w14:paraId="6EC4E5FA" w14:textId="08ADF67F" w:rsidR="00EB4013" w:rsidRDefault="00EB4013">
      <w:pPr>
        <w:spacing w:before="0" w:after="160" w:line="259" w:lineRule="auto"/>
        <w:rPr>
          <w:rFonts w:ascii="Arial Black" w:hAnsi="Arial Black"/>
          <w:b/>
          <w:bCs/>
          <w:iCs/>
          <w:color w:val="FFFFFF" w:themeColor="background1"/>
          <w:sz w:val="36"/>
          <w:szCs w:val="40"/>
        </w:rPr>
      </w:pPr>
    </w:p>
    <w:p w14:paraId="6EC4E5FC" w14:textId="6A4C81C9" w:rsidR="00EB4013" w:rsidRDefault="00EB4013" w:rsidP="00341092">
      <w:pPr>
        <w:pStyle w:val="Heading1"/>
        <w:tabs>
          <w:tab w:val="right" w:pos="9070"/>
        </w:tabs>
        <w:spacing w:before="240" w:after="0" w:line="240" w:lineRule="auto"/>
        <w:rPr>
          <w:bCs w:val="0"/>
          <w:iCs w:val="0"/>
          <w:color w:val="FFFFFF" w:themeColor="background1"/>
          <w:sz w:val="36"/>
          <w:szCs w:val="36"/>
        </w:rPr>
      </w:pPr>
      <w:r w:rsidRPr="00703E80">
        <w:rPr>
          <w:noProof/>
          <w:color w:val="FFFFFF" w:themeColor="background1"/>
          <w:sz w:val="36"/>
          <w:lang w:val="en-US" w:eastAsia="en-US"/>
        </w:rPr>
        <w:drawing>
          <wp:anchor distT="0" distB="0" distL="114300" distR="114300" simplePos="0" relativeHeight="251660288" behindDoc="1" locked="0" layoutInCell="1" allowOverlap="1" wp14:anchorId="6EC4E841" wp14:editId="6EC4E842">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614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341092">
        <w:rPr>
          <w:bCs w:val="0"/>
          <w:iCs w:val="0"/>
          <w:color w:val="FFFFFF" w:themeColor="background1"/>
          <w:sz w:val="36"/>
          <w:szCs w:val="36"/>
        </w:rPr>
        <w:t>Not Compliant</w:t>
      </w:r>
    </w:p>
    <w:p w14:paraId="141BE54C" w14:textId="77777777" w:rsidR="00341092" w:rsidRPr="00341092" w:rsidRDefault="00341092" w:rsidP="00341092"/>
    <w:p w14:paraId="6EC4E5FD" w14:textId="77777777" w:rsidR="00EB4013" w:rsidRDefault="00EB4013" w:rsidP="00EB4013"/>
    <w:p w14:paraId="6EC4E5FE" w14:textId="77777777" w:rsidR="00EB4013" w:rsidRPr="00ED6B57" w:rsidRDefault="00EB4013" w:rsidP="00EB4013">
      <w:pPr>
        <w:pStyle w:val="Heading3"/>
        <w:shd w:val="clear" w:color="auto" w:fill="F2F2F2" w:themeFill="background1" w:themeFillShade="F2"/>
      </w:pPr>
      <w:r w:rsidRPr="00ED6B57">
        <w:t>Consumer outcome:</w:t>
      </w:r>
    </w:p>
    <w:p w14:paraId="6EC4E5FF" w14:textId="77777777" w:rsidR="00EB4013" w:rsidRPr="00ED6B57" w:rsidRDefault="00EB4013" w:rsidP="0080189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C4E600" w14:textId="77777777" w:rsidR="00EB4013" w:rsidRPr="00ED6B57" w:rsidRDefault="00EB4013" w:rsidP="00EB4013">
      <w:pPr>
        <w:pStyle w:val="Heading3"/>
        <w:shd w:val="clear" w:color="auto" w:fill="F2F2F2" w:themeFill="background1" w:themeFillShade="F2"/>
      </w:pPr>
      <w:r w:rsidRPr="00ED6B57">
        <w:t>Organisation statement:</w:t>
      </w:r>
    </w:p>
    <w:p w14:paraId="6EC4E601" w14:textId="77777777" w:rsidR="00EB4013" w:rsidRPr="00ED6B57" w:rsidRDefault="00EB4013" w:rsidP="0080189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EC4E602" w14:textId="77777777" w:rsidR="00EB4013" w:rsidRDefault="00EB4013" w:rsidP="00EB4013">
      <w:pPr>
        <w:pStyle w:val="Heading2"/>
      </w:pPr>
      <w:r>
        <w:t xml:space="preserve">Assessment </w:t>
      </w:r>
      <w:r w:rsidRPr="002B2C0F">
        <w:t>of Standard</w:t>
      </w:r>
      <w:r>
        <w:t xml:space="preserve"> 2</w:t>
      </w:r>
    </w:p>
    <w:p w14:paraId="36511493" w14:textId="2B85819F" w:rsidR="00341092" w:rsidRDefault="0085498D" w:rsidP="00EB4013">
      <w:pPr>
        <w:rPr>
          <w:rFonts w:eastAsiaTheme="minorHAnsi"/>
          <w:color w:val="auto"/>
        </w:rPr>
      </w:pPr>
      <w:r w:rsidRPr="00ED7EE0">
        <w:rPr>
          <w:color w:val="auto"/>
        </w:rPr>
        <w:t xml:space="preserve">The Assessment Team analysed evidence which showed the service was </w:t>
      </w:r>
      <w:r>
        <w:rPr>
          <w:color w:val="auto"/>
        </w:rPr>
        <w:t>un</w:t>
      </w:r>
      <w:r w:rsidRPr="00ED7EE0">
        <w:rPr>
          <w:color w:val="auto"/>
        </w:rPr>
        <w:t>able to demonstrate assessment and planning, including consideration of risks to the consumer's health and well-being, informs the delivery of safe and effective care and services.</w:t>
      </w:r>
    </w:p>
    <w:p w14:paraId="12804298" w14:textId="6419B042" w:rsidR="00341092" w:rsidRDefault="0085498D" w:rsidP="00EB4013">
      <w:pPr>
        <w:rPr>
          <w:rFonts w:eastAsiaTheme="minorHAnsi"/>
          <w:color w:val="auto"/>
        </w:rPr>
      </w:pPr>
      <w:r w:rsidRPr="00B04D04">
        <w:rPr>
          <w:color w:val="auto"/>
        </w:rPr>
        <w:t xml:space="preserve">The Assessment Team analysed evidence which showed the service was </w:t>
      </w:r>
      <w:r>
        <w:rPr>
          <w:color w:val="auto"/>
        </w:rPr>
        <w:t>un</w:t>
      </w:r>
      <w:r w:rsidRPr="00B04D04">
        <w:rPr>
          <w:color w:val="auto"/>
        </w:rPr>
        <w:t>able to demonstrate assessment and planning identifies and addresses the consumer's current needs, goals and preferences, however, could not demonstrate advanced care planning and end of life planning is discussed with consumers.</w:t>
      </w:r>
    </w:p>
    <w:p w14:paraId="319D1670" w14:textId="2C29D912" w:rsidR="00341092" w:rsidRDefault="0085498D" w:rsidP="00EB4013">
      <w:pPr>
        <w:rPr>
          <w:rFonts w:eastAsiaTheme="minorHAnsi"/>
          <w:color w:val="auto"/>
        </w:rPr>
      </w:pPr>
      <w:r w:rsidRPr="00B61475">
        <w:rPr>
          <w:color w:val="auto"/>
        </w:rPr>
        <w:t xml:space="preserve">The Assessment Team analysed evidence which showed the service was </w:t>
      </w:r>
      <w:r>
        <w:rPr>
          <w:color w:val="auto"/>
        </w:rPr>
        <w:t>un</w:t>
      </w:r>
      <w:r w:rsidRPr="00B61475">
        <w:rPr>
          <w:color w:val="auto"/>
        </w:rPr>
        <w:t>able to demonstrate assessment and planning is based on ongoing partnership with the consumer and/or their representative, and others who are involved in the care of the consumer.</w:t>
      </w:r>
    </w:p>
    <w:p w14:paraId="332065BB" w14:textId="1F8E6112" w:rsidR="00341092" w:rsidRDefault="0085498D" w:rsidP="00EB4013">
      <w:pPr>
        <w:rPr>
          <w:color w:val="auto"/>
        </w:rPr>
      </w:pPr>
      <w:r w:rsidRPr="00F24741">
        <w:rPr>
          <w:color w:val="auto"/>
        </w:rPr>
        <w:t xml:space="preserve">The Assessment Team analysed evidence which showed the service was </w:t>
      </w:r>
      <w:r w:rsidR="00841E99">
        <w:rPr>
          <w:color w:val="auto"/>
        </w:rPr>
        <w:t>un</w:t>
      </w:r>
      <w:r w:rsidRPr="00F24741">
        <w:rPr>
          <w:color w:val="auto"/>
        </w:rPr>
        <w:t>able to demonstrate the outcomes of assessment and planning are communicated to the consumer and documented in a brief sheet, which is readily available to the consumer.</w:t>
      </w:r>
    </w:p>
    <w:p w14:paraId="342EB6DF" w14:textId="0A451042" w:rsidR="00841E99" w:rsidRDefault="00841E99" w:rsidP="00EB4013">
      <w:pPr>
        <w:rPr>
          <w:color w:val="auto"/>
        </w:rPr>
      </w:pPr>
      <w:r w:rsidRPr="00F60D02">
        <w:rPr>
          <w:color w:val="auto"/>
        </w:rPr>
        <w:lastRenderedPageBreak/>
        <w:t xml:space="preserve">The Assessment Team analysed evidence which showed the service was </w:t>
      </w:r>
      <w:r>
        <w:rPr>
          <w:color w:val="auto"/>
        </w:rPr>
        <w:t>un</w:t>
      </w:r>
      <w:r w:rsidRPr="00F60D02">
        <w:rPr>
          <w:color w:val="auto"/>
        </w:rPr>
        <w:t>able to demonstrate care and services are reviewed regularly, and when circumstances change or when incidents impact on the needs, goals or preferences of the consumer.</w:t>
      </w:r>
    </w:p>
    <w:p w14:paraId="6E9643A0" w14:textId="29384215" w:rsidR="0085498D" w:rsidRDefault="00841E99" w:rsidP="00EB4013">
      <w:pPr>
        <w:rPr>
          <w:rFonts w:eastAsia="Arial"/>
          <w:color w:val="auto"/>
        </w:rPr>
      </w:pPr>
      <w:r w:rsidRPr="008758BD">
        <w:rPr>
          <w:rFonts w:eastAsia="Arial"/>
          <w:color w:val="auto"/>
        </w:rPr>
        <w:t xml:space="preserve">For </w:t>
      </w:r>
      <w:r w:rsidR="001C4698" w:rsidRPr="008758BD">
        <w:rPr>
          <w:rFonts w:eastAsia="Arial"/>
          <w:color w:val="auto"/>
        </w:rPr>
        <w:t>further</w:t>
      </w:r>
      <w:r w:rsidRPr="008758BD">
        <w:rPr>
          <w:rFonts w:eastAsia="Arial"/>
          <w:color w:val="auto"/>
        </w:rPr>
        <w:t xml:space="preserve"> information and evidence refer to the specific requirement.</w:t>
      </w:r>
    </w:p>
    <w:p w14:paraId="07FF8EDC" w14:textId="27B9F5EB" w:rsidR="00841E99" w:rsidRPr="00841E99" w:rsidRDefault="00841E99" w:rsidP="00EB4013">
      <w:pPr>
        <w:rPr>
          <w:rFonts w:eastAsia="Calibri"/>
          <w:i/>
          <w:color w:val="auto"/>
          <w:lang w:eastAsia="en-US"/>
        </w:rPr>
      </w:pPr>
      <w:r w:rsidRPr="00D7393E">
        <w:rPr>
          <w:rFonts w:eastAsiaTheme="minorHAnsi"/>
          <w:color w:val="auto"/>
        </w:rPr>
        <w:t xml:space="preserve">The </w:t>
      </w:r>
      <w:r w:rsidRPr="0085498D">
        <w:rPr>
          <w:rFonts w:eastAsiaTheme="minorHAnsi"/>
          <w:color w:val="auto"/>
        </w:rPr>
        <w:t xml:space="preserve">Quality Standard for the Commonwealth home support programme service are assessed as </w:t>
      </w:r>
      <w:r w:rsidRPr="0085498D">
        <w:rPr>
          <w:color w:val="auto"/>
        </w:rPr>
        <w:t xml:space="preserve">Not Compliant </w:t>
      </w:r>
      <w:r w:rsidRPr="0085498D">
        <w:rPr>
          <w:rFonts w:eastAsiaTheme="minorHAnsi"/>
          <w:color w:val="auto"/>
        </w:rPr>
        <w:t xml:space="preserve">as </w:t>
      </w:r>
      <w:r w:rsidRPr="0085498D">
        <w:rPr>
          <w:color w:val="auto"/>
        </w:rPr>
        <w:t>five</w:t>
      </w:r>
      <w:r w:rsidRPr="0085498D">
        <w:rPr>
          <w:rFonts w:eastAsiaTheme="minorHAnsi"/>
          <w:color w:val="auto"/>
        </w:rPr>
        <w:t xml:space="preserve"> of the five specific requirements have been assessed as </w:t>
      </w:r>
      <w:r w:rsidRPr="0085498D">
        <w:rPr>
          <w:color w:val="auto"/>
        </w:rPr>
        <w:t>Not Compliant</w:t>
      </w:r>
      <w:r w:rsidRPr="0085498D">
        <w:rPr>
          <w:rFonts w:eastAsiaTheme="minorHAnsi"/>
          <w:color w:val="auto"/>
        </w:rPr>
        <w:t>.</w:t>
      </w:r>
    </w:p>
    <w:p w14:paraId="6EC4E606" w14:textId="694D1E10" w:rsidR="00EB4013" w:rsidRPr="00806FAB" w:rsidRDefault="00EB4013" w:rsidP="00EB4013">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41E99" w14:paraId="6EC4E60A" w14:textId="77777777" w:rsidTr="00EB4013">
        <w:tc>
          <w:tcPr>
            <w:tcW w:w="4531" w:type="dxa"/>
            <w:shd w:val="clear" w:color="auto" w:fill="E7E6E6" w:themeFill="background2"/>
          </w:tcPr>
          <w:p w14:paraId="6EC4E607" w14:textId="77777777" w:rsidR="00841E99" w:rsidRPr="002B61BB" w:rsidRDefault="00841E99" w:rsidP="00EB4013">
            <w:pPr>
              <w:pStyle w:val="Heading3"/>
              <w:spacing w:before="120" w:after="0"/>
              <w:ind w:hanging="106"/>
              <w:outlineLvl w:val="2"/>
            </w:pPr>
            <w:bookmarkStart w:id="5" w:name="_Hlk111717367"/>
            <w:r w:rsidRPr="00163FEE">
              <w:t xml:space="preserve">Requirement </w:t>
            </w:r>
            <w:r>
              <w:t>2</w:t>
            </w:r>
            <w:r w:rsidRPr="00163FEE">
              <w:t>(3)(a)</w:t>
            </w:r>
          </w:p>
        </w:tc>
        <w:tc>
          <w:tcPr>
            <w:tcW w:w="993" w:type="dxa"/>
            <w:shd w:val="clear" w:color="auto" w:fill="E7E6E6" w:themeFill="background2"/>
          </w:tcPr>
          <w:p w14:paraId="6EC4E608" w14:textId="67B081AD" w:rsidR="00841E99" w:rsidRPr="002B61BB" w:rsidRDefault="00841E99" w:rsidP="00EB4013">
            <w:pPr>
              <w:pStyle w:val="Heading3"/>
              <w:spacing w:before="120" w:after="0"/>
              <w:outlineLvl w:val="2"/>
            </w:pPr>
            <w:r w:rsidRPr="002B61BB">
              <w:t xml:space="preserve">CHSP </w:t>
            </w:r>
          </w:p>
        </w:tc>
        <w:tc>
          <w:tcPr>
            <w:tcW w:w="3548" w:type="dxa"/>
            <w:shd w:val="clear" w:color="auto" w:fill="E7E6E6" w:themeFill="background2"/>
          </w:tcPr>
          <w:p w14:paraId="6EC4E609" w14:textId="64254DB1" w:rsidR="00841E99" w:rsidRPr="006107BF" w:rsidRDefault="00841E99" w:rsidP="00EB4013">
            <w:pPr>
              <w:pStyle w:val="Heading3"/>
              <w:spacing w:before="120" w:after="0"/>
              <w:jc w:val="right"/>
              <w:outlineLvl w:val="2"/>
            </w:pPr>
            <w:r w:rsidRPr="00841E99">
              <w:rPr>
                <w:szCs w:val="26"/>
              </w:rPr>
              <w:t>Not Compliant</w:t>
            </w:r>
          </w:p>
        </w:tc>
      </w:tr>
    </w:tbl>
    <w:p w14:paraId="6EC4E60F" w14:textId="77777777" w:rsidR="00EB4013" w:rsidRDefault="00EB4013" w:rsidP="00EB4013">
      <w:pPr>
        <w:rPr>
          <w:i/>
        </w:rPr>
      </w:pPr>
      <w:r w:rsidRPr="008D114F">
        <w:rPr>
          <w:i/>
        </w:rPr>
        <w:t>Assessment and planning, including consideration of risks to the consumer’s health and well-being, informs the delivery of safe and effective care and services.</w:t>
      </w:r>
    </w:p>
    <w:bookmarkEnd w:id="5"/>
    <w:p w14:paraId="2A7CBBC3" w14:textId="0FD70D12" w:rsidR="00841E99" w:rsidRDefault="00841E99" w:rsidP="00841E99">
      <w:pPr>
        <w:rPr>
          <w:rFonts w:eastAsia="Arial"/>
          <w:color w:val="auto"/>
        </w:rPr>
      </w:pPr>
      <w:r w:rsidRPr="00ED7EE0">
        <w:rPr>
          <w:color w:val="auto"/>
        </w:rPr>
        <w:t xml:space="preserve">The Assessment Team analysed evidence which showed the service was </w:t>
      </w:r>
      <w:r>
        <w:rPr>
          <w:color w:val="auto"/>
        </w:rPr>
        <w:t>un</w:t>
      </w:r>
      <w:r w:rsidRPr="00ED7EE0">
        <w:rPr>
          <w:color w:val="auto"/>
        </w:rPr>
        <w:t>able to demonstrate assessment and planning, including consideration of risks to the consumer's health and well-being, informs the delivery of safe and effective care and services.</w:t>
      </w:r>
      <w:r>
        <w:rPr>
          <w:color w:val="auto"/>
        </w:rPr>
        <w:t xml:space="preserve"> </w:t>
      </w:r>
      <w:r>
        <w:rPr>
          <w:rFonts w:eastAsia="Arial"/>
          <w:color w:val="auto"/>
        </w:rPr>
        <w:t>Multiple examples and pieces of evidence were identified four have been included below.</w:t>
      </w:r>
    </w:p>
    <w:p w14:paraId="566AB7B3" w14:textId="46FABBA7" w:rsidR="00841E99" w:rsidRPr="001B21EA" w:rsidRDefault="00841E99" w:rsidP="00A11509">
      <w:pPr>
        <w:pStyle w:val="ListBullet"/>
        <w:ind w:left="425" w:hanging="425"/>
      </w:pPr>
      <w:r>
        <w:t>Evidence analysed by the Assessment Team showed</w:t>
      </w:r>
      <w:r w:rsidRPr="00D91D7D">
        <w:t xml:space="preserve"> </w:t>
      </w:r>
      <w:r>
        <w:t>consumer documentation contained basic</w:t>
      </w:r>
      <w:r w:rsidRPr="00D91D7D">
        <w:t xml:space="preserve"> </w:t>
      </w:r>
      <w:r>
        <w:t xml:space="preserve">generic </w:t>
      </w:r>
      <w:r w:rsidRPr="00D91D7D">
        <w:t>information relati</w:t>
      </w:r>
      <w:r>
        <w:t>ng</w:t>
      </w:r>
      <w:r w:rsidRPr="00D91D7D">
        <w:t xml:space="preserve"> to consumers’</w:t>
      </w:r>
      <w:r>
        <w:t xml:space="preserve"> personal information, needs and health conditions. The Assessment Team identified significant g</w:t>
      </w:r>
      <w:r w:rsidRPr="005B6631">
        <w:t>aps particularly in relation to assessment</w:t>
      </w:r>
      <w:r>
        <w:t xml:space="preserve"> and care planning.</w:t>
      </w:r>
    </w:p>
    <w:p w14:paraId="7098FC38" w14:textId="6EAC24E9" w:rsidR="00841E99" w:rsidRDefault="00841E99" w:rsidP="00A11509">
      <w:pPr>
        <w:pStyle w:val="ListBullet"/>
        <w:ind w:left="425" w:hanging="425"/>
      </w:pPr>
      <w:r>
        <w:t xml:space="preserve">The Assessment Team analysed evidence which showed no assessments or care planning has been documented for transitioned consumers since 2016 and new consumers joining the program are still completing the old documentation even though the program has new assessment and reassessment documentation available. </w:t>
      </w:r>
    </w:p>
    <w:p w14:paraId="6C78A5C2" w14:textId="3270BA98" w:rsidR="00841E99" w:rsidRDefault="00841E99" w:rsidP="00A11509">
      <w:pPr>
        <w:pStyle w:val="ListBullet"/>
        <w:ind w:left="425" w:hanging="425"/>
      </w:pPr>
      <w:r>
        <w:t>The Assessment Team analysed evidence which showed the service has an assessment and reassessment form to capture information specific to consumer goals, preferences and support needs. The Assessment Team noted this form is not currently being used.</w:t>
      </w:r>
    </w:p>
    <w:p w14:paraId="4061FB34" w14:textId="2E81FB6C" w:rsidR="00841E99" w:rsidRPr="00841E99" w:rsidRDefault="00841E99" w:rsidP="00A11509">
      <w:pPr>
        <w:pStyle w:val="ListBullet"/>
        <w:ind w:left="425" w:hanging="425"/>
      </w:pPr>
      <w:r>
        <w:t>The Assessment Team noted n</w:t>
      </w:r>
      <w:r w:rsidRPr="00EC6740">
        <w:t xml:space="preserve">o care plans with goals and strategies to assist consumers </w:t>
      </w:r>
      <w:r>
        <w:t xml:space="preserve">in </w:t>
      </w:r>
      <w:r w:rsidRPr="00EC6740">
        <w:t>achiev</w:t>
      </w:r>
      <w:r>
        <w:t>ing</w:t>
      </w:r>
      <w:r w:rsidRPr="00EC6740">
        <w:t xml:space="preserve"> th</w:t>
      </w:r>
      <w:r>
        <w:t>eir</w:t>
      </w:r>
      <w:r w:rsidRPr="00EC6740">
        <w:t xml:space="preserve"> go</w:t>
      </w:r>
      <w:r>
        <w:t>a</w:t>
      </w:r>
      <w:r w:rsidRPr="00EC6740">
        <w:t>l were available for review</w:t>
      </w:r>
      <w:r>
        <w:t xml:space="preserve"> by the Assessment Team</w:t>
      </w:r>
      <w:r w:rsidRPr="00EC6740">
        <w:t xml:space="preserve">. </w:t>
      </w:r>
      <w:r>
        <w:t>The Assessment Team noted a</w:t>
      </w:r>
      <w:r w:rsidRPr="00EC6740">
        <w:t xml:space="preserve"> generic goal is part of the document filled in by consumers at point of entry to the State Government – Home and Community Care program (HACC)</w:t>
      </w:r>
      <w:r>
        <w:t xml:space="preserve">, however the Assessment Team noted this </w:t>
      </w:r>
      <w:r>
        <w:lastRenderedPageBreak/>
        <w:t xml:space="preserve">program transitioned to the Commonwealth Home Support Programme (CHSP) in July 2017.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F372C" w14:paraId="6EC4E616" w14:textId="77777777" w:rsidTr="00EB4013">
        <w:tc>
          <w:tcPr>
            <w:tcW w:w="4531" w:type="dxa"/>
            <w:shd w:val="clear" w:color="auto" w:fill="E7E6E6" w:themeFill="background2"/>
          </w:tcPr>
          <w:p w14:paraId="6EC4E613" w14:textId="77777777" w:rsidR="006F372C" w:rsidRPr="002B61BB" w:rsidRDefault="006F372C" w:rsidP="00EB4013">
            <w:pPr>
              <w:pStyle w:val="Heading3"/>
              <w:spacing w:before="120" w:after="0"/>
              <w:ind w:hanging="106"/>
              <w:outlineLvl w:val="2"/>
            </w:pPr>
            <w:bookmarkStart w:id="6" w:name="_Hlk111717372"/>
            <w:r w:rsidRPr="00163FEE">
              <w:t xml:space="preserve">Requirement </w:t>
            </w:r>
            <w:r>
              <w:t>2</w:t>
            </w:r>
            <w:r w:rsidRPr="00163FEE">
              <w:t>(3)(</w:t>
            </w:r>
            <w:r>
              <w:t>b</w:t>
            </w:r>
            <w:r w:rsidRPr="00163FEE">
              <w:t>)</w:t>
            </w:r>
          </w:p>
        </w:tc>
        <w:tc>
          <w:tcPr>
            <w:tcW w:w="993" w:type="dxa"/>
            <w:shd w:val="clear" w:color="auto" w:fill="E7E6E6" w:themeFill="background2"/>
          </w:tcPr>
          <w:p w14:paraId="6EC4E614" w14:textId="18157527" w:rsidR="006F372C" w:rsidRPr="002B61BB" w:rsidRDefault="006F372C" w:rsidP="00EB4013">
            <w:pPr>
              <w:pStyle w:val="Heading3"/>
              <w:spacing w:before="120" w:after="0"/>
              <w:outlineLvl w:val="2"/>
            </w:pPr>
            <w:r w:rsidRPr="002B61BB">
              <w:t xml:space="preserve">CHSP </w:t>
            </w:r>
          </w:p>
        </w:tc>
        <w:tc>
          <w:tcPr>
            <w:tcW w:w="3548" w:type="dxa"/>
            <w:shd w:val="clear" w:color="auto" w:fill="E7E6E6" w:themeFill="background2"/>
          </w:tcPr>
          <w:p w14:paraId="6EC4E615" w14:textId="73D98DB9" w:rsidR="006F372C" w:rsidRPr="006107BF" w:rsidRDefault="006F372C" w:rsidP="00EB4013">
            <w:pPr>
              <w:pStyle w:val="Heading3"/>
              <w:spacing w:before="120" w:after="0"/>
              <w:jc w:val="right"/>
              <w:outlineLvl w:val="2"/>
            </w:pPr>
            <w:r w:rsidRPr="006F372C">
              <w:rPr>
                <w:szCs w:val="26"/>
              </w:rPr>
              <w:t>Not Compliant</w:t>
            </w:r>
          </w:p>
        </w:tc>
      </w:tr>
    </w:tbl>
    <w:p w14:paraId="6EC4E61B" w14:textId="77777777" w:rsidR="00EB4013" w:rsidRDefault="00EB4013" w:rsidP="00EB4013">
      <w:pPr>
        <w:rPr>
          <w:i/>
        </w:rPr>
      </w:pPr>
      <w:r w:rsidRPr="008D114F">
        <w:rPr>
          <w:i/>
        </w:rPr>
        <w:t>Assessment and planning identifies and addresses the consumer’s current needs, goals and preferences, including advance care planning and end of life planning if the consumer wishes.</w:t>
      </w:r>
    </w:p>
    <w:bookmarkEnd w:id="6"/>
    <w:p w14:paraId="75FEF3F4" w14:textId="4DC8C039" w:rsidR="006F372C" w:rsidRDefault="006F372C" w:rsidP="006F372C">
      <w:pPr>
        <w:rPr>
          <w:rFonts w:eastAsia="Arial"/>
          <w:color w:val="auto"/>
        </w:rPr>
      </w:pPr>
      <w:r w:rsidRPr="00B04D04">
        <w:rPr>
          <w:color w:val="auto"/>
        </w:rPr>
        <w:t xml:space="preserve">The Assessment Team analysed evidence which showed the service was </w:t>
      </w:r>
      <w:r>
        <w:rPr>
          <w:color w:val="auto"/>
        </w:rPr>
        <w:t>un</w:t>
      </w:r>
      <w:r w:rsidRPr="00B04D04">
        <w:rPr>
          <w:color w:val="auto"/>
        </w:rPr>
        <w:t>able to demonstrate assessment and planning identifies and addresses the consumer's current needs, goals and preferences, advanced care planning and end of life planning is discussed with consumers.</w:t>
      </w:r>
      <w:r w:rsidRPr="006F372C">
        <w:rPr>
          <w:rFonts w:eastAsia="Arial"/>
          <w:color w:val="auto"/>
        </w:rPr>
        <w:t xml:space="preserve"> </w:t>
      </w:r>
      <w:r>
        <w:rPr>
          <w:rFonts w:eastAsia="Arial"/>
          <w:color w:val="auto"/>
        </w:rPr>
        <w:t>Multiple examples and pieces of evidence were identified four have been included below.</w:t>
      </w:r>
    </w:p>
    <w:p w14:paraId="29832DEA" w14:textId="7425031A" w:rsidR="006F372C" w:rsidRDefault="006F372C" w:rsidP="00A11509">
      <w:pPr>
        <w:pStyle w:val="ListBullet"/>
        <w:ind w:left="425" w:hanging="425"/>
      </w:pPr>
      <w:r>
        <w:t>During interviews with the Assessment Team consumers were unaware of</w:t>
      </w:r>
      <w:r w:rsidR="00FD3803">
        <w:t xml:space="preserve"> the </w:t>
      </w:r>
      <w:r w:rsidR="001C4698">
        <w:t>existence</w:t>
      </w:r>
      <w:r w:rsidR="00FD3803">
        <w:t xml:space="preserve"> and meaning of advance care planning.</w:t>
      </w:r>
    </w:p>
    <w:p w14:paraId="1B1B6EA1" w14:textId="6FBC01C1" w:rsidR="00FD3803" w:rsidRPr="00FD3803" w:rsidRDefault="00FD3803" w:rsidP="00A11509">
      <w:pPr>
        <w:pStyle w:val="ListBullet"/>
        <w:ind w:left="425" w:hanging="425"/>
      </w:pPr>
      <w:r>
        <w:t xml:space="preserve">Evidence analysed by the Assessment Team showed the </w:t>
      </w:r>
      <w:r w:rsidRPr="00A11509">
        <w:t>service has not provided information or discussed advanced care planning with consumers.</w:t>
      </w:r>
    </w:p>
    <w:p w14:paraId="1A9C40A0" w14:textId="6B900FDE" w:rsidR="00FD3803" w:rsidRPr="00FD3803" w:rsidRDefault="00FD3803" w:rsidP="00A11509">
      <w:pPr>
        <w:pStyle w:val="ListBullet"/>
        <w:ind w:left="425" w:hanging="425"/>
      </w:pPr>
      <w:r>
        <w:t xml:space="preserve">Evidence analysed by the Assessment Teams </w:t>
      </w:r>
      <w:r w:rsidR="00CC2EB8">
        <w:t>s</w:t>
      </w:r>
      <w:r>
        <w:t xml:space="preserve">howed the </w:t>
      </w:r>
      <w:r w:rsidR="00CC2EB8">
        <w:t>s</w:t>
      </w:r>
      <w:r>
        <w:t xml:space="preserve">ervice </w:t>
      </w:r>
      <w:r w:rsidRPr="00A11509">
        <w:t>does not have a policy or procedure relating to advance care planning</w:t>
      </w:r>
      <w:r w:rsidR="00CC2EB8" w:rsidRPr="00A11509">
        <w:t xml:space="preserve"> </w:t>
      </w:r>
      <w:r w:rsidR="00A11509" w:rsidRPr="00A11509">
        <w:t>a</w:t>
      </w:r>
      <w:r w:rsidR="00CC2EB8" w:rsidRPr="00A11509">
        <w:t>nd have no</w:t>
      </w:r>
      <w:r w:rsidR="00A11509" w:rsidRPr="00A11509">
        <w:t>t</w:t>
      </w:r>
      <w:r w:rsidR="00CC2EB8" w:rsidRPr="00A11509">
        <w:t xml:space="preserve"> undertaken any form of advance care planning for their consumers.</w:t>
      </w:r>
    </w:p>
    <w:p w14:paraId="4ED87FC9" w14:textId="77777777" w:rsidR="00CC2EB8" w:rsidRDefault="00FD3803" w:rsidP="00A11509">
      <w:pPr>
        <w:pStyle w:val="ListBullet"/>
        <w:ind w:left="425" w:hanging="425"/>
      </w:pPr>
      <w:r>
        <w:t>During interviews with the Assessment Team staff and management were unaware of the requirements surrounding advance care planning.</w:t>
      </w:r>
    </w:p>
    <w:p w14:paraId="26D009EE" w14:textId="38BD00C5" w:rsidR="002C0E04" w:rsidRPr="00CC2EB8" w:rsidRDefault="00CC2EB8" w:rsidP="00CC2EB8">
      <w:pPr>
        <w:pStyle w:val="ListBullet"/>
        <w:numPr>
          <w:ilvl w:val="0"/>
          <w:numId w:val="0"/>
        </w:numPr>
      </w:pPr>
      <w:r>
        <w:t>During interviews with the Assessment Team management advised that they acknowledge gaps in their delivery of the program and are seeking to rectify with the assistance of a consultant.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2EB8" w14:paraId="6EC4E622" w14:textId="77777777" w:rsidTr="00EB4013">
        <w:tc>
          <w:tcPr>
            <w:tcW w:w="4531" w:type="dxa"/>
            <w:shd w:val="clear" w:color="auto" w:fill="E7E6E6" w:themeFill="background2"/>
          </w:tcPr>
          <w:p w14:paraId="6EC4E61F" w14:textId="77777777" w:rsidR="00CC2EB8" w:rsidRPr="002B61BB" w:rsidRDefault="00CC2EB8" w:rsidP="00EB4013">
            <w:pPr>
              <w:pStyle w:val="Heading3"/>
              <w:spacing w:before="120" w:after="0"/>
              <w:ind w:hanging="106"/>
              <w:outlineLvl w:val="2"/>
            </w:pPr>
            <w:bookmarkStart w:id="7" w:name="_Hlk111717378"/>
            <w:r w:rsidRPr="00163FEE">
              <w:t xml:space="preserve">Requirement </w:t>
            </w:r>
            <w:r>
              <w:t>2</w:t>
            </w:r>
            <w:r w:rsidRPr="00163FEE">
              <w:t>(3)(</w:t>
            </w:r>
            <w:r>
              <w:t>c</w:t>
            </w:r>
            <w:r w:rsidRPr="00163FEE">
              <w:t>)</w:t>
            </w:r>
          </w:p>
        </w:tc>
        <w:tc>
          <w:tcPr>
            <w:tcW w:w="993" w:type="dxa"/>
            <w:shd w:val="clear" w:color="auto" w:fill="E7E6E6" w:themeFill="background2"/>
          </w:tcPr>
          <w:p w14:paraId="6EC4E620" w14:textId="0DC26A71" w:rsidR="00CC2EB8" w:rsidRPr="002B61BB" w:rsidRDefault="00CC2EB8" w:rsidP="00EB4013">
            <w:pPr>
              <w:pStyle w:val="Heading3"/>
              <w:spacing w:before="120" w:after="0"/>
              <w:outlineLvl w:val="2"/>
            </w:pPr>
            <w:r w:rsidRPr="002B61BB">
              <w:t xml:space="preserve">CHSP </w:t>
            </w:r>
          </w:p>
        </w:tc>
        <w:tc>
          <w:tcPr>
            <w:tcW w:w="3548" w:type="dxa"/>
            <w:shd w:val="clear" w:color="auto" w:fill="E7E6E6" w:themeFill="background2"/>
          </w:tcPr>
          <w:p w14:paraId="6EC4E621" w14:textId="388C7DB6" w:rsidR="00CC2EB8" w:rsidRPr="006107BF" w:rsidRDefault="00CC2EB8" w:rsidP="00EB4013">
            <w:pPr>
              <w:pStyle w:val="Heading3"/>
              <w:spacing w:before="120" w:after="0"/>
              <w:jc w:val="right"/>
              <w:outlineLvl w:val="2"/>
            </w:pPr>
            <w:r w:rsidRPr="00CC2EB8">
              <w:rPr>
                <w:szCs w:val="26"/>
              </w:rPr>
              <w:t>Not Compliant</w:t>
            </w:r>
          </w:p>
        </w:tc>
      </w:tr>
    </w:tbl>
    <w:p w14:paraId="6EC4E627" w14:textId="77777777" w:rsidR="00EB4013" w:rsidRPr="008D114F" w:rsidRDefault="00EB4013" w:rsidP="00EB4013">
      <w:pPr>
        <w:rPr>
          <w:i/>
        </w:rPr>
      </w:pPr>
      <w:r w:rsidRPr="008D114F">
        <w:rPr>
          <w:i/>
        </w:rPr>
        <w:t>The organisation demonstrates that assessment and planning:</w:t>
      </w:r>
    </w:p>
    <w:p w14:paraId="6EC4E628" w14:textId="77777777" w:rsidR="00EB4013" w:rsidRPr="008D114F" w:rsidRDefault="00EB4013" w:rsidP="0080189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EC4E629" w14:textId="77777777" w:rsidR="00EB4013" w:rsidRDefault="00EB4013" w:rsidP="0080189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bookmarkEnd w:id="7"/>
    <w:p w14:paraId="7CDE0970" w14:textId="659FD3E5" w:rsidR="002C0E04" w:rsidRDefault="002C0E04" w:rsidP="002C0E04">
      <w:pPr>
        <w:rPr>
          <w:rFonts w:eastAsia="Arial"/>
          <w:color w:val="auto"/>
        </w:rPr>
      </w:pPr>
      <w:r w:rsidRPr="002C0E04">
        <w:rPr>
          <w:color w:val="auto"/>
        </w:rPr>
        <w:t xml:space="preserve">The Assessment Team analysed evidence which showed the service was unable to demonstrate assessment and planning is based on ongoing partnership with the consumer and/or their representative, and others who are involved in the care of the </w:t>
      </w:r>
      <w:r w:rsidRPr="002C0E04">
        <w:rPr>
          <w:color w:val="auto"/>
        </w:rPr>
        <w:lastRenderedPageBreak/>
        <w:t>consumer.</w:t>
      </w:r>
      <w:r w:rsidRPr="002C0E04">
        <w:rPr>
          <w:rFonts w:eastAsia="Arial"/>
          <w:color w:val="auto"/>
        </w:rPr>
        <w:t xml:space="preserve"> Multiple examples and pieces of evidence were identified four have been included below.</w:t>
      </w:r>
    </w:p>
    <w:p w14:paraId="49276706" w14:textId="6F1AF9B0" w:rsidR="002C0E04" w:rsidRDefault="002C0E04" w:rsidP="00A11509">
      <w:pPr>
        <w:pStyle w:val="ListBullet"/>
        <w:ind w:left="425" w:hanging="425"/>
      </w:pPr>
      <w:r>
        <w:t xml:space="preserve">The Assessment Team noted </w:t>
      </w:r>
      <w:r w:rsidR="00A11509">
        <w:t>e</w:t>
      </w:r>
      <w:r>
        <w:t xml:space="preserve">ight of </w:t>
      </w:r>
      <w:r w:rsidR="00A11509">
        <w:t>e</w:t>
      </w:r>
      <w:r>
        <w:t xml:space="preserve">ight </w:t>
      </w:r>
      <w:r w:rsidRPr="00667F6B">
        <w:t>cons</w:t>
      </w:r>
      <w:r>
        <w:t>umer</w:t>
      </w:r>
      <w:r w:rsidRPr="00667F6B">
        <w:t xml:space="preserve"> care files evidenced </w:t>
      </w:r>
      <w:r>
        <w:t>a</w:t>
      </w:r>
      <w:r w:rsidRPr="00667F6B">
        <w:t xml:space="preserve"> level of </w:t>
      </w:r>
      <w:r>
        <w:t xml:space="preserve">discussion </w:t>
      </w:r>
      <w:proofErr w:type="gramStart"/>
      <w:r>
        <w:t xml:space="preserve">in </w:t>
      </w:r>
      <w:r w:rsidRPr="00667F6B">
        <w:t>regard to</w:t>
      </w:r>
      <w:proofErr w:type="gramEnd"/>
      <w:r w:rsidRPr="00667F6B">
        <w:t xml:space="preserve"> </w:t>
      </w:r>
      <w:r>
        <w:t>individual consumers</w:t>
      </w:r>
      <w:r w:rsidRPr="00667F6B">
        <w:t xml:space="preserve"> social support needs</w:t>
      </w:r>
      <w:r>
        <w:t xml:space="preserve"> however the Assessment Team found no care plans that include goals or strategies to achieve them.</w:t>
      </w:r>
    </w:p>
    <w:p w14:paraId="025DF847" w14:textId="01DE3885" w:rsidR="002C0E04" w:rsidRPr="00657CD5" w:rsidRDefault="002C0E04" w:rsidP="00A11509">
      <w:pPr>
        <w:pStyle w:val="ListBullet"/>
        <w:ind w:left="425" w:hanging="425"/>
      </w:pPr>
      <w:r>
        <w:t xml:space="preserve">The Assessment Team analysed evidence which showed not all documentation reviewed included consumer preferences. For </w:t>
      </w:r>
      <w:r w:rsidR="001C4698">
        <w:t>example,</w:t>
      </w:r>
      <w:r>
        <w:t xml:space="preserve"> Consumer A’s preference relating to vegetarian meals is not documented in her care plan.</w:t>
      </w:r>
    </w:p>
    <w:p w14:paraId="0D810889" w14:textId="55FEEB6B" w:rsidR="002C0E04" w:rsidRDefault="002C0E04" w:rsidP="00A11509">
      <w:pPr>
        <w:pStyle w:val="ListBullet"/>
        <w:ind w:left="425" w:hanging="425"/>
      </w:pPr>
      <w:r>
        <w:t xml:space="preserve">During interviews with the Assessment Team consumers </w:t>
      </w:r>
      <w:r w:rsidRPr="002A70F2">
        <w:t xml:space="preserve">provided instances where the service had called them to discuss their needs particularly during COVID-19 lockdown periods. </w:t>
      </w:r>
      <w:r w:rsidR="001C4698" w:rsidRPr="002A70F2">
        <w:t>However,</w:t>
      </w:r>
      <w:r>
        <w:t xml:space="preserve"> the Assessment Team noted </w:t>
      </w:r>
      <w:r w:rsidRPr="002A70F2">
        <w:t>these discussions were not documented.</w:t>
      </w:r>
    </w:p>
    <w:p w14:paraId="52496AA6" w14:textId="3C68FB77" w:rsidR="002C0E04" w:rsidRPr="002C0E04" w:rsidRDefault="002C0E04" w:rsidP="00A11509">
      <w:pPr>
        <w:pStyle w:val="ListBullet"/>
        <w:ind w:left="425" w:hanging="425"/>
      </w:pPr>
      <w:r>
        <w:t>During interviews with the Assessment Team s</w:t>
      </w:r>
      <w:r w:rsidRPr="002A70F2">
        <w:t>taff stated they had not received any training in assessments and care planning.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C0E04" w14:paraId="6EC4E630" w14:textId="77777777" w:rsidTr="00EB4013">
        <w:tc>
          <w:tcPr>
            <w:tcW w:w="4531" w:type="dxa"/>
            <w:shd w:val="clear" w:color="auto" w:fill="E7E6E6" w:themeFill="background2"/>
          </w:tcPr>
          <w:p w14:paraId="6EC4E62D" w14:textId="77777777" w:rsidR="002C0E04" w:rsidRPr="002B61BB" w:rsidRDefault="002C0E04" w:rsidP="00EB4013">
            <w:pPr>
              <w:pStyle w:val="Heading3"/>
              <w:spacing w:before="120" w:after="0"/>
              <w:ind w:hanging="106"/>
              <w:outlineLvl w:val="2"/>
            </w:pPr>
            <w:bookmarkStart w:id="8" w:name="_Hlk111717387"/>
            <w:r w:rsidRPr="00163FEE">
              <w:t xml:space="preserve">Requirement </w:t>
            </w:r>
            <w:r>
              <w:t>2</w:t>
            </w:r>
            <w:r w:rsidRPr="00163FEE">
              <w:t>(3)(</w:t>
            </w:r>
            <w:r>
              <w:t>d</w:t>
            </w:r>
            <w:r w:rsidRPr="00163FEE">
              <w:t>)</w:t>
            </w:r>
          </w:p>
        </w:tc>
        <w:tc>
          <w:tcPr>
            <w:tcW w:w="993" w:type="dxa"/>
            <w:shd w:val="clear" w:color="auto" w:fill="E7E6E6" w:themeFill="background2"/>
          </w:tcPr>
          <w:p w14:paraId="6EC4E62E" w14:textId="5DD81C1B" w:rsidR="002C0E04" w:rsidRPr="002B61BB" w:rsidRDefault="002C0E04" w:rsidP="00EB4013">
            <w:pPr>
              <w:pStyle w:val="Heading3"/>
              <w:spacing w:before="120" w:after="0"/>
              <w:outlineLvl w:val="2"/>
            </w:pPr>
            <w:r w:rsidRPr="002B61BB">
              <w:t xml:space="preserve">CHSP </w:t>
            </w:r>
          </w:p>
        </w:tc>
        <w:tc>
          <w:tcPr>
            <w:tcW w:w="3548" w:type="dxa"/>
            <w:shd w:val="clear" w:color="auto" w:fill="E7E6E6" w:themeFill="background2"/>
          </w:tcPr>
          <w:p w14:paraId="6EC4E62F" w14:textId="571597DD" w:rsidR="002C0E04" w:rsidRPr="006107BF" w:rsidRDefault="002C0E04" w:rsidP="00EB4013">
            <w:pPr>
              <w:pStyle w:val="Heading3"/>
              <w:spacing w:before="120" w:after="0"/>
              <w:jc w:val="right"/>
              <w:outlineLvl w:val="2"/>
            </w:pPr>
            <w:r w:rsidRPr="002C0E04">
              <w:rPr>
                <w:szCs w:val="26"/>
              </w:rPr>
              <w:t>Not Compliant</w:t>
            </w:r>
          </w:p>
        </w:tc>
      </w:tr>
    </w:tbl>
    <w:p w14:paraId="6EC4E635" w14:textId="77777777" w:rsidR="00EB4013" w:rsidRDefault="00EB4013" w:rsidP="00EB401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bookmarkEnd w:id="8"/>
    <w:p w14:paraId="7C531AA5" w14:textId="6E12AD2D" w:rsidR="002C0E04" w:rsidRDefault="002C0E04" w:rsidP="002C0E04">
      <w:pPr>
        <w:rPr>
          <w:rFonts w:eastAsia="Arial"/>
          <w:color w:val="auto"/>
        </w:rPr>
      </w:pPr>
      <w:r w:rsidRPr="00F24741">
        <w:rPr>
          <w:color w:val="auto"/>
        </w:rPr>
        <w:t xml:space="preserve">The Assessment Team analysed evidence which showed the service was </w:t>
      </w:r>
      <w:r>
        <w:rPr>
          <w:color w:val="auto"/>
        </w:rPr>
        <w:t>un</w:t>
      </w:r>
      <w:r w:rsidRPr="00F24741">
        <w:rPr>
          <w:color w:val="auto"/>
        </w:rPr>
        <w:t>able to demonstrate the outcomes of assessment and planning are communicated to the consumer and documented in a brief sheet, which is readily available to the consumer.</w:t>
      </w:r>
      <w:r w:rsidRPr="002C0E04">
        <w:rPr>
          <w:rFonts w:eastAsia="Arial"/>
          <w:color w:val="auto"/>
        </w:rPr>
        <w:t xml:space="preserve"> Multiple examples and pieces of evidence were identified </w:t>
      </w:r>
      <w:r w:rsidR="00006A34">
        <w:rPr>
          <w:rFonts w:eastAsia="Arial"/>
          <w:color w:val="auto"/>
        </w:rPr>
        <w:t>t</w:t>
      </w:r>
      <w:r w:rsidR="000D75DA">
        <w:rPr>
          <w:rFonts w:eastAsia="Arial"/>
          <w:color w:val="auto"/>
        </w:rPr>
        <w:t>hree</w:t>
      </w:r>
      <w:r w:rsidRPr="002C0E04">
        <w:rPr>
          <w:rFonts w:eastAsia="Arial"/>
          <w:color w:val="auto"/>
        </w:rPr>
        <w:t xml:space="preserve"> have been included below.</w:t>
      </w:r>
    </w:p>
    <w:p w14:paraId="05829389" w14:textId="7DE689BD" w:rsidR="00006A34" w:rsidRPr="00AD702E" w:rsidRDefault="00006A34" w:rsidP="00A11509">
      <w:pPr>
        <w:pStyle w:val="ListBullet"/>
        <w:ind w:left="425" w:hanging="425"/>
      </w:pPr>
      <w:r>
        <w:t>The Assessment Team noted c</w:t>
      </w:r>
      <w:r w:rsidRPr="00AD702E">
        <w:t xml:space="preserve">are supports are communicated </w:t>
      </w:r>
      <w:r>
        <w:t xml:space="preserve">verbally </w:t>
      </w:r>
      <w:r w:rsidRPr="00AD702E">
        <w:t>amongst staff and volunteers as evidenced through staff interviews</w:t>
      </w:r>
      <w:r>
        <w:t xml:space="preserve"> with the Assessment Team</w:t>
      </w:r>
      <w:r w:rsidRPr="00AD702E">
        <w:t xml:space="preserve">. </w:t>
      </w:r>
      <w:r w:rsidR="001C4698" w:rsidRPr="00AD702E">
        <w:t>However,</w:t>
      </w:r>
      <w:r>
        <w:t xml:space="preserve"> the Assessment Team noted </w:t>
      </w:r>
      <w:r w:rsidRPr="00AD702E">
        <w:t>this information is not documented in documentation available at the point of service delivery.</w:t>
      </w:r>
    </w:p>
    <w:p w14:paraId="06EE990A" w14:textId="14239D2D" w:rsidR="00006A34" w:rsidRDefault="00006A34" w:rsidP="00A11509">
      <w:pPr>
        <w:pStyle w:val="ListBullet"/>
        <w:ind w:left="425" w:hanging="425"/>
      </w:pPr>
      <w:r>
        <w:t>The Assessment Team analysed evidence which showed information on consumers dietary requirements, and health issues such as diabetes are not available to staff or volunteers. All information sharing is completed verbally.</w:t>
      </w:r>
    </w:p>
    <w:p w14:paraId="355190DA" w14:textId="605AE168" w:rsidR="000D75DA" w:rsidRDefault="009F17BE" w:rsidP="00A11509">
      <w:pPr>
        <w:pStyle w:val="ListBullet"/>
        <w:ind w:left="425" w:hanging="425"/>
      </w:pPr>
      <w:r>
        <w:t xml:space="preserve">During </w:t>
      </w:r>
      <w:r w:rsidR="001C4698">
        <w:t>interviews</w:t>
      </w:r>
      <w:r>
        <w:t xml:space="preserve"> with the Assessment Team the program coordinator d</w:t>
      </w:r>
      <w:r w:rsidRPr="00AD702E">
        <w:t>emonstrated familiarity with individual consumers needs</w:t>
      </w:r>
      <w:r>
        <w:t xml:space="preserve"> but the Assessment Team noted insufficient documentation relating to individual consumers existed.</w:t>
      </w:r>
    </w:p>
    <w:p w14:paraId="39BBA429" w14:textId="0011A84B" w:rsidR="002C0E04" w:rsidRPr="000D75DA" w:rsidRDefault="00006A34" w:rsidP="000D75DA">
      <w:pPr>
        <w:pStyle w:val="ListBullet"/>
        <w:numPr>
          <w:ilvl w:val="0"/>
          <w:numId w:val="0"/>
        </w:numPr>
      </w:pPr>
      <w:r>
        <w:lastRenderedPageBreak/>
        <w:t>During interviews with the Assessment Team management stated they are aware of gaps in documentation</w:t>
      </w:r>
      <w:r w:rsidR="000D75DA">
        <w:t xml:space="preserve"> process.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17BE" w14:paraId="6EC4E63C" w14:textId="77777777" w:rsidTr="00EB4013">
        <w:tc>
          <w:tcPr>
            <w:tcW w:w="4531" w:type="dxa"/>
            <w:shd w:val="clear" w:color="auto" w:fill="E7E6E6" w:themeFill="background2"/>
          </w:tcPr>
          <w:p w14:paraId="6EC4E639" w14:textId="77777777" w:rsidR="009F17BE" w:rsidRPr="002B61BB" w:rsidRDefault="009F17BE" w:rsidP="00EB4013">
            <w:pPr>
              <w:pStyle w:val="Heading3"/>
              <w:spacing w:before="120" w:after="0"/>
              <w:ind w:hanging="106"/>
              <w:outlineLvl w:val="2"/>
            </w:pPr>
            <w:bookmarkStart w:id="9" w:name="_Hlk111717408"/>
            <w:r w:rsidRPr="00163FEE">
              <w:t xml:space="preserve">Requirement </w:t>
            </w:r>
            <w:r>
              <w:t>2</w:t>
            </w:r>
            <w:r w:rsidRPr="00163FEE">
              <w:t>(3)(</w:t>
            </w:r>
            <w:r>
              <w:t>e</w:t>
            </w:r>
            <w:r w:rsidRPr="00163FEE">
              <w:t>)</w:t>
            </w:r>
          </w:p>
        </w:tc>
        <w:tc>
          <w:tcPr>
            <w:tcW w:w="993" w:type="dxa"/>
            <w:shd w:val="clear" w:color="auto" w:fill="E7E6E6" w:themeFill="background2"/>
          </w:tcPr>
          <w:p w14:paraId="6EC4E63A" w14:textId="756DE67E" w:rsidR="009F17BE" w:rsidRPr="002B61BB" w:rsidRDefault="009F17BE" w:rsidP="00EB4013">
            <w:pPr>
              <w:pStyle w:val="Heading3"/>
              <w:spacing w:before="120" w:after="0"/>
              <w:outlineLvl w:val="2"/>
            </w:pPr>
            <w:r w:rsidRPr="002B61BB">
              <w:t xml:space="preserve">CHSP </w:t>
            </w:r>
          </w:p>
        </w:tc>
        <w:tc>
          <w:tcPr>
            <w:tcW w:w="3548" w:type="dxa"/>
            <w:shd w:val="clear" w:color="auto" w:fill="E7E6E6" w:themeFill="background2"/>
          </w:tcPr>
          <w:p w14:paraId="6EC4E63B" w14:textId="2EB4CFB5" w:rsidR="009F17BE" w:rsidRPr="006107BF" w:rsidRDefault="009F17BE" w:rsidP="00EB4013">
            <w:pPr>
              <w:pStyle w:val="Heading3"/>
              <w:spacing w:before="120" w:after="0"/>
              <w:jc w:val="right"/>
              <w:outlineLvl w:val="2"/>
            </w:pPr>
            <w:r w:rsidRPr="009F17BE">
              <w:rPr>
                <w:szCs w:val="26"/>
              </w:rPr>
              <w:t>Not Compliant</w:t>
            </w:r>
          </w:p>
        </w:tc>
      </w:tr>
    </w:tbl>
    <w:p w14:paraId="5A861718" w14:textId="1BEFE740" w:rsidR="00EB4013" w:rsidRPr="009F17BE" w:rsidRDefault="00EB4013" w:rsidP="009F17BE">
      <w:pPr>
        <w:rPr>
          <w:i/>
        </w:rPr>
      </w:pPr>
      <w:r w:rsidRPr="008D114F">
        <w:rPr>
          <w:i/>
        </w:rPr>
        <w:t>Care and services are reviewed regularly for effectiveness, and when circumstances change or when incidents impact on the needs, goals or preferences of the consumer.</w:t>
      </w:r>
    </w:p>
    <w:bookmarkEnd w:id="9"/>
    <w:p w14:paraId="0BC7AE8B" w14:textId="58FF5A7D" w:rsidR="009F17BE" w:rsidRDefault="009F17BE" w:rsidP="009F17BE">
      <w:pPr>
        <w:spacing w:line="240" w:lineRule="auto"/>
        <w:rPr>
          <w:rFonts w:eastAsia="Arial"/>
          <w:color w:val="auto"/>
        </w:rPr>
      </w:pPr>
      <w:r w:rsidRPr="00F60D02">
        <w:rPr>
          <w:color w:val="auto"/>
        </w:rPr>
        <w:t xml:space="preserve">The Assessment Team analysed evidence which showed the service was </w:t>
      </w:r>
      <w:r>
        <w:rPr>
          <w:color w:val="auto"/>
        </w:rPr>
        <w:t>un</w:t>
      </w:r>
      <w:r w:rsidRPr="00F60D02">
        <w:rPr>
          <w:color w:val="auto"/>
        </w:rPr>
        <w:t>able to demonstrate care and services are reviewed regularly, and when circumstances change or when incidents impact on the needs, goals or preferences of the consumer.</w:t>
      </w:r>
      <w:r>
        <w:rPr>
          <w:color w:val="auto"/>
        </w:rPr>
        <w:t xml:space="preserve"> </w:t>
      </w:r>
      <w:r w:rsidRPr="002C0E04">
        <w:rPr>
          <w:rFonts w:eastAsia="Arial"/>
          <w:color w:val="auto"/>
        </w:rPr>
        <w:t xml:space="preserve">Multiple examples and pieces of evidence were identified </w:t>
      </w:r>
      <w:r>
        <w:rPr>
          <w:rFonts w:eastAsia="Arial"/>
          <w:color w:val="auto"/>
        </w:rPr>
        <w:t>four</w:t>
      </w:r>
      <w:r w:rsidRPr="002C0E04">
        <w:rPr>
          <w:rFonts w:eastAsia="Arial"/>
          <w:color w:val="auto"/>
        </w:rPr>
        <w:t xml:space="preserve"> have been included below.</w:t>
      </w:r>
    </w:p>
    <w:p w14:paraId="4E7AC375" w14:textId="32E71AAF" w:rsidR="009F17BE" w:rsidRPr="00AD702E" w:rsidRDefault="009F17BE" w:rsidP="00A11509">
      <w:pPr>
        <w:pStyle w:val="ListBullet"/>
        <w:ind w:left="425" w:hanging="425"/>
      </w:pPr>
      <w:r>
        <w:t>The Assessment Team noted s</w:t>
      </w:r>
      <w:r w:rsidRPr="00AD702E">
        <w:t xml:space="preserve">even of </w:t>
      </w:r>
      <w:r>
        <w:t>eight</w:t>
      </w:r>
      <w:r w:rsidRPr="00AD702E">
        <w:t xml:space="preserve"> </w:t>
      </w:r>
      <w:r>
        <w:t>consumers</w:t>
      </w:r>
      <w:r w:rsidRPr="00AD702E">
        <w:t xml:space="preserve"> </w:t>
      </w:r>
      <w:r>
        <w:t xml:space="preserve">documentation sampled </w:t>
      </w:r>
      <w:r w:rsidRPr="00AD702E">
        <w:t xml:space="preserve">did not evidence a review or reassessment of </w:t>
      </w:r>
      <w:r>
        <w:t>their</w:t>
      </w:r>
      <w:r w:rsidRPr="00AD702E">
        <w:t xml:space="preserve"> needs, goals and preference</w:t>
      </w:r>
      <w:r>
        <w:t xml:space="preserve"> since </w:t>
      </w:r>
      <w:r w:rsidRPr="00AD702E">
        <w:t>initially join</w:t>
      </w:r>
      <w:r>
        <w:t>ing</w:t>
      </w:r>
      <w:r w:rsidRPr="00AD702E">
        <w:t xml:space="preserve"> the service</w:t>
      </w:r>
      <w:r>
        <w:t xml:space="preserve"> in 2016 under the HACC program</w:t>
      </w:r>
      <w:r w:rsidRPr="00AD702E">
        <w:t>.</w:t>
      </w:r>
    </w:p>
    <w:p w14:paraId="409DC6FE" w14:textId="58F45475" w:rsidR="009F17BE" w:rsidRPr="00AD702E" w:rsidRDefault="009F17BE" w:rsidP="00A11509">
      <w:pPr>
        <w:pStyle w:val="ListBullet"/>
        <w:ind w:left="425" w:hanging="425"/>
      </w:pPr>
      <w:r>
        <w:t>The Assessment Team analysed evidence which showed w</w:t>
      </w:r>
      <w:r w:rsidRPr="00AD702E">
        <w:t xml:space="preserve">here a reassessment had been </w:t>
      </w:r>
      <w:r>
        <w:t>completed</w:t>
      </w:r>
      <w:r w:rsidRPr="00AD702E">
        <w:t xml:space="preserve">, the reasons for the change in care and services </w:t>
      </w:r>
      <w:r>
        <w:t>were</w:t>
      </w:r>
      <w:r w:rsidRPr="00AD702E">
        <w:t xml:space="preserve"> not documented</w:t>
      </w:r>
      <w:r>
        <w:t>.</w:t>
      </w:r>
    </w:p>
    <w:p w14:paraId="39F5931A" w14:textId="0675CD5F" w:rsidR="009F17BE" w:rsidRDefault="009F17BE" w:rsidP="00A11509">
      <w:pPr>
        <w:pStyle w:val="ListBullet"/>
        <w:ind w:left="425" w:hanging="425"/>
      </w:pPr>
      <w:r>
        <w:t>During interviews with the Assessment Team s</w:t>
      </w:r>
      <w:r w:rsidRPr="00AD702E">
        <w:t>taff confirmed the service does not have a formal reassessment process</w:t>
      </w:r>
      <w:r>
        <w:t>.</w:t>
      </w:r>
    </w:p>
    <w:p w14:paraId="573F4441" w14:textId="736D3124" w:rsidR="009F17BE" w:rsidRPr="00A11509" w:rsidRDefault="009F17BE" w:rsidP="00A11509">
      <w:pPr>
        <w:pStyle w:val="ListBullet"/>
        <w:ind w:left="425" w:hanging="425"/>
      </w:pPr>
      <w:r>
        <w:t>The Assessment Team analysed evidence which showed t</w:t>
      </w:r>
      <w:r w:rsidRPr="00266F9D">
        <w:t>he service does not have an assessment and reassessment policy</w:t>
      </w:r>
      <w:r>
        <w:t xml:space="preserve"> and procedure</w:t>
      </w:r>
      <w:r w:rsidRPr="00266F9D">
        <w:t xml:space="preserve">. </w:t>
      </w:r>
    </w:p>
    <w:p w14:paraId="3F032864" w14:textId="33550F6E" w:rsidR="00A11509" w:rsidRDefault="009F17BE" w:rsidP="009F17BE">
      <w:pPr>
        <w:pStyle w:val="ListBullet"/>
        <w:numPr>
          <w:ilvl w:val="0"/>
          <w:numId w:val="0"/>
        </w:numPr>
      </w:pPr>
      <w:r>
        <w:t>During interviews with the Assessment Team m</w:t>
      </w:r>
      <w:r w:rsidRPr="00266F9D">
        <w:t xml:space="preserve">anagement </w:t>
      </w:r>
      <w:r>
        <w:t xml:space="preserve">stated they were unaware that assessment and reassessment was not being undertaken. Management stated to the Assessment Team due to the pandemic a few processes were put on hold and </w:t>
      </w:r>
      <w:r w:rsidRPr="00266F9D">
        <w:t>acknowledged th</w:t>
      </w:r>
      <w:r>
        <w:t>e gaps</w:t>
      </w:r>
      <w:r w:rsidRPr="00266F9D">
        <w:t xml:space="preserve"> will be addressed</w:t>
      </w:r>
      <w:r>
        <w:t>.</w:t>
      </w:r>
      <w:r w:rsidR="00A11509">
        <w:br w:type="page"/>
      </w:r>
    </w:p>
    <w:p w14:paraId="6EC4E646" w14:textId="77777777" w:rsidR="00EB4013" w:rsidRDefault="00EB4013" w:rsidP="00A11509">
      <w:pPr>
        <w:pStyle w:val="Heading1"/>
        <w:tabs>
          <w:tab w:val="right" w:pos="9070"/>
        </w:tabs>
        <w:spacing w:after="0" w:line="240" w:lineRule="auto"/>
        <w:rPr>
          <w:color w:val="FFFFFF" w:themeColor="background1"/>
          <w:sz w:val="36"/>
        </w:rPr>
      </w:pPr>
      <w:r w:rsidRPr="00A11509">
        <w:rPr>
          <w:color w:val="FFFFFF" w:themeColor="background1"/>
          <w:sz w:val="36"/>
        </w:rPr>
        <w:lastRenderedPageBreak/>
        <w:drawing>
          <wp:anchor distT="0" distB="0" distL="114300" distR="114300" simplePos="0" relativeHeight="251661312" behindDoc="1" locked="0" layoutInCell="1" allowOverlap="1" wp14:anchorId="6EC4E843" wp14:editId="636B414F">
            <wp:simplePos x="0" y="0"/>
            <wp:positionH relativeFrom="column">
              <wp:posOffset>-890905</wp:posOffset>
            </wp:positionH>
            <wp:positionV relativeFrom="paragraph">
              <wp:posOffset>-54610</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096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6EC4E647" w14:textId="5DF8C7D7" w:rsidR="00EB4013" w:rsidRDefault="00EB4013" w:rsidP="00EB4013">
      <w:pPr>
        <w:pStyle w:val="Heading1"/>
        <w:tabs>
          <w:tab w:val="left" w:pos="2835"/>
          <w:tab w:val="right" w:pos="9070"/>
        </w:tabs>
        <w:spacing w:before="0" w:after="0" w:line="240" w:lineRule="auto"/>
        <w:rPr>
          <w:bCs w:val="0"/>
          <w:iCs w:val="0"/>
          <w:color w:val="FFFFFF" w:themeColor="background1"/>
          <w:sz w:val="36"/>
          <w:szCs w:val="36"/>
        </w:rPr>
      </w:pPr>
      <w:r w:rsidRPr="00162F6A">
        <w:rPr>
          <w:color w:val="FFFFFF" w:themeColor="background1"/>
          <w:sz w:val="36"/>
        </w:rPr>
        <w:t xml:space="preserve">CHSP </w:t>
      </w:r>
      <w:r w:rsidRPr="00162F6A">
        <w:rPr>
          <w:color w:val="FFFFFF" w:themeColor="background1"/>
          <w:sz w:val="36"/>
        </w:rPr>
        <w:tab/>
      </w:r>
      <w:r w:rsidR="008F1CB4">
        <w:rPr>
          <w:color w:val="FFFFFF" w:themeColor="background1"/>
          <w:sz w:val="36"/>
        </w:rPr>
        <w:tab/>
      </w:r>
      <w:r w:rsidR="008F1CB4" w:rsidRPr="008F1CB4">
        <w:rPr>
          <w:bCs w:val="0"/>
          <w:iCs w:val="0"/>
          <w:color w:val="FFFFFF" w:themeColor="background1"/>
          <w:sz w:val="36"/>
          <w:szCs w:val="36"/>
        </w:rPr>
        <w:t>Not Applicable</w:t>
      </w:r>
    </w:p>
    <w:p w14:paraId="2C175F02" w14:textId="77777777" w:rsidR="008F1CB4" w:rsidRPr="008F1CB4" w:rsidRDefault="008F1CB4" w:rsidP="008F1CB4"/>
    <w:p w14:paraId="6EC4E648" w14:textId="77777777" w:rsidR="00EB4013" w:rsidRPr="00443B18" w:rsidRDefault="00EB4013" w:rsidP="00EB4013"/>
    <w:p w14:paraId="6EC4E649" w14:textId="77777777" w:rsidR="00EB4013" w:rsidRPr="00443B18" w:rsidRDefault="00EB4013" w:rsidP="00EB4013">
      <w:pPr>
        <w:sectPr w:rsidR="00EB4013" w:rsidRPr="00443B18" w:rsidSect="00EB4013">
          <w:headerReference w:type="first" r:id="rId17"/>
          <w:pgSz w:w="11906" w:h="16838"/>
          <w:pgMar w:top="1701" w:right="1418" w:bottom="1418" w:left="1418" w:header="709" w:footer="397" w:gutter="0"/>
          <w:cols w:space="708"/>
          <w:docGrid w:linePitch="360"/>
        </w:sectPr>
      </w:pPr>
    </w:p>
    <w:p w14:paraId="6EC4E64A" w14:textId="77777777" w:rsidR="00EB4013" w:rsidRPr="00FD1B02" w:rsidRDefault="00EB4013" w:rsidP="00EB4013">
      <w:pPr>
        <w:pStyle w:val="Heading3"/>
        <w:shd w:val="clear" w:color="auto" w:fill="F2F2F2" w:themeFill="background1" w:themeFillShade="F2"/>
      </w:pPr>
      <w:r w:rsidRPr="00FD1B02">
        <w:t>Consumer outcome:</w:t>
      </w:r>
    </w:p>
    <w:p w14:paraId="6EC4E64B" w14:textId="77777777" w:rsidR="00EB4013" w:rsidRDefault="00EB4013" w:rsidP="00EB4013">
      <w:pPr>
        <w:numPr>
          <w:ilvl w:val="0"/>
          <w:numId w:val="3"/>
        </w:numPr>
        <w:shd w:val="clear" w:color="auto" w:fill="F2F2F2" w:themeFill="background1" w:themeFillShade="F2"/>
      </w:pPr>
      <w:r>
        <w:t>I get personal care, clinical care, or both personal care and clinical care, that is safe and right for me.</w:t>
      </w:r>
    </w:p>
    <w:p w14:paraId="6EC4E64C" w14:textId="77777777" w:rsidR="00EB4013" w:rsidRDefault="00EB4013" w:rsidP="00EB4013">
      <w:pPr>
        <w:pStyle w:val="Heading3"/>
        <w:shd w:val="clear" w:color="auto" w:fill="F2F2F2" w:themeFill="background1" w:themeFillShade="F2"/>
      </w:pPr>
      <w:r>
        <w:t>Organisation statement:</w:t>
      </w:r>
    </w:p>
    <w:p w14:paraId="6EC4E64D" w14:textId="77777777" w:rsidR="00EB4013" w:rsidRDefault="00EB4013" w:rsidP="00EB401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C4E64E" w14:textId="77777777" w:rsidR="00EB4013" w:rsidRDefault="00EB4013" w:rsidP="00EB4013">
      <w:pPr>
        <w:pStyle w:val="Heading2"/>
      </w:pPr>
      <w:r>
        <w:t>Assessment of Standard 3</w:t>
      </w:r>
    </w:p>
    <w:p w14:paraId="6EC4E6AC" w14:textId="6FF4A2F0" w:rsidR="00EB4013" w:rsidRPr="008F1CB4" w:rsidRDefault="00EB4013" w:rsidP="00EB4013">
      <w:pPr>
        <w:rPr>
          <w:rFonts w:eastAsia="Calibri"/>
          <w:i/>
          <w:color w:val="auto"/>
          <w:lang w:eastAsia="en-US"/>
        </w:rPr>
      </w:pPr>
      <w:bookmarkStart w:id="10" w:name="_Hlk75950982"/>
      <w:r w:rsidRPr="008F1CB4">
        <w:rPr>
          <w:rFonts w:eastAsiaTheme="minorHAnsi"/>
          <w:color w:val="auto"/>
        </w:rPr>
        <w:t>The Quality Standard for the Commonwealth home support programme service</w:t>
      </w:r>
      <w:r w:rsidR="008F1CB4" w:rsidRPr="008F1CB4">
        <w:rPr>
          <w:rFonts w:eastAsiaTheme="minorHAnsi"/>
          <w:color w:val="auto"/>
        </w:rPr>
        <w:t xml:space="preserve"> </w:t>
      </w:r>
      <w:r w:rsidRPr="008F1CB4">
        <w:rPr>
          <w:rFonts w:eastAsiaTheme="minorHAnsi"/>
          <w:color w:val="auto"/>
        </w:rPr>
        <w:t xml:space="preserve">is assessed as </w:t>
      </w:r>
      <w:r w:rsidR="008F1CB4" w:rsidRPr="008F1CB4">
        <w:rPr>
          <w:color w:val="auto"/>
        </w:rPr>
        <w:t xml:space="preserve">Not Applicable </w:t>
      </w:r>
      <w:r w:rsidRPr="008F1CB4">
        <w:rPr>
          <w:rFonts w:eastAsiaTheme="minorHAnsi"/>
          <w:color w:val="auto"/>
        </w:rPr>
        <w:t xml:space="preserve">as </w:t>
      </w:r>
      <w:r w:rsidR="008F1CB4" w:rsidRPr="008F1CB4">
        <w:rPr>
          <w:color w:val="auto"/>
        </w:rPr>
        <w:t>seven</w:t>
      </w:r>
      <w:r w:rsidRPr="008F1CB4">
        <w:rPr>
          <w:rFonts w:eastAsiaTheme="minorHAnsi"/>
          <w:color w:val="auto"/>
        </w:rPr>
        <w:t xml:space="preserve"> of the seven specific requirements have been assessed as </w:t>
      </w:r>
      <w:r w:rsidR="008F1CB4" w:rsidRPr="008F1CB4">
        <w:rPr>
          <w:color w:val="auto"/>
        </w:rPr>
        <w:t>Not Applicable</w:t>
      </w:r>
      <w:r w:rsidRPr="008F1CB4">
        <w:rPr>
          <w:rFonts w:eastAsiaTheme="minorHAnsi"/>
          <w:color w:val="auto"/>
        </w:rPr>
        <w:t>.</w:t>
      </w:r>
      <w:bookmarkEnd w:id="10"/>
    </w:p>
    <w:p w14:paraId="6EC4E6AD" w14:textId="77777777" w:rsidR="00EB4013" w:rsidRDefault="00EB4013" w:rsidP="00EB4013"/>
    <w:p w14:paraId="6EC4E6AE" w14:textId="77777777" w:rsidR="00EB4013" w:rsidRDefault="00EB4013" w:rsidP="00EB4013">
      <w:pPr>
        <w:sectPr w:rsidR="00EB4013" w:rsidSect="00EB4013">
          <w:type w:val="continuous"/>
          <w:pgSz w:w="11906" w:h="16838"/>
          <w:pgMar w:top="1701" w:right="1418" w:bottom="1418" w:left="1418" w:header="709" w:footer="397" w:gutter="0"/>
          <w:cols w:space="708"/>
          <w:titlePg/>
          <w:docGrid w:linePitch="360"/>
        </w:sectPr>
      </w:pPr>
    </w:p>
    <w:p w14:paraId="6EC4E6B0" w14:textId="6834D5DA" w:rsidR="00EB4013" w:rsidRDefault="00EB4013" w:rsidP="008F1CB4">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EC4E845" wp14:editId="6EC4E846">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551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8F1CB4">
        <w:rPr>
          <w:bCs w:val="0"/>
          <w:iCs w:val="0"/>
          <w:color w:val="FFFFFF" w:themeColor="background1"/>
          <w:sz w:val="36"/>
          <w:szCs w:val="36"/>
        </w:rPr>
        <w:t>Compliant</w:t>
      </w:r>
    </w:p>
    <w:p w14:paraId="4DFD0B7F" w14:textId="77777777" w:rsidR="008F1CB4" w:rsidRPr="008F1CB4" w:rsidRDefault="008F1CB4" w:rsidP="008F1CB4"/>
    <w:p w14:paraId="6EC4E6B1" w14:textId="77777777" w:rsidR="00EB4013" w:rsidRPr="006716D8" w:rsidRDefault="00EB4013" w:rsidP="00EB4013"/>
    <w:p w14:paraId="6EC4E6B2" w14:textId="77777777" w:rsidR="00EB4013" w:rsidRPr="006716D8" w:rsidRDefault="00EB4013" w:rsidP="00EB4013">
      <w:pPr>
        <w:sectPr w:rsidR="00EB4013" w:rsidRPr="006716D8" w:rsidSect="00EB4013">
          <w:headerReference w:type="first" r:id="rId18"/>
          <w:pgSz w:w="11906" w:h="16838"/>
          <w:pgMar w:top="1701" w:right="1418" w:bottom="1418" w:left="1418" w:header="709" w:footer="397" w:gutter="0"/>
          <w:cols w:space="708"/>
          <w:docGrid w:linePitch="360"/>
        </w:sectPr>
      </w:pPr>
    </w:p>
    <w:p w14:paraId="6EC4E6B3" w14:textId="77777777" w:rsidR="00EB4013" w:rsidRPr="00FD1B02" w:rsidRDefault="00EB4013" w:rsidP="00EB4013">
      <w:pPr>
        <w:pStyle w:val="Heading3"/>
        <w:shd w:val="clear" w:color="auto" w:fill="F2F2F2" w:themeFill="background1" w:themeFillShade="F2"/>
      </w:pPr>
      <w:r w:rsidRPr="00FD1B02">
        <w:t>Consumer outcome:</w:t>
      </w:r>
    </w:p>
    <w:p w14:paraId="6EC4E6B4" w14:textId="77777777" w:rsidR="00EB4013" w:rsidRDefault="00EB4013" w:rsidP="00EB401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EC4E6B5" w14:textId="77777777" w:rsidR="00EB4013" w:rsidRDefault="00EB4013" w:rsidP="00EB4013">
      <w:pPr>
        <w:pStyle w:val="Heading3"/>
        <w:shd w:val="clear" w:color="auto" w:fill="F2F2F2" w:themeFill="background1" w:themeFillShade="F2"/>
      </w:pPr>
      <w:r>
        <w:t>Organisation statement:</w:t>
      </w:r>
    </w:p>
    <w:p w14:paraId="6EC4E6B6" w14:textId="77777777" w:rsidR="00EB4013" w:rsidRDefault="00EB4013" w:rsidP="00EB401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C4E6B7" w14:textId="1E00BAF8" w:rsidR="00EB4013" w:rsidRDefault="00EB4013" w:rsidP="00EB4013">
      <w:pPr>
        <w:pStyle w:val="Heading2"/>
      </w:pPr>
      <w:r>
        <w:t>Assessment of Standard 4</w:t>
      </w:r>
    </w:p>
    <w:p w14:paraId="1D11878D" w14:textId="6EBB7F13" w:rsidR="008F1CB4" w:rsidRPr="008F1CB4" w:rsidRDefault="008F1CB4" w:rsidP="00D234BF">
      <w:r>
        <w:t xml:space="preserve">During interviews with the Assessment Team consumers stated </w:t>
      </w:r>
      <w:r w:rsidRPr="00847DFA">
        <w:rPr>
          <w:rFonts w:eastAsia="Calibri"/>
          <w:color w:val="auto"/>
          <w:lang w:eastAsia="en-US"/>
        </w:rPr>
        <w:t xml:space="preserve">the social support program </w:t>
      </w:r>
      <w:r>
        <w:rPr>
          <w:color w:val="auto"/>
        </w:rPr>
        <w:t>supported them to</w:t>
      </w:r>
      <w:r w:rsidRPr="00847DFA">
        <w:rPr>
          <w:color w:val="auto"/>
        </w:rPr>
        <w:t xml:space="preserve"> feel less socially isolated and </w:t>
      </w:r>
      <w:r>
        <w:rPr>
          <w:color w:val="auto"/>
        </w:rPr>
        <w:t xml:space="preserve">they </w:t>
      </w:r>
      <w:r w:rsidRPr="00847DFA">
        <w:rPr>
          <w:color w:val="auto"/>
        </w:rPr>
        <w:t>enjoy being able to engage in activities and socialise with each other.</w:t>
      </w:r>
      <w:r>
        <w:rPr>
          <w:color w:val="auto"/>
        </w:rPr>
        <w:t xml:space="preserve"> Staff interviewed by the Assessment Team demonstrated they </w:t>
      </w:r>
      <w:r w:rsidRPr="0095357C">
        <w:rPr>
          <w:rFonts w:eastAsia="Calibri"/>
          <w:color w:val="auto"/>
          <w:lang w:eastAsia="en-US"/>
        </w:rPr>
        <w:t>were aware</w:t>
      </w:r>
      <w:r>
        <w:rPr>
          <w:rFonts w:eastAsia="Calibri"/>
          <w:color w:val="auto"/>
          <w:lang w:eastAsia="en-US"/>
        </w:rPr>
        <w:t xml:space="preserve"> and </w:t>
      </w:r>
      <w:r w:rsidR="001C4698">
        <w:rPr>
          <w:rFonts w:eastAsia="Calibri"/>
          <w:color w:val="auto"/>
          <w:lang w:eastAsia="en-US"/>
        </w:rPr>
        <w:t>knowledgeable</w:t>
      </w:r>
      <w:r w:rsidRPr="0095357C">
        <w:rPr>
          <w:rFonts w:eastAsia="Calibri"/>
          <w:color w:val="auto"/>
          <w:lang w:eastAsia="en-US"/>
        </w:rPr>
        <w:t xml:space="preserve"> of the consumers, their care needs, likes and dislikes. </w:t>
      </w:r>
      <w:r>
        <w:rPr>
          <w:rFonts w:eastAsia="Calibri"/>
          <w:color w:val="auto"/>
          <w:lang w:eastAsia="en-US"/>
        </w:rPr>
        <w:t xml:space="preserve">During interviews with the </w:t>
      </w:r>
      <w:r w:rsidR="001C4698">
        <w:rPr>
          <w:rFonts w:eastAsia="Calibri"/>
          <w:color w:val="auto"/>
          <w:lang w:eastAsia="en-US"/>
        </w:rPr>
        <w:t>Assessment</w:t>
      </w:r>
      <w:r>
        <w:rPr>
          <w:rFonts w:eastAsia="Calibri"/>
          <w:color w:val="auto"/>
          <w:lang w:eastAsia="en-US"/>
        </w:rPr>
        <w:t xml:space="preserve"> Team staff </w:t>
      </w:r>
      <w:r w:rsidRPr="00913283">
        <w:rPr>
          <w:rFonts w:eastAsia="Calibri"/>
          <w:color w:val="auto"/>
          <w:lang w:eastAsia="en-US"/>
        </w:rPr>
        <w:t>were able to provide in detail information about consumers and their care needs and how they support consumers to maintain their independence whilst attending the service.</w:t>
      </w:r>
    </w:p>
    <w:p w14:paraId="7677A045" w14:textId="212E7A8F" w:rsidR="008F1CB4" w:rsidRDefault="008F1CB4" w:rsidP="00D234BF">
      <w:pPr>
        <w:rPr>
          <w:rFonts w:eastAsiaTheme="minorHAnsi"/>
          <w:color w:val="0000FF"/>
        </w:rPr>
      </w:pPr>
      <w:bookmarkStart w:id="11" w:name="_Hlk75951207"/>
      <w:r w:rsidRPr="0098353B">
        <w:rPr>
          <w:rFonts w:eastAsiaTheme="minorHAnsi"/>
          <w:color w:val="auto"/>
        </w:rPr>
        <w:t>During interviews with the Assessment Team staff described</w:t>
      </w:r>
      <w:r w:rsidRPr="0098353B">
        <w:rPr>
          <w:color w:val="auto"/>
        </w:rPr>
        <w:t xml:space="preserve"> how they recognise when a consumer is feeling low and how they support them through </w:t>
      </w:r>
      <w:r w:rsidRPr="0052139E">
        <w:rPr>
          <w:color w:val="auto"/>
        </w:rPr>
        <w:t xml:space="preserve">ongoing observations and gentle questioning. </w:t>
      </w:r>
      <w:r w:rsidR="0098353B">
        <w:rPr>
          <w:color w:val="auto"/>
        </w:rPr>
        <w:t xml:space="preserve">Staff </w:t>
      </w:r>
      <w:r w:rsidRPr="0052139E">
        <w:rPr>
          <w:color w:val="auto"/>
        </w:rPr>
        <w:t>described how consumers are supported to</w:t>
      </w:r>
      <w:r>
        <w:rPr>
          <w:color w:val="auto"/>
        </w:rPr>
        <w:t xml:space="preserve"> attend</w:t>
      </w:r>
      <w:r w:rsidRPr="0052139E">
        <w:rPr>
          <w:color w:val="auto"/>
        </w:rPr>
        <w:t xml:space="preserve"> cultural days and events that are meaningful to them</w:t>
      </w:r>
      <w:r>
        <w:rPr>
          <w:color w:val="auto"/>
        </w:rPr>
        <w:t xml:space="preserve"> in the community</w:t>
      </w:r>
      <w:r w:rsidRPr="0052139E">
        <w:rPr>
          <w:color w:val="auto"/>
        </w:rPr>
        <w:t xml:space="preserve"> </w:t>
      </w:r>
      <w:r w:rsidR="0098353B">
        <w:rPr>
          <w:color w:val="auto"/>
        </w:rPr>
        <w:t>f</w:t>
      </w:r>
      <w:r w:rsidRPr="0052139E">
        <w:rPr>
          <w:color w:val="auto"/>
        </w:rPr>
        <w:t xml:space="preserve">or example, during </w:t>
      </w:r>
      <w:r>
        <w:rPr>
          <w:color w:val="auto"/>
        </w:rPr>
        <w:t>L</w:t>
      </w:r>
      <w:r w:rsidRPr="0052139E">
        <w:rPr>
          <w:color w:val="auto"/>
        </w:rPr>
        <w:t>unar New Year, celebrations are held for social support group consumers including lighting of incense sticks in remembrance of their ancestors.</w:t>
      </w:r>
    </w:p>
    <w:p w14:paraId="0D16A56D" w14:textId="73C7F3FB" w:rsidR="00B84C4C" w:rsidRDefault="00B84C4C" w:rsidP="00D234BF">
      <w:r w:rsidRPr="00B84C4C">
        <w:rPr>
          <w:rFonts w:eastAsiaTheme="minorHAnsi"/>
          <w:color w:val="auto"/>
        </w:rPr>
        <w:t xml:space="preserve">During interviews with the Assessment Team consumers </w:t>
      </w:r>
      <w:r>
        <w:t xml:space="preserve">outlined how </w:t>
      </w:r>
      <w:r w:rsidRPr="00EA5343">
        <w:t>they</w:t>
      </w:r>
      <w:r>
        <w:t xml:space="preserve"> have provided</w:t>
      </w:r>
      <w:r w:rsidRPr="00EA5343">
        <w:t xml:space="preserve"> input into </w:t>
      </w:r>
      <w:r>
        <w:t>group</w:t>
      </w:r>
      <w:r w:rsidRPr="00EA5343">
        <w:t xml:space="preserve"> activities and their participation in </w:t>
      </w:r>
      <w:r>
        <w:t>activities they like. Consumer B described how participating in social group a</w:t>
      </w:r>
      <w:r w:rsidRPr="001E6D6E">
        <w:t>ctivities</w:t>
      </w:r>
      <w:r>
        <w:t xml:space="preserve"> has</w:t>
      </w:r>
      <w:r w:rsidRPr="001E6D6E">
        <w:t xml:space="preserve"> </w:t>
      </w:r>
      <w:r>
        <w:t>helped Consumer B build</w:t>
      </w:r>
      <w:r w:rsidRPr="001E6D6E">
        <w:t xml:space="preserve"> friendships.</w:t>
      </w:r>
      <w:r>
        <w:t xml:space="preserve"> Consumer B stated during interviews he is more informed about community news and events and feels more confident with navigating services and supports external to the Vietnamese Community.</w:t>
      </w:r>
    </w:p>
    <w:p w14:paraId="28E3D66E" w14:textId="3FCFACA2" w:rsidR="00B84C4C" w:rsidRDefault="00B84C4C" w:rsidP="00D234BF">
      <w:r>
        <w:lastRenderedPageBreak/>
        <w:t>During interviews with the Assessment Team staff described the community connections outside of the service environment, for example, consumers attending the group are being linked with consumers attending a Vietnamese temple.</w:t>
      </w:r>
    </w:p>
    <w:p w14:paraId="1D1E8876" w14:textId="7CB073F2" w:rsidR="00F35676" w:rsidRDefault="00F35676" w:rsidP="00D234BF">
      <w:pPr>
        <w:rPr>
          <w:color w:val="auto"/>
        </w:rPr>
      </w:pPr>
      <w:r>
        <w:rPr>
          <w:color w:val="000000" w:themeColor="text1"/>
          <w:szCs w:val="22"/>
        </w:rPr>
        <w:t xml:space="preserve">During interviews with the Assessment Team staff </w:t>
      </w:r>
      <w:r w:rsidRPr="000A0C9C">
        <w:rPr>
          <w:color w:val="auto"/>
        </w:rPr>
        <w:t>demonstrate</w:t>
      </w:r>
      <w:r>
        <w:rPr>
          <w:color w:val="auto"/>
        </w:rPr>
        <w:t>d</w:t>
      </w:r>
      <w:r w:rsidRPr="000A0C9C">
        <w:rPr>
          <w:color w:val="auto"/>
        </w:rPr>
        <w:t xml:space="preserve"> an in-depth understanding of the consumer’s needs, goals and preferences and </w:t>
      </w:r>
      <w:r>
        <w:t>promote verbal information sharing between staff and volunteers g</w:t>
      </w:r>
      <w:r w:rsidRPr="000A0C9C">
        <w:rPr>
          <w:color w:val="auto"/>
        </w:rPr>
        <w:t xml:space="preserve">enerally, </w:t>
      </w:r>
      <w:r>
        <w:rPr>
          <w:color w:val="auto"/>
        </w:rPr>
        <w:t>which was</w:t>
      </w:r>
      <w:r w:rsidRPr="000A0C9C">
        <w:rPr>
          <w:color w:val="auto"/>
        </w:rPr>
        <w:t xml:space="preserve"> evidenced by positive feedback from consumers</w:t>
      </w:r>
      <w:r>
        <w:rPr>
          <w:color w:val="auto"/>
        </w:rPr>
        <w:t xml:space="preserve">. During interviews with the Assessment Team staff </w:t>
      </w:r>
      <w:r>
        <w:t>described</w:t>
      </w:r>
      <w:r w:rsidRPr="001E6D6E">
        <w:t xml:space="preserve"> </w:t>
      </w:r>
      <w:r>
        <w:t>how support needs and changes are discussed directly with consumers, and through their observations of consumers during the program</w:t>
      </w:r>
      <w:r w:rsidRPr="00510532">
        <w:rPr>
          <w:color w:val="auto"/>
        </w:rPr>
        <w:t>.</w:t>
      </w:r>
      <w:r>
        <w:rPr>
          <w:color w:val="auto"/>
        </w:rPr>
        <w:t xml:space="preserve"> Evidence analysed by the Assessment Team showed all consumers needs and changes are communicated with staff and volunteers prior to and during scheduled social support programs.</w:t>
      </w:r>
    </w:p>
    <w:p w14:paraId="589FCF3B" w14:textId="281959E1" w:rsidR="00D234BF" w:rsidRDefault="00D234BF" w:rsidP="00D234BF">
      <w:r w:rsidRPr="00D234BF">
        <w:rPr>
          <w:color w:val="000000" w:themeColor="text1"/>
          <w:szCs w:val="22"/>
        </w:rPr>
        <w:t xml:space="preserve">The Assessment Team interviewed consumers who were able to describe </w:t>
      </w:r>
      <w:r>
        <w:t>instances where the service referred them to other support services with their consent and when appropriate. During interviews with the Assessment Team staff clearly outlined processes for making referrals and for providing information to consumers who may choose a referral. During interviews with the Assessment Team management described the support of consumers including frequent referrals to My Aged Care.</w:t>
      </w:r>
    </w:p>
    <w:p w14:paraId="0727D41B" w14:textId="763873AB" w:rsidR="008F1CB4" w:rsidRPr="00D234BF" w:rsidRDefault="00D234BF" w:rsidP="00D234BF">
      <w:pPr>
        <w:rPr>
          <w:color w:val="auto"/>
        </w:rPr>
      </w:pPr>
      <w:r>
        <w:t xml:space="preserve">All consumers interviewed by the Assessment Team stated they are </w:t>
      </w:r>
      <w:r w:rsidRPr="00D234BF">
        <w:rPr>
          <w:rFonts w:eastAsia="Calibri"/>
          <w:color w:val="auto"/>
          <w:lang w:eastAsia="en-US"/>
        </w:rPr>
        <w:t xml:space="preserve">satisfied with the meals provided through their social support program and described </w:t>
      </w:r>
      <w:r w:rsidRPr="00D234BF">
        <w:rPr>
          <w:color w:val="auto"/>
        </w:rPr>
        <w:t xml:space="preserve">their input into the food they want to eat. </w:t>
      </w:r>
      <w:r>
        <w:rPr>
          <w:color w:val="auto"/>
        </w:rPr>
        <w:t>During interviews with the Assessment Team the program coordinator stated</w:t>
      </w:r>
      <w:r w:rsidRPr="00825C7C">
        <w:rPr>
          <w:color w:val="auto"/>
        </w:rPr>
        <w:t xml:space="preserve"> that the lunch menu is set weekly in advance and </w:t>
      </w:r>
      <w:r>
        <w:rPr>
          <w:color w:val="auto"/>
        </w:rPr>
        <w:t xml:space="preserve">they </w:t>
      </w:r>
      <w:r w:rsidRPr="00825C7C">
        <w:rPr>
          <w:color w:val="auto"/>
        </w:rPr>
        <w:t>will interchange food choices dependent on consumer input to ensure variety.</w:t>
      </w:r>
    </w:p>
    <w:p w14:paraId="6EC4E6BA" w14:textId="276C7742" w:rsidR="00EB4013" w:rsidRPr="008F1CB4" w:rsidRDefault="00EB4013" w:rsidP="00D234BF">
      <w:pPr>
        <w:rPr>
          <w:rFonts w:eastAsia="Calibri"/>
          <w:i/>
          <w:color w:val="auto"/>
          <w:lang w:eastAsia="en-US"/>
        </w:rPr>
      </w:pPr>
      <w:r w:rsidRPr="008F1CB4">
        <w:rPr>
          <w:rFonts w:eastAsiaTheme="minorHAnsi"/>
          <w:color w:val="auto"/>
        </w:rPr>
        <w:t>The Quality Standard for the Commonwealth home support programme service</w:t>
      </w:r>
      <w:r w:rsidR="008F1CB4" w:rsidRPr="008F1CB4">
        <w:rPr>
          <w:rFonts w:eastAsiaTheme="minorHAnsi"/>
          <w:color w:val="auto"/>
        </w:rPr>
        <w:t xml:space="preserve"> is</w:t>
      </w:r>
      <w:r w:rsidRPr="008F1CB4">
        <w:rPr>
          <w:rFonts w:eastAsiaTheme="minorHAnsi"/>
          <w:color w:val="auto"/>
        </w:rPr>
        <w:t xml:space="preserve"> assessed as </w:t>
      </w:r>
      <w:r w:rsidRPr="008F1CB4">
        <w:rPr>
          <w:color w:val="auto"/>
        </w:rPr>
        <w:t xml:space="preserve">Compliant </w:t>
      </w:r>
      <w:r w:rsidRPr="008F1CB4">
        <w:rPr>
          <w:rFonts w:eastAsiaTheme="minorHAnsi"/>
          <w:color w:val="auto"/>
        </w:rPr>
        <w:t xml:space="preserve">as </w:t>
      </w:r>
      <w:r w:rsidR="008F1CB4" w:rsidRPr="008F1CB4">
        <w:rPr>
          <w:color w:val="auto"/>
        </w:rPr>
        <w:t>six</w:t>
      </w:r>
      <w:r w:rsidRPr="008F1CB4">
        <w:rPr>
          <w:rFonts w:eastAsiaTheme="minorHAnsi"/>
          <w:color w:val="auto"/>
        </w:rPr>
        <w:t xml:space="preserve"> of the s</w:t>
      </w:r>
      <w:r w:rsidR="008F1CB4" w:rsidRPr="008F1CB4">
        <w:rPr>
          <w:rFonts w:eastAsiaTheme="minorHAnsi"/>
          <w:color w:val="auto"/>
        </w:rPr>
        <w:t>ix</w:t>
      </w:r>
      <w:r w:rsidRPr="008F1CB4">
        <w:rPr>
          <w:rFonts w:eastAsiaTheme="minorHAnsi"/>
          <w:color w:val="auto"/>
        </w:rPr>
        <w:t xml:space="preserve"> </w:t>
      </w:r>
      <w:r w:rsidR="008F1CB4" w:rsidRPr="008F1CB4">
        <w:rPr>
          <w:rFonts w:eastAsiaTheme="minorHAnsi"/>
          <w:color w:val="auto"/>
        </w:rPr>
        <w:t>applicable</w:t>
      </w:r>
      <w:r w:rsidRPr="008F1CB4">
        <w:rPr>
          <w:rFonts w:eastAsiaTheme="minorHAnsi"/>
          <w:color w:val="auto"/>
        </w:rPr>
        <w:t xml:space="preserve"> requirements have been assessed as </w:t>
      </w:r>
      <w:r w:rsidRPr="008F1CB4">
        <w:rPr>
          <w:color w:val="auto"/>
        </w:rPr>
        <w:t>Compliant</w:t>
      </w:r>
      <w:r w:rsidR="008F1CB4" w:rsidRPr="008F1CB4">
        <w:rPr>
          <w:color w:val="auto"/>
        </w:rPr>
        <w:t>. Requirement 4(3)(g) is Not Applicable and therefore not assessed.</w:t>
      </w:r>
    </w:p>
    <w:p w14:paraId="6EC4E6BB" w14:textId="664C673B" w:rsidR="00EB4013" w:rsidRPr="00507CBC" w:rsidRDefault="00EB4013" w:rsidP="00EB4013">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11"/>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234BF" w14:paraId="6EC4E6BF" w14:textId="77777777" w:rsidTr="00EB4013">
        <w:tc>
          <w:tcPr>
            <w:tcW w:w="4531" w:type="dxa"/>
            <w:shd w:val="clear" w:color="auto" w:fill="E7E6E6" w:themeFill="background2"/>
          </w:tcPr>
          <w:p w14:paraId="6EC4E6BC" w14:textId="77777777" w:rsidR="00D234BF" w:rsidRPr="002B61BB" w:rsidRDefault="00D234BF" w:rsidP="00EB4013">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6EC4E6BD" w14:textId="29C414FF" w:rsidR="00D234BF" w:rsidRPr="002B61BB" w:rsidRDefault="00D234BF" w:rsidP="00EB4013">
            <w:pPr>
              <w:pStyle w:val="Heading3"/>
              <w:spacing w:before="120" w:after="0"/>
              <w:outlineLvl w:val="2"/>
            </w:pPr>
            <w:r w:rsidRPr="002B61BB">
              <w:t xml:space="preserve">CHSP </w:t>
            </w:r>
          </w:p>
        </w:tc>
        <w:tc>
          <w:tcPr>
            <w:tcW w:w="3548" w:type="dxa"/>
            <w:shd w:val="clear" w:color="auto" w:fill="E7E6E6" w:themeFill="background2"/>
          </w:tcPr>
          <w:p w14:paraId="6EC4E6BE" w14:textId="42BDB4FE" w:rsidR="00D234BF" w:rsidRPr="00D234BF" w:rsidRDefault="00D234BF" w:rsidP="00EB4013">
            <w:pPr>
              <w:pStyle w:val="Heading3"/>
              <w:spacing w:before="120" w:after="0"/>
              <w:jc w:val="right"/>
              <w:outlineLvl w:val="2"/>
            </w:pPr>
            <w:r w:rsidRPr="00D234BF">
              <w:rPr>
                <w:szCs w:val="26"/>
              </w:rPr>
              <w:t>Compliant</w:t>
            </w:r>
          </w:p>
        </w:tc>
      </w:tr>
    </w:tbl>
    <w:p w14:paraId="52A896ED" w14:textId="28B2DF03" w:rsidR="00D234BF" w:rsidRPr="00D234BF" w:rsidRDefault="00EB4013" w:rsidP="00D234BF">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234BF" w14:paraId="6EC4E6CB" w14:textId="77777777" w:rsidTr="00EB4013">
        <w:tc>
          <w:tcPr>
            <w:tcW w:w="4531" w:type="dxa"/>
            <w:shd w:val="clear" w:color="auto" w:fill="E7E6E6" w:themeFill="background2"/>
          </w:tcPr>
          <w:p w14:paraId="6EC4E6C8" w14:textId="77777777" w:rsidR="00D234BF" w:rsidRPr="002B61BB" w:rsidRDefault="00D234BF" w:rsidP="00EB4013">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6EC4E6C9" w14:textId="40B30311" w:rsidR="00D234BF" w:rsidRPr="002B61BB" w:rsidRDefault="00D234BF" w:rsidP="00EB4013">
            <w:pPr>
              <w:pStyle w:val="Heading3"/>
              <w:spacing w:before="120" w:after="0"/>
              <w:outlineLvl w:val="2"/>
            </w:pPr>
            <w:r w:rsidRPr="002B61BB">
              <w:t xml:space="preserve">CHSP </w:t>
            </w:r>
          </w:p>
        </w:tc>
        <w:tc>
          <w:tcPr>
            <w:tcW w:w="3548" w:type="dxa"/>
            <w:shd w:val="clear" w:color="auto" w:fill="E7E6E6" w:themeFill="background2"/>
          </w:tcPr>
          <w:p w14:paraId="6EC4E6CA" w14:textId="68A0FCA9" w:rsidR="00D234BF" w:rsidRPr="006107BF" w:rsidRDefault="00D234BF" w:rsidP="00EB4013">
            <w:pPr>
              <w:pStyle w:val="Heading3"/>
              <w:spacing w:before="120" w:after="0"/>
              <w:jc w:val="right"/>
              <w:outlineLvl w:val="2"/>
            </w:pPr>
            <w:r w:rsidRPr="00D234BF">
              <w:rPr>
                <w:szCs w:val="26"/>
              </w:rPr>
              <w:t>Compliant</w:t>
            </w:r>
          </w:p>
        </w:tc>
      </w:tr>
    </w:tbl>
    <w:p w14:paraId="6EC4E6D3" w14:textId="2A6F7DCD" w:rsidR="00EB4013" w:rsidRPr="00D234BF" w:rsidRDefault="00EB4013" w:rsidP="00D234BF">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234BF" w14:paraId="6EC4E6D7" w14:textId="77777777" w:rsidTr="00EB4013">
        <w:tc>
          <w:tcPr>
            <w:tcW w:w="4531" w:type="dxa"/>
            <w:shd w:val="clear" w:color="auto" w:fill="E7E6E6" w:themeFill="background2"/>
          </w:tcPr>
          <w:p w14:paraId="6EC4E6D4" w14:textId="77777777" w:rsidR="00D234BF" w:rsidRPr="002B61BB" w:rsidRDefault="00D234BF" w:rsidP="00EB4013">
            <w:pPr>
              <w:pStyle w:val="Heading3"/>
              <w:spacing w:before="120" w:after="0"/>
              <w:ind w:hanging="106"/>
              <w:outlineLvl w:val="2"/>
            </w:pPr>
            <w:r w:rsidRPr="00163FEE">
              <w:lastRenderedPageBreak/>
              <w:t xml:space="preserve">Requirement </w:t>
            </w:r>
            <w:r>
              <w:t>4</w:t>
            </w:r>
            <w:r w:rsidRPr="00163FEE">
              <w:t>(3)(</w:t>
            </w:r>
            <w:r>
              <w:t>c</w:t>
            </w:r>
            <w:r w:rsidRPr="00163FEE">
              <w:t>)</w:t>
            </w:r>
          </w:p>
        </w:tc>
        <w:tc>
          <w:tcPr>
            <w:tcW w:w="993" w:type="dxa"/>
            <w:shd w:val="clear" w:color="auto" w:fill="E7E6E6" w:themeFill="background2"/>
          </w:tcPr>
          <w:p w14:paraId="6EC4E6D5" w14:textId="2BF2091E" w:rsidR="00D234BF" w:rsidRPr="002B61BB" w:rsidRDefault="00D234BF" w:rsidP="00EB4013">
            <w:pPr>
              <w:pStyle w:val="Heading3"/>
              <w:spacing w:before="120" w:after="0"/>
              <w:outlineLvl w:val="2"/>
            </w:pPr>
            <w:r w:rsidRPr="002B61BB">
              <w:t xml:space="preserve">CHSP </w:t>
            </w:r>
          </w:p>
        </w:tc>
        <w:tc>
          <w:tcPr>
            <w:tcW w:w="3548" w:type="dxa"/>
            <w:shd w:val="clear" w:color="auto" w:fill="E7E6E6" w:themeFill="background2"/>
          </w:tcPr>
          <w:p w14:paraId="6EC4E6D6" w14:textId="09A04480" w:rsidR="00D234BF" w:rsidRPr="006107BF" w:rsidRDefault="00D234BF" w:rsidP="00EB4013">
            <w:pPr>
              <w:pStyle w:val="Heading3"/>
              <w:spacing w:before="120" w:after="0"/>
              <w:jc w:val="right"/>
              <w:outlineLvl w:val="2"/>
            </w:pPr>
            <w:r w:rsidRPr="00D234BF">
              <w:rPr>
                <w:szCs w:val="26"/>
              </w:rPr>
              <w:t>Compliant</w:t>
            </w:r>
          </w:p>
        </w:tc>
      </w:tr>
    </w:tbl>
    <w:p w14:paraId="6EC4E6DC" w14:textId="77777777" w:rsidR="00EB4013" w:rsidRPr="008D114F" w:rsidRDefault="00EB4013" w:rsidP="00EB4013">
      <w:pPr>
        <w:rPr>
          <w:i/>
        </w:rPr>
      </w:pPr>
      <w:r w:rsidRPr="008D114F">
        <w:rPr>
          <w:i/>
        </w:rPr>
        <w:t>Services and supports for daily living assist each consumer to:</w:t>
      </w:r>
    </w:p>
    <w:p w14:paraId="6EC4E6DD" w14:textId="77777777" w:rsidR="00EB4013" w:rsidRPr="008D114F" w:rsidRDefault="00EB4013" w:rsidP="0080189A">
      <w:pPr>
        <w:numPr>
          <w:ilvl w:val="0"/>
          <w:numId w:val="14"/>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EC4E6DE" w14:textId="77777777" w:rsidR="00EB4013" w:rsidRPr="008D114F" w:rsidRDefault="00EB4013" w:rsidP="0080189A">
      <w:pPr>
        <w:numPr>
          <w:ilvl w:val="0"/>
          <w:numId w:val="14"/>
        </w:numPr>
        <w:tabs>
          <w:tab w:val="right" w:pos="9026"/>
        </w:tabs>
        <w:spacing w:before="0" w:after="0"/>
        <w:ind w:left="567" w:hanging="425"/>
        <w:outlineLvl w:val="4"/>
        <w:rPr>
          <w:i/>
        </w:rPr>
      </w:pPr>
      <w:r w:rsidRPr="008D114F">
        <w:rPr>
          <w:i/>
        </w:rPr>
        <w:t>have social and personal relationships; and</w:t>
      </w:r>
    </w:p>
    <w:p w14:paraId="6EC4E6E2" w14:textId="6FC6BED4" w:rsidR="00EB4013" w:rsidRPr="00D234BF" w:rsidRDefault="00EB4013" w:rsidP="00A11509">
      <w:pPr>
        <w:numPr>
          <w:ilvl w:val="0"/>
          <w:numId w:val="14"/>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234BF" w14:paraId="6EC4E6E6" w14:textId="77777777" w:rsidTr="00EB4013">
        <w:tc>
          <w:tcPr>
            <w:tcW w:w="4531" w:type="dxa"/>
            <w:shd w:val="clear" w:color="auto" w:fill="E7E6E6" w:themeFill="background2"/>
          </w:tcPr>
          <w:p w14:paraId="6EC4E6E3" w14:textId="77777777" w:rsidR="00D234BF" w:rsidRPr="002B61BB" w:rsidRDefault="00D234BF" w:rsidP="00EB401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EC4E6E4" w14:textId="598B3CDA" w:rsidR="00D234BF" w:rsidRPr="002B61BB" w:rsidRDefault="00D234BF" w:rsidP="00EB4013">
            <w:pPr>
              <w:pStyle w:val="Heading3"/>
              <w:spacing w:before="120" w:after="0"/>
              <w:outlineLvl w:val="2"/>
            </w:pPr>
            <w:r w:rsidRPr="002B61BB">
              <w:t xml:space="preserve">CHSP </w:t>
            </w:r>
          </w:p>
        </w:tc>
        <w:tc>
          <w:tcPr>
            <w:tcW w:w="3548" w:type="dxa"/>
            <w:shd w:val="clear" w:color="auto" w:fill="E7E6E6" w:themeFill="background2"/>
          </w:tcPr>
          <w:p w14:paraId="6EC4E6E5" w14:textId="54346B73" w:rsidR="00D234BF" w:rsidRPr="006107BF" w:rsidRDefault="00D234BF" w:rsidP="00EB4013">
            <w:pPr>
              <w:pStyle w:val="Heading3"/>
              <w:spacing w:before="120" w:after="0"/>
              <w:jc w:val="right"/>
              <w:outlineLvl w:val="2"/>
            </w:pPr>
            <w:r w:rsidRPr="00D234BF">
              <w:rPr>
                <w:szCs w:val="26"/>
              </w:rPr>
              <w:t>Compliant</w:t>
            </w:r>
          </w:p>
        </w:tc>
      </w:tr>
    </w:tbl>
    <w:p w14:paraId="6EC4E6EE" w14:textId="10F84757" w:rsidR="00EB4013" w:rsidRPr="00D234BF" w:rsidRDefault="00EB4013" w:rsidP="00D234BF">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234BF" w14:paraId="6EC4E6F2" w14:textId="77777777" w:rsidTr="00EB4013">
        <w:tc>
          <w:tcPr>
            <w:tcW w:w="4531" w:type="dxa"/>
            <w:shd w:val="clear" w:color="auto" w:fill="E7E6E6" w:themeFill="background2"/>
          </w:tcPr>
          <w:p w14:paraId="6EC4E6EF" w14:textId="77777777" w:rsidR="00D234BF" w:rsidRPr="002B61BB" w:rsidRDefault="00D234BF" w:rsidP="00EB401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6EC4E6F0" w14:textId="1A250F0F" w:rsidR="00D234BF" w:rsidRPr="002B61BB" w:rsidRDefault="00D234BF" w:rsidP="00EB4013">
            <w:pPr>
              <w:pStyle w:val="Heading3"/>
              <w:spacing w:before="120" w:after="0"/>
              <w:outlineLvl w:val="2"/>
            </w:pPr>
            <w:r w:rsidRPr="002B61BB">
              <w:t xml:space="preserve">CHSP </w:t>
            </w:r>
          </w:p>
        </w:tc>
        <w:tc>
          <w:tcPr>
            <w:tcW w:w="3548" w:type="dxa"/>
            <w:shd w:val="clear" w:color="auto" w:fill="E7E6E6" w:themeFill="background2"/>
          </w:tcPr>
          <w:p w14:paraId="6EC4E6F1" w14:textId="5F68DF54" w:rsidR="00D234BF" w:rsidRPr="006107BF" w:rsidRDefault="004A7841" w:rsidP="00EB4013">
            <w:pPr>
              <w:pStyle w:val="Heading3"/>
              <w:spacing w:before="120" w:after="0"/>
              <w:jc w:val="right"/>
              <w:outlineLvl w:val="2"/>
            </w:pPr>
            <w:r w:rsidRPr="00D234BF">
              <w:rPr>
                <w:szCs w:val="26"/>
              </w:rPr>
              <w:t>Compliant</w:t>
            </w:r>
          </w:p>
        </w:tc>
      </w:tr>
    </w:tbl>
    <w:p w14:paraId="6EC4E6FA" w14:textId="21651A0B" w:rsidR="00EB4013" w:rsidRPr="00D234BF" w:rsidRDefault="00EB4013" w:rsidP="00D234BF">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234BF" w14:paraId="6EC4E6FE" w14:textId="77777777" w:rsidTr="00EB4013">
        <w:tc>
          <w:tcPr>
            <w:tcW w:w="4531" w:type="dxa"/>
            <w:shd w:val="clear" w:color="auto" w:fill="E7E6E6" w:themeFill="background2"/>
          </w:tcPr>
          <w:p w14:paraId="6EC4E6FB" w14:textId="77777777" w:rsidR="00D234BF" w:rsidRPr="002B61BB" w:rsidRDefault="00D234BF" w:rsidP="00EB401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EC4E6FC" w14:textId="360C9A3C" w:rsidR="00D234BF" w:rsidRPr="002B61BB" w:rsidRDefault="00D234BF" w:rsidP="00EB4013">
            <w:pPr>
              <w:pStyle w:val="Heading3"/>
              <w:spacing w:before="120" w:after="0"/>
              <w:outlineLvl w:val="2"/>
            </w:pPr>
            <w:r w:rsidRPr="002B61BB">
              <w:t xml:space="preserve">CHSP </w:t>
            </w:r>
          </w:p>
        </w:tc>
        <w:tc>
          <w:tcPr>
            <w:tcW w:w="3548" w:type="dxa"/>
            <w:shd w:val="clear" w:color="auto" w:fill="E7E6E6" w:themeFill="background2"/>
          </w:tcPr>
          <w:p w14:paraId="6EC4E6FD" w14:textId="4A861DA0" w:rsidR="00D234BF" w:rsidRPr="006107BF" w:rsidRDefault="00D234BF" w:rsidP="00EB4013">
            <w:pPr>
              <w:pStyle w:val="Heading3"/>
              <w:spacing w:before="120" w:after="0"/>
              <w:jc w:val="right"/>
              <w:outlineLvl w:val="2"/>
            </w:pPr>
            <w:r w:rsidRPr="00D234BF">
              <w:rPr>
                <w:szCs w:val="26"/>
              </w:rPr>
              <w:t>Compliant</w:t>
            </w:r>
          </w:p>
        </w:tc>
      </w:tr>
    </w:tbl>
    <w:p w14:paraId="6EC4E706" w14:textId="1ADEE748" w:rsidR="00EB4013" w:rsidRPr="00D234BF" w:rsidRDefault="00EB4013" w:rsidP="00D234BF">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234BF" w14:paraId="6EC4E70A" w14:textId="77777777" w:rsidTr="00EB4013">
        <w:tc>
          <w:tcPr>
            <w:tcW w:w="4531" w:type="dxa"/>
            <w:shd w:val="clear" w:color="auto" w:fill="E7E6E6" w:themeFill="background2"/>
          </w:tcPr>
          <w:p w14:paraId="6EC4E707" w14:textId="77777777" w:rsidR="00D234BF" w:rsidRPr="002B61BB" w:rsidRDefault="00D234BF" w:rsidP="00EB401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EC4E708" w14:textId="4307AAAC" w:rsidR="00D234BF" w:rsidRPr="002B61BB" w:rsidRDefault="00D234BF" w:rsidP="00EB4013">
            <w:pPr>
              <w:pStyle w:val="Heading3"/>
              <w:spacing w:before="120" w:after="0"/>
              <w:outlineLvl w:val="2"/>
            </w:pPr>
            <w:r w:rsidRPr="002B61BB">
              <w:t xml:space="preserve">CHSP </w:t>
            </w:r>
          </w:p>
        </w:tc>
        <w:tc>
          <w:tcPr>
            <w:tcW w:w="3548" w:type="dxa"/>
            <w:shd w:val="clear" w:color="auto" w:fill="E7E6E6" w:themeFill="background2"/>
          </w:tcPr>
          <w:p w14:paraId="6EC4E709" w14:textId="565B74D3" w:rsidR="00D234BF" w:rsidRPr="006107BF" w:rsidRDefault="00D234BF" w:rsidP="00EB4013">
            <w:pPr>
              <w:pStyle w:val="Heading3"/>
              <w:spacing w:before="120" w:after="0"/>
              <w:jc w:val="right"/>
              <w:outlineLvl w:val="2"/>
            </w:pPr>
            <w:r w:rsidRPr="00D234BF">
              <w:rPr>
                <w:szCs w:val="26"/>
              </w:rPr>
              <w:t>Not Applicable</w:t>
            </w:r>
          </w:p>
        </w:tc>
      </w:tr>
    </w:tbl>
    <w:p w14:paraId="6EC4E713" w14:textId="57E35F15" w:rsidR="00EB4013" w:rsidRPr="00D234BF" w:rsidRDefault="00EB4013" w:rsidP="00EB4013">
      <w:pPr>
        <w:rPr>
          <w:i/>
        </w:rPr>
      </w:pPr>
      <w:r w:rsidRPr="008D114F">
        <w:rPr>
          <w:i/>
        </w:rPr>
        <w:t>Where equipment is provided, it is safe, suitable, clean and well maintained.</w:t>
      </w:r>
    </w:p>
    <w:p w14:paraId="6EC4E714" w14:textId="77777777" w:rsidR="00EB4013" w:rsidRDefault="00EB4013" w:rsidP="00EB4013"/>
    <w:p w14:paraId="6EC4E715" w14:textId="77777777" w:rsidR="00EB4013" w:rsidRDefault="00EB4013" w:rsidP="00EB4013">
      <w:pPr>
        <w:sectPr w:rsidR="00EB4013" w:rsidSect="00EB4013">
          <w:headerReference w:type="first" r:id="rId19"/>
          <w:type w:val="continuous"/>
          <w:pgSz w:w="11906" w:h="16838"/>
          <w:pgMar w:top="1701" w:right="1418" w:bottom="1418" w:left="1418" w:header="709" w:footer="397" w:gutter="0"/>
          <w:cols w:space="708"/>
          <w:docGrid w:linePitch="360"/>
        </w:sectPr>
      </w:pPr>
    </w:p>
    <w:p w14:paraId="6EC4E717" w14:textId="032DE930" w:rsidR="00EB4013" w:rsidRDefault="00EB4013" w:rsidP="00D234BF">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EC4E847" wp14:editId="6EC4E84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72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D234BF">
        <w:rPr>
          <w:bCs w:val="0"/>
          <w:iCs w:val="0"/>
          <w:color w:val="FFFFFF" w:themeColor="background1"/>
          <w:sz w:val="36"/>
          <w:szCs w:val="36"/>
        </w:rPr>
        <w:t>Compliant</w:t>
      </w:r>
    </w:p>
    <w:p w14:paraId="13577E61" w14:textId="77777777" w:rsidR="00D234BF" w:rsidRPr="00D234BF" w:rsidRDefault="00D234BF" w:rsidP="00D234BF"/>
    <w:p w14:paraId="6EC4E718" w14:textId="77777777" w:rsidR="00EB4013" w:rsidRPr="006716D8" w:rsidRDefault="00EB4013" w:rsidP="00EB4013"/>
    <w:p w14:paraId="6EC4E719" w14:textId="77777777" w:rsidR="00EB4013" w:rsidRPr="006716D8" w:rsidRDefault="00EB4013" w:rsidP="00EB4013">
      <w:pPr>
        <w:sectPr w:rsidR="00EB4013" w:rsidRPr="006716D8" w:rsidSect="00EB4013">
          <w:pgSz w:w="11906" w:h="16838"/>
          <w:pgMar w:top="1701" w:right="1418" w:bottom="1418" w:left="1418" w:header="709" w:footer="397" w:gutter="0"/>
          <w:cols w:space="708"/>
          <w:docGrid w:linePitch="360"/>
        </w:sectPr>
      </w:pPr>
    </w:p>
    <w:p w14:paraId="6EC4E71A" w14:textId="77777777" w:rsidR="00EB4013" w:rsidRPr="00FD1B02" w:rsidRDefault="00EB4013" w:rsidP="00EB4013">
      <w:pPr>
        <w:pStyle w:val="Heading3"/>
        <w:shd w:val="clear" w:color="auto" w:fill="F2F2F2" w:themeFill="background1" w:themeFillShade="F2"/>
      </w:pPr>
      <w:r w:rsidRPr="00FD1B02">
        <w:t>Consumer outcome:</w:t>
      </w:r>
    </w:p>
    <w:p w14:paraId="6EC4E71B" w14:textId="77777777" w:rsidR="00EB4013" w:rsidRDefault="00EB4013" w:rsidP="00EB4013">
      <w:pPr>
        <w:numPr>
          <w:ilvl w:val="0"/>
          <w:numId w:val="5"/>
        </w:numPr>
        <w:shd w:val="clear" w:color="auto" w:fill="F2F2F2" w:themeFill="background1" w:themeFillShade="F2"/>
      </w:pPr>
      <w:r>
        <w:t>I feel I belong and I am safe and comfortable in the organisation’s service environment.</w:t>
      </w:r>
    </w:p>
    <w:p w14:paraId="6EC4E71C" w14:textId="77777777" w:rsidR="00EB4013" w:rsidRDefault="00EB4013" w:rsidP="00EB4013">
      <w:pPr>
        <w:pStyle w:val="Heading3"/>
        <w:shd w:val="clear" w:color="auto" w:fill="F2F2F2" w:themeFill="background1" w:themeFillShade="F2"/>
      </w:pPr>
      <w:r>
        <w:t>Organisation statement:</w:t>
      </w:r>
    </w:p>
    <w:p w14:paraId="6EC4E71D" w14:textId="77777777" w:rsidR="00EB4013" w:rsidRDefault="00EB4013" w:rsidP="00EB401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EC4E71E" w14:textId="77777777" w:rsidR="00EB4013" w:rsidRDefault="00EB4013" w:rsidP="00EB4013">
      <w:pPr>
        <w:pStyle w:val="Heading2"/>
      </w:pPr>
      <w:r>
        <w:t>Assessment of Standard 5</w:t>
      </w:r>
    </w:p>
    <w:p w14:paraId="479BFB71" w14:textId="3E407016" w:rsidR="00D234BF" w:rsidRDefault="0016012F" w:rsidP="00EB4013">
      <w:r w:rsidRPr="00303055">
        <w:rPr>
          <w:rFonts w:eastAsiaTheme="minorHAnsi"/>
          <w:color w:val="auto"/>
        </w:rPr>
        <w:t xml:space="preserve">All consumers interviewed by the Assessment Team confirmed </w:t>
      </w:r>
      <w:r w:rsidRPr="00303055">
        <w:rPr>
          <w:color w:val="auto"/>
        </w:rPr>
        <w:t xml:space="preserve">the </w:t>
      </w:r>
      <w:r>
        <w:t xml:space="preserve">service environment optimises their sense of belonging, independence and interaction with others. </w:t>
      </w:r>
      <w:r w:rsidRPr="00E77A1B">
        <w:rPr>
          <w:rFonts w:eastAsia="Calibri"/>
          <w:color w:val="auto"/>
          <w:lang w:eastAsia="en-US"/>
        </w:rPr>
        <w:t>They spoke positively about the service environments and said they felt a sense of connection and belonging to the group they attend.</w:t>
      </w:r>
      <w:r w:rsidR="00303055">
        <w:rPr>
          <w:rFonts w:eastAsia="Calibri"/>
          <w:color w:val="auto"/>
          <w:lang w:eastAsia="en-US"/>
        </w:rPr>
        <w:t xml:space="preserve"> During interviews with the Assessment Team Consumer C stated </w:t>
      </w:r>
      <w:r w:rsidR="00303055">
        <w:t>he feels very ‘up high’ when he attends the program and the environment is welcoming. It b</w:t>
      </w:r>
      <w:r w:rsidR="00303055" w:rsidRPr="006E7602">
        <w:t xml:space="preserve">rings spirits of people up and helps </w:t>
      </w:r>
      <w:r w:rsidR="00303055">
        <w:t>people</w:t>
      </w:r>
      <w:r w:rsidR="00303055" w:rsidRPr="006E7602">
        <w:t xml:space="preserve"> to socialise with each other</w:t>
      </w:r>
      <w:r w:rsidR="00303055">
        <w:t>.</w:t>
      </w:r>
    </w:p>
    <w:p w14:paraId="4918D7DB" w14:textId="37320A6E" w:rsidR="00303055" w:rsidRDefault="00303055" w:rsidP="00EB4013">
      <w:pPr>
        <w:rPr>
          <w:color w:val="auto"/>
        </w:rPr>
      </w:pPr>
      <w:r w:rsidRPr="00303055">
        <w:rPr>
          <w:rFonts w:eastAsiaTheme="minorHAnsi"/>
          <w:color w:val="auto"/>
        </w:rPr>
        <w:t xml:space="preserve">The Assessment Team noted based on their observations during the Quality Audit that the </w:t>
      </w:r>
      <w:r w:rsidRPr="00303055">
        <w:rPr>
          <w:color w:val="auto"/>
        </w:rPr>
        <w:t xml:space="preserve">social </w:t>
      </w:r>
      <w:r w:rsidRPr="00EF5EB5">
        <w:rPr>
          <w:color w:val="auto"/>
        </w:rPr>
        <w:t>support group Footscray centre environment is a ground level service with a wheelchair accessible ramp to enter the building</w:t>
      </w:r>
      <w:r>
        <w:rPr>
          <w:color w:val="auto"/>
        </w:rPr>
        <w:t xml:space="preserve"> and</w:t>
      </w:r>
      <w:r w:rsidRPr="00EF5EB5">
        <w:rPr>
          <w:color w:val="auto"/>
        </w:rPr>
        <w:t xml:space="preserve"> </w:t>
      </w:r>
      <w:r>
        <w:rPr>
          <w:color w:val="auto"/>
        </w:rPr>
        <w:t>c</w:t>
      </w:r>
      <w:r w:rsidRPr="00EF5EB5">
        <w:rPr>
          <w:color w:val="auto"/>
        </w:rPr>
        <w:t>onsumers are free to move indoors and outdoors via the entrance to the building</w:t>
      </w:r>
      <w:r>
        <w:rPr>
          <w:color w:val="auto"/>
        </w:rPr>
        <w:t xml:space="preserve">. The Assessment Team analysed evidence which showed staff </w:t>
      </w:r>
      <w:r w:rsidRPr="00EF5EB5">
        <w:rPr>
          <w:color w:val="auto"/>
        </w:rPr>
        <w:t xml:space="preserve">and volunteers assist with cleaning needs after each of the social support group activities. </w:t>
      </w:r>
      <w:r>
        <w:rPr>
          <w:color w:val="auto"/>
        </w:rPr>
        <w:t>The Assessment Team noted a</w:t>
      </w:r>
      <w:r w:rsidRPr="00EF5EB5">
        <w:rPr>
          <w:color w:val="auto"/>
        </w:rPr>
        <w:t xml:space="preserve"> QR code is present at the entrance to the building and</w:t>
      </w:r>
      <w:r>
        <w:rPr>
          <w:color w:val="auto"/>
        </w:rPr>
        <w:t xml:space="preserve"> </w:t>
      </w:r>
      <w:r w:rsidRPr="00EF5EB5">
        <w:rPr>
          <w:color w:val="auto"/>
        </w:rPr>
        <w:t>staff discussed a mandatory self</w:t>
      </w:r>
      <w:r>
        <w:rPr>
          <w:color w:val="auto"/>
        </w:rPr>
        <w:t>-</w:t>
      </w:r>
      <w:r w:rsidRPr="00EF5EB5">
        <w:rPr>
          <w:color w:val="auto"/>
        </w:rPr>
        <w:t xml:space="preserve">check process for COVID symptoms is carried out with consumers.  </w:t>
      </w:r>
    </w:p>
    <w:p w14:paraId="07387A59" w14:textId="799FF2BD" w:rsidR="00D234BF" w:rsidRDefault="006C52C8" w:rsidP="00EB4013">
      <w:r>
        <w:rPr>
          <w:rFonts w:eastAsiaTheme="minorHAnsi"/>
          <w:color w:val="auto"/>
        </w:rPr>
        <w:t>T</w:t>
      </w:r>
      <w:r w:rsidR="00CF651C" w:rsidRPr="00303055">
        <w:rPr>
          <w:rFonts w:eastAsiaTheme="minorHAnsi"/>
          <w:color w:val="auto"/>
        </w:rPr>
        <w:t>he Assessment Team noted based on their observations during the Quality Audit that</w:t>
      </w:r>
      <w:r w:rsidR="00CF651C">
        <w:rPr>
          <w:rFonts w:eastAsiaTheme="minorHAnsi"/>
          <w:color w:val="auto"/>
        </w:rPr>
        <w:t xml:space="preserve"> </w:t>
      </w:r>
      <w:r w:rsidR="00CF651C" w:rsidRPr="008636B7">
        <w:rPr>
          <w:color w:val="000000" w:themeColor="text1"/>
          <w:szCs w:val="22"/>
        </w:rPr>
        <w:t xml:space="preserve">the </w:t>
      </w:r>
      <w:r w:rsidR="00CF651C" w:rsidRPr="002951CF">
        <w:t>program environment was clean, with comfortable seating available.</w:t>
      </w:r>
      <w:r w:rsidR="00CF651C">
        <w:t xml:space="preserve"> The Assessment Team noted</w:t>
      </w:r>
      <w:r w:rsidR="00CF651C" w:rsidRPr="002951CF">
        <w:t xml:space="preserve"> </w:t>
      </w:r>
      <w:r w:rsidR="00CF651C">
        <w:t>c</w:t>
      </w:r>
      <w:r w:rsidR="00CF651C" w:rsidRPr="002951CF">
        <w:t xml:space="preserve">lear signage to bathroom facilities was present and the facilities were observed to be accessible, clean, </w:t>
      </w:r>
      <w:r w:rsidR="001C4698" w:rsidRPr="002951CF">
        <w:t>and</w:t>
      </w:r>
      <w:r w:rsidR="001C4698">
        <w:t xml:space="preserve"> </w:t>
      </w:r>
      <w:r w:rsidR="001C4698" w:rsidRPr="002951CF">
        <w:t>unobstructed</w:t>
      </w:r>
      <w:r w:rsidR="00CF651C" w:rsidRPr="002951CF">
        <w:t xml:space="preserve">. </w:t>
      </w:r>
      <w:r w:rsidR="00CF651C">
        <w:t>The Assessment Team noted a</w:t>
      </w:r>
      <w:r w:rsidR="00CF651C" w:rsidRPr="002951CF">
        <w:t xml:space="preserve"> hand sanitiser spray station was present</w:t>
      </w:r>
      <w:r w:rsidR="00CF651C">
        <w:t xml:space="preserve"> in</w:t>
      </w:r>
      <w:r w:rsidR="00CF651C" w:rsidRPr="002951CF">
        <w:t xml:space="preserve"> close</w:t>
      </w:r>
      <w:r w:rsidR="00CF651C">
        <w:t xml:space="preserve"> proximity</w:t>
      </w:r>
      <w:r w:rsidR="00CF651C" w:rsidRPr="002951CF">
        <w:t xml:space="preserve"> to the entrance to the bathroom facilities</w:t>
      </w:r>
      <w:r w:rsidR="00CF651C">
        <w:t>.</w:t>
      </w:r>
    </w:p>
    <w:p w14:paraId="1D14806E" w14:textId="2D79D9FA" w:rsidR="00D234BF" w:rsidRDefault="00CF651C" w:rsidP="00EB4013">
      <w:pPr>
        <w:rPr>
          <w:rFonts w:eastAsiaTheme="minorHAnsi"/>
          <w:color w:val="auto"/>
        </w:rPr>
      </w:pPr>
      <w:r>
        <w:rPr>
          <w:color w:val="000000" w:themeColor="text1"/>
          <w:szCs w:val="22"/>
        </w:rPr>
        <w:lastRenderedPageBreak/>
        <w:t>The Assessment Team noted the service has a community bus that is used to transport one consumer at present and this will increase to assist anyone who requires and/or requests transport to the social support group.</w:t>
      </w:r>
      <w:r w:rsidRPr="00CF651C">
        <w:rPr>
          <w:color w:val="000000" w:themeColor="text1"/>
          <w:szCs w:val="22"/>
        </w:rPr>
        <w:t xml:space="preserve"> </w:t>
      </w:r>
      <w:r>
        <w:rPr>
          <w:color w:val="000000" w:themeColor="text1"/>
          <w:szCs w:val="22"/>
        </w:rPr>
        <w:t>The Assessment Team noted the bus was observed to be clean, well maintained and had completed regular servicing and maintenance.</w:t>
      </w:r>
    </w:p>
    <w:p w14:paraId="6EC4E721" w14:textId="369C1669" w:rsidR="00EB4013" w:rsidRPr="00D7393E" w:rsidRDefault="00EB4013" w:rsidP="00EB4013">
      <w:pPr>
        <w:rPr>
          <w:rFonts w:eastAsia="Calibri"/>
          <w:i/>
          <w:color w:val="auto"/>
          <w:lang w:eastAsia="en-US"/>
        </w:rPr>
      </w:pPr>
      <w:r w:rsidRPr="00D7393E">
        <w:rPr>
          <w:rFonts w:eastAsiaTheme="minorHAnsi"/>
          <w:color w:val="auto"/>
        </w:rPr>
        <w:t xml:space="preserve">The Quality </w:t>
      </w:r>
      <w:r w:rsidRPr="00D234BF">
        <w:rPr>
          <w:rFonts w:eastAsiaTheme="minorHAnsi"/>
          <w:color w:val="auto"/>
        </w:rPr>
        <w:t>Standard for the Commonwealth home support programme service</w:t>
      </w:r>
      <w:r w:rsidR="00D234BF" w:rsidRPr="00D234BF">
        <w:rPr>
          <w:rFonts w:eastAsiaTheme="minorHAnsi"/>
          <w:color w:val="auto"/>
        </w:rPr>
        <w:t xml:space="preserve"> is</w:t>
      </w:r>
      <w:r w:rsidRPr="00D234BF">
        <w:rPr>
          <w:rFonts w:eastAsiaTheme="minorHAnsi"/>
          <w:color w:val="auto"/>
        </w:rPr>
        <w:t xml:space="preserve"> assessed as </w:t>
      </w:r>
      <w:r w:rsidRPr="00D234BF">
        <w:rPr>
          <w:color w:val="auto"/>
        </w:rPr>
        <w:t xml:space="preserve">Compliant </w:t>
      </w:r>
      <w:r w:rsidRPr="00D234BF">
        <w:rPr>
          <w:rFonts w:eastAsiaTheme="minorHAnsi"/>
          <w:color w:val="auto"/>
        </w:rPr>
        <w:t xml:space="preserve">as </w:t>
      </w:r>
      <w:r w:rsidR="00D234BF" w:rsidRPr="00D234BF">
        <w:rPr>
          <w:color w:val="auto"/>
        </w:rPr>
        <w:t>three</w:t>
      </w:r>
      <w:r w:rsidRPr="00D234BF">
        <w:rPr>
          <w:rFonts w:eastAsiaTheme="minorHAnsi"/>
          <w:color w:val="auto"/>
        </w:rPr>
        <w:t xml:space="preserve"> of the three specific requirements have been assessed as </w:t>
      </w:r>
      <w:r w:rsidRPr="00D234BF">
        <w:rPr>
          <w:color w:val="auto"/>
        </w:rPr>
        <w:t>Compliant</w:t>
      </w:r>
      <w:r w:rsidR="00D234BF" w:rsidRPr="00D234BF">
        <w:rPr>
          <w:color w:val="auto"/>
        </w:rPr>
        <w:t>.</w:t>
      </w:r>
    </w:p>
    <w:p w14:paraId="6EC4E722" w14:textId="36664E98" w:rsidR="00EB4013" w:rsidRPr="0028516B" w:rsidRDefault="00EB4013" w:rsidP="00EB4013">
      <w:pPr>
        <w:pStyle w:val="Heading2"/>
        <w:rPr>
          <w:i/>
          <w:color w:val="0000FF"/>
          <w:sz w:val="24"/>
          <w:szCs w:val="24"/>
        </w:rPr>
      </w:pPr>
      <w:r>
        <w:t>Assessment of Standard 5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7841" w14:paraId="6EC4E726" w14:textId="77777777" w:rsidTr="00EB4013">
        <w:tc>
          <w:tcPr>
            <w:tcW w:w="4531" w:type="dxa"/>
            <w:shd w:val="clear" w:color="auto" w:fill="E7E6E6" w:themeFill="background2"/>
          </w:tcPr>
          <w:p w14:paraId="6EC4E723" w14:textId="77777777" w:rsidR="004A7841" w:rsidRPr="002B61BB" w:rsidRDefault="004A7841" w:rsidP="00EB4013">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6EC4E724" w14:textId="59530B4C" w:rsidR="004A7841" w:rsidRPr="002B61BB" w:rsidRDefault="004A7841" w:rsidP="00EB4013">
            <w:pPr>
              <w:pStyle w:val="Heading3"/>
              <w:spacing w:before="120" w:after="0"/>
              <w:outlineLvl w:val="2"/>
            </w:pPr>
            <w:r w:rsidRPr="002B61BB">
              <w:t xml:space="preserve">CHSP </w:t>
            </w:r>
          </w:p>
        </w:tc>
        <w:tc>
          <w:tcPr>
            <w:tcW w:w="3548" w:type="dxa"/>
            <w:shd w:val="clear" w:color="auto" w:fill="E7E6E6" w:themeFill="background2"/>
          </w:tcPr>
          <w:p w14:paraId="6EC4E725" w14:textId="23E95D60" w:rsidR="004A7841" w:rsidRPr="006107BF" w:rsidRDefault="004A7841" w:rsidP="00EB4013">
            <w:pPr>
              <w:pStyle w:val="Heading3"/>
              <w:spacing w:before="120" w:after="0"/>
              <w:jc w:val="right"/>
              <w:outlineLvl w:val="2"/>
            </w:pPr>
            <w:r w:rsidRPr="00D234BF">
              <w:rPr>
                <w:szCs w:val="26"/>
              </w:rPr>
              <w:t>Compliant</w:t>
            </w:r>
          </w:p>
        </w:tc>
      </w:tr>
    </w:tbl>
    <w:p w14:paraId="6EC4E72E" w14:textId="5C8D7E06" w:rsidR="00EB4013" w:rsidRPr="004A7841" w:rsidRDefault="00EB4013" w:rsidP="004A7841">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7841" w14:paraId="6EC4E732" w14:textId="77777777" w:rsidTr="00EB4013">
        <w:tc>
          <w:tcPr>
            <w:tcW w:w="4531" w:type="dxa"/>
            <w:shd w:val="clear" w:color="auto" w:fill="E7E6E6" w:themeFill="background2"/>
          </w:tcPr>
          <w:p w14:paraId="6EC4E72F" w14:textId="77777777" w:rsidR="004A7841" w:rsidRPr="002B61BB" w:rsidRDefault="004A7841" w:rsidP="00EB4013">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EC4E730" w14:textId="773EDA80" w:rsidR="004A7841" w:rsidRPr="002B61BB" w:rsidRDefault="004A7841" w:rsidP="00EB4013">
            <w:pPr>
              <w:pStyle w:val="Heading3"/>
              <w:spacing w:before="120" w:after="0"/>
              <w:outlineLvl w:val="2"/>
            </w:pPr>
            <w:r w:rsidRPr="002B61BB">
              <w:t xml:space="preserve">CHSP </w:t>
            </w:r>
          </w:p>
        </w:tc>
        <w:tc>
          <w:tcPr>
            <w:tcW w:w="3548" w:type="dxa"/>
            <w:shd w:val="clear" w:color="auto" w:fill="E7E6E6" w:themeFill="background2"/>
          </w:tcPr>
          <w:p w14:paraId="6EC4E731" w14:textId="1A4A2F6C" w:rsidR="004A7841" w:rsidRPr="006107BF" w:rsidRDefault="004A7841" w:rsidP="00EB4013">
            <w:pPr>
              <w:pStyle w:val="Heading3"/>
              <w:spacing w:before="120" w:after="0"/>
              <w:jc w:val="right"/>
              <w:outlineLvl w:val="2"/>
            </w:pPr>
            <w:r w:rsidRPr="00D234BF">
              <w:rPr>
                <w:szCs w:val="26"/>
              </w:rPr>
              <w:t>Compliant</w:t>
            </w:r>
          </w:p>
        </w:tc>
      </w:tr>
    </w:tbl>
    <w:p w14:paraId="6EC4E737" w14:textId="77777777" w:rsidR="00EB4013" w:rsidRPr="008D114F" w:rsidRDefault="00EB4013" w:rsidP="00EB4013">
      <w:pPr>
        <w:rPr>
          <w:i/>
        </w:rPr>
      </w:pPr>
      <w:r w:rsidRPr="008D114F">
        <w:rPr>
          <w:i/>
        </w:rPr>
        <w:t>The service environment:</w:t>
      </w:r>
    </w:p>
    <w:p w14:paraId="6EC4E738" w14:textId="77777777" w:rsidR="00EB4013" w:rsidRPr="008D114F" w:rsidRDefault="00EB4013" w:rsidP="0080189A">
      <w:pPr>
        <w:numPr>
          <w:ilvl w:val="0"/>
          <w:numId w:val="15"/>
        </w:numPr>
        <w:tabs>
          <w:tab w:val="right" w:pos="9026"/>
        </w:tabs>
        <w:spacing w:before="0" w:after="0"/>
        <w:ind w:left="567" w:hanging="425"/>
        <w:outlineLvl w:val="4"/>
        <w:rPr>
          <w:i/>
        </w:rPr>
      </w:pPr>
      <w:r w:rsidRPr="008D114F">
        <w:rPr>
          <w:i/>
        </w:rPr>
        <w:t>is safe, clean, well maintained and comfortable; and</w:t>
      </w:r>
    </w:p>
    <w:p w14:paraId="6EC4E73C" w14:textId="2393DF66" w:rsidR="00EB4013" w:rsidRPr="004A7841" w:rsidRDefault="00EB4013" w:rsidP="0080189A">
      <w:pPr>
        <w:numPr>
          <w:ilvl w:val="0"/>
          <w:numId w:val="15"/>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A7841" w14:paraId="6EC4E740" w14:textId="77777777" w:rsidTr="00EB4013">
        <w:tc>
          <w:tcPr>
            <w:tcW w:w="4531" w:type="dxa"/>
            <w:shd w:val="clear" w:color="auto" w:fill="E7E6E6" w:themeFill="background2"/>
          </w:tcPr>
          <w:p w14:paraId="6EC4E73D" w14:textId="77777777" w:rsidR="004A7841" w:rsidRPr="002B61BB" w:rsidRDefault="004A7841" w:rsidP="00EB4013">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6EC4E73E" w14:textId="1B6A5944" w:rsidR="004A7841" w:rsidRPr="002B61BB" w:rsidRDefault="004A7841" w:rsidP="00EB4013">
            <w:pPr>
              <w:pStyle w:val="Heading3"/>
              <w:spacing w:before="120" w:after="0"/>
              <w:outlineLvl w:val="2"/>
            </w:pPr>
            <w:r w:rsidRPr="002B61BB">
              <w:t xml:space="preserve">CHSP </w:t>
            </w:r>
          </w:p>
        </w:tc>
        <w:tc>
          <w:tcPr>
            <w:tcW w:w="3548" w:type="dxa"/>
            <w:shd w:val="clear" w:color="auto" w:fill="E7E6E6" w:themeFill="background2"/>
          </w:tcPr>
          <w:p w14:paraId="6EC4E73F" w14:textId="6FF8EACE" w:rsidR="004A7841" w:rsidRPr="006107BF" w:rsidRDefault="004A7841" w:rsidP="00EB4013">
            <w:pPr>
              <w:pStyle w:val="Heading3"/>
              <w:spacing w:before="120" w:after="0"/>
              <w:jc w:val="right"/>
              <w:outlineLvl w:val="2"/>
            </w:pPr>
            <w:r w:rsidRPr="00D234BF">
              <w:rPr>
                <w:szCs w:val="26"/>
              </w:rPr>
              <w:t>Compliant</w:t>
            </w:r>
          </w:p>
        </w:tc>
      </w:tr>
    </w:tbl>
    <w:p w14:paraId="6EC4E749" w14:textId="41447A13" w:rsidR="00EB4013" w:rsidRDefault="00EB4013" w:rsidP="00EB4013">
      <w:pPr>
        <w:rPr>
          <w:i/>
        </w:rPr>
      </w:pPr>
      <w:r w:rsidRPr="008D114F">
        <w:rPr>
          <w:i/>
        </w:rPr>
        <w:t>Furniture, fittings and equipment are safe, clean, well maintained and suitable for the consumer.</w:t>
      </w:r>
    </w:p>
    <w:p w14:paraId="48569946" w14:textId="77777777" w:rsidR="006C52C8" w:rsidRDefault="006C52C8" w:rsidP="0075132B">
      <w:pPr>
        <w:pStyle w:val="Heading1"/>
        <w:tabs>
          <w:tab w:val="right" w:pos="9070"/>
        </w:tabs>
        <w:spacing w:before="240" w:after="0" w:line="240" w:lineRule="auto"/>
        <w:rPr>
          <w:color w:val="FFFFFF" w:themeColor="background1"/>
          <w:sz w:val="36"/>
        </w:rPr>
      </w:pPr>
      <w:r>
        <w:rPr>
          <w:color w:val="FFFFFF" w:themeColor="background1"/>
          <w:sz w:val="36"/>
        </w:rPr>
        <w:br w:type="page"/>
      </w:r>
    </w:p>
    <w:p w14:paraId="6EC4E74D" w14:textId="01919039" w:rsidR="00EB4013" w:rsidRDefault="00EB4013" w:rsidP="0075132B">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EC4E849" wp14:editId="6EC4E84A">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251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0075132B" w:rsidRPr="00162F6A">
        <w:rPr>
          <w:color w:val="FFFFFF" w:themeColor="background1"/>
          <w:highlight w:val="yellow"/>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75132B">
        <w:rPr>
          <w:bCs w:val="0"/>
          <w:iCs w:val="0"/>
          <w:color w:val="FFFFFF" w:themeColor="background1"/>
          <w:sz w:val="36"/>
          <w:szCs w:val="36"/>
        </w:rPr>
        <w:t>Not Compliant</w:t>
      </w:r>
    </w:p>
    <w:p w14:paraId="3448BA2A" w14:textId="77777777" w:rsidR="0075132B" w:rsidRPr="0075132B" w:rsidRDefault="0075132B" w:rsidP="0075132B"/>
    <w:p w14:paraId="6EC4E74E" w14:textId="77777777" w:rsidR="00EB4013" w:rsidRPr="006716D8" w:rsidRDefault="00EB4013" w:rsidP="00EB4013"/>
    <w:p w14:paraId="6EC4E74F" w14:textId="77777777" w:rsidR="00EB4013" w:rsidRDefault="00EB4013" w:rsidP="00EB4013"/>
    <w:p w14:paraId="6EC4E750" w14:textId="77777777" w:rsidR="00EB4013" w:rsidRPr="006716D8" w:rsidRDefault="00EB4013" w:rsidP="00EB4013">
      <w:pPr>
        <w:spacing w:before="0" w:line="240" w:lineRule="auto"/>
        <w:sectPr w:rsidR="00EB4013" w:rsidRPr="006716D8" w:rsidSect="00EB4013">
          <w:headerReference w:type="first" r:id="rId20"/>
          <w:type w:val="continuous"/>
          <w:pgSz w:w="11906" w:h="16838" w:code="9"/>
          <w:pgMar w:top="1701" w:right="1418" w:bottom="1418" w:left="1418" w:header="709" w:footer="397" w:gutter="0"/>
          <w:cols w:space="708"/>
          <w:docGrid w:linePitch="360"/>
        </w:sectPr>
      </w:pPr>
    </w:p>
    <w:p w14:paraId="6EC4E751" w14:textId="77777777" w:rsidR="00EB4013" w:rsidRPr="00FD1B02" w:rsidRDefault="00EB4013" w:rsidP="00EB4013">
      <w:pPr>
        <w:pStyle w:val="Heading3"/>
        <w:shd w:val="clear" w:color="auto" w:fill="F2F2F2" w:themeFill="background1" w:themeFillShade="F2"/>
        <w:spacing w:before="0" w:line="240" w:lineRule="auto"/>
      </w:pPr>
      <w:r w:rsidRPr="00FD1B02">
        <w:t>Consumer outcome:</w:t>
      </w:r>
    </w:p>
    <w:p w14:paraId="6EC4E752" w14:textId="77777777" w:rsidR="00EB4013" w:rsidRDefault="00EB4013" w:rsidP="00EB401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EC4E753" w14:textId="77777777" w:rsidR="00EB4013" w:rsidRDefault="00EB4013" w:rsidP="00EB4013">
      <w:pPr>
        <w:pStyle w:val="Heading3"/>
        <w:shd w:val="clear" w:color="auto" w:fill="F2F2F2" w:themeFill="background1" w:themeFillShade="F2"/>
      </w:pPr>
      <w:r>
        <w:t>Organisation statement:</w:t>
      </w:r>
    </w:p>
    <w:p w14:paraId="6EC4E754" w14:textId="77777777" w:rsidR="00EB4013" w:rsidRDefault="00EB4013" w:rsidP="00EB401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C4E755" w14:textId="77777777" w:rsidR="00EB4013" w:rsidRDefault="00EB4013" w:rsidP="00EB4013">
      <w:pPr>
        <w:pStyle w:val="Heading2"/>
      </w:pPr>
      <w:r>
        <w:t>Assessment of Standard 6</w:t>
      </w:r>
    </w:p>
    <w:p w14:paraId="0711ED1F" w14:textId="54CD4034" w:rsidR="00D4483F" w:rsidRDefault="004745E4" w:rsidP="0075132B">
      <w:pPr>
        <w:rPr>
          <w:rFonts w:eastAsiaTheme="minorHAnsi"/>
          <w:color w:val="auto"/>
        </w:rPr>
      </w:pPr>
      <w:r>
        <w:rPr>
          <w:rFonts w:eastAsiaTheme="minorHAnsi"/>
          <w:color w:val="auto"/>
        </w:rPr>
        <w:t xml:space="preserve">The Assessment Team analysed evidence which showed consumers are not provided sufficient information relating to external and internal complaints processes, the Assessment Team noted the service failed to provide documented evidence as to how complaints received are documented, actioned and trended for improvement to processes.  For additional details and evidence refer to the specific requirements below. </w:t>
      </w:r>
    </w:p>
    <w:p w14:paraId="6124E0AF" w14:textId="7F091B39" w:rsidR="004745E4" w:rsidRDefault="004745E4" w:rsidP="0075132B">
      <w:pPr>
        <w:rPr>
          <w:szCs w:val="22"/>
        </w:rPr>
      </w:pPr>
      <w:r>
        <w:rPr>
          <w:rFonts w:eastAsiaTheme="minorHAnsi"/>
          <w:color w:val="auto"/>
        </w:rPr>
        <w:t xml:space="preserve">During interviews with the Assessment Team consumers and staff provided examples where staff had advocated on behalf of the consumers </w:t>
      </w:r>
      <w:r>
        <w:rPr>
          <w:szCs w:val="22"/>
        </w:rPr>
        <w:t xml:space="preserve">to councils and other service providers to assist them access other services such as domestic assistance and meal services. During interviews with the Assessment Team staff stated </w:t>
      </w:r>
      <w:r w:rsidRPr="00336833">
        <w:rPr>
          <w:szCs w:val="22"/>
        </w:rPr>
        <w:t>they discuss feedback</w:t>
      </w:r>
      <w:r>
        <w:rPr>
          <w:szCs w:val="22"/>
        </w:rPr>
        <w:t>,</w:t>
      </w:r>
      <w:r w:rsidRPr="00336833">
        <w:rPr>
          <w:szCs w:val="22"/>
        </w:rPr>
        <w:t xml:space="preserve"> complaints </w:t>
      </w:r>
      <w:r>
        <w:rPr>
          <w:szCs w:val="22"/>
        </w:rPr>
        <w:t xml:space="preserve">and advocacy </w:t>
      </w:r>
      <w:r w:rsidRPr="00336833">
        <w:rPr>
          <w:szCs w:val="22"/>
        </w:rPr>
        <w:t>with consumers</w:t>
      </w:r>
      <w:r>
        <w:rPr>
          <w:szCs w:val="22"/>
        </w:rPr>
        <w:t>.</w:t>
      </w:r>
    </w:p>
    <w:p w14:paraId="25ABF80C" w14:textId="69A3DA3D" w:rsidR="00A01221" w:rsidRDefault="004745E4" w:rsidP="0075132B">
      <w:pPr>
        <w:rPr>
          <w:szCs w:val="22"/>
        </w:rPr>
      </w:pPr>
      <w:r w:rsidRPr="00A01221">
        <w:rPr>
          <w:rFonts w:eastAsiaTheme="minorHAnsi"/>
          <w:color w:val="auto"/>
        </w:rPr>
        <w:t xml:space="preserve">During interviews with the Assessment Team management provided an example </w:t>
      </w:r>
      <w:r w:rsidR="00A01221" w:rsidRPr="00A01221">
        <w:rPr>
          <w:rFonts w:eastAsiaTheme="minorHAnsi"/>
          <w:color w:val="auto"/>
        </w:rPr>
        <w:t xml:space="preserve">that involved </w:t>
      </w:r>
      <w:r w:rsidR="00A01221" w:rsidRPr="00A01221">
        <w:rPr>
          <w:szCs w:val="22"/>
        </w:rPr>
        <w:t>two written complaints</w:t>
      </w:r>
      <w:r w:rsidR="00A01221">
        <w:rPr>
          <w:szCs w:val="22"/>
        </w:rPr>
        <w:t xml:space="preserve"> being received from consumers, although</w:t>
      </w:r>
      <w:r w:rsidR="00A01221" w:rsidRPr="00A01221">
        <w:rPr>
          <w:szCs w:val="22"/>
        </w:rPr>
        <w:t xml:space="preserve"> </w:t>
      </w:r>
      <w:r w:rsidR="00A01221">
        <w:rPr>
          <w:szCs w:val="22"/>
        </w:rPr>
        <w:t>t</w:t>
      </w:r>
      <w:r w:rsidR="00A01221" w:rsidRPr="00A01221">
        <w:rPr>
          <w:szCs w:val="22"/>
        </w:rPr>
        <w:t xml:space="preserve">hese </w:t>
      </w:r>
      <w:r w:rsidR="00A01221">
        <w:rPr>
          <w:szCs w:val="22"/>
        </w:rPr>
        <w:t>were</w:t>
      </w:r>
      <w:r w:rsidR="00A01221" w:rsidRPr="00A01221">
        <w:rPr>
          <w:szCs w:val="22"/>
        </w:rPr>
        <w:t xml:space="preserve"> not documented in a </w:t>
      </w:r>
      <w:r w:rsidR="001C4698" w:rsidRPr="00A01221">
        <w:rPr>
          <w:szCs w:val="22"/>
        </w:rPr>
        <w:t>complaint</w:t>
      </w:r>
      <w:r w:rsidR="00A01221" w:rsidRPr="00A01221">
        <w:rPr>
          <w:szCs w:val="22"/>
        </w:rPr>
        <w:t xml:space="preserve"> register</w:t>
      </w:r>
      <w:r w:rsidR="00A01221">
        <w:rPr>
          <w:szCs w:val="22"/>
        </w:rPr>
        <w:t xml:space="preserve">, the Assessment Team analysed evidence which showed </w:t>
      </w:r>
      <w:r w:rsidR="00A01221" w:rsidRPr="00A01221">
        <w:rPr>
          <w:szCs w:val="22"/>
        </w:rPr>
        <w:t xml:space="preserve">the complaints were investigated, actioned and are being reviewed to implement appropriate processes to meet </w:t>
      </w:r>
      <w:r w:rsidR="00A01221">
        <w:rPr>
          <w:szCs w:val="22"/>
        </w:rPr>
        <w:t xml:space="preserve">the </w:t>
      </w:r>
      <w:r w:rsidR="00A01221" w:rsidRPr="00A01221">
        <w:rPr>
          <w:szCs w:val="22"/>
        </w:rPr>
        <w:t xml:space="preserve">consumers expectations. </w:t>
      </w:r>
    </w:p>
    <w:p w14:paraId="527750F4" w14:textId="4AD20D45" w:rsidR="00D4483F" w:rsidRPr="00EF24FE" w:rsidRDefault="00EF24FE" w:rsidP="0075132B">
      <w:r>
        <w:t xml:space="preserve">While the Assessment Team found requirement 6(3)(d) to be met I have had regard to the evidence provided within the Assessment Team report and considered it against the intent of the requirement within the standard and have decided to </w:t>
      </w:r>
      <w:r>
        <w:lastRenderedPageBreak/>
        <w:t>overturn the Assessment Team’s decision to reflect requirement 6(3)(d) as not compliant for the reasons outlined within the specific requirement below.</w:t>
      </w:r>
    </w:p>
    <w:p w14:paraId="6EC4E758" w14:textId="15DFB0EA" w:rsidR="00EB4013" w:rsidRPr="00D7393E" w:rsidRDefault="00EB4013" w:rsidP="0075132B">
      <w:pPr>
        <w:rPr>
          <w:rFonts w:eastAsia="Calibri"/>
          <w:i/>
          <w:color w:val="auto"/>
          <w:lang w:eastAsia="en-US"/>
        </w:rPr>
      </w:pPr>
      <w:r w:rsidRPr="00D7393E">
        <w:rPr>
          <w:rFonts w:eastAsiaTheme="minorHAnsi"/>
          <w:color w:val="auto"/>
        </w:rPr>
        <w:t xml:space="preserve">The Quality </w:t>
      </w:r>
      <w:r w:rsidRPr="000234EE">
        <w:rPr>
          <w:rFonts w:eastAsiaTheme="minorHAnsi"/>
          <w:color w:val="auto"/>
        </w:rPr>
        <w:t>Standard for the Commonwealth home support programme service</w:t>
      </w:r>
      <w:r w:rsidR="004A7841" w:rsidRPr="000234EE">
        <w:rPr>
          <w:rFonts w:eastAsiaTheme="minorHAnsi"/>
          <w:color w:val="auto"/>
        </w:rPr>
        <w:t>s</w:t>
      </w:r>
      <w:r w:rsidRPr="000234EE">
        <w:rPr>
          <w:rFonts w:eastAsiaTheme="minorHAnsi"/>
          <w:color w:val="auto"/>
        </w:rPr>
        <w:t xml:space="preserve"> </w:t>
      </w:r>
      <w:r w:rsidR="000234EE" w:rsidRPr="000234EE">
        <w:rPr>
          <w:rFonts w:eastAsiaTheme="minorHAnsi"/>
          <w:color w:val="auto"/>
        </w:rPr>
        <w:t>is</w:t>
      </w:r>
      <w:r w:rsidRPr="000234EE">
        <w:rPr>
          <w:rFonts w:eastAsiaTheme="minorHAnsi"/>
          <w:color w:val="auto"/>
        </w:rPr>
        <w:t xml:space="preserve"> assessed as </w:t>
      </w:r>
      <w:r w:rsidR="000234EE" w:rsidRPr="000234EE">
        <w:rPr>
          <w:color w:val="auto"/>
        </w:rPr>
        <w:t xml:space="preserve">Not Compliant </w:t>
      </w:r>
      <w:r w:rsidRPr="000234EE">
        <w:rPr>
          <w:rFonts w:eastAsiaTheme="minorHAnsi"/>
          <w:color w:val="auto"/>
        </w:rPr>
        <w:t xml:space="preserve">as </w:t>
      </w:r>
      <w:r w:rsidR="0075132B">
        <w:rPr>
          <w:color w:val="auto"/>
        </w:rPr>
        <w:t>two</w:t>
      </w:r>
      <w:r w:rsidRPr="000234EE">
        <w:rPr>
          <w:rFonts w:eastAsiaTheme="minorHAnsi"/>
          <w:color w:val="auto"/>
        </w:rPr>
        <w:t xml:space="preserve"> of the four specific requirements have been assessed as </w:t>
      </w:r>
      <w:r w:rsidR="000234EE" w:rsidRPr="000234EE">
        <w:rPr>
          <w:color w:val="auto"/>
        </w:rPr>
        <w:t>Not Compliant.</w:t>
      </w:r>
    </w:p>
    <w:p w14:paraId="6EC4E759" w14:textId="2A0A631A" w:rsidR="00EB4013" w:rsidRPr="0028516B" w:rsidRDefault="00EB4013" w:rsidP="00EB4013">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132B" w14:paraId="6EC4E75D" w14:textId="77777777" w:rsidTr="00EB4013">
        <w:tc>
          <w:tcPr>
            <w:tcW w:w="4531" w:type="dxa"/>
            <w:shd w:val="clear" w:color="auto" w:fill="E7E6E6" w:themeFill="background2"/>
          </w:tcPr>
          <w:p w14:paraId="6EC4E75A" w14:textId="77777777" w:rsidR="0075132B" w:rsidRPr="002B61BB" w:rsidRDefault="0075132B" w:rsidP="00EB4013">
            <w:pPr>
              <w:pStyle w:val="Heading3"/>
              <w:spacing w:before="120" w:after="0"/>
              <w:ind w:hanging="106"/>
              <w:outlineLvl w:val="2"/>
            </w:pPr>
            <w:bookmarkStart w:id="12" w:name="_Hlk111717441"/>
            <w:r w:rsidRPr="00163FEE">
              <w:t xml:space="preserve">Requirement </w:t>
            </w:r>
            <w:r>
              <w:t>6</w:t>
            </w:r>
            <w:r w:rsidRPr="00163FEE">
              <w:t>(3)(a)</w:t>
            </w:r>
          </w:p>
        </w:tc>
        <w:tc>
          <w:tcPr>
            <w:tcW w:w="993" w:type="dxa"/>
            <w:shd w:val="clear" w:color="auto" w:fill="E7E6E6" w:themeFill="background2"/>
          </w:tcPr>
          <w:p w14:paraId="6EC4E75B" w14:textId="3FDCAE8A" w:rsidR="0075132B" w:rsidRPr="002B61BB" w:rsidRDefault="0075132B" w:rsidP="00EB4013">
            <w:pPr>
              <w:pStyle w:val="Heading3"/>
              <w:spacing w:before="120" w:after="0"/>
              <w:outlineLvl w:val="2"/>
            </w:pPr>
            <w:r w:rsidRPr="002B61BB">
              <w:t xml:space="preserve">CHSP </w:t>
            </w:r>
          </w:p>
        </w:tc>
        <w:tc>
          <w:tcPr>
            <w:tcW w:w="3548" w:type="dxa"/>
            <w:shd w:val="clear" w:color="auto" w:fill="E7E6E6" w:themeFill="background2"/>
          </w:tcPr>
          <w:p w14:paraId="6EC4E75C" w14:textId="2C7A9E3A" w:rsidR="0075132B" w:rsidRPr="006107BF" w:rsidRDefault="0075132B" w:rsidP="00EB4013">
            <w:pPr>
              <w:pStyle w:val="Heading3"/>
              <w:spacing w:before="120" w:after="0"/>
              <w:jc w:val="right"/>
              <w:outlineLvl w:val="2"/>
            </w:pPr>
            <w:r w:rsidRPr="0075132B">
              <w:rPr>
                <w:szCs w:val="26"/>
              </w:rPr>
              <w:t>Not Compliant</w:t>
            </w:r>
          </w:p>
        </w:tc>
      </w:tr>
    </w:tbl>
    <w:p w14:paraId="6EC4E762" w14:textId="550E5198" w:rsidR="00EB4013" w:rsidRDefault="00EB4013" w:rsidP="00EB4013">
      <w:pPr>
        <w:rPr>
          <w:i/>
        </w:rPr>
      </w:pPr>
      <w:r w:rsidRPr="008D114F">
        <w:rPr>
          <w:i/>
        </w:rPr>
        <w:t>Consumers, their family, friends, carers and others are encouraged and supported to provide feedback and make complaints.</w:t>
      </w:r>
    </w:p>
    <w:bookmarkEnd w:id="12"/>
    <w:p w14:paraId="72EEDE34" w14:textId="77777777" w:rsidR="0080189A" w:rsidRPr="006C52C8" w:rsidRDefault="0075132B" w:rsidP="006C52C8">
      <w:pPr>
        <w:rPr>
          <w:szCs w:val="22"/>
        </w:rPr>
      </w:pPr>
      <w:r w:rsidRPr="006C52C8">
        <w:rPr>
          <w:szCs w:val="22"/>
        </w:rPr>
        <w:t xml:space="preserve">The Assessment Team analysed evidence which showed the service was unable to demonstrate that consumers are provided with information and/or encouraged to submit complaints. </w:t>
      </w:r>
    </w:p>
    <w:p w14:paraId="3517F149" w14:textId="0EF2297C" w:rsidR="0075132B" w:rsidRPr="006C52C8" w:rsidRDefault="0075132B" w:rsidP="006C52C8">
      <w:pPr>
        <w:rPr>
          <w:szCs w:val="22"/>
        </w:rPr>
      </w:pPr>
      <w:r w:rsidRPr="006C52C8">
        <w:rPr>
          <w:szCs w:val="22"/>
        </w:rPr>
        <w:t>The Assessment Team analysed evidence which showed the service does not have a feedback or complaints policy and procedure</w:t>
      </w:r>
      <w:r w:rsidR="0080189A" w:rsidRPr="006C52C8">
        <w:rPr>
          <w:szCs w:val="22"/>
        </w:rPr>
        <w:t xml:space="preserve"> in place. The Assessment Team also noted based on evidence analysed that the</w:t>
      </w:r>
      <w:r w:rsidRPr="006C52C8">
        <w:rPr>
          <w:szCs w:val="22"/>
        </w:rPr>
        <w:t xml:space="preserve"> service does not have a system to document written</w:t>
      </w:r>
      <w:r w:rsidR="0080189A" w:rsidRPr="006C52C8">
        <w:rPr>
          <w:szCs w:val="22"/>
        </w:rPr>
        <w:t xml:space="preserve"> or </w:t>
      </w:r>
      <w:r w:rsidRPr="006C52C8">
        <w:rPr>
          <w:szCs w:val="22"/>
        </w:rPr>
        <w:t>verbal complaints or feedback</w:t>
      </w:r>
      <w:r w:rsidR="0080189A" w:rsidRPr="006C52C8">
        <w:rPr>
          <w:szCs w:val="22"/>
        </w:rPr>
        <w:t xml:space="preserve"> received.</w:t>
      </w:r>
    </w:p>
    <w:p w14:paraId="451E5D7F" w14:textId="545F2022" w:rsidR="0080189A" w:rsidRPr="006C52C8" w:rsidRDefault="0080189A" w:rsidP="006C52C8">
      <w:pPr>
        <w:rPr>
          <w:szCs w:val="22"/>
        </w:rPr>
      </w:pPr>
      <w:r w:rsidRPr="006C52C8">
        <w:rPr>
          <w:szCs w:val="22"/>
        </w:rPr>
        <w:t>During interviews with the Assessment Team management discussed a recent example where consumers had submitted a petition/complaint relating to changing the consumers access to social support groups from weekly to fortnightly. The Assessment Team noted although the investigation and review meets best practice benchmarks there had been no documentations recorded in relation to this.</w:t>
      </w:r>
    </w:p>
    <w:p w14:paraId="6EC4E765" w14:textId="7D067624" w:rsidR="00EB4013" w:rsidRPr="006C52C8" w:rsidRDefault="0080189A" w:rsidP="006C52C8">
      <w:pPr>
        <w:rPr>
          <w:szCs w:val="22"/>
        </w:rPr>
      </w:pPr>
      <w:r w:rsidRPr="006C52C8">
        <w:rPr>
          <w:szCs w:val="22"/>
        </w:rPr>
        <w:t xml:space="preserve">During interviews with the Assessment Team </w:t>
      </w:r>
      <w:r w:rsidR="001C4698" w:rsidRPr="006C52C8">
        <w:rPr>
          <w:szCs w:val="22"/>
        </w:rPr>
        <w:t>management</w:t>
      </w:r>
      <w:r w:rsidRPr="006C52C8">
        <w:rPr>
          <w:szCs w:val="22"/>
        </w:rPr>
        <w:t xml:space="preserve"> advised that complaints are not documented in order to manage the privacy of consumers who proves management has a fundamental misunderstanding of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132B" w14:paraId="6EC4E769" w14:textId="77777777" w:rsidTr="00EB4013">
        <w:tc>
          <w:tcPr>
            <w:tcW w:w="4531" w:type="dxa"/>
            <w:shd w:val="clear" w:color="auto" w:fill="E7E6E6" w:themeFill="background2"/>
          </w:tcPr>
          <w:p w14:paraId="6EC4E766" w14:textId="77777777" w:rsidR="0075132B" w:rsidRPr="002B61BB" w:rsidRDefault="0075132B" w:rsidP="00EB401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6EC4E767" w14:textId="56202696" w:rsidR="0075132B" w:rsidRPr="002B61BB" w:rsidRDefault="0075132B" w:rsidP="00EB4013">
            <w:pPr>
              <w:pStyle w:val="Heading3"/>
              <w:spacing w:before="120" w:after="0"/>
              <w:outlineLvl w:val="2"/>
            </w:pPr>
            <w:r w:rsidRPr="002B61BB">
              <w:t xml:space="preserve">CHSP </w:t>
            </w:r>
          </w:p>
        </w:tc>
        <w:tc>
          <w:tcPr>
            <w:tcW w:w="3548" w:type="dxa"/>
            <w:shd w:val="clear" w:color="auto" w:fill="E7E6E6" w:themeFill="background2"/>
          </w:tcPr>
          <w:p w14:paraId="6EC4E768" w14:textId="44D2D9D7" w:rsidR="0075132B" w:rsidRPr="006107BF" w:rsidRDefault="0075132B" w:rsidP="00EB4013">
            <w:pPr>
              <w:pStyle w:val="Heading3"/>
              <w:spacing w:before="120" w:after="0"/>
              <w:jc w:val="right"/>
              <w:outlineLvl w:val="2"/>
            </w:pPr>
            <w:r w:rsidRPr="0075132B">
              <w:rPr>
                <w:szCs w:val="26"/>
              </w:rPr>
              <w:t>Compliant</w:t>
            </w:r>
          </w:p>
        </w:tc>
      </w:tr>
    </w:tbl>
    <w:p w14:paraId="6EC4E771" w14:textId="234ED418" w:rsidR="00EB4013" w:rsidRPr="0075132B" w:rsidRDefault="00EB4013" w:rsidP="0075132B">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132B" w14:paraId="6EC4E775" w14:textId="77777777" w:rsidTr="00EB4013">
        <w:tc>
          <w:tcPr>
            <w:tcW w:w="4531" w:type="dxa"/>
            <w:shd w:val="clear" w:color="auto" w:fill="E7E6E6" w:themeFill="background2"/>
          </w:tcPr>
          <w:p w14:paraId="6EC4E772" w14:textId="77777777" w:rsidR="0075132B" w:rsidRPr="002B61BB" w:rsidRDefault="0075132B" w:rsidP="00EB401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6EC4E773" w14:textId="5C864762" w:rsidR="0075132B" w:rsidRPr="002B61BB" w:rsidRDefault="0075132B" w:rsidP="00EB4013">
            <w:pPr>
              <w:pStyle w:val="Heading3"/>
              <w:spacing w:before="120" w:after="0"/>
              <w:outlineLvl w:val="2"/>
            </w:pPr>
            <w:r w:rsidRPr="002B61BB">
              <w:t xml:space="preserve">CHSP </w:t>
            </w:r>
          </w:p>
        </w:tc>
        <w:tc>
          <w:tcPr>
            <w:tcW w:w="3548" w:type="dxa"/>
            <w:shd w:val="clear" w:color="auto" w:fill="E7E6E6" w:themeFill="background2"/>
          </w:tcPr>
          <w:p w14:paraId="6EC4E774" w14:textId="5B2FB5F3" w:rsidR="0075132B" w:rsidRPr="006107BF" w:rsidRDefault="0075132B" w:rsidP="00EB4013">
            <w:pPr>
              <w:pStyle w:val="Heading3"/>
              <w:spacing w:before="120" w:after="0"/>
              <w:jc w:val="right"/>
              <w:outlineLvl w:val="2"/>
            </w:pPr>
            <w:r w:rsidRPr="0075132B">
              <w:rPr>
                <w:szCs w:val="26"/>
              </w:rPr>
              <w:t>Compliant</w:t>
            </w:r>
          </w:p>
        </w:tc>
      </w:tr>
    </w:tbl>
    <w:p w14:paraId="6BBEEC8E" w14:textId="403B5CAD" w:rsidR="00EA1C61" w:rsidRDefault="00EB4013" w:rsidP="0075132B">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132B" w14:paraId="6EC4E781" w14:textId="77777777" w:rsidTr="00EB4013">
        <w:tc>
          <w:tcPr>
            <w:tcW w:w="4531" w:type="dxa"/>
            <w:shd w:val="clear" w:color="auto" w:fill="E7E6E6" w:themeFill="background2"/>
          </w:tcPr>
          <w:p w14:paraId="6EC4E77E" w14:textId="77777777" w:rsidR="0075132B" w:rsidRPr="002B61BB" w:rsidRDefault="0075132B" w:rsidP="00EB4013">
            <w:pPr>
              <w:pStyle w:val="Heading3"/>
              <w:spacing w:before="120" w:after="0"/>
              <w:ind w:hanging="106"/>
              <w:outlineLvl w:val="2"/>
            </w:pPr>
            <w:bookmarkStart w:id="13" w:name="_Hlk111717457"/>
            <w:r w:rsidRPr="00163FEE">
              <w:lastRenderedPageBreak/>
              <w:t xml:space="preserve">Requirement </w:t>
            </w:r>
            <w:r>
              <w:t>6</w:t>
            </w:r>
            <w:r w:rsidRPr="00163FEE">
              <w:t>(3)(</w:t>
            </w:r>
            <w:r>
              <w:t>d</w:t>
            </w:r>
            <w:r w:rsidRPr="00163FEE">
              <w:t>)</w:t>
            </w:r>
          </w:p>
        </w:tc>
        <w:tc>
          <w:tcPr>
            <w:tcW w:w="993" w:type="dxa"/>
            <w:shd w:val="clear" w:color="auto" w:fill="E7E6E6" w:themeFill="background2"/>
          </w:tcPr>
          <w:p w14:paraId="6EC4E77F" w14:textId="11950A9B" w:rsidR="0075132B" w:rsidRPr="002B61BB" w:rsidRDefault="0075132B" w:rsidP="00EB4013">
            <w:pPr>
              <w:pStyle w:val="Heading3"/>
              <w:spacing w:before="120" w:after="0"/>
              <w:outlineLvl w:val="2"/>
            </w:pPr>
            <w:r w:rsidRPr="002B61BB">
              <w:t xml:space="preserve">CHSP </w:t>
            </w:r>
          </w:p>
        </w:tc>
        <w:tc>
          <w:tcPr>
            <w:tcW w:w="3548" w:type="dxa"/>
            <w:shd w:val="clear" w:color="auto" w:fill="E7E6E6" w:themeFill="background2"/>
          </w:tcPr>
          <w:p w14:paraId="6EC4E780" w14:textId="3267BE53" w:rsidR="0075132B" w:rsidRPr="006107BF" w:rsidRDefault="0075132B" w:rsidP="00EB4013">
            <w:pPr>
              <w:pStyle w:val="Heading3"/>
              <w:spacing w:before="120" w:after="0"/>
              <w:jc w:val="right"/>
              <w:outlineLvl w:val="2"/>
            </w:pPr>
            <w:r w:rsidRPr="0075132B">
              <w:rPr>
                <w:szCs w:val="26"/>
              </w:rPr>
              <w:t xml:space="preserve"> Not Compliant</w:t>
            </w:r>
          </w:p>
        </w:tc>
      </w:tr>
    </w:tbl>
    <w:p w14:paraId="6EC4E786" w14:textId="0E592A27" w:rsidR="00EB4013" w:rsidRDefault="00EB4013" w:rsidP="00EB4013">
      <w:pPr>
        <w:rPr>
          <w:i/>
        </w:rPr>
      </w:pPr>
      <w:r w:rsidRPr="008D114F">
        <w:rPr>
          <w:i/>
        </w:rPr>
        <w:t>Feedback and complaints are reviewed and used to improve the quality of care and services.</w:t>
      </w:r>
    </w:p>
    <w:bookmarkEnd w:id="13"/>
    <w:p w14:paraId="0DB2E28D" w14:textId="2FCF5A55" w:rsidR="00EA1C61" w:rsidRDefault="00EA1C61" w:rsidP="00EB4013">
      <w:r>
        <w:t>While the Assessment Team found requirement 6(3)(</w:t>
      </w:r>
      <w:r w:rsidR="00EF24FE">
        <w:t>d</w:t>
      </w:r>
      <w:r>
        <w:t>) to be met</w:t>
      </w:r>
      <w:r w:rsidR="00EF24FE">
        <w:t xml:space="preserve"> I have had regard to the evidence provided within the Assessment Team report and considered it against the intent of the requirement within the standard and have decided to overturn the Assessment Team’s decision to reflect requirement 6(3)(d) as not compliant for the reasons outlined below.</w:t>
      </w:r>
    </w:p>
    <w:p w14:paraId="4DA355E2" w14:textId="744A78C7" w:rsidR="00EF24FE" w:rsidRPr="006C52C8" w:rsidRDefault="00EF24FE" w:rsidP="00EB4013">
      <w:r>
        <w:t xml:space="preserve">The Assessment Team noted within their Assessment Team Report the </w:t>
      </w:r>
      <w:r w:rsidRPr="006C52C8">
        <w:t>service failed to provide any documentary evidence as to how complaints received are documented, actioned and trended for improvement processes.</w:t>
      </w:r>
    </w:p>
    <w:p w14:paraId="22A984E6" w14:textId="6B42F657" w:rsidR="0080189A" w:rsidRPr="006C52C8" w:rsidRDefault="00EF24FE" w:rsidP="00EB4013">
      <w:r>
        <w:t>The Assessment Team noted within their Assessment Team Report they requested the President of the organisation to provide information on complaints received, the president stated to the Assessment Team “</w:t>
      </w:r>
      <w:r w:rsidRPr="006C52C8">
        <w:t>only he receives the complaints to maintain privacy the complaints are not discussed with anyone in a specific format.”</w:t>
      </w:r>
    </w:p>
    <w:p w14:paraId="401DE268" w14:textId="6C46EF38" w:rsidR="00EF24FE" w:rsidRPr="006C52C8" w:rsidRDefault="00EF24FE" w:rsidP="006C52C8">
      <w:r w:rsidRPr="006C52C8">
        <w:t xml:space="preserve">The Assessment Team analysed evidence which showed the executive management meeting minutes for July 2022 discussed a petition received from the social support group participants. The Assessment Team noted documented information about the petition/feedback was not provided to the Assessment Team with management advising that they like to maintain confidentiality of all feedback. </w:t>
      </w:r>
    </w:p>
    <w:p w14:paraId="6EC4E78B" w14:textId="2D85E4BE" w:rsidR="00EB4013" w:rsidRPr="006C52C8" w:rsidRDefault="00EF24FE" w:rsidP="00EB4013">
      <w:r w:rsidRPr="006C52C8">
        <w:t>Based on the above situations and evidence</w:t>
      </w:r>
      <w:r w:rsidR="00C43905" w:rsidRPr="006C52C8">
        <w:t xml:space="preserve"> noted by the Assessment Team</w:t>
      </w:r>
      <w:r w:rsidRPr="006C52C8">
        <w:t xml:space="preserve"> it is clear</w:t>
      </w:r>
      <w:r w:rsidR="00C43905" w:rsidRPr="006C52C8">
        <w:t xml:space="preserve"> to the Decision Maker</w:t>
      </w:r>
      <w:r w:rsidRPr="006C52C8">
        <w:t xml:space="preserve"> </w:t>
      </w:r>
      <w:r w:rsidR="00C43905" w:rsidRPr="006C52C8">
        <w:t xml:space="preserve">the organisation and service does not have a fundamental understanding of how </w:t>
      </w:r>
      <w:r w:rsidR="00C43905">
        <w:t>f</w:t>
      </w:r>
      <w:r w:rsidR="00C43905" w:rsidRPr="00C43905">
        <w:t>eedback and complaints are reviewed and used to improve the quality of care and service</w:t>
      </w:r>
      <w:r w:rsidR="00C43905">
        <w:t xml:space="preserve">s and as a result this requirement is Not Complaint. </w:t>
      </w:r>
    </w:p>
    <w:p w14:paraId="6EC4E78C" w14:textId="77777777" w:rsidR="00EB4013" w:rsidRDefault="00EB4013" w:rsidP="00EB4013">
      <w:pPr>
        <w:sectPr w:rsidR="00EB4013" w:rsidSect="00EB4013">
          <w:headerReference w:type="first" r:id="rId21"/>
          <w:type w:val="continuous"/>
          <w:pgSz w:w="11906" w:h="16838"/>
          <w:pgMar w:top="1701" w:right="1418" w:bottom="1418" w:left="1418" w:header="709" w:footer="397" w:gutter="0"/>
          <w:cols w:space="708"/>
          <w:titlePg/>
          <w:docGrid w:linePitch="360"/>
        </w:sectPr>
      </w:pPr>
    </w:p>
    <w:p w14:paraId="6EC4E78E" w14:textId="2690DB7F" w:rsidR="00EB4013" w:rsidRDefault="00EB4013" w:rsidP="003A6400">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EC4E84B" wp14:editId="6EC4E84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49774"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3A6400">
        <w:rPr>
          <w:bCs w:val="0"/>
          <w:iCs w:val="0"/>
          <w:color w:val="FFFFFF" w:themeColor="background1"/>
          <w:sz w:val="36"/>
          <w:szCs w:val="36"/>
        </w:rPr>
        <w:t>Not Compliant</w:t>
      </w:r>
    </w:p>
    <w:p w14:paraId="1E414F8F" w14:textId="77777777" w:rsidR="003A6400" w:rsidRPr="003A6400" w:rsidRDefault="003A6400" w:rsidP="003A6400"/>
    <w:p w14:paraId="6EC4E78F" w14:textId="77777777" w:rsidR="00EB4013" w:rsidRDefault="00EB4013" w:rsidP="00EB4013">
      <w:pPr>
        <w:tabs>
          <w:tab w:val="left" w:pos="7620"/>
        </w:tabs>
      </w:pPr>
    </w:p>
    <w:p w14:paraId="6EC4E790" w14:textId="77777777" w:rsidR="00EB4013" w:rsidRPr="00F34225" w:rsidRDefault="00EB4013" w:rsidP="00EB4013">
      <w:pPr>
        <w:tabs>
          <w:tab w:val="left" w:pos="7620"/>
        </w:tabs>
        <w:sectPr w:rsidR="00EB4013" w:rsidRPr="00F34225" w:rsidSect="00EB4013">
          <w:headerReference w:type="first" r:id="rId23"/>
          <w:pgSz w:w="11906" w:h="16838"/>
          <w:pgMar w:top="1701" w:right="1418" w:bottom="1418" w:left="1418" w:header="709" w:footer="397" w:gutter="0"/>
          <w:cols w:space="708"/>
          <w:docGrid w:linePitch="360"/>
        </w:sectPr>
      </w:pPr>
    </w:p>
    <w:p w14:paraId="6EC4E791" w14:textId="77777777" w:rsidR="00EB4013" w:rsidRPr="000E654D" w:rsidRDefault="00EB4013" w:rsidP="00EB4013">
      <w:pPr>
        <w:pStyle w:val="Heading3"/>
        <w:shd w:val="clear" w:color="auto" w:fill="F2F2F2" w:themeFill="background1" w:themeFillShade="F2"/>
      </w:pPr>
      <w:r w:rsidRPr="000E654D">
        <w:t>Consumer outcome:</w:t>
      </w:r>
    </w:p>
    <w:p w14:paraId="6EC4E792" w14:textId="77777777" w:rsidR="00EB4013" w:rsidRDefault="00EB4013" w:rsidP="00EB4013">
      <w:pPr>
        <w:numPr>
          <w:ilvl w:val="0"/>
          <w:numId w:val="7"/>
        </w:numPr>
        <w:shd w:val="clear" w:color="auto" w:fill="F2F2F2" w:themeFill="background1" w:themeFillShade="F2"/>
      </w:pPr>
      <w:r>
        <w:t>I get quality care and services when I need them from people who are knowledgeable, capable and caring.</w:t>
      </w:r>
    </w:p>
    <w:p w14:paraId="6EC4E793" w14:textId="77777777" w:rsidR="00EB4013" w:rsidRDefault="00EB4013" w:rsidP="00EB4013">
      <w:pPr>
        <w:pStyle w:val="Heading3"/>
        <w:shd w:val="clear" w:color="auto" w:fill="F2F2F2" w:themeFill="background1" w:themeFillShade="F2"/>
      </w:pPr>
      <w:r>
        <w:t>Organisation statement:</w:t>
      </w:r>
    </w:p>
    <w:p w14:paraId="6EC4E794" w14:textId="77777777" w:rsidR="00EB4013" w:rsidRDefault="00EB4013" w:rsidP="00EB401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EC4E795" w14:textId="77777777" w:rsidR="00EB4013" w:rsidRDefault="00EB4013" w:rsidP="00EB4013">
      <w:pPr>
        <w:pStyle w:val="Heading2"/>
      </w:pPr>
      <w:r>
        <w:t>Assessment of Standard 7</w:t>
      </w:r>
    </w:p>
    <w:p w14:paraId="244A3F8E" w14:textId="41D6E40F" w:rsidR="00D1283E" w:rsidRDefault="00A52B2A" w:rsidP="00EB4013">
      <w:pPr>
        <w:rPr>
          <w:bCs/>
          <w:color w:val="000000" w:themeColor="text1"/>
          <w:szCs w:val="22"/>
        </w:rPr>
      </w:pPr>
      <w:r w:rsidRPr="006C52C8">
        <w:rPr>
          <w:bCs/>
          <w:color w:val="000000" w:themeColor="text1"/>
          <w:szCs w:val="22"/>
        </w:rPr>
        <w:t xml:space="preserve">The Assessment Team analysed evidence which showed the service was able to demonstrate the workforce is planned to enable, and the number and mix of members of the workforce deployed enables, the delivery and management of safe and quality care and services. The Assessment Team noted </w:t>
      </w:r>
      <w:r>
        <w:rPr>
          <w:bCs/>
          <w:color w:val="000000" w:themeColor="text1"/>
          <w:szCs w:val="22"/>
        </w:rPr>
        <w:t>group activities are supported by six volunteers from the Vietnamese community who can communicate with the consumers utilising their native language which better helps support the consumers.</w:t>
      </w:r>
    </w:p>
    <w:p w14:paraId="6BF7F6CD" w14:textId="49EC0B7B" w:rsidR="00A52B2A" w:rsidRPr="006C52C8" w:rsidRDefault="00A52B2A" w:rsidP="00EB4013">
      <w:pPr>
        <w:rPr>
          <w:bCs/>
          <w:color w:val="000000" w:themeColor="text1"/>
          <w:szCs w:val="22"/>
        </w:rPr>
      </w:pPr>
      <w:r w:rsidRPr="006C52C8">
        <w:rPr>
          <w:bCs/>
          <w:color w:val="000000" w:themeColor="text1"/>
          <w:szCs w:val="22"/>
        </w:rPr>
        <w:t>During interviews with the Assessment Team all consumers discussed in various ways how the program staff and volunteers treat them respectfully and how they can talk to staff and volunteers if they require additional supports. During interviews with the Assessment Team volunteers were able to describe how they are provided with verbal information about consumers and how they support consumers with the provision of</w:t>
      </w:r>
      <w:r w:rsidR="00D86875" w:rsidRPr="006C52C8">
        <w:rPr>
          <w:bCs/>
          <w:color w:val="000000" w:themeColor="text1"/>
          <w:szCs w:val="22"/>
        </w:rPr>
        <w:t xml:space="preserve"> fluids, </w:t>
      </w:r>
      <w:r w:rsidRPr="006C52C8">
        <w:rPr>
          <w:bCs/>
          <w:color w:val="000000" w:themeColor="text1"/>
          <w:szCs w:val="22"/>
        </w:rPr>
        <w:t xml:space="preserve">refreshments </w:t>
      </w:r>
      <w:r w:rsidR="00D86875" w:rsidRPr="006C52C8">
        <w:rPr>
          <w:bCs/>
          <w:color w:val="000000" w:themeColor="text1"/>
          <w:szCs w:val="22"/>
        </w:rPr>
        <w:t>and or</w:t>
      </w:r>
      <w:r w:rsidRPr="006C52C8">
        <w:rPr>
          <w:bCs/>
          <w:color w:val="000000" w:themeColor="text1"/>
          <w:szCs w:val="22"/>
        </w:rPr>
        <w:t xml:space="preserve"> meal</w:t>
      </w:r>
      <w:r w:rsidR="00D86875" w:rsidRPr="006C52C8">
        <w:rPr>
          <w:bCs/>
          <w:color w:val="000000" w:themeColor="text1"/>
          <w:szCs w:val="22"/>
        </w:rPr>
        <w:t>s</w:t>
      </w:r>
      <w:r w:rsidRPr="006C52C8">
        <w:rPr>
          <w:bCs/>
          <w:color w:val="000000" w:themeColor="text1"/>
          <w:szCs w:val="22"/>
        </w:rPr>
        <w:t>.</w:t>
      </w:r>
    </w:p>
    <w:p w14:paraId="54D9168E" w14:textId="4577A8BC" w:rsidR="00D1283E" w:rsidRPr="006C52C8" w:rsidRDefault="00D86875" w:rsidP="00EB4013">
      <w:pPr>
        <w:rPr>
          <w:bCs/>
          <w:color w:val="000000" w:themeColor="text1"/>
          <w:szCs w:val="22"/>
        </w:rPr>
      </w:pPr>
      <w:r w:rsidRPr="006C52C8">
        <w:rPr>
          <w:bCs/>
          <w:color w:val="000000" w:themeColor="text1"/>
          <w:szCs w:val="22"/>
        </w:rPr>
        <w:t xml:space="preserve">The Assessment Team analysed evidence which showed the service was unable to demonstrate that staff and volunteers providing services to the social support group had qualifications and knowledge to effectively perform their roles. For additional evidence and examples refer to the below specific requirement. </w:t>
      </w:r>
    </w:p>
    <w:p w14:paraId="77FB34F7" w14:textId="2001083E" w:rsidR="00D86875" w:rsidRPr="006C52C8" w:rsidRDefault="00D86875" w:rsidP="006C52C8">
      <w:pPr>
        <w:rPr>
          <w:bCs/>
          <w:color w:val="000000" w:themeColor="text1"/>
          <w:szCs w:val="22"/>
        </w:rPr>
      </w:pPr>
      <w:r w:rsidRPr="006C52C8">
        <w:rPr>
          <w:bCs/>
          <w:color w:val="000000" w:themeColor="text1"/>
          <w:szCs w:val="22"/>
        </w:rPr>
        <w:t>The Assessment Team noted the service was unable to provide any information on recruitment processes, induction and orientation programs in addition to the service could not evidence that staff and volunteers are trained in the mandatory First Aid training requirements under the CHSP program. For additional evidence and examples refer to the below specific requirement.</w:t>
      </w:r>
    </w:p>
    <w:p w14:paraId="2250F1F5" w14:textId="75DF4375" w:rsidR="00BD385F" w:rsidRPr="00222C44" w:rsidRDefault="00222C44" w:rsidP="00EB4013">
      <w:r>
        <w:lastRenderedPageBreak/>
        <w:t>While the Assessment Team found requirement 7(3)(e) to be met I have had regard to the evidence provided within the Assessment Team report and considered it against the intent of the requirement within the standard and have decided to overturn the Assessment Team’s decision to reflect requirement 7(3)(e) as not compliant for the reasons outlined within the specific requirement below.</w:t>
      </w:r>
    </w:p>
    <w:p w14:paraId="6EC4E798" w14:textId="60FF6ACB" w:rsidR="00EB4013" w:rsidRPr="00D7393E" w:rsidRDefault="00EB4013" w:rsidP="00EB4013">
      <w:pPr>
        <w:rPr>
          <w:rFonts w:eastAsia="Calibri"/>
          <w:i/>
          <w:color w:val="auto"/>
          <w:lang w:eastAsia="en-US"/>
        </w:rPr>
      </w:pPr>
      <w:r w:rsidRPr="00D7393E">
        <w:rPr>
          <w:rFonts w:eastAsiaTheme="minorHAnsi"/>
          <w:color w:val="auto"/>
        </w:rPr>
        <w:t xml:space="preserve">The </w:t>
      </w:r>
      <w:r w:rsidRPr="00BD385F">
        <w:rPr>
          <w:rFonts w:eastAsiaTheme="minorHAnsi"/>
          <w:color w:val="auto"/>
        </w:rPr>
        <w:t xml:space="preserve">Quality Standard for the Commonwealth home support programme service </w:t>
      </w:r>
      <w:r w:rsidR="00BD385F" w:rsidRPr="00BD385F">
        <w:rPr>
          <w:rFonts w:eastAsiaTheme="minorHAnsi"/>
          <w:color w:val="auto"/>
        </w:rPr>
        <w:t xml:space="preserve">is </w:t>
      </w:r>
      <w:r w:rsidRPr="00BD385F">
        <w:rPr>
          <w:rFonts w:eastAsiaTheme="minorHAnsi"/>
          <w:color w:val="auto"/>
        </w:rPr>
        <w:t xml:space="preserve">assessed as </w:t>
      </w:r>
      <w:r w:rsidR="00BD385F" w:rsidRPr="00BD385F">
        <w:rPr>
          <w:color w:val="auto"/>
        </w:rPr>
        <w:t>Not Complaint</w:t>
      </w:r>
      <w:r w:rsidRPr="00BD385F">
        <w:rPr>
          <w:color w:val="auto"/>
        </w:rPr>
        <w:t xml:space="preserve"> </w:t>
      </w:r>
      <w:r w:rsidRPr="00BD385F">
        <w:rPr>
          <w:rFonts w:eastAsiaTheme="minorHAnsi"/>
          <w:color w:val="auto"/>
        </w:rPr>
        <w:t xml:space="preserve">as </w:t>
      </w:r>
      <w:r w:rsidR="00BD385F" w:rsidRPr="00BD385F">
        <w:rPr>
          <w:color w:val="auto"/>
        </w:rPr>
        <w:t>t</w:t>
      </w:r>
      <w:r w:rsidR="00D86875">
        <w:rPr>
          <w:color w:val="auto"/>
        </w:rPr>
        <w:t>hree</w:t>
      </w:r>
      <w:r w:rsidRPr="00BD385F">
        <w:rPr>
          <w:rFonts w:eastAsiaTheme="minorHAnsi"/>
          <w:color w:val="auto"/>
        </w:rPr>
        <w:t xml:space="preserve"> of the five specific requirements have been assessed as </w:t>
      </w:r>
      <w:r w:rsidR="00BD385F" w:rsidRPr="00BD385F">
        <w:rPr>
          <w:color w:val="auto"/>
        </w:rPr>
        <w:t>Not Compliant.</w:t>
      </w:r>
    </w:p>
    <w:p w14:paraId="6EC4E799" w14:textId="27433887" w:rsidR="00EB4013" w:rsidRPr="0028516B" w:rsidRDefault="00EB4013" w:rsidP="00EB4013">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22C44" w14:paraId="6EC4E79D" w14:textId="77777777" w:rsidTr="00EB4013">
        <w:tc>
          <w:tcPr>
            <w:tcW w:w="4531" w:type="dxa"/>
            <w:shd w:val="clear" w:color="auto" w:fill="E7E6E6" w:themeFill="background2"/>
          </w:tcPr>
          <w:p w14:paraId="6EC4E79A" w14:textId="77777777" w:rsidR="00222C44" w:rsidRPr="002B61BB" w:rsidRDefault="00222C44" w:rsidP="00EB4013">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6EC4E79B" w14:textId="3E533DBC" w:rsidR="00222C44" w:rsidRPr="002B61BB" w:rsidRDefault="00222C44" w:rsidP="00EB4013">
            <w:pPr>
              <w:pStyle w:val="Heading3"/>
              <w:spacing w:before="120" w:after="0"/>
              <w:outlineLvl w:val="2"/>
            </w:pPr>
            <w:r w:rsidRPr="002B61BB">
              <w:t xml:space="preserve">CHSP </w:t>
            </w:r>
          </w:p>
        </w:tc>
        <w:tc>
          <w:tcPr>
            <w:tcW w:w="3548" w:type="dxa"/>
            <w:shd w:val="clear" w:color="auto" w:fill="E7E6E6" w:themeFill="background2"/>
          </w:tcPr>
          <w:p w14:paraId="6EC4E79C" w14:textId="4A8CB997" w:rsidR="00222C44" w:rsidRPr="006107BF" w:rsidRDefault="00222C44" w:rsidP="00EB4013">
            <w:pPr>
              <w:pStyle w:val="Heading3"/>
              <w:spacing w:before="120" w:after="0"/>
              <w:jc w:val="right"/>
              <w:outlineLvl w:val="2"/>
            </w:pPr>
            <w:r w:rsidRPr="00222C44">
              <w:rPr>
                <w:szCs w:val="26"/>
              </w:rPr>
              <w:t>Compliant</w:t>
            </w:r>
          </w:p>
        </w:tc>
      </w:tr>
    </w:tbl>
    <w:p w14:paraId="6EC4E7A5" w14:textId="3E48CF2D" w:rsidR="00EB4013" w:rsidRPr="00222C44" w:rsidRDefault="00EB4013" w:rsidP="00222C44">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22C44" w14:paraId="6EC4E7A9" w14:textId="77777777" w:rsidTr="00EB4013">
        <w:tc>
          <w:tcPr>
            <w:tcW w:w="4531" w:type="dxa"/>
            <w:shd w:val="clear" w:color="auto" w:fill="E7E6E6" w:themeFill="background2"/>
          </w:tcPr>
          <w:p w14:paraId="6EC4E7A6" w14:textId="77777777" w:rsidR="00222C44" w:rsidRPr="002B61BB" w:rsidRDefault="00222C44" w:rsidP="00EB4013">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6EC4E7A7" w14:textId="7841DCEA" w:rsidR="00222C44" w:rsidRPr="002B61BB" w:rsidRDefault="00222C44" w:rsidP="00EB4013">
            <w:pPr>
              <w:pStyle w:val="Heading3"/>
              <w:spacing w:before="120" w:after="0"/>
              <w:outlineLvl w:val="2"/>
            </w:pPr>
            <w:r w:rsidRPr="002B61BB">
              <w:t xml:space="preserve">CHSP </w:t>
            </w:r>
          </w:p>
        </w:tc>
        <w:tc>
          <w:tcPr>
            <w:tcW w:w="3548" w:type="dxa"/>
            <w:shd w:val="clear" w:color="auto" w:fill="E7E6E6" w:themeFill="background2"/>
          </w:tcPr>
          <w:p w14:paraId="6EC4E7A8" w14:textId="11FB78D2" w:rsidR="00222C44" w:rsidRPr="006107BF" w:rsidRDefault="00222C44" w:rsidP="00EB4013">
            <w:pPr>
              <w:pStyle w:val="Heading3"/>
              <w:spacing w:before="120" w:after="0"/>
              <w:jc w:val="right"/>
              <w:outlineLvl w:val="2"/>
            </w:pPr>
            <w:r w:rsidRPr="00222C44">
              <w:rPr>
                <w:szCs w:val="26"/>
              </w:rPr>
              <w:t>Compliant</w:t>
            </w:r>
          </w:p>
        </w:tc>
      </w:tr>
    </w:tbl>
    <w:p w14:paraId="6EC4E7B1" w14:textId="3177F779" w:rsidR="00EB4013" w:rsidRPr="00222C44" w:rsidRDefault="00EB4013" w:rsidP="00222C44">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C7417" w14:paraId="6EC4E7B5" w14:textId="77777777" w:rsidTr="00EB4013">
        <w:tc>
          <w:tcPr>
            <w:tcW w:w="4531" w:type="dxa"/>
            <w:shd w:val="clear" w:color="auto" w:fill="E7E6E6" w:themeFill="background2"/>
          </w:tcPr>
          <w:p w14:paraId="6EC4E7B2" w14:textId="77777777" w:rsidR="004C7417" w:rsidRPr="002B61BB" w:rsidRDefault="004C7417" w:rsidP="00EB4013">
            <w:pPr>
              <w:pStyle w:val="Heading3"/>
              <w:spacing w:before="120" w:after="0"/>
              <w:ind w:hanging="106"/>
              <w:outlineLvl w:val="2"/>
            </w:pPr>
            <w:bookmarkStart w:id="14" w:name="_Hlk111717466"/>
            <w:r w:rsidRPr="00163FEE">
              <w:t xml:space="preserve">Requirement </w:t>
            </w:r>
            <w:r>
              <w:t>7</w:t>
            </w:r>
            <w:r w:rsidRPr="00163FEE">
              <w:t>(3)(</w:t>
            </w:r>
            <w:r>
              <w:t>c</w:t>
            </w:r>
            <w:r w:rsidRPr="00163FEE">
              <w:t>)</w:t>
            </w:r>
          </w:p>
        </w:tc>
        <w:tc>
          <w:tcPr>
            <w:tcW w:w="993" w:type="dxa"/>
            <w:shd w:val="clear" w:color="auto" w:fill="E7E6E6" w:themeFill="background2"/>
          </w:tcPr>
          <w:p w14:paraId="6EC4E7B3" w14:textId="43081B72" w:rsidR="004C7417" w:rsidRPr="002B61BB" w:rsidRDefault="004C7417" w:rsidP="00EB4013">
            <w:pPr>
              <w:pStyle w:val="Heading3"/>
              <w:spacing w:before="120" w:after="0"/>
              <w:outlineLvl w:val="2"/>
            </w:pPr>
            <w:r w:rsidRPr="002B61BB">
              <w:t xml:space="preserve">CHSP </w:t>
            </w:r>
          </w:p>
        </w:tc>
        <w:tc>
          <w:tcPr>
            <w:tcW w:w="3548" w:type="dxa"/>
            <w:shd w:val="clear" w:color="auto" w:fill="E7E6E6" w:themeFill="background2"/>
          </w:tcPr>
          <w:p w14:paraId="6EC4E7B4" w14:textId="42A21603" w:rsidR="004C7417" w:rsidRPr="006107BF" w:rsidRDefault="004C7417" w:rsidP="00EB4013">
            <w:pPr>
              <w:pStyle w:val="Heading3"/>
              <w:spacing w:before="120" w:after="0"/>
              <w:jc w:val="right"/>
              <w:outlineLvl w:val="2"/>
            </w:pPr>
            <w:r w:rsidRPr="004C7417">
              <w:rPr>
                <w:szCs w:val="26"/>
              </w:rPr>
              <w:t>Not Compliant</w:t>
            </w:r>
          </w:p>
        </w:tc>
      </w:tr>
    </w:tbl>
    <w:p w14:paraId="6EC4E7BA" w14:textId="6049A039" w:rsidR="00EB4013" w:rsidRDefault="00EB4013" w:rsidP="00EB4013">
      <w:pPr>
        <w:rPr>
          <w:i/>
        </w:rPr>
      </w:pPr>
      <w:r w:rsidRPr="008D114F">
        <w:rPr>
          <w:i/>
        </w:rPr>
        <w:t xml:space="preserve">The workforce is </w:t>
      </w:r>
      <w:r w:rsidR="001C4698" w:rsidRPr="008D114F">
        <w:rPr>
          <w:i/>
        </w:rPr>
        <w:t>competent,</w:t>
      </w:r>
      <w:r w:rsidRPr="008D114F">
        <w:rPr>
          <w:i/>
        </w:rPr>
        <w:t xml:space="preserve"> and the members of the workforce have the qualifications and knowledge to effectively perform their roles.</w:t>
      </w:r>
    </w:p>
    <w:bookmarkEnd w:id="14"/>
    <w:p w14:paraId="6EC4E7BD" w14:textId="1808EDD3" w:rsidR="00EB4013" w:rsidRDefault="003E33D3" w:rsidP="004D107E">
      <w:pPr>
        <w:rPr>
          <w:szCs w:val="22"/>
        </w:rPr>
      </w:pPr>
      <w:r>
        <w:t xml:space="preserve">The Assessment analysed evidence which showed the </w:t>
      </w:r>
      <w:r>
        <w:rPr>
          <w:szCs w:val="22"/>
        </w:rPr>
        <w:t>service was unable to demonstrate that staff and volunteers providing services to the social support group had qualification</w:t>
      </w:r>
      <w:r w:rsidR="00352AA5">
        <w:rPr>
          <w:szCs w:val="22"/>
        </w:rPr>
        <w:t>s</w:t>
      </w:r>
      <w:r>
        <w:rPr>
          <w:szCs w:val="22"/>
        </w:rPr>
        <w:t xml:space="preserve"> and knowledge to effectively perform their roles.</w:t>
      </w:r>
    </w:p>
    <w:p w14:paraId="7EB26E92" w14:textId="7F6074F7" w:rsidR="00352AA5" w:rsidRDefault="00352AA5" w:rsidP="004D107E">
      <w:pPr>
        <w:rPr>
          <w:szCs w:val="22"/>
        </w:rPr>
      </w:pPr>
      <w:r>
        <w:t xml:space="preserve">During interviews with the Assessment Team </w:t>
      </w:r>
      <w:r w:rsidR="001C4698">
        <w:t>management</w:t>
      </w:r>
      <w:r>
        <w:t xml:space="preserve"> stated </w:t>
      </w:r>
      <w:r>
        <w:rPr>
          <w:szCs w:val="22"/>
        </w:rPr>
        <w:t xml:space="preserve">the program coordinator has community development and childcare qualifications. However, documentation and evidence viewed by the Assessment Team did not prove or reflect these statements. </w:t>
      </w:r>
      <w:r>
        <w:t xml:space="preserve">The Assessment Team noted there was no evidence or documentation relating to </w:t>
      </w:r>
      <w:r>
        <w:rPr>
          <w:szCs w:val="22"/>
        </w:rPr>
        <w:t xml:space="preserve">qualifications for staff and volunteers kept by the service. </w:t>
      </w:r>
    </w:p>
    <w:p w14:paraId="2696623D" w14:textId="624882C3" w:rsidR="004C7417" w:rsidRPr="004D107E" w:rsidRDefault="004D107E" w:rsidP="004D107E">
      <w:pPr>
        <w:rPr>
          <w:color w:val="auto"/>
          <w:szCs w:val="22"/>
        </w:rPr>
      </w:pPr>
      <w:r>
        <w:rPr>
          <w:szCs w:val="22"/>
        </w:rPr>
        <w:t xml:space="preserve">The Assessment Team analysed evidence which showed police checks had not been </w:t>
      </w:r>
      <w:r w:rsidR="001C4698">
        <w:rPr>
          <w:szCs w:val="22"/>
        </w:rPr>
        <w:t>renewed</w:t>
      </w:r>
      <w:r>
        <w:rPr>
          <w:szCs w:val="22"/>
        </w:rPr>
        <w:t xml:space="preserve"> since 2017 and for some volunteers no police checks had been completed. </w:t>
      </w:r>
      <w:r w:rsidR="001C4698">
        <w:rPr>
          <w:szCs w:val="22"/>
        </w:rPr>
        <w:t>During</w:t>
      </w:r>
      <w:r>
        <w:rPr>
          <w:szCs w:val="22"/>
        </w:rPr>
        <w:t xml:space="preserve"> interviews with the Assessment Team two volunteers, the program coordinator, office manager and the President of the executive management team stated that they had current police checks however, the service did not have </w:t>
      </w:r>
      <w:r w:rsidRPr="004D107E">
        <w:rPr>
          <w:color w:val="auto"/>
          <w:szCs w:val="22"/>
        </w:rPr>
        <w:t>evidence documented and these statements could not be verified.</w:t>
      </w:r>
    </w:p>
    <w:p w14:paraId="53B9D7B7" w14:textId="1E789481" w:rsidR="004C7417" w:rsidRDefault="004D107E" w:rsidP="004D107E">
      <w:pPr>
        <w:rPr>
          <w:color w:val="auto"/>
          <w:szCs w:val="22"/>
        </w:rPr>
      </w:pPr>
      <w:r w:rsidRPr="004D107E">
        <w:rPr>
          <w:color w:val="auto"/>
        </w:rPr>
        <w:lastRenderedPageBreak/>
        <w:t xml:space="preserve">The Assessment Team noted based on evidence analysed and statements obtained during interviews with staff and management </w:t>
      </w:r>
      <w:r w:rsidRPr="004D107E">
        <w:rPr>
          <w:color w:val="auto"/>
          <w:szCs w:val="22"/>
        </w:rPr>
        <w:t xml:space="preserve">they were unaware of and not </w:t>
      </w:r>
      <w:r w:rsidR="001C4698" w:rsidRPr="004D107E">
        <w:rPr>
          <w:color w:val="auto"/>
          <w:szCs w:val="22"/>
        </w:rPr>
        <w:t>knowledgably</w:t>
      </w:r>
      <w:r w:rsidRPr="004D107E">
        <w:rPr>
          <w:color w:val="auto"/>
          <w:szCs w:val="22"/>
        </w:rPr>
        <w:t xml:space="preserve"> in the new Aged Care Quality Standards.</w:t>
      </w:r>
    </w:p>
    <w:p w14:paraId="521F6F43" w14:textId="199A00B4" w:rsidR="00C5545E" w:rsidRPr="004D107E" w:rsidRDefault="00C5545E" w:rsidP="004D107E">
      <w:pPr>
        <w:rPr>
          <w:color w:val="auto"/>
          <w:szCs w:val="22"/>
        </w:rPr>
      </w:pPr>
      <w:r>
        <w:rPr>
          <w:szCs w:val="22"/>
        </w:rPr>
        <w:t xml:space="preserve">During interviews with the Assessment Team management </w:t>
      </w:r>
      <w:r w:rsidRPr="008E20D1">
        <w:rPr>
          <w:szCs w:val="22"/>
        </w:rPr>
        <w:t>acknowledged that there are gap</w:t>
      </w:r>
      <w:r>
        <w:rPr>
          <w:szCs w:val="22"/>
        </w:rPr>
        <w:t>s</w:t>
      </w:r>
      <w:r w:rsidRPr="008E20D1">
        <w:rPr>
          <w:szCs w:val="22"/>
        </w:rPr>
        <w:t xml:space="preserve"> in ensuring staff have appropriate qualifications and stated </w:t>
      </w:r>
      <w:r>
        <w:rPr>
          <w:szCs w:val="22"/>
        </w:rPr>
        <w:t xml:space="preserve">this would be rectified immediately as staff are unable to provide services if they do not have a </w:t>
      </w:r>
      <w:r w:rsidR="001C4698">
        <w:rPr>
          <w:szCs w:val="22"/>
        </w:rPr>
        <w:t>current police check</w:t>
      </w:r>
      <w:r>
        <w:rPr>
          <w:szCs w:val="22"/>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107E" w14:paraId="6EC4E7C1" w14:textId="77777777" w:rsidTr="00EB4013">
        <w:tc>
          <w:tcPr>
            <w:tcW w:w="4531" w:type="dxa"/>
            <w:shd w:val="clear" w:color="auto" w:fill="E7E6E6" w:themeFill="background2"/>
          </w:tcPr>
          <w:p w14:paraId="6EC4E7BE" w14:textId="77777777" w:rsidR="004D107E" w:rsidRPr="002B61BB" w:rsidRDefault="004D107E" w:rsidP="00EB4013">
            <w:pPr>
              <w:pStyle w:val="Heading3"/>
              <w:spacing w:before="120" w:after="0"/>
              <w:ind w:hanging="106"/>
              <w:outlineLvl w:val="2"/>
            </w:pPr>
            <w:bookmarkStart w:id="15" w:name="_Hlk111717473"/>
            <w:r w:rsidRPr="00163FEE">
              <w:t xml:space="preserve">Requirement </w:t>
            </w:r>
            <w:r>
              <w:t>7</w:t>
            </w:r>
            <w:r w:rsidRPr="00163FEE">
              <w:t>(3)(</w:t>
            </w:r>
            <w:r>
              <w:t>d</w:t>
            </w:r>
            <w:r w:rsidRPr="00163FEE">
              <w:t>)</w:t>
            </w:r>
          </w:p>
        </w:tc>
        <w:tc>
          <w:tcPr>
            <w:tcW w:w="993" w:type="dxa"/>
            <w:shd w:val="clear" w:color="auto" w:fill="E7E6E6" w:themeFill="background2"/>
          </w:tcPr>
          <w:p w14:paraId="6EC4E7BF" w14:textId="17603114" w:rsidR="004D107E" w:rsidRPr="002B61BB" w:rsidRDefault="004D107E" w:rsidP="00EB4013">
            <w:pPr>
              <w:pStyle w:val="Heading3"/>
              <w:spacing w:before="120" w:after="0"/>
              <w:outlineLvl w:val="2"/>
            </w:pPr>
            <w:r w:rsidRPr="002B61BB">
              <w:t xml:space="preserve">CHSP </w:t>
            </w:r>
          </w:p>
        </w:tc>
        <w:tc>
          <w:tcPr>
            <w:tcW w:w="3548" w:type="dxa"/>
            <w:shd w:val="clear" w:color="auto" w:fill="E7E6E6" w:themeFill="background2"/>
          </w:tcPr>
          <w:p w14:paraId="6EC4E7C0" w14:textId="247BBFA6" w:rsidR="004D107E" w:rsidRPr="006107BF" w:rsidRDefault="004D107E" w:rsidP="00EB4013">
            <w:pPr>
              <w:pStyle w:val="Heading3"/>
              <w:spacing w:before="120" w:after="0"/>
              <w:jc w:val="right"/>
              <w:outlineLvl w:val="2"/>
            </w:pPr>
            <w:r w:rsidRPr="004D107E">
              <w:rPr>
                <w:szCs w:val="26"/>
              </w:rPr>
              <w:t>Not Compliant</w:t>
            </w:r>
          </w:p>
        </w:tc>
      </w:tr>
    </w:tbl>
    <w:p w14:paraId="6EC4E7C6" w14:textId="77777777" w:rsidR="00EB4013" w:rsidRDefault="00EB4013" w:rsidP="00EB4013">
      <w:pPr>
        <w:rPr>
          <w:i/>
        </w:rPr>
      </w:pPr>
      <w:r w:rsidRPr="008D114F">
        <w:rPr>
          <w:i/>
        </w:rPr>
        <w:t>The workforce is recruited, trained, equipped and supported to deliver the outcomes required by these standards.</w:t>
      </w:r>
    </w:p>
    <w:bookmarkEnd w:id="15"/>
    <w:p w14:paraId="13319D70" w14:textId="60B11052" w:rsidR="00496CAC" w:rsidRDefault="00496CAC" w:rsidP="00496CAC">
      <w:pPr>
        <w:rPr>
          <w:szCs w:val="22"/>
        </w:rPr>
      </w:pPr>
      <w:r>
        <w:rPr>
          <w:szCs w:val="22"/>
        </w:rPr>
        <w:t>The Assessment Team analysed evidence which showed the serviced could not demonstrate</w:t>
      </w:r>
      <w:r w:rsidRPr="00496CAC">
        <w:rPr>
          <w:szCs w:val="22"/>
        </w:rPr>
        <w:t xml:space="preserve"> food safety, food handling/food service training was </w:t>
      </w:r>
      <w:r>
        <w:rPr>
          <w:szCs w:val="22"/>
        </w:rPr>
        <w:t xml:space="preserve">offered and/or completed. During interviews with the Assessment Team </w:t>
      </w:r>
      <w:r w:rsidRPr="00496CAC">
        <w:rPr>
          <w:szCs w:val="22"/>
        </w:rPr>
        <w:t>volunteers confirmed that they have not been provided any training under this program</w:t>
      </w:r>
      <w:r>
        <w:rPr>
          <w:szCs w:val="22"/>
        </w:rPr>
        <w:t>.</w:t>
      </w:r>
    </w:p>
    <w:p w14:paraId="03CBF462" w14:textId="17AF69A4" w:rsidR="00496CAC" w:rsidRDefault="00496CAC" w:rsidP="00496CAC">
      <w:pPr>
        <w:rPr>
          <w:szCs w:val="22"/>
        </w:rPr>
      </w:pPr>
      <w:r>
        <w:rPr>
          <w:szCs w:val="22"/>
        </w:rPr>
        <w:t>During interviews with the Assessment Team volunteers stated they have not been asked to provide information about previous training and qualifications they have completed. During these interviews staff also stated the service has offered no training in relation to the Aged Care Quality Standards, assessment, care planning and/or documentation.</w:t>
      </w:r>
    </w:p>
    <w:p w14:paraId="3F746EC0" w14:textId="179336EA" w:rsidR="00496CAC" w:rsidRDefault="00496CAC" w:rsidP="00496CAC">
      <w:pPr>
        <w:rPr>
          <w:szCs w:val="22"/>
        </w:rPr>
      </w:pPr>
      <w:r>
        <w:rPr>
          <w:szCs w:val="22"/>
        </w:rPr>
        <w:t>The Assessment Team noted staff were unaware of the need to document assessments, care planning and progress notes to ensure safe delivery of care and services. This is evidence by the fact the Assessment Team noted consumer information has not been updated since their entry to the service in 2016.</w:t>
      </w:r>
    </w:p>
    <w:p w14:paraId="357F3D26" w14:textId="4419C60B" w:rsidR="00496CAC" w:rsidRDefault="00496CAC" w:rsidP="00496CAC">
      <w:pPr>
        <w:rPr>
          <w:szCs w:val="22"/>
        </w:rPr>
      </w:pPr>
      <w:r w:rsidRPr="00496CAC">
        <w:rPr>
          <w:szCs w:val="22"/>
        </w:rPr>
        <w:t>During interviews with the Assessment Team the program coordinator stated</w:t>
      </w:r>
      <w:r>
        <w:rPr>
          <w:szCs w:val="22"/>
        </w:rPr>
        <w:t xml:space="preserve"> </w:t>
      </w:r>
      <w:r w:rsidRPr="00496CAC">
        <w:rPr>
          <w:szCs w:val="22"/>
        </w:rPr>
        <w:t xml:space="preserve">that all information is ‘in her head’. </w:t>
      </w:r>
      <w:r>
        <w:rPr>
          <w:szCs w:val="22"/>
        </w:rPr>
        <w:t>The program coordinator</w:t>
      </w:r>
      <w:r w:rsidRPr="00496CAC">
        <w:rPr>
          <w:szCs w:val="22"/>
        </w:rPr>
        <w:t xml:space="preserve"> was able to discuss all consumers needs and verbally inform volunteers and others about consumers’ care. However,</w:t>
      </w:r>
      <w:r>
        <w:rPr>
          <w:szCs w:val="22"/>
        </w:rPr>
        <w:t xml:space="preserve"> the Assessment Team noted</w:t>
      </w:r>
      <w:r w:rsidRPr="00496CAC">
        <w:rPr>
          <w:szCs w:val="22"/>
        </w:rPr>
        <w:t xml:space="preserve"> documented</w:t>
      </w:r>
      <w:r>
        <w:rPr>
          <w:szCs w:val="22"/>
        </w:rPr>
        <w:t xml:space="preserve"> </w:t>
      </w:r>
      <w:r w:rsidRPr="00496CAC">
        <w:rPr>
          <w:szCs w:val="22"/>
        </w:rPr>
        <w:t>evidence of the same was not available.</w:t>
      </w:r>
    </w:p>
    <w:p w14:paraId="231D2454" w14:textId="2284FD90" w:rsidR="00817461" w:rsidRDefault="00496CAC" w:rsidP="00496CAC">
      <w:pPr>
        <w:rPr>
          <w:szCs w:val="22"/>
        </w:rPr>
      </w:pPr>
      <w:r>
        <w:rPr>
          <w:szCs w:val="22"/>
        </w:rPr>
        <w:t>During interviews with the Assessment Team m</w:t>
      </w:r>
      <w:r w:rsidRPr="00496CAC">
        <w:rPr>
          <w:szCs w:val="22"/>
        </w:rPr>
        <w:t>anagement acknowledged there are gaps in ensuring staff have appropriate training and that this information is not documented and monitored.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1279" w14:paraId="6EC4E7CD" w14:textId="77777777" w:rsidTr="00EB4013">
        <w:tc>
          <w:tcPr>
            <w:tcW w:w="4531" w:type="dxa"/>
            <w:shd w:val="clear" w:color="auto" w:fill="E7E6E6" w:themeFill="background2"/>
          </w:tcPr>
          <w:p w14:paraId="6EC4E7CA" w14:textId="77777777" w:rsidR="00D01279" w:rsidRPr="002B61BB" w:rsidRDefault="00D01279" w:rsidP="00EB4013">
            <w:pPr>
              <w:pStyle w:val="Heading3"/>
              <w:spacing w:before="120" w:after="0"/>
              <w:ind w:hanging="106"/>
              <w:outlineLvl w:val="2"/>
            </w:pPr>
            <w:bookmarkStart w:id="16" w:name="_Hlk111717478"/>
            <w:r w:rsidRPr="00163FEE">
              <w:t xml:space="preserve">Requirement </w:t>
            </w:r>
            <w:r>
              <w:t>7</w:t>
            </w:r>
            <w:r w:rsidRPr="00163FEE">
              <w:t>(3)(</w:t>
            </w:r>
            <w:r>
              <w:t>e</w:t>
            </w:r>
            <w:r w:rsidRPr="00163FEE">
              <w:t>)</w:t>
            </w:r>
          </w:p>
        </w:tc>
        <w:tc>
          <w:tcPr>
            <w:tcW w:w="993" w:type="dxa"/>
            <w:shd w:val="clear" w:color="auto" w:fill="E7E6E6" w:themeFill="background2"/>
          </w:tcPr>
          <w:p w14:paraId="6EC4E7CB" w14:textId="36D6BEDD" w:rsidR="00D01279" w:rsidRPr="002B61BB" w:rsidRDefault="00D01279" w:rsidP="00EB4013">
            <w:pPr>
              <w:pStyle w:val="Heading3"/>
              <w:spacing w:before="120" w:after="0"/>
              <w:outlineLvl w:val="2"/>
            </w:pPr>
            <w:r w:rsidRPr="002B61BB">
              <w:t xml:space="preserve">CHSP </w:t>
            </w:r>
          </w:p>
        </w:tc>
        <w:tc>
          <w:tcPr>
            <w:tcW w:w="3548" w:type="dxa"/>
            <w:shd w:val="clear" w:color="auto" w:fill="E7E6E6" w:themeFill="background2"/>
          </w:tcPr>
          <w:p w14:paraId="6EC4E7CC" w14:textId="2AC61951" w:rsidR="00D01279" w:rsidRPr="006107BF" w:rsidRDefault="00D01279" w:rsidP="00EB4013">
            <w:pPr>
              <w:pStyle w:val="Heading3"/>
              <w:spacing w:before="120" w:after="0"/>
              <w:jc w:val="right"/>
              <w:outlineLvl w:val="2"/>
            </w:pPr>
            <w:r w:rsidRPr="00D01279">
              <w:rPr>
                <w:szCs w:val="26"/>
              </w:rPr>
              <w:t>Not Compliant</w:t>
            </w:r>
          </w:p>
        </w:tc>
      </w:tr>
    </w:tbl>
    <w:p w14:paraId="6EC4E7D2" w14:textId="77777777" w:rsidR="00EB4013" w:rsidRDefault="00EB4013" w:rsidP="00EB4013">
      <w:pPr>
        <w:rPr>
          <w:i/>
        </w:rPr>
      </w:pPr>
      <w:r w:rsidRPr="008D114F">
        <w:rPr>
          <w:i/>
        </w:rPr>
        <w:t>Regular assessment, monitoring and review of the performance of each member of the workforce is undertaken.</w:t>
      </w:r>
    </w:p>
    <w:bookmarkEnd w:id="16"/>
    <w:p w14:paraId="2AF2A73B" w14:textId="2EE86F08" w:rsidR="00EB4013" w:rsidRDefault="00222C44" w:rsidP="00D01279">
      <w:r>
        <w:lastRenderedPageBreak/>
        <w:t>While the Assessment Team found requirement 7(3)(e) to be met I have had regard to the evidence provided within the Assessment Team report and considered it against the intent of the requirement within the standard and have decided to overturn the Assessment Team’s decision to reflect requirement 7(3)(e) as not compliant for the reasons outlined below.</w:t>
      </w:r>
    </w:p>
    <w:p w14:paraId="5015DBA7" w14:textId="1BB26DED" w:rsidR="00D01279" w:rsidRDefault="001C4698" w:rsidP="00D01279">
      <w:pPr>
        <w:rPr>
          <w:szCs w:val="22"/>
        </w:rPr>
      </w:pPr>
      <w:r>
        <w:t>The Assessment</w:t>
      </w:r>
      <w:r w:rsidR="00002276">
        <w:t xml:space="preserve"> Team analysed evidence which showed the service does not </w:t>
      </w:r>
      <w:r>
        <w:t>have a</w:t>
      </w:r>
      <w:r w:rsidR="00002276" w:rsidRPr="00002276">
        <w:rPr>
          <w:szCs w:val="22"/>
        </w:rPr>
        <w:t xml:space="preserve"> structured performance monitoring system</w:t>
      </w:r>
      <w:r w:rsidR="00002276">
        <w:rPr>
          <w:szCs w:val="22"/>
        </w:rPr>
        <w:t>.</w:t>
      </w:r>
      <w:r w:rsidR="00D01279">
        <w:rPr>
          <w:szCs w:val="22"/>
        </w:rPr>
        <w:t xml:space="preserve"> No further information demonstrating </w:t>
      </w:r>
      <w:r w:rsidR="00D01279">
        <w:t>r</w:t>
      </w:r>
      <w:r w:rsidR="00D01279" w:rsidRPr="00D01279">
        <w:t>egular assessment, monitoring and review of the performance of each member of the workforce is undertaken</w:t>
      </w:r>
      <w:r w:rsidR="00D01279">
        <w:t xml:space="preserve"> was provided to the Assessment Team.</w:t>
      </w:r>
    </w:p>
    <w:p w14:paraId="15852A1B" w14:textId="2D1C9028" w:rsidR="00002276" w:rsidRDefault="00002276" w:rsidP="00D01279">
      <w:pPr>
        <w:rPr>
          <w:szCs w:val="22"/>
        </w:rPr>
      </w:pPr>
      <w:r>
        <w:rPr>
          <w:szCs w:val="22"/>
        </w:rPr>
        <w:t xml:space="preserve">During interviews with the Assessment Team Management provided an example where two staff were experiencing issues working collaboratively together, management explained the steps and process to rectify this situation and the steps implemented to monitor the situation. </w:t>
      </w:r>
      <w:r w:rsidR="001C4698">
        <w:rPr>
          <w:szCs w:val="22"/>
        </w:rPr>
        <w:t>However,</w:t>
      </w:r>
      <w:r>
        <w:rPr>
          <w:szCs w:val="22"/>
        </w:rPr>
        <w:t xml:space="preserve"> the Assessment Team noted </w:t>
      </w:r>
      <w:r w:rsidR="00D01279">
        <w:rPr>
          <w:szCs w:val="22"/>
        </w:rPr>
        <w:t xml:space="preserve">no </w:t>
      </w:r>
      <w:r>
        <w:rPr>
          <w:szCs w:val="22"/>
        </w:rPr>
        <w:t>documented evidence relating to the above example was made available for the Assessment Team to view, analyse and asse</w:t>
      </w:r>
      <w:r w:rsidR="004A3591">
        <w:rPr>
          <w:szCs w:val="22"/>
        </w:rPr>
        <w:t>s</w:t>
      </w:r>
      <w:r>
        <w:rPr>
          <w:szCs w:val="22"/>
        </w:rPr>
        <w:t xml:space="preserve">s during the Quality Audit. </w:t>
      </w:r>
    </w:p>
    <w:p w14:paraId="60B2D1B6" w14:textId="77777777" w:rsidR="00002276" w:rsidRDefault="00002276" w:rsidP="00D01279">
      <w:r>
        <w:rPr>
          <w:szCs w:val="22"/>
        </w:rPr>
        <w:t xml:space="preserve">No further information relating to </w:t>
      </w:r>
      <w:r>
        <w:t>r</w:t>
      </w:r>
      <w:r w:rsidRPr="00002276">
        <w:t>egular assessment, monitoring and review of the performance of each member of the workforce is undertaken</w:t>
      </w:r>
      <w:r>
        <w:t xml:space="preserve"> by the service was provided in the Assessment Team Report by the Assessment Team.</w:t>
      </w:r>
    </w:p>
    <w:p w14:paraId="19025A3C" w14:textId="25D31014" w:rsidR="00002276" w:rsidRPr="004A3591" w:rsidRDefault="00002276" w:rsidP="004A3591">
      <w:pPr>
        <w:rPr>
          <w:i/>
        </w:rPr>
      </w:pPr>
      <w:r>
        <w:t>In the absence of additional information and evidence relating to requirement 7(3)(e) failing to be provided by Assessment Team, the Decision Maker has taken into account evidence and examples provided in Requirements</w:t>
      </w:r>
      <w:r w:rsidR="00D01279">
        <w:t xml:space="preserve"> 2(3)(a),</w:t>
      </w:r>
      <w:r w:rsidR="00D01279" w:rsidRPr="00D01279">
        <w:t xml:space="preserve"> </w:t>
      </w:r>
      <w:r w:rsidR="00D01279">
        <w:t>2(3)(d),</w:t>
      </w:r>
      <w:r w:rsidR="00D01279" w:rsidRPr="00D01279">
        <w:t xml:space="preserve"> </w:t>
      </w:r>
      <w:r w:rsidR="00D01279">
        <w:t xml:space="preserve">2(3)(e),     </w:t>
      </w:r>
      <w:r>
        <w:t xml:space="preserve"> 7(3)(d) and 7(3)(c) that </w:t>
      </w:r>
      <w:r w:rsidR="00D01279">
        <w:t>demonstrates</w:t>
      </w:r>
      <w:r>
        <w:t xml:space="preserve"> r</w:t>
      </w:r>
      <w:r w:rsidRPr="00002276">
        <w:t xml:space="preserve">egular assessment, monitoring and review of the performance of each member of the workforce is not </w:t>
      </w:r>
      <w:r w:rsidR="001C4698">
        <w:t>adequately</w:t>
      </w:r>
      <w:r w:rsidR="00D01279">
        <w:t xml:space="preserve"> undertaken and/or completed</w:t>
      </w:r>
      <w:r w:rsidRPr="00002276">
        <w:t xml:space="preserve"> by the service</w:t>
      </w:r>
      <w:r w:rsidR="00D01279">
        <w:t xml:space="preserve">. </w:t>
      </w:r>
    </w:p>
    <w:p w14:paraId="6EC4E7D7" w14:textId="25F8654B" w:rsidR="00002276" w:rsidRDefault="00002276" w:rsidP="00EB4013">
      <w:pPr>
        <w:sectPr w:rsidR="00002276" w:rsidSect="00EB4013">
          <w:type w:val="continuous"/>
          <w:pgSz w:w="11906" w:h="16838"/>
          <w:pgMar w:top="1701" w:right="1418" w:bottom="1418" w:left="1418" w:header="709" w:footer="397" w:gutter="0"/>
          <w:cols w:space="708"/>
          <w:titlePg/>
          <w:docGrid w:linePitch="360"/>
        </w:sectPr>
      </w:pPr>
    </w:p>
    <w:p w14:paraId="6EC4E7D8" w14:textId="1B266BC9" w:rsidR="00EB4013" w:rsidRDefault="00EB4013">
      <w:pPr>
        <w:spacing w:before="0" w:after="160" w:line="259" w:lineRule="auto"/>
        <w:rPr>
          <w:rFonts w:ascii="Arial Black" w:hAnsi="Arial Black"/>
          <w:b/>
          <w:bCs/>
          <w:iCs/>
          <w:color w:val="FFFFFF" w:themeColor="background1"/>
          <w:sz w:val="36"/>
          <w:szCs w:val="40"/>
        </w:rPr>
      </w:pPr>
    </w:p>
    <w:p w14:paraId="6EC4E7DA" w14:textId="455EB357" w:rsidR="00EB4013" w:rsidRDefault="00EB4013" w:rsidP="006A3CD5">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drawing>
          <wp:anchor distT="0" distB="0" distL="114300" distR="114300" simplePos="0" relativeHeight="251666432" behindDoc="1" locked="0" layoutInCell="1" allowOverlap="1" wp14:anchorId="6EC4E84D" wp14:editId="323BC363">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02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6A3CD5">
        <w:rPr>
          <w:bCs w:val="0"/>
          <w:iCs w:val="0"/>
          <w:color w:val="FFFFFF" w:themeColor="background1"/>
          <w:sz w:val="36"/>
          <w:szCs w:val="36"/>
        </w:rPr>
        <w:t>Not Compliant</w:t>
      </w:r>
    </w:p>
    <w:p w14:paraId="5D12DE28" w14:textId="77777777" w:rsidR="006A3CD5" w:rsidRPr="006A3CD5" w:rsidRDefault="006A3CD5" w:rsidP="006A3CD5"/>
    <w:p w14:paraId="6EC4E7DB" w14:textId="77777777" w:rsidR="00EB4013" w:rsidRPr="003A5F62" w:rsidRDefault="00EB4013" w:rsidP="00EB4013">
      <w:pPr>
        <w:spacing w:after="0"/>
      </w:pPr>
    </w:p>
    <w:p w14:paraId="6EC4E7DC" w14:textId="77777777" w:rsidR="00EB4013" w:rsidRDefault="00EB4013" w:rsidP="00EB4013"/>
    <w:p w14:paraId="6EC4E7DD" w14:textId="77777777" w:rsidR="00EB4013" w:rsidRPr="00FD1B02" w:rsidRDefault="00EB4013" w:rsidP="00EB4013">
      <w:pPr>
        <w:pStyle w:val="Heading3"/>
        <w:shd w:val="clear" w:color="auto" w:fill="F2F2F2" w:themeFill="background1" w:themeFillShade="F2"/>
      </w:pPr>
      <w:r w:rsidRPr="008312AC">
        <w:t>Consumer</w:t>
      </w:r>
      <w:r w:rsidRPr="00FD1B02">
        <w:t xml:space="preserve"> outcome:</w:t>
      </w:r>
    </w:p>
    <w:p w14:paraId="6EC4E7DE" w14:textId="77777777" w:rsidR="00EB4013" w:rsidRDefault="00EB4013" w:rsidP="00EB4013">
      <w:pPr>
        <w:numPr>
          <w:ilvl w:val="0"/>
          <w:numId w:val="8"/>
        </w:numPr>
        <w:shd w:val="clear" w:color="auto" w:fill="F2F2F2" w:themeFill="background1" w:themeFillShade="F2"/>
      </w:pPr>
      <w:r>
        <w:t>I am confident the organisation is well run. I can partner in improving the delivery of care and services.</w:t>
      </w:r>
    </w:p>
    <w:p w14:paraId="6EC4E7DF" w14:textId="77777777" w:rsidR="00EB4013" w:rsidRDefault="00EB4013" w:rsidP="00EB4013">
      <w:pPr>
        <w:pStyle w:val="Heading3"/>
        <w:shd w:val="clear" w:color="auto" w:fill="F2F2F2" w:themeFill="background1" w:themeFillShade="F2"/>
      </w:pPr>
      <w:r>
        <w:t>Organisation statement:</w:t>
      </w:r>
    </w:p>
    <w:p w14:paraId="6EC4E7E0" w14:textId="77777777" w:rsidR="00EB4013" w:rsidRDefault="00EB4013" w:rsidP="00EB4013">
      <w:pPr>
        <w:numPr>
          <w:ilvl w:val="0"/>
          <w:numId w:val="8"/>
        </w:numPr>
        <w:shd w:val="clear" w:color="auto" w:fill="F2F2F2" w:themeFill="background1" w:themeFillShade="F2"/>
      </w:pPr>
      <w:r>
        <w:t>The organisation’s governing body is accountable for the delivery of safe and quality care and services.</w:t>
      </w:r>
    </w:p>
    <w:p w14:paraId="6EC4E7E1" w14:textId="77777777" w:rsidR="00EB4013" w:rsidRDefault="00EB4013" w:rsidP="00EB4013">
      <w:pPr>
        <w:pStyle w:val="Heading2"/>
      </w:pPr>
      <w:r>
        <w:t>Assessment of Standard 8</w:t>
      </w:r>
    </w:p>
    <w:p w14:paraId="5FC84FDD" w14:textId="65222A8C" w:rsidR="00B0188F" w:rsidRDefault="00CC7930" w:rsidP="00B0188F">
      <w:pPr>
        <w:spacing w:before="60" w:after="60"/>
        <w:rPr>
          <w:color w:val="000000" w:themeColor="text1"/>
          <w:szCs w:val="22"/>
        </w:rPr>
      </w:pPr>
      <w:r w:rsidRPr="00B0188F">
        <w:rPr>
          <w:rFonts w:eastAsia="Arial"/>
          <w:color w:val="auto"/>
        </w:rPr>
        <w:t xml:space="preserve">The Assessment Team analysed evidence which showed the service was able to demonstrate that consumers are engaged in the development, delivery and evaluation of care and services and are supported in that engagement. </w:t>
      </w:r>
      <w:r w:rsidR="00B0188F" w:rsidRPr="00B0188F">
        <w:rPr>
          <w:rFonts w:eastAsia="Arial"/>
          <w:color w:val="auto"/>
        </w:rPr>
        <w:t xml:space="preserve">During interviews with the Assessment Team management detailed monthly meeting that cover </w:t>
      </w:r>
      <w:r w:rsidR="00B0188F" w:rsidRPr="00B0188F">
        <w:rPr>
          <w:color w:val="000000" w:themeColor="text1"/>
          <w:szCs w:val="22"/>
        </w:rPr>
        <w:t xml:space="preserve">community issues and events along with support for consumers accessing aged care. During interviews with the Assessment Team consumers positively discussed attendance at community activities. </w:t>
      </w:r>
    </w:p>
    <w:p w14:paraId="53696003" w14:textId="022A17A8" w:rsidR="00760F48" w:rsidRDefault="00760F48" w:rsidP="00760F48">
      <w:r w:rsidRPr="00760F48">
        <w:rPr>
          <w:color w:val="000000" w:themeColor="text1"/>
          <w:szCs w:val="22"/>
        </w:rPr>
        <w:t xml:space="preserve">The Assessment Team analysed evidence which showed </w:t>
      </w:r>
      <w:r w:rsidRPr="00760F48">
        <w:t>the organisation’s governing body fails to promote a culture of safe, inclusive and quality care and services and is accountable for their delivery.</w:t>
      </w:r>
      <w:r>
        <w:t xml:space="preserve"> For further evidence and examples refer to the specific requirement below.</w:t>
      </w:r>
    </w:p>
    <w:p w14:paraId="2C440180" w14:textId="7E828201" w:rsidR="00760F48" w:rsidRDefault="00760F48" w:rsidP="00760F48">
      <w:r w:rsidRPr="00760F48">
        <w:t xml:space="preserve">The Assessment Team analysed evidence which showed the organisation failed to implement Effective organisation wide governance systems relating to information management, continuous improvement, financial governance, workforce governance, including the assignment of clear responsibilities and accountabilities, regulatory compliance, feedback and complaints. </w:t>
      </w:r>
      <w:r>
        <w:t>For further evidence and examples refer to the specific requirement below.</w:t>
      </w:r>
    </w:p>
    <w:p w14:paraId="65E52BC3" w14:textId="5C891566" w:rsidR="00330E9B" w:rsidRPr="0058586E" w:rsidRDefault="00760F48" w:rsidP="00EB4013">
      <w:r>
        <w:lastRenderedPageBreak/>
        <w:t xml:space="preserve">While the Assessment Team found requirement </w:t>
      </w:r>
      <w:r w:rsidR="0058586E">
        <w:t>8</w:t>
      </w:r>
      <w:r>
        <w:t>(3)(</w:t>
      </w:r>
      <w:r w:rsidR="0058586E">
        <w:t>d</w:t>
      </w:r>
      <w:r>
        <w:t xml:space="preserve">) to be met I have had regard to the evidence provided within the Assessment Team report and considered it against the intent of the requirement within the standard and have decided to overturn the Assessment Team’s decision to reflect requirement </w:t>
      </w:r>
      <w:r w:rsidR="0058586E">
        <w:t>8</w:t>
      </w:r>
      <w:r>
        <w:t>(3)(</w:t>
      </w:r>
      <w:r w:rsidR="0058586E">
        <w:t>d</w:t>
      </w:r>
      <w:r>
        <w:t>) as not compliant for the reasons outlined within the specific requirement below.</w:t>
      </w:r>
    </w:p>
    <w:p w14:paraId="6EC4E7E4" w14:textId="28409B03" w:rsidR="00EB4013" w:rsidRPr="00D7393E" w:rsidRDefault="00EB4013" w:rsidP="00EB4013">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w:t>
      </w:r>
      <w:r w:rsidRPr="00B0188F">
        <w:rPr>
          <w:rFonts w:eastAsiaTheme="minorHAnsi"/>
          <w:color w:val="auto"/>
        </w:rPr>
        <w:t xml:space="preserve">rvice </w:t>
      </w:r>
      <w:r w:rsidR="00330E9B" w:rsidRPr="00B0188F">
        <w:rPr>
          <w:rFonts w:eastAsiaTheme="minorHAnsi"/>
          <w:color w:val="auto"/>
        </w:rPr>
        <w:t xml:space="preserve">is </w:t>
      </w:r>
      <w:r w:rsidRPr="00330E9B">
        <w:rPr>
          <w:rFonts w:eastAsiaTheme="minorHAnsi"/>
          <w:color w:val="auto"/>
        </w:rPr>
        <w:t xml:space="preserve">assessed as </w:t>
      </w:r>
      <w:r w:rsidR="00330E9B" w:rsidRPr="00330E9B">
        <w:rPr>
          <w:color w:val="auto"/>
        </w:rPr>
        <w:t xml:space="preserve">Not Compliant </w:t>
      </w:r>
      <w:r w:rsidRPr="00330E9B">
        <w:rPr>
          <w:rFonts w:eastAsiaTheme="minorHAnsi"/>
          <w:color w:val="auto"/>
        </w:rPr>
        <w:t xml:space="preserve">as </w:t>
      </w:r>
      <w:r w:rsidR="00330E9B" w:rsidRPr="00330E9B">
        <w:rPr>
          <w:color w:val="auto"/>
        </w:rPr>
        <w:t>t</w:t>
      </w:r>
      <w:r w:rsidR="0058586E">
        <w:rPr>
          <w:color w:val="auto"/>
        </w:rPr>
        <w:t>hree</w:t>
      </w:r>
      <w:r w:rsidRPr="00330E9B">
        <w:rPr>
          <w:rFonts w:eastAsiaTheme="minorHAnsi"/>
          <w:color w:val="auto"/>
        </w:rPr>
        <w:t xml:space="preserve"> of the f</w:t>
      </w:r>
      <w:r w:rsidR="00330E9B" w:rsidRPr="00330E9B">
        <w:rPr>
          <w:rFonts w:eastAsiaTheme="minorHAnsi"/>
          <w:color w:val="auto"/>
        </w:rPr>
        <w:t>our</w:t>
      </w:r>
      <w:r w:rsidRPr="00330E9B">
        <w:rPr>
          <w:rFonts w:eastAsiaTheme="minorHAnsi"/>
          <w:color w:val="auto"/>
        </w:rPr>
        <w:t xml:space="preserve"> </w:t>
      </w:r>
      <w:r w:rsidR="00330E9B" w:rsidRPr="00330E9B">
        <w:rPr>
          <w:rFonts w:eastAsiaTheme="minorHAnsi"/>
          <w:color w:val="auto"/>
        </w:rPr>
        <w:t>applicable</w:t>
      </w:r>
      <w:r w:rsidRPr="00330E9B">
        <w:rPr>
          <w:rFonts w:eastAsiaTheme="minorHAnsi"/>
          <w:color w:val="auto"/>
        </w:rPr>
        <w:t xml:space="preserve"> requirements have been assessed as </w:t>
      </w:r>
      <w:r w:rsidR="00330E9B" w:rsidRPr="00330E9B">
        <w:rPr>
          <w:color w:val="auto"/>
        </w:rPr>
        <w:t xml:space="preserve">Not Compliant. Requirement 8(3)(e) is Not Applicable and therefore not assessed. </w:t>
      </w:r>
    </w:p>
    <w:p w14:paraId="6EC4E7E5" w14:textId="3CAAD929" w:rsidR="00EB4013" w:rsidRPr="0028516B" w:rsidRDefault="00EB4013" w:rsidP="00EB4013">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586E" w14:paraId="6EC4E7E9" w14:textId="77777777" w:rsidTr="00EB4013">
        <w:tc>
          <w:tcPr>
            <w:tcW w:w="4531" w:type="dxa"/>
            <w:shd w:val="clear" w:color="auto" w:fill="E7E6E6" w:themeFill="background2"/>
          </w:tcPr>
          <w:p w14:paraId="6EC4E7E6" w14:textId="77777777" w:rsidR="0058586E" w:rsidRPr="002B61BB" w:rsidRDefault="0058586E" w:rsidP="00EB4013">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EC4E7E7" w14:textId="627C514B" w:rsidR="0058586E" w:rsidRPr="002B61BB" w:rsidRDefault="0058586E" w:rsidP="00EB4013">
            <w:pPr>
              <w:pStyle w:val="Heading3"/>
              <w:spacing w:before="120" w:after="0"/>
              <w:outlineLvl w:val="2"/>
            </w:pPr>
            <w:r w:rsidRPr="002B61BB">
              <w:t xml:space="preserve">CHSP </w:t>
            </w:r>
          </w:p>
        </w:tc>
        <w:tc>
          <w:tcPr>
            <w:tcW w:w="3548" w:type="dxa"/>
            <w:shd w:val="clear" w:color="auto" w:fill="E7E6E6" w:themeFill="background2"/>
          </w:tcPr>
          <w:p w14:paraId="6EC4E7E8" w14:textId="0DB2E9FD" w:rsidR="0058586E" w:rsidRPr="006107BF" w:rsidRDefault="0058586E" w:rsidP="00EB4013">
            <w:pPr>
              <w:pStyle w:val="Heading3"/>
              <w:spacing w:before="120" w:after="0"/>
              <w:jc w:val="right"/>
              <w:outlineLvl w:val="2"/>
            </w:pPr>
            <w:r w:rsidRPr="0058586E">
              <w:rPr>
                <w:szCs w:val="26"/>
              </w:rPr>
              <w:t>Compliant</w:t>
            </w:r>
          </w:p>
        </w:tc>
      </w:tr>
    </w:tbl>
    <w:p w14:paraId="6EC4E7F1" w14:textId="2CA68B0C" w:rsidR="00EB4013" w:rsidRPr="0058586E" w:rsidRDefault="00EB4013" w:rsidP="00EB4013">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78CF" w14:paraId="6EC4E7F5" w14:textId="77777777" w:rsidTr="00EB4013">
        <w:tc>
          <w:tcPr>
            <w:tcW w:w="4531" w:type="dxa"/>
            <w:shd w:val="clear" w:color="auto" w:fill="E7E6E6" w:themeFill="background2"/>
          </w:tcPr>
          <w:p w14:paraId="6EC4E7F2" w14:textId="77777777" w:rsidR="004278CF" w:rsidRPr="002B61BB" w:rsidRDefault="004278CF" w:rsidP="00EB4013">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6EC4E7F3" w14:textId="4259E1AC" w:rsidR="004278CF" w:rsidRPr="002B61BB" w:rsidRDefault="004278CF" w:rsidP="00EB4013">
            <w:pPr>
              <w:pStyle w:val="Heading3"/>
              <w:spacing w:before="120" w:after="0"/>
              <w:outlineLvl w:val="2"/>
            </w:pPr>
            <w:r w:rsidRPr="002B61BB">
              <w:t xml:space="preserve">CHSP </w:t>
            </w:r>
          </w:p>
        </w:tc>
        <w:tc>
          <w:tcPr>
            <w:tcW w:w="3548" w:type="dxa"/>
            <w:shd w:val="clear" w:color="auto" w:fill="E7E6E6" w:themeFill="background2"/>
          </w:tcPr>
          <w:p w14:paraId="6EC4E7F4" w14:textId="1E5E31BC" w:rsidR="004278CF" w:rsidRPr="006107BF" w:rsidRDefault="004278CF" w:rsidP="00EB4013">
            <w:pPr>
              <w:pStyle w:val="Heading3"/>
              <w:spacing w:before="120" w:after="0"/>
              <w:jc w:val="right"/>
              <w:outlineLvl w:val="2"/>
            </w:pPr>
            <w:r w:rsidRPr="004278CF">
              <w:rPr>
                <w:szCs w:val="26"/>
              </w:rPr>
              <w:t xml:space="preserve"> Not Compliant</w:t>
            </w:r>
          </w:p>
        </w:tc>
      </w:tr>
    </w:tbl>
    <w:p w14:paraId="6EC4E7FA" w14:textId="77777777" w:rsidR="00EB4013" w:rsidRDefault="00EB4013" w:rsidP="00EB4013">
      <w:pPr>
        <w:rPr>
          <w:i/>
        </w:rPr>
      </w:pPr>
      <w:r w:rsidRPr="008D114F">
        <w:rPr>
          <w:i/>
        </w:rPr>
        <w:t>The organisation’s governing body promotes a culture of safe, inclusive and quality care and services and is accountable for their delivery.</w:t>
      </w:r>
    </w:p>
    <w:p w14:paraId="6EC4E7FD" w14:textId="6463BBD3" w:rsidR="00EB4013" w:rsidRDefault="0058586E" w:rsidP="004278CF">
      <w:pPr>
        <w:rPr>
          <w:szCs w:val="22"/>
        </w:rPr>
      </w:pPr>
      <w:r>
        <w:rPr>
          <w:szCs w:val="22"/>
        </w:rPr>
        <w:t>The Assessment Team noted m</w:t>
      </w:r>
      <w:r w:rsidRPr="0058674D">
        <w:rPr>
          <w:szCs w:val="22"/>
        </w:rPr>
        <w:t xml:space="preserve">eeting minutes provided evidence that the program is discussed, however, </w:t>
      </w:r>
      <w:r w:rsidR="004278CF">
        <w:rPr>
          <w:szCs w:val="22"/>
        </w:rPr>
        <w:t xml:space="preserve">based on evidence analysed by the Assessment Team it is clear </w:t>
      </w:r>
      <w:r w:rsidRPr="0058674D">
        <w:rPr>
          <w:szCs w:val="22"/>
        </w:rPr>
        <w:t xml:space="preserve">the executive management are unaware of the </w:t>
      </w:r>
      <w:r>
        <w:rPr>
          <w:szCs w:val="22"/>
        </w:rPr>
        <w:t>requirements under the CHSP program</w:t>
      </w:r>
      <w:r w:rsidR="004278CF">
        <w:rPr>
          <w:szCs w:val="22"/>
        </w:rPr>
        <w:t xml:space="preserve"> and as a result the </w:t>
      </w:r>
      <w:r>
        <w:rPr>
          <w:szCs w:val="22"/>
        </w:rPr>
        <w:t>Assessment Team found decisions to ensure compliance are not discussed.</w:t>
      </w:r>
    </w:p>
    <w:p w14:paraId="18268922" w14:textId="2B9FAD7E" w:rsidR="004278CF" w:rsidRDefault="004278CF" w:rsidP="004278CF">
      <w:r w:rsidRPr="004278CF">
        <w:rPr>
          <w:szCs w:val="22"/>
        </w:rPr>
        <w:t xml:space="preserve">Based on the executive management team being unaware of requirements under the CHSP program this requirement is not </w:t>
      </w:r>
      <w:r w:rsidR="001C4698" w:rsidRPr="004278CF">
        <w:rPr>
          <w:szCs w:val="22"/>
        </w:rPr>
        <w:t>compliant</w:t>
      </w:r>
      <w:r w:rsidRPr="004278CF">
        <w:rPr>
          <w:szCs w:val="22"/>
        </w:rPr>
        <w:t xml:space="preserve"> as </w:t>
      </w:r>
      <w:r w:rsidRPr="004278CF">
        <w:t xml:space="preserve">the organisation’s governing body </w:t>
      </w:r>
      <w:r w:rsidR="001C4698" w:rsidRPr="004278CF">
        <w:t>cannot</w:t>
      </w:r>
      <w:r w:rsidRPr="004278CF">
        <w:t xml:space="preserve"> promote a culture of safe, inclusive and quality care and services and is unable to be accountable for their delivery if they are not aware of and </w:t>
      </w:r>
      <w:r w:rsidR="001C4698" w:rsidRPr="004278CF">
        <w:t>knowledgeable</w:t>
      </w:r>
      <w:r w:rsidRPr="004278CF">
        <w:t xml:space="preserve"> in the CHSP </w:t>
      </w:r>
      <w:r w:rsidR="001C4698" w:rsidRPr="004278CF">
        <w:t>program</w:t>
      </w:r>
      <w:r w:rsidRPr="004278CF">
        <w:t>.</w:t>
      </w:r>
    </w:p>
    <w:p w14:paraId="6286BE8B" w14:textId="002090EA" w:rsidR="004278CF" w:rsidRDefault="004278CF" w:rsidP="004278CF">
      <w:r>
        <w:t>Additional evidence and justification relating to this requirement being not compliant is located in Requirement 8(3)(c)</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78CF" w14:paraId="6EC4E801" w14:textId="77777777" w:rsidTr="00EB4013">
        <w:tc>
          <w:tcPr>
            <w:tcW w:w="4531" w:type="dxa"/>
            <w:shd w:val="clear" w:color="auto" w:fill="E7E6E6" w:themeFill="background2"/>
          </w:tcPr>
          <w:p w14:paraId="6EC4E7FE" w14:textId="77777777" w:rsidR="004278CF" w:rsidRPr="002B61BB" w:rsidRDefault="004278CF" w:rsidP="00EB4013">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6EC4E7FF" w14:textId="190EDD2A" w:rsidR="004278CF" w:rsidRPr="002B61BB" w:rsidRDefault="004278CF" w:rsidP="00EB4013">
            <w:pPr>
              <w:pStyle w:val="Heading3"/>
              <w:spacing w:before="120" w:after="0"/>
              <w:outlineLvl w:val="2"/>
            </w:pPr>
            <w:r w:rsidRPr="002B61BB">
              <w:t xml:space="preserve">CHSP </w:t>
            </w:r>
          </w:p>
        </w:tc>
        <w:tc>
          <w:tcPr>
            <w:tcW w:w="3548" w:type="dxa"/>
            <w:shd w:val="clear" w:color="auto" w:fill="E7E6E6" w:themeFill="background2"/>
          </w:tcPr>
          <w:p w14:paraId="6EC4E800" w14:textId="2C48CE56" w:rsidR="004278CF" w:rsidRPr="006107BF" w:rsidRDefault="004278CF" w:rsidP="00EB4013">
            <w:pPr>
              <w:pStyle w:val="Heading3"/>
              <w:spacing w:before="120" w:after="0"/>
              <w:jc w:val="right"/>
              <w:outlineLvl w:val="2"/>
            </w:pPr>
            <w:r w:rsidRPr="004278CF">
              <w:rPr>
                <w:szCs w:val="26"/>
              </w:rPr>
              <w:t>Not Compliant</w:t>
            </w:r>
          </w:p>
        </w:tc>
      </w:tr>
    </w:tbl>
    <w:p w14:paraId="6EC4E806" w14:textId="77777777" w:rsidR="00EB4013" w:rsidRPr="008D114F" w:rsidRDefault="00EB4013" w:rsidP="00EB4013">
      <w:pPr>
        <w:rPr>
          <w:i/>
        </w:rPr>
      </w:pPr>
      <w:r w:rsidRPr="008D114F">
        <w:rPr>
          <w:i/>
        </w:rPr>
        <w:t>Effective organisation wide governance systems relating to the following:</w:t>
      </w:r>
    </w:p>
    <w:p w14:paraId="6EC4E807" w14:textId="77777777" w:rsidR="00EB4013" w:rsidRPr="008D114F" w:rsidRDefault="00EB4013" w:rsidP="0080189A">
      <w:pPr>
        <w:numPr>
          <w:ilvl w:val="0"/>
          <w:numId w:val="16"/>
        </w:numPr>
        <w:tabs>
          <w:tab w:val="right" w:pos="9026"/>
        </w:tabs>
        <w:spacing w:before="0" w:after="0"/>
        <w:ind w:left="567" w:hanging="425"/>
        <w:outlineLvl w:val="4"/>
        <w:rPr>
          <w:i/>
        </w:rPr>
      </w:pPr>
      <w:r w:rsidRPr="008D114F">
        <w:rPr>
          <w:i/>
        </w:rPr>
        <w:t>information management;</w:t>
      </w:r>
    </w:p>
    <w:p w14:paraId="6EC4E808" w14:textId="77777777" w:rsidR="00EB4013" w:rsidRPr="008D114F" w:rsidRDefault="00EB4013" w:rsidP="0080189A">
      <w:pPr>
        <w:numPr>
          <w:ilvl w:val="0"/>
          <w:numId w:val="16"/>
        </w:numPr>
        <w:tabs>
          <w:tab w:val="right" w:pos="9026"/>
        </w:tabs>
        <w:spacing w:before="0" w:after="0"/>
        <w:ind w:left="567" w:hanging="425"/>
        <w:outlineLvl w:val="4"/>
        <w:rPr>
          <w:i/>
        </w:rPr>
      </w:pPr>
      <w:r w:rsidRPr="008D114F">
        <w:rPr>
          <w:i/>
        </w:rPr>
        <w:t>continuous improvement;</w:t>
      </w:r>
    </w:p>
    <w:p w14:paraId="6EC4E809" w14:textId="77777777" w:rsidR="00EB4013" w:rsidRPr="008D114F" w:rsidRDefault="00EB4013" w:rsidP="0080189A">
      <w:pPr>
        <w:numPr>
          <w:ilvl w:val="0"/>
          <w:numId w:val="16"/>
        </w:numPr>
        <w:tabs>
          <w:tab w:val="right" w:pos="9026"/>
        </w:tabs>
        <w:spacing w:before="0" w:after="0"/>
        <w:ind w:left="567" w:hanging="425"/>
        <w:outlineLvl w:val="4"/>
        <w:rPr>
          <w:i/>
        </w:rPr>
      </w:pPr>
      <w:r w:rsidRPr="008D114F">
        <w:rPr>
          <w:i/>
        </w:rPr>
        <w:t>financial governance;</w:t>
      </w:r>
    </w:p>
    <w:p w14:paraId="6EC4E80A" w14:textId="77777777" w:rsidR="00EB4013" w:rsidRPr="008D114F" w:rsidRDefault="00EB4013" w:rsidP="0080189A">
      <w:pPr>
        <w:numPr>
          <w:ilvl w:val="0"/>
          <w:numId w:val="16"/>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6EC4E80B" w14:textId="77777777" w:rsidR="00EB4013" w:rsidRPr="008D114F" w:rsidRDefault="00EB4013" w:rsidP="0080189A">
      <w:pPr>
        <w:numPr>
          <w:ilvl w:val="0"/>
          <w:numId w:val="16"/>
        </w:numPr>
        <w:tabs>
          <w:tab w:val="right" w:pos="9026"/>
        </w:tabs>
        <w:spacing w:before="0" w:after="0"/>
        <w:ind w:left="567" w:hanging="425"/>
        <w:outlineLvl w:val="4"/>
        <w:rPr>
          <w:i/>
        </w:rPr>
      </w:pPr>
      <w:r w:rsidRPr="008D114F">
        <w:rPr>
          <w:i/>
        </w:rPr>
        <w:t>regulatory compliance;</w:t>
      </w:r>
    </w:p>
    <w:p w14:paraId="6EC4E80C" w14:textId="77777777" w:rsidR="00EB4013" w:rsidRDefault="00EB4013" w:rsidP="0080189A">
      <w:pPr>
        <w:numPr>
          <w:ilvl w:val="0"/>
          <w:numId w:val="16"/>
        </w:numPr>
        <w:tabs>
          <w:tab w:val="right" w:pos="9026"/>
        </w:tabs>
        <w:spacing w:before="0" w:after="0"/>
        <w:ind w:left="567" w:hanging="425"/>
        <w:outlineLvl w:val="4"/>
        <w:rPr>
          <w:i/>
        </w:rPr>
      </w:pPr>
      <w:r w:rsidRPr="008D114F">
        <w:rPr>
          <w:i/>
        </w:rPr>
        <w:t>feedback and complaints.</w:t>
      </w:r>
    </w:p>
    <w:p w14:paraId="6EC4E80F" w14:textId="5219F4E9" w:rsidR="00EB4013" w:rsidRDefault="004278CF" w:rsidP="00EE45DB">
      <w:r>
        <w:t>The Assessment Team analysed evidence which showed the Service was unable to demonstrate effective governance systems relating to CHSP social support Group services.</w:t>
      </w:r>
    </w:p>
    <w:p w14:paraId="48D58076" w14:textId="234B13B1" w:rsidR="004278CF" w:rsidRPr="004278CF" w:rsidRDefault="004278CF" w:rsidP="00EE45DB">
      <w:pPr>
        <w:rPr>
          <w:b/>
        </w:rPr>
      </w:pPr>
      <w:r w:rsidRPr="004278CF">
        <w:rPr>
          <w:b/>
        </w:rPr>
        <w:t xml:space="preserve">Information </w:t>
      </w:r>
      <w:r w:rsidR="001C4698" w:rsidRPr="004278CF">
        <w:rPr>
          <w:b/>
        </w:rPr>
        <w:t>Management</w:t>
      </w:r>
    </w:p>
    <w:p w14:paraId="0EA600E1" w14:textId="6A8F9B26" w:rsidR="004278CF" w:rsidRPr="006A3CD5" w:rsidRDefault="004278CF" w:rsidP="00EE45DB">
      <w:pPr>
        <w:rPr>
          <w:color w:val="auto"/>
        </w:rPr>
      </w:pPr>
      <w:r w:rsidRPr="006A3CD5">
        <w:rPr>
          <w:color w:val="auto"/>
        </w:rPr>
        <w:t xml:space="preserve">The Assessment Team analysed evidence which showed consumers are not provided with an information pack to assist them to make informed choices. As referenced in </w:t>
      </w:r>
      <w:r w:rsidR="006A3CD5" w:rsidRPr="006A3CD5">
        <w:rPr>
          <w:color w:val="auto"/>
        </w:rPr>
        <w:t>Requirement 1(3)(e)</w:t>
      </w:r>
    </w:p>
    <w:p w14:paraId="223FE37D" w14:textId="1F6287D3" w:rsidR="006A3CD5" w:rsidRDefault="006A3CD5" w:rsidP="00EE45DB">
      <w:pPr>
        <w:rPr>
          <w:color w:val="auto"/>
        </w:rPr>
      </w:pPr>
      <w:r w:rsidRPr="006A3CD5">
        <w:rPr>
          <w:color w:val="auto"/>
        </w:rPr>
        <w:t xml:space="preserve">The Assessment Team analysed evidence which showed the service does not have document information on consumers current needs and </w:t>
      </w:r>
      <w:r w:rsidR="001C4698" w:rsidRPr="006A3CD5">
        <w:rPr>
          <w:color w:val="auto"/>
        </w:rPr>
        <w:t>preferences</w:t>
      </w:r>
      <w:r w:rsidRPr="006A3CD5">
        <w:rPr>
          <w:color w:val="auto"/>
        </w:rPr>
        <w:t>. As referred to Requirement 2(3)(a), 2(3)(d) and 2(3)(e).</w:t>
      </w:r>
    </w:p>
    <w:p w14:paraId="10C00F7C" w14:textId="3044C8C4" w:rsidR="006A3CD5" w:rsidRPr="006A3CD5" w:rsidRDefault="006A3CD5" w:rsidP="00EE45DB">
      <w:pPr>
        <w:rPr>
          <w:b/>
          <w:color w:val="auto"/>
        </w:rPr>
      </w:pPr>
      <w:r w:rsidRPr="006A3CD5">
        <w:rPr>
          <w:b/>
          <w:color w:val="auto"/>
        </w:rPr>
        <w:t xml:space="preserve">Continuous Improvement </w:t>
      </w:r>
    </w:p>
    <w:p w14:paraId="6533159C" w14:textId="50C0362C" w:rsidR="006A3CD5" w:rsidRDefault="006A3CD5" w:rsidP="00EE45DB">
      <w:pPr>
        <w:rPr>
          <w:szCs w:val="22"/>
        </w:rPr>
      </w:pPr>
      <w:r w:rsidRPr="006A3CD5">
        <w:rPr>
          <w:color w:val="auto"/>
        </w:rPr>
        <w:t xml:space="preserve">The Assessment Team found based on interviews with management that they were able to discuss how </w:t>
      </w:r>
      <w:r w:rsidR="001C4698" w:rsidRPr="006A3CD5">
        <w:rPr>
          <w:color w:val="auto"/>
        </w:rPr>
        <w:t>improvements</w:t>
      </w:r>
      <w:r w:rsidRPr="006A3CD5">
        <w:rPr>
          <w:color w:val="auto"/>
        </w:rPr>
        <w:t xml:space="preserve"> to care and services </w:t>
      </w:r>
      <w:r w:rsidRPr="006A3CD5">
        <w:rPr>
          <w:color w:val="auto"/>
          <w:szCs w:val="22"/>
        </w:rPr>
        <w:t xml:space="preserve">are captured discussed and implemented. Documented </w:t>
      </w:r>
      <w:r>
        <w:rPr>
          <w:szCs w:val="22"/>
        </w:rPr>
        <w:t xml:space="preserve">evidence of this provided by the Assessment Team includes: </w:t>
      </w:r>
    </w:p>
    <w:p w14:paraId="593F5412" w14:textId="77777777" w:rsidR="006A3CD5" w:rsidRDefault="006A3CD5" w:rsidP="00EE45DB">
      <w:pPr>
        <w:rPr>
          <w:szCs w:val="22"/>
        </w:rPr>
      </w:pPr>
      <w:r>
        <w:t xml:space="preserve">Through </w:t>
      </w:r>
      <w:r w:rsidRPr="006A3CD5">
        <w:rPr>
          <w:szCs w:val="22"/>
        </w:rPr>
        <w:t>feedback from consumers management is currently reviewing its weekly social support program for viability and ongoing service.</w:t>
      </w:r>
    </w:p>
    <w:p w14:paraId="65954A90" w14:textId="514C4E66" w:rsidR="006A3CD5" w:rsidRPr="006A3CD5" w:rsidRDefault="006A3CD5" w:rsidP="00EE45DB">
      <w:pPr>
        <w:rPr>
          <w:szCs w:val="22"/>
        </w:rPr>
      </w:pPr>
      <w:r>
        <w:t xml:space="preserve">The Assessment Team noted to </w:t>
      </w:r>
      <w:r>
        <w:rPr>
          <w:szCs w:val="22"/>
        </w:rPr>
        <w:t>support consumers during the pandemic the service purchased a bus to transport consumers to medical appointments, to get their vaccinations and to deliver food hampers to consumers who were unable to leave the home due to illness or lockdown.</w:t>
      </w:r>
    </w:p>
    <w:p w14:paraId="1CB97E3B" w14:textId="1264C762" w:rsidR="006A3CD5" w:rsidRDefault="006A3CD5" w:rsidP="00EE45DB">
      <w:pPr>
        <w:rPr>
          <w:szCs w:val="22"/>
        </w:rPr>
      </w:pPr>
      <w:r>
        <w:rPr>
          <w:szCs w:val="22"/>
        </w:rPr>
        <w:t>The Assessment Team noted t</w:t>
      </w:r>
      <w:r w:rsidRPr="006A3CD5">
        <w:rPr>
          <w:szCs w:val="22"/>
        </w:rPr>
        <w:t>h</w:t>
      </w:r>
      <w:r>
        <w:rPr>
          <w:szCs w:val="22"/>
        </w:rPr>
        <w:t>e</w:t>
      </w:r>
      <w:r w:rsidRPr="006A3CD5">
        <w:rPr>
          <w:szCs w:val="22"/>
        </w:rPr>
        <w:t xml:space="preserve"> service has identified that the aged Vietnamese community would appreciate culturally appropriate meals. </w:t>
      </w:r>
      <w:r>
        <w:rPr>
          <w:szCs w:val="22"/>
        </w:rPr>
        <w:t>Evidence analysed by the Assessment Team showed t</w:t>
      </w:r>
      <w:r w:rsidRPr="006A3CD5">
        <w:rPr>
          <w:szCs w:val="22"/>
        </w:rPr>
        <w:t>he service is working with Meals on Wheels providers to close the identified gap and provide culturally appropriate meals to consumers.</w:t>
      </w:r>
    </w:p>
    <w:p w14:paraId="2728A0CF" w14:textId="117B3827" w:rsidR="006A3CD5" w:rsidRPr="006A3CD5" w:rsidRDefault="006A3CD5" w:rsidP="00EE45DB">
      <w:pPr>
        <w:rPr>
          <w:b/>
          <w:szCs w:val="22"/>
        </w:rPr>
      </w:pPr>
      <w:r w:rsidRPr="006A3CD5">
        <w:rPr>
          <w:b/>
          <w:szCs w:val="22"/>
        </w:rPr>
        <w:t>Financial Governance</w:t>
      </w:r>
    </w:p>
    <w:p w14:paraId="6F6BB4A8" w14:textId="30ADB86F" w:rsidR="004278CF" w:rsidRPr="006A3CD5" w:rsidRDefault="006A3CD5" w:rsidP="00EE45DB">
      <w:pPr>
        <w:rPr>
          <w:color w:val="auto"/>
        </w:rPr>
      </w:pPr>
      <w:r w:rsidRPr="006A3CD5">
        <w:rPr>
          <w:color w:val="auto"/>
        </w:rPr>
        <w:t>The Assessment Team noted in the Assessment Team report that no information on the financial viability or reporting of the CHSP program was made available for review by the Assessment Team during the Quality Audit.</w:t>
      </w:r>
    </w:p>
    <w:p w14:paraId="5FE8DB23" w14:textId="77777777" w:rsidR="00907A49" w:rsidRDefault="006A3CD5" w:rsidP="00EE45DB">
      <w:pPr>
        <w:rPr>
          <w:szCs w:val="22"/>
        </w:rPr>
      </w:pPr>
      <w:r>
        <w:rPr>
          <w:szCs w:val="22"/>
        </w:rPr>
        <w:lastRenderedPageBreak/>
        <w:t>During interviews with the Assessment Team m</w:t>
      </w:r>
      <w:r w:rsidRPr="006A3CD5">
        <w:rPr>
          <w:szCs w:val="22"/>
        </w:rPr>
        <w:t>anagement stated that verbal financial reports were provided to the executive managemen</w:t>
      </w:r>
      <w:r w:rsidR="00907A49">
        <w:rPr>
          <w:szCs w:val="22"/>
        </w:rPr>
        <w:t>t, no evidence was identified by the Assessment Team proving financial reports are documented and available for analysis.</w:t>
      </w:r>
    </w:p>
    <w:p w14:paraId="584A2481" w14:textId="032BC800" w:rsidR="00907A49" w:rsidRDefault="00907A49" w:rsidP="00EE45DB">
      <w:pPr>
        <w:rPr>
          <w:b/>
          <w:szCs w:val="22"/>
        </w:rPr>
      </w:pPr>
      <w:r w:rsidRPr="00907A49">
        <w:rPr>
          <w:b/>
          <w:szCs w:val="22"/>
        </w:rPr>
        <w:t>Workforce governance</w:t>
      </w:r>
    </w:p>
    <w:p w14:paraId="3673146B" w14:textId="77777777" w:rsidR="00907A49" w:rsidRDefault="00907A49" w:rsidP="00EE45DB">
      <w:pPr>
        <w:rPr>
          <w:szCs w:val="22"/>
        </w:rPr>
      </w:pPr>
      <w:r>
        <w:rPr>
          <w:szCs w:val="22"/>
        </w:rPr>
        <w:t>The Assessment team analysed evidence which showed t</w:t>
      </w:r>
      <w:r w:rsidRPr="00907A49">
        <w:rPr>
          <w:szCs w:val="22"/>
        </w:rPr>
        <w:t>he organisations workforce including the executive management are unaware of the Aged Care Quality and Safety Standards, and the requirements of the CHSP program manual.</w:t>
      </w:r>
    </w:p>
    <w:p w14:paraId="7FBE8262" w14:textId="6041ABC1" w:rsidR="00907A49" w:rsidRDefault="00907A49" w:rsidP="00EE45DB">
      <w:pPr>
        <w:rPr>
          <w:szCs w:val="22"/>
        </w:rPr>
      </w:pPr>
      <w:r>
        <w:rPr>
          <w:szCs w:val="22"/>
        </w:rPr>
        <w:t>The Assessment Team analysed evidence and recorded comments during interviews that showed s</w:t>
      </w:r>
      <w:r w:rsidRPr="00907A49">
        <w:rPr>
          <w:szCs w:val="22"/>
        </w:rPr>
        <w:t>taff and volunteers are not</w:t>
      </w:r>
      <w:r>
        <w:rPr>
          <w:szCs w:val="22"/>
        </w:rPr>
        <w:t xml:space="preserve"> </w:t>
      </w:r>
      <w:r w:rsidR="001C4698">
        <w:rPr>
          <w:szCs w:val="22"/>
        </w:rPr>
        <w:t>adequately</w:t>
      </w:r>
      <w:r w:rsidRPr="00907A49">
        <w:rPr>
          <w:szCs w:val="22"/>
        </w:rPr>
        <w:t xml:space="preserve"> qualified or trained to provide care and services.</w:t>
      </w:r>
      <w:r>
        <w:rPr>
          <w:szCs w:val="22"/>
        </w:rPr>
        <w:t xml:space="preserve"> </w:t>
      </w:r>
      <w:r w:rsidRPr="00907A49">
        <w:rPr>
          <w:szCs w:val="22"/>
        </w:rPr>
        <w:t xml:space="preserve">Refer </w:t>
      </w:r>
      <w:r>
        <w:rPr>
          <w:szCs w:val="22"/>
        </w:rPr>
        <w:t xml:space="preserve">to </w:t>
      </w:r>
      <w:r w:rsidRPr="00907A49">
        <w:rPr>
          <w:szCs w:val="22"/>
        </w:rPr>
        <w:t xml:space="preserve">Requirement </w:t>
      </w:r>
      <w:r>
        <w:rPr>
          <w:szCs w:val="22"/>
        </w:rPr>
        <w:t>7</w:t>
      </w:r>
      <w:r w:rsidRPr="00907A49">
        <w:rPr>
          <w:szCs w:val="22"/>
        </w:rPr>
        <w:t>(3)(c).</w:t>
      </w:r>
    </w:p>
    <w:p w14:paraId="2B998211" w14:textId="1434C34B" w:rsidR="00907A49" w:rsidRDefault="00907A49" w:rsidP="00EE45DB">
      <w:pPr>
        <w:rPr>
          <w:b/>
          <w:szCs w:val="22"/>
        </w:rPr>
      </w:pPr>
      <w:r w:rsidRPr="00907A49">
        <w:rPr>
          <w:b/>
          <w:szCs w:val="22"/>
        </w:rPr>
        <w:t>Regulatory Compliance</w:t>
      </w:r>
    </w:p>
    <w:p w14:paraId="4B28167B" w14:textId="17529AC9" w:rsidR="00907A49" w:rsidRDefault="00907A49" w:rsidP="00EE45DB">
      <w:pPr>
        <w:rPr>
          <w:szCs w:val="22"/>
        </w:rPr>
      </w:pPr>
      <w:r w:rsidRPr="00907A49">
        <w:rPr>
          <w:szCs w:val="22"/>
        </w:rPr>
        <w:t>During interviews with the Assessment Team management stated they are linked to the ethnic peak body and receive updates from them on regulatory compliance, however this was not evident in the ensuring of regulatory compliance.</w:t>
      </w:r>
    </w:p>
    <w:p w14:paraId="5708C265" w14:textId="276DAFD7" w:rsidR="00907A49" w:rsidRDefault="00907A49" w:rsidP="00EE45DB">
      <w:pPr>
        <w:rPr>
          <w:szCs w:val="22"/>
        </w:rPr>
      </w:pPr>
      <w:r>
        <w:rPr>
          <w:szCs w:val="22"/>
        </w:rPr>
        <w:t>The Assessment Team noted the service is unaware of the implementation of the new Charter of Aged Care Rights on 1 July 2019. The Assessment Team analysed evidence which showed the service does not provide consumers with the new Charter of Aged Care Rights. Refer Requirement 1(3)(e).</w:t>
      </w:r>
    </w:p>
    <w:p w14:paraId="28C427FB" w14:textId="5C45B943" w:rsidR="00907A49" w:rsidRPr="00907A49" w:rsidRDefault="00907A49" w:rsidP="00EE45DB">
      <w:pPr>
        <w:rPr>
          <w:szCs w:val="22"/>
        </w:rPr>
      </w:pPr>
      <w:r>
        <w:rPr>
          <w:szCs w:val="22"/>
        </w:rPr>
        <w:t>The Assessment Team noted based on evidence analysed that t</w:t>
      </w:r>
      <w:r w:rsidRPr="00907A49">
        <w:rPr>
          <w:szCs w:val="22"/>
        </w:rPr>
        <w:t>he service is unaware of its requirements in regard to records management of executive management, staff, volunteers and consumers.</w:t>
      </w:r>
    </w:p>
    <w:p w14:paraId="083E8494" w14:textId="28016017" w:rsidR="00907A49" w:rsidRPr="00907A49" w:rsidRDefault="00907A49" w:rsidP="00EE45DB">
      <w:pPr>
        <w:rPr>
          <w:szCs w:val="22"/>
        </w:rPr>
      </w:pPr>
      <w:r>
        <w:rPr>
          <w:szCs w:val="22"/>
        </w:rPr>
        <w:t>The Assessment Team analysed evidence which showed s</w:t>
      </w:r>
      <w:r w:rsidRPr="00907A49">
        <w:rPr>
          <w:szCs w:val="22"/>
        </w:rPr>
        <w:t xml:space="preserve">taff and volunteer files are not available and consumer files have minimum or no current information. </w:t>
      </w:r>
    </w:p>
    <w:p w14:paraId="3313E10A" w14:textId="77777777" w:rsidR="00907A49" w:rsidRDefault="00907A49" w:rsidP="00EE45DB">
      <w:pPr>
        <w:rPr>
          <w:szCs w:val="22"/>
        </w:rPr>
      </w:pPr>
      <w:r w:rsidRPr="00907A49">
        <w:rPr>
          <w:szCs w:val="22"/>
        </w:rPr>
        <w:t>Documentation</w:t>
      </w:r>
      <w:r>
        <w:rPr>
          <w:szCs w:val="22"/>
        </w:rPr>
        <w:t xml:space="preserve"> viewed by the Assessment Team</w:t>
      </w:r>
      <w:r w:rsidRPr="00907A49">
        <w:rPr>
          <w:szCs w:val="22"/>
        </w:rPr>
        <w:t xml:space="preserve"> evidenced that executive management, staff and volunteers police checks expired in 2017. Statutory declarations requirements under the CHSP program are not met.</w:t>
      </w:r>
      <w:r>
        <w:rPr>
          <w:szCs w:val="22"/>
        </w:rPr>
        <w:t xml:space="preserve"> </w:t>
      </w:r>
      <w:r w:rsidRPr="00907A49">
        <w:rPr>
          <w:szCs w:val="22"/>
        </w:rPr>
        <w:t xml:space="preserve">Refer </w:t>
      </w:r>
      <w:r>
        <w:rPr>
          <w:szCs w:val="22"/>
        </w:rPr>
        <w:t xml:space="preserve">Requirement </w:t>
      </w:r>
      <w:r w:rsidRPr="00907A49">
        <w:rPr>
          <w:szCs w:val="22"/>
        </w:rPr>
        <w:t>7(3)(d).</w:t>
      </w:r>
    </w:p>
    <w:p w14:paraId="4301A28E" w14:textId="75EDF340" w:rsidR="00907A49" w:rsidRDefault="00907A49" w:rsidP="00EE45DB">
      <w:pPr>
        <w:rPr>
          <w:szCs w:val="22"/>
        </w:rPr>
      </w:pPr>
      <w:r>
        <w:rPr>
          <w:szCs w:val="22"/>
        </w:rPr>
        <w:t xml:space="preserve">The </w:t>
      </w:r>
      <w:r w:rsidR="001C4698">
        <w:rPr>
          <w:szCs w:val="22"/>
        </w:rPr>
        <w:t>Assessment</w:t>
      </w:r>
      <w:r>
        <w:rPr>
          <w:szCs w:val="22"/>
        </w:rPr>
        <w:t xml:space="preserve"> Team noted t</w:t>
      </w:r>
      <w:r w:rsidRPr="00907A49">
        <w:rPr>
          <w:szCs w:val="22"/>
        </w:rPr>
        <w:t xml:space="preserve">he service was unaware of the requirement to have annual bus certification roadworthy undertaken.  </w:t>
      </w:r>
    </w:p>
    <w:p w14:paraId="7D95C9B3" w14:textId="2C2A1C4E" w:rsidR="00907A49" w:rsidRPr="00907A49" w:rsidRDefault="00907A49" w:rsidP="00EE45DB">
      <w:pPr>
        <w:rPr>
          <w:b/>
          <w:szCs w:val="22"/>
        </w:rPr>
      </w:pPr>
      <w:r w:rsidRPr="00907A49">
        <w:rPr>
          <w:b/>
          <w:szCs w:val="22"/>
        </w:rPr>
        <w:t>Feedback and Complaints</w:t>
      </w:r>
    </w:p>
    <w:p w14:paraId="42E95A29" w14:textId="3F41B173" w:rsidR="006A3CD5" w:rsidRPr="00A95EC1" w:rsidRDefault="00907A49" w:rsidP="00EB4013">
      <w:pPr>
        <w:rPr>
          <w:szCs w:val="22"/>
        </w:rPr>
      </w:pPr>
      <w:r>
        <w:rPr>
          <w:szCs w:val="22"/>
        </w:rPr>
        <w:t>The Assessment Team analysed evidence which showed t</w:t>
      </w:r>
      <w:r w:rsidRPr="00907A49">
        <w:rPr>
          <w:szCs w:val="22"/>
        </w:rPr>
        <w:t xml:space="preserve">he service does not document complaints, feedback or compliments from consumers in a feedback register. </w:t>
      </w:r>
      <w:r>
        <w:rPr>
          <w:szCs w:val="22"/>
        </w:rPr>
        <w:t>For additional evidence and examples refer to Standard 6.</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95EC1" w14:paraId="6EC4E813" w14:textId="77777777" w:rsidTr="00EB4013">
        <w:tc>
          <w:tcPr>
            <w:tcW w:w="4531" w:type="dxa"/>
            <w:shd w:val="clear" w:color="auto" w:fill="E7E6E6" w:themeFill="background2"/>
          </w:tcPr>
          <w:p w14:paraId="6EC4E810" w14:textId="77777777" w:rsidR="00A95EC1" w:rsidRPr="002B61BB" w:rsidRDefault="00A95EC1" w:rsidP="00EB4013">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6EC4E811" w14:textId="7FA293D6" w:rsidR="00A95EC1" w:rsidRPr="002B61BB" w:rsidRDefault="00A95EC1" w:rsidP="00EB4013">
            <w:pPr>
              <w:pStyle w:val="Heading3"/>
              <w:spacing w:before="120" w:after="0"/>
              <w:outlineLvl w:val="2"/>
            </w:pPr>
            <w:r w:rsidRPr="002B61BB">
              <w:t xml:space="preserve">CHSP </w:t>
            </w:r>
          </w:p>
        </w:tc>
        <w:tc>
          <w:tcPr>
            <w:tcW w:w="3548" w:type="dxa"/>
            <w:shd w:val="clear" w:color="auto" w:fill="E7E6E6" w:themeFill="background2"/>
          </w:tcPr>
          <w:p w14:paraId="6EC4E812" w14:textId="7CA928A2" w:rsidR="00A95EC1" w:rsidRPr="006107BF" w:rsidRDefault="00A95EC1" w:rsidP="00EB4013">
            <w:pPr>
              <w:pStyle w:val="Heading3"/>
              <w:spacing w:before="120" w:after="0"/>
              <w:jc w:val="right"/>
              <w:outlineLvl w:val="2"/>
            </w:pPr>
            <w:r w:rsidRPr="00A95EC1">
              <w:rPr>
                <w:szCs w:val="26"/>
              </w:rPr>
              <w:t>Not Compliant</w:t>
            </w:r>
          </w:p>
        </w:tc>
      </w:tr>
    </w:tbl>
    <w:p w14:paraId="6EC4E818" w14:textId="77777777" w:rsidR="00EB4013" w:rsidRPr="008D114F" w:rsidRDefault="00EB4013" w:rsidP="00EB4013">
      <w:pPr>
        <w:rPr>
          <w:i/>
        </w:rPr>
      </w:pPr>
      <w:r w:rsidRPr="008D114F">
        <w:rPr>
          <w:i/>
        </w:rPr>
        <w:t>Effective risk management systems and practices, including but not limited to the following:</w:t>
      </w:r>
    </w:p>
    <w:p w14:paraId="6EC4E819" w14:textId="77777777" w:rsidR="00EB4013" w:rsidRPr="008D114F" w:rsidRDefault="00EB4013" w:rsidP="0080189A">
      <w:pPr>
        <w:numPr>
          <w:ilvl w:val="0"/>
          <w:numId w:val="17"/>
        </w:numPr>
        <w:tabs>
          <w:tab w:val="right" w:pos="9026"/>
        </w:tabs>
        <w:spacing w:before="0" w:after="0"/>
        <w:ind w:left="567" w:hanging="425"/>
        <w:outlineLvl w:val="4"/>
        <w:rPr>
          <w:i/>
        </w:rPr>
      </w:pPr>
      <w:r w:rsidRPr="008D114F">
        <w:rPr>
          <w:i/>
        </w:rPr>
        <w:t>managing high impact or high prevalence risks associated with the care of consumers;</w:t>
      </w:r>
    </w:p>
    <w:p w14:paraId="6EC4E81A" w14:textId="77777777" w:rsidR="00EB4013" w:rsidRPr="008D114F" w:rsidRDefault="00EB4013" w:rsidP="0080189A">
      <w:pPr>
        <w:numPr>
          <w:ilvl w:val="0"/>
          <w:numId w:val="17"/>
        </w:numPr>
        <w:tabs>
          <w:tab w:val="right" w:pos="9026"/>
        </w:tabs>
        <w:spacing w:before="0" w:after="0"/>
        <w:ind w:left="567" w:hanging="425"/>
        <w:outlineLvl w:val="4"/>
        <w:rPr>
          <w:i/>
        </w:rPr>
      </w:pPr>
      <w:r w:rsidRPr="008D114F">
        <w:rPr>
          <w:i/>
        </w:rPr>
        <w:t>identifying and responding to abuse and neglect of consumers;</w:t>
      </w:r>
    </w:p>
    <w:p w14:paraId="6EC4E81B" w14:textId="77777777" w:rsidR="00EB4013" w:rsidRDefault="00EB4013" w:rsidP="0080189A">
      <w:pPr>
        <w:numPr>
          <w:ilvl w:val="0"/>
          <w:numId w:val="17"/>
        </w:numPr>
        <w:tabs>
          <w:tab w:val="right" w:pos="9026"/>
        </w:tabs>
        <w:spacing w:before="0" w:after="0"/>
        <w:ind w:left="567" w:hanging="425"/>
        <w:outlineLvl w:val="4"/>
        <w:rPr>
          <w:i/>
        </w:rPr>
      </w:pPr>
      <w:r w:rsidRPr="008D114F">
        <w:rPr>
          <w:i/>
        </w:rPr>
        <w:t>supporting consumers to live the best life they can</w:t>
      </w:r>
    </w:p>
    <w:p w14:paraId="6EC4E81C" w14:textId="77777777" w:rsidR="00EB4013" w:rsidRPr="00B76A21" w:rsidRDefault="00EB4013" w:rsidP="0080189A">
      <w:pPr>
        <w:numPr>
          <w:ilvl w:val="0"/>
          <w:numId w:val="17"/>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054A5D7" w14:textId="782B124B" w:rsidR="006B35F4" w:rsidRDefault="006B35F4" w:rsidP="00EE45DB">
      <w:r>
        <w:t xml:space="preserve">While the Assessment Team found requirement 8(3)(d) to be met I have had regard to the evidence provided within the Assessment Team report and considered it against the intent of the requirement within the standard and have decided to overturn the Assessment Team’s decision to reflect requirement </w:t>
      </w:r>
      <w:r w:rsidR="00EE45DB">
        <w:t>8</w:t>
      </w:r>
      <w:r>
        <w:t>(3)(</w:t>
      </w:r>
      <w:r w:rsidR="00EE45DB">
        <w:t>d</w:t>
      </w:r>
      <w:r>
        <w:t>) as not compliant for the reasons outlined below.</w:t>
      </w:r>
    </w:p>
    <w:p w14:paraId="2769ADD3" w14:textId="0ABFBAE1" w:rsidR="00EE45DB" w:rsidRDefault="00EE45DB" w:rsidP="00EE45DB">
      <w:r>
        <w:t xml:space="preserve">During interviews with the Assessment Team management stated </w:t>
      </w:r>
      <w:r w:rsidRPr="00FF4C69">
        <w:rPr>
          <w:szCs w:val="22"/>
        </w:rPr>
        <w:t xml:space="preserve">Management </w:t>
      </w:r>
      <w:r>
        <w:rPr>
          <w:szCs w:val="22"/>
        </w:rPr>
        <w:t>stated</w:t>
      </w:r>
      <w:r w:rsidRPr="00FF4C69">
        <w:rPr>
          <w:szCs w:val="22"/>
        </w:rPr>
        <w:t xml:space="preserve"> that the service does not have a risk </w:t>
      </w:r>
      <w:r w:rsidRPr="00DD0A76">
        <w:t xml:space="preserve">management </w:t>
      </w:r>
      <w:r>
        <w:t xml:space="preserve">framework or </w:t>
      </w:r>
      <w:r w:rsidRPr="00DD0A76">
        <w:t>register in place</w:t>
      </w:r>
      <w:r>
        <w:t>.</w:t>
      </w:r>
    </w:p>
    <w:p w14:paraId="7E246A79" w14:textId="5E485644" w:rsidR="00EE45DB" w:rsidRDefault="00EE45DB" w:rsidP="00EE45DB">
      <w:r>
        <w:t xml:space="preserve">During interviews with the Assessment Team management advised that they currently do not have </w:t>
      </w:r>
      <w:r w:rsidR="001C4698">
        <w:t>adequate</w:t>
      </w:r>
      <w:r>
        <w:t xml:space="preserve"> policies and procedures for the service and would be reviewing its processes to implement care planning, risk and abuse and neglect policies and procedures. </w:t>
      </w:r>
    </w:p>
    <w:p w14:paraId="09EA91ED" w14:textId="3AC37665" w:rsidR="00EE45DB" w:rsidRPr="00EE45DB" w:rsidRDefault="00EE45DB" w:rsidP="00EE45DB">
      <w:r>
        <w:rPr>
          <w:szCs w:val="22"/>
        </w:rPr>
        <w:t xml:space="preserve">The Assessment Team noted the service no system to record and document complaints and/or feedback and as a result are unable to adequately </w:t>
      </w:r>
      <w:r w:rsidRPr="00EE45DB">
        <w:t>respond to abuse and neglect of consumers</w:t>
      </w:r>
      <w:r>
        <w:t>.</w:t>
      </w:r>
    </w:p>
    <w:p w14:paraId="6EC4E81F" w14:textId="17F58672" w:rsidR="00EB4013" w:rsidRDefault="00EE45DB" w:rsidP="00EB4013">
      <w:r w:rsidRPr="00EE45DB">
        <w:t>The Assessment Team analysed evidence which showed the service has no incident management system and/or any other system to documents significant events, complaints and/or feedback.</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E45DB" w14:paraId="6EC4E823" w14:textId="77777777" w:rsidTr="00EB4013">
        <w:tc>
          <w:tcPr>
            <w:tcW w:w="4531" w:type="dxa"/>
            <w:shd w:val="clear" w:color="auto" w:fill="E7E6E6" w:themeFill="background2"/>
          </w:tcPr>
          <w:p w14:paraId="6EC4E820" w14:textId="77777777" w:rsidR="00EE45DB" w:rsidRPr="002B61BB" w:rsidRDefault="00EE45DB" w:rsidP="00EB4013">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6EC4E821" w14:textId="5A762794" w:rsidR="00EE45DB" w:rsidRPr="002B61BB" w:rsidRDefault="00EE45DB" w:rsidP="00EB4013">
            <w:pPr>
              <w:pStyle w:val="Heading3"/>
              <w:spacing w:before="120" w:after="0"/>
              <w:outlineLvl w:val="2"/>
            </w:pPr>
            <w:r w:rsidRPr="002B61BB">
              <w:t xml:space="preserve">CHSP </w:t>
            </w:r>
          </w:p>
        </w:tc>
        <w:tc>
          <w:tcPr>
            <w:tcW w:w="3548" w:type="dxa"/>
            <w:shd w:val="clear" w:color="auto" w:fill="E7E6E6" w:themeFill="background2"/>
          </w:tcPr>
          <w:p w14:paraId="6EC4E822" w14:textId="0A011EFF" w:rsidR="00EE45DB" w:rsidRPr="006107BF" w:rsidRDefault="00EE45DB" w:rsidP="00EB4013">
            <w:pPr>
              <w:pStyle w:val="Heading3"/>
              <w:spacing w:before="120" w:after="0"/>
              <w:jc w:val="right"/>
              <w:outlineLvl w:val="2"/>
            </w:pPr>
            <w:r w:rsidRPr="00EE45DB">
              <w:rPr>
                <w:szCs w:val="26"/>
              </w:rPr>
              <w:t>Not Applicable</w:t>
            </w:r>
          </w:p>
        </w:tc>
      </w:tr>
    </w:tbl>
    <w:p w14:paraId="6EC4E828" w14:textId="77777777" w:rsidR="00EB4013" w:rsidRPr="008D114F" w:rsidRDefault="00EB4013" w:rsidP="00EB4013">
      <w:pPr>
        <w:rPr>
          <w:i/>
        </w:rPr>
      </w:pPr>
      <w:r w:rsidRPr="008D114F">
        <w:rPr>
          <w:i/>
        </w:rPr>
        <w:t>Where clinical care is provided—a clinical governance framework, including but not limited to the following:</w:t>
      </w:r>
    </w:p>
    <w:p w14:paraId="6EC4E829" w14:textId="77777777" w:rsidR="00EB4013" w:rsidRPr="008D114F" w:rsidRDefault="00EB4013" w:rsidP="0080189A">
      <w:pPr>
        <w:numPr>
          <w:ilvl w:val="0"/>
          <w:numId w:val="18"/>
        </w:numPr>
        <w:tabs>
          <w:tab w:val="right" w:pos="9026"/>
        </w:tabs>
        <w:spacing w:before="0" w:after="0"/>
        <w:ind w:left="567" w:hanging="425"/>
        <w:outlineLvl w:val="4"/>
        <w:rPr>
          <w:i/>
        </w:rPr>
      </w:pPr>
      <w:r w:rsidRPr="008D114F">
        <w:rPr>
          <w:i/>
        </w:rPr>
        <w:t>antimicrobial stewardship;</w:t>
      </w:r>
    </w:p>
    <w:p w14:paraId="6EC4E82A" w14:textId="77777777" w:rsidR="00EB4013" w:rsidRPr="008D114F" w:rsidRDefault="00EB4013" w:rsidP="0080189A">
      <w:pPr>
        <w:numPr>
          <w:ilvl w:val="0"/>
          <w:numId w:val="18"/>
        </w:numPr>
        <w:tabs>
          <w:tab w:val="right" w:pos="9026"/>
        </w:tabs>
        <w:spacing w:before="0" w:after="0"/>
        <w:ind w:left="567" w:hanging="425"/>
        <w:outlineLvl w:val="4"/>
        <w:rPr>
          <w:i/>
        </w:rPr>
      </w:pPr>
      <w:r w:rsidRPr="008D114F">
        <w:rPr>
          <w:i/>
        </w:rPr>
        <w:t>minimising the use of restraint;</w:t>
      </w:r>
    </w:p>
    <w:p w14:paraId="6EC4E82F" w14:textId="7602A203" w:rsidR="00EB4013" w:rsidRDefault="00EB4013" w:rsidP="00EB4013">
      <w:pPr>
        <w:numPr>
          <w:ilvl w:val="0"/>
          <w:numId w:val="18"/>
        </w:numPr>
        <w:tabs>
          <w:tab w:val="right" w:pos="9026"/>
        </w:tabs>
        <w:spacing w:before="0" w:after="0"/>
        <w:ind w:left="567" w:hanging="425"/>
        <w:outlineLvl w:val="4"/>
        <w:rPr>
          <w:i/>
        </w:rPr>
      </w:pPr>
      <w:r w:rsidRPr="008D114F">
        <w:rPr>
          <w:i/>
        </w:rPr>
        <w:t>open disclosure.</w:t>
      </w:r>
    </w:p>
    <w:p w14:paraId="71ACB2B6" w14:textId="77777777" w:rsidR="00A95EC1" w:rsidRPr="00872DF6" w:rsidRDefault="00A95EC1" w:rsidP="00A95EC1">
      <w:pPr>
        <w:pStyle w:val="Heading1"/>
      </w:pPr>
      <w:r w:rsidRPr="00872DF6">
        <w:lastRenderedPageBreak/>
        <w:t>Areas for improvement</w:t>
      </w:r>
    </w:p>
    <w:p w14:paraId="0950D81F" w14:textId="77777777" w:rsidR="00A95EC1" w:rsidRPr="00872DF6" w:rsidRDefault="00A95EC1" w:rsidP="00A95EC1">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5DE4B8C5" w14:textId="77777777" w:rsidTr="00A11509">
        <w:tc>
          <w:tcPr>
            <w:tcW w:w="4531" w:type="dxa"/>
            <w:shd w:val="clear" w:color="auto" w:fill="E7E6E6" w:themeFill="background2"/>
          </w:tcPr>
          <w:p w14:paraId="49CAB76C" w14:textId="77777777" w:rsidR="00DA5E52" w:rsidRPr="002B61BB" w:rsidRDefault="00DA5E52" w:rsidP="00A11509">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0EB95E9"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68E2BFCB" w14:textId="77777777" w:rsidR="00DA5E52" w:rsidRPr="006107BF" w:rsidRDefault="00DA5E52" w:rsidP="00A11509">
            <w:pPr>
              <w:pStyle w:val="Heading3"/>
              <w:spacing w:before="120" w:after="0"/>
              <w:jc w:val="right"/>
              <w:outlineLvl w:val="2"/>
            </w:pPr>
            <w:r w:rsidRPr="006107BF">
              <w:rPr>
                <w:color w:val="0000FF"/>
                <w:szCs w:val="26"/>
              </w:rPr>
              <w:t xml:space="preserve"> </w:t>
            </w:r>
            <w:r w:rsidRPr="008758BD">
              <w:rPr>
                <w:szCs w:val="26"/>
              </w:rPr>
              <w:t>Not Compliant</w:t>
            </w:r>
          </w:p>
        </w:tc>
      </w:tr>
    </w:tbl>
    <w:p w14:paraId="2A9143B2" w14:textId="77777777" w:rsidR="00DA5E52" w:rsidRPr="00341092" w:rsidRDefault="00DA5E52" w:rsidP="00DA5E52">
      <w:pPr>
        <w:rPr>
          <w:i/>
          <w:color w:val="auto"/>
        </w:rPr>
      </w:pPr>
      <w:r w:rsidRPr="00341092">
        <w:rPr>
          <w:i/>
          <w:color w:val="auto"/>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6E375B1E" w14:textId="77777777" w:rsidTr="00A11509">
        <w:tc>
          <w:tcPr>
            <w:tcW w:w="4531" w:type="dxa"/>
            <w:shd w:val="clear" w:color="auto" w:fill="E7E6E6" w:themeFill="background2"/>
          </w:tcPr>
          <w:p w14:paraId="21DECD3F" w14:textId="77777777" w:rsidR="00DA5E52" w:rsidRPr="002B61BB" w:rsidRDefault="00DA5E52" w:rsidP="00A11509">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B74AB98"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45E7F1E3" w14:textId="77777777" w:rsidR="00DA5E52" w:rsidRPr="006107BF" w:rsidRDefault="00DA5E52" w:rsidP="00A11509">
            <w:pPr>
              <w:pStyle w:val="Heading3"/>
              <w:spacing w:before="120" w:after="0"/>
              <w:jc w:val="right"/>
              <w:outlineLvl w:val="2"/>
            </w:pPr>
            <w:r w:rsidRPr="00841E99">
              <w:rPr>
                <w:szCs w:val="26"/>
              </w:rPr>
              <w:t>Not Compliant</w:t>
            </w:r>
          </w:p>
        </w:tc>
      </w:tr>
    </w:tbl>
    <w:p w14:paraId="5CAF7CF1" w14:textId="77777777" w:rsidR="00DA5E52" w:rsidRDefault="00DA5E52" w:rsidP="00DA5E52">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46CBC0D4" w14:textId="77777777" w:rsidTr="00A11509">
        <w:tc>
          <w:tcPr>
            <w:tcW w:w="4531" w:type="dxa"/>
            <w:shd w:val="clear" w:color="auto" w:fill="E7E6E6" w:themeFill="background2"/>
          </w:tcPr>
          <w:p w14:paraId="53590AE2" w14:textId="77777777" w:rsidR="00DA5E52" w:rsidRPr="002B61BB" w:rsidRDefault="00DA5E52" w:rsidP="00A11509">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A035812"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0D566776" w14:textId="77777777" w:rsidR="00DA5E52" w:rsidRPr="006107BF" w:rsidRDefault="00DA5E52" w:rsidP="00A11509">
            <w:pPr>
              <w:pStyle w:val="Heading3"/>
              <w:spacing w:before="120" w:after="0"/>
              <w:jc w:val="right"/>
              <w:outlineLvl w:val="2"/>
            </w:pPr>
            <w:r w:rsidRPr="006F372C">
              <w:rPr>
                <w:szCs w:val="26"/>
              </w:rPr>
              <w:t>Not Compliant</w:t>
            </w:r>
          </w:p>
        </w:tc>
      </w:tr>
    </w:tbl>
    <w:p w14:paraId="11B1703E" w14:textId="77777777" w:rsidR="00DA5E52" w:rsidRDefault="00DA5E52" w:rsidP="00DA5E52">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41F00A19" w14:textId="77777777" w:rsidTr="00A11509">
        <w:tc>
          <w:tcPr>
            <w:tcW w:w="4531" w:type="dxa"/>
            <w:shd w:val="clear" w:color="auto" w:fill="E7E6E6" w:themeFill="background2"/>
          </w:tcPr>
          <w:p w14:paraId="5F2BAB3A" w14:textId="77777777" w:rsidR="00DA5E52" w:rsidRPr="002B61BB" w:rsidRDefault="00DA5E52" w:rsidP="00A11509">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2954AC75"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3068DCEC" w14:textId="77777777" w:rsidR="00DA5E52" w:rsidRPr="006107BF" w:rsidRDefault="00DA5E52" w:rsidP="00A11509">
            <w:pPr>
              <w:pStyle w:val="Heading3"/>
              <w:spacing w:before="120" w:after="0"/>
              <w:jc w:val="right"/>
              <w:outlineLvl w:val="2"/>
            </w:pPr>
            <w:r w:rsidRPr="00CC2EB8">
              <w:rPr>
                <w:szCs w:val="26"/>
              </w:rPr>
              <w:t>Not Compliant</w:t>
            </w:r>
          </w:p>
        </w:tc>
      </w:tr>
    </w:tbl>
    <w:p w14:paraId="30C03C0C" w14:textId="77777777" w:rsidR="00DA5E52" w:rsidRPr="008D114F" w:rsidRDefault="00DA5E52" w:rsidP="00DA5E52">
      <w:pPr>
        <w:rPr>
          <w:i/>
        </w:rPr>
      </w:pPr>
      <w:r w:rsidRPr="008D114F">
        <w:rPr>
          <w:i/>
        </w:rPr>
        <w:t>The organisation demonstrates that assessment and planning:</w:t>
      </w:r>
    </w:p>
    <w:p w14:paraId="59CC5F77" w14:textId="77777777" w:rsidR="00DA5E52" w:rsidRPr="008D114F" w:rsidRDefault="00DA5E52" w:rsidP="00DA5E5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0774089" w14:textId="77777777" w:rsidR="00DA5E52" w:rsidRDefault="00DA5E52" w:rsidP="004A3591">
      <w:pPr>
        <w:numPr>
          <w:ilvl w:val="0"/>
          <w:numId w:val="1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014BCB9D" w14:textId="77777777" w:rsidTr="00A11509">
        <w:tc>
          <w:tcPr>
            <w:tcW w:w="4531" w:type="dxa"/>
            <w:shd w:val="clear" w:color="auto" w:fill="E7E6E6" w:themeFill="background2"/>
          </w:tcPr>
          <w:p w14:paraId="49F37540" w14:textId="77777777" w:rsidR="00DA5E52" w:rsidRPr="002B61BB" w:rsidRDefault="00DA5E52" w:rsidP="00A11509">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1BE5FBE8"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60FDBD15" w14:textId="77777777" w:rsidR="00DA5E52" w:rsidRPr="006107BF" w:rsidRDefault="00DA5E52" w:rsidP="00A11509">
            <w:pPr>
              <w:pStyle w:val="Heading3"/>
              <w:spacing w:before="120" w:after="0"/>
              <w:jc w:val="right"/>
              <w:outlineLvl w:val="2"/>
            </w:pPr>
            <w:r w:rsidRPr="002C0E04">
              <w:rPr>
                <w:szCs w:val="26"/>
              </w:rPr>
              <w:t>Not Compliant</w:t>
            </w:r>
          </w:p>
        </w:tc>
      </w:tr>
    </w:tbl>
    <w:p w14:paraId="53CEF89C" w14:textId="77777777" w:rsidR="00DA5E52" w:rsidRDefault="00DA5E52" w:rsidP="00DA5E5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251CE891" w14:textId="77777777" w:rsidTr="00A11509">
        <w:tc>
          <w:tcPr>
            <w:tcW w:w="4531" w:type="dxa"/>
            <w:shd w:val="clear" w:color="auto" w:fill="E7E6E6" w:themeFill="background2"/>
          </w:tcPr>
          <w:p w14:paraId="462469D1" w14:textId="77777777" w:rsidR="00DA5E52" w:rsidRPr="002B61BB" w:rsidRDefault="00DA5E52" w:rsidP="00A11509">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DFC4080"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51437CF0" w14:textId="77777777" w:rsidR="00DA5E52" w:rsidRPr="006107BF" w:rsidRDefault="00DA5E52" w:rsidP="00A11509">
            <w:pPr>
              <w:pStyle w:val="Heading3"/>
              <w:spacing w:before="120" w:after="0"/>
              <w:jc w:val="right"/>
              <w:outlineLvl w:val="2"/>
            </w:pPr>
            <w:r w:rsidRPr="009F17BE">
              <w:rPr>
                <w:szCs w:val="26"/>
              </w:rPr>
              <w:t>Not Compliant</w:t>
            </w:r>
          </w:p>
        </w:tc>
      </w:tr>
    </w:tbl>
    <w:p w14:paraId="6112D34C" w14:textId="77777777" w:rsidR="00DA5E52" w:rsidRPr="009F17BE" w:rsidRDefault="00DA5E52" w:rsidP="00DA5E52">
      <w:pPr>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7AABF813" w14:textId="77777777" w:rsidTr="00A11509">
        <w:tc>
          <w:tcPr>
            <w:tcW w:w="4531" w:type="dxa"/>
            <w:shd w:val="clear" w:color="auto" w:fill="E7E6E6" w:themeFill="background2"/>
          </w:tcPr>
          <w:p w14:paraId="2A40F589" w14:textId="77777777" w:rsidR="00DA5E52" w:rsidRPr="002B61BB" w:rsidRDefault="00DA5E52" w:rsidP="00A11509">
            <w:pPr>
              <w:pStyle w:val="Heading3"/>
              <w:spacing w:before="120" w:after="0"/>
              <w:ind w:hanging="106"/>
              <w:outlineLvl w:val="2"/>
            </w:pPr>
            <w:r w:rsidRPr="00163FEE">
              <w:lastRenderedPageBreak/>
              <w:t xml:space="preserve">Requirement </w:t>
            </w:r>
            <w:r>
              <w:t>6</w:t>
            </w:r>
            <w:r w:rsidRPr="00163FEE">
              <w:t>(3)(a)</w:t>
            </w:r>
          </w:p>
        </w:tc>
        <w:tc>
          <w:tcPr>
            <w:tcW w:w="993" w:type="dxa"/>
            <w:shd w:val="clear" w:color="auto" w:fill="E7E6E6" w:themeFill="background2"/>
          </w:tcPr>
          <w:p w14:paraId="191843F7"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52F4213D" w14:textId="77777777" w:rsidR="00DA5E52" w:rsidRPr="006107BF" w:rsidRDefault="00DA5E52" w:rsidP="00A11509">
            <w:pPr>
              <w:pStyle w:val="Heading3"/>
              <w:spacing w:before="120" w:after="0"/>
              <w:jc w:val="right"/>
              <w:outlineLvl w:val="2"/>
            </w:pPr>
            <w:r w:rsidRPr="0075132B">
              <w:rPr>
                <w:szCs w:val="26"/>
              </w:rPr>
              <w:t>Not Compliant</w:t>
            </w:r>
          </w:p>
        </w:tc>
      </w:tr>
    </w:tbl>
    <w:p w14:paraId="509F72EE" w14:textId="77777777" w:rsidR="00DA5E52" w:rsidRDefault="00DA5E52" w:rsidP="00DA5E52">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1554416E" w14:textId="77777777" w:rsidTr="00A11509">
        <w:tc>
          <w:tcPr>
            <w:tcW w:w="4531" w:type="dxa"/>
            <w:shd w:val="clear" w:color="auto" w:fill="E7E6E6" w:themeFill="background2"/>
          </w:tcPr>
          <w:p w14:paraId="1008FC77" w14:textId="77777777" w:rsidR="00DA5E52" w:rsidRPr="002B61BB" w:rsidRDefault="00DA5E52" w:rsidP="00A11509">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43CA1934"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3B35ADAB" w14:textId="77777777" w:rsidR="00DA5E52" w:rsidRPr="006107BF" w:rsidRDefault="00DA5E52" w:rsidP="00A11509">
            <w:pPr>
              <w:pStyle w:val="Heading3"/>
              <w:spacing w:before="120" w:after="0"/>
              <w:jc w:val="right"/>
              <w:outlineLvl w:val="2"/>
            </w:pPr>
            <w:r w:rsidRPr="0075132B">
              <w:rPr>
                <w:szCs w:val="26"/>
              </w:rPr>
              <w:t xml:space="preserve"> Not Compliant</w:t>
            </w:r>
          </w:p>
        </w:tc>
      </w:tr>
    </w:tbl>
    <w:p w14:paraId="5C5ED74D" w14:textId="77777777" w:rsidR="00DA5E52" w:rsidRDefault="00DA5E52" w:rsidP="00DA5E52">
      <w:pPr>
        <w:rPr>
          <w:i/>
        </w:rPr>
      </w:pPr>
      <w:r w:rsidRPr="008D114F">
        <w:rPr>
          <w:i/>
        </w:rPr>
        <w:t>Feedback and complaints are reviewed and used to improve the quality of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351442A4" w14:textId="77777777" w:rsidTr="00A11509">
        <w:tc>
          <w:tcPr>
            <w:tcW w:w="4531" w:type="dxa"/>
            <w:shd w:val="clear" w:color="auto" w:fill="E7E6E6" w:themeFill="background2"/>
          </w:tcPr>
          <w:p w14:paraId="3D76839C" w14:textId="77777777" w:rsidR="00DA5E52" w:rsidRPr="002B61BB" w:rsidRDefault="00DA5E52" w:rsidP="00A11509">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06A3BAF6"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52482730" w14:textId="77777777" w:rsidR="00DA5E52" w:rsidRPr="006107BF" w:rsidRDefault="00DA5E52" w:rsidP="00A11509">
            <w:pPr>
              <w:pStyle w:val="Heading3"/>
              <w:spacing w:before="120" w:after="0"/>
              <w:jc w:val="right"/>
              <w:outlineLvl w:val="2"/>
            </w:pPr>
            <w:r w:rsidRPr="004C7417">
              <w:rPr>
                <w:szCs w:val="26"/>
              </w:rPr>
              <w:t>Not Compliant</w:t>
            </w:r>
          </w:p>
        </w:tc>
      </w:tr>
    </w:tbl>
    <w:p w14:paraId="654D5E20" w14:textId="2FD775F0" w:rsidR="00DA5E52" w:rsidRDefault="00DA5E52" w:rsidP="00DA5E52">
      <w:pPr>
        <w:rPr>
          <w:i/>
        </w:rPr>
      </w:pPr>
      <w:r w:rsidRPr="008D114F">
        <w:rPr>
          <w:i/>
        </w:rPr>
        <w:t xml:space="preserve">The workforce is </w:t>
      </w:r>
      <w:r w:rsidR="001C4698"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6E19784C" w14:textId="77777777" w:rsidTr="00A11509">
        <w:tc>
          <w:tcPr>
            <w:tcW w:w="4531" w:type="dxa"/>
            <w:shd w:val="clear" w:color="auto" w:fill="E7E6E6" w:themeFill="background2"/>
          </w:tcPr>
          <w:p w14:paraId="6420D594" w14:textId="77777777" w:rsidR="00DA5E52" w:rsidRPr="002B61BB" w:rsidRDefault="00DA5E52" w:rsidP="00A11509">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AAE7471"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71B5FF8B" w14:textId="77777777" w:rsidR="00DA5E52" w:rsidRPr="006107BF" w:rsidRDefault="00DA5E52" w:rsidP="00A11509">
            <w:pPr>
              <w:pStyle w:val="Heading3"/>
              <w:spacing w:before="120" w:after="0"/>
              <w:jc w:val="right"/>
              <w:outlineLvl w:val="2"/>
            </w:pPr>
            <w:r w:rsidRPr="004D107E">
              <w:rPr>
                <w:szCs w:val="26"/>
              </w:rPr>
              <w:t>Not Compliant</w:t>
            </w:r>
          </w:p>
        </w:tc>
      </w:tr>
    </w:tbl>
    <w:p w14:paraId="6228DEBD" w14:textId="77777777" w:rsidR="00DA5E52" w:rsidRDefault="00DA5E52" w:rsidP="00DA5E52">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1AA0789F" w14:textId="77777777" w:rsidTr="00A11509">
        <w:tc>
          <w:tcPr>
            <w:tcW w:w="4531" w:type="dxa"/>
            <w:shd w:val="clear" w:color="auto" w:fill="E7E6E6" w:themeFill="background2"/>
          </w:tcPr>
          <w:p w14:paraId="54F5DE7D" w14:textId="77777777" w:rsidR="00DA5E52" w:rsidRPr="002B61BB" w:rsidRDefault="00DA5E52" w:rsidP="00A11509">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765357A"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00C181E2" w14:textId="77777777" w:rsidR="00DA5E52" w:rsidRPr="006107BF" w:rsidRDefault="00DA5E52" w:rsidP="00A11509">
            <w:pPr>
              <w:pStyle w:val="Heading3"/>
              <w:spacing w:before="120" w:after="0"/>
              <w:jc w:val="right"/>
              <w:outlineLvl w:val="2"/>
            </w:pPr>
            <w:r w:rsidRPr="00D01279">
              <w:rPr>
                <w:szCs w:val="26"/>
              </w:rPr>
              <w:t>Not Compliant</w:t>
            </w:r>
          </w:p>
        </w:tc>
      </w:tr>
    </w:tbl>
    <w:p w14:paraId="1940241D" w14:textId="77777777" w:rsidR="00DA5E52" w:rsidRDefault="00DA5E52" w:rsidP="00DA5E52">
      <w:pPr>
        <w:rPr>
          <w:i/>
        </w:rPr>
      </w:pPr>
      <w:r w:rsidRPr="008D114F">
        <w:rPr>
          <w:i/>
        </w:rPr>
        <w:t>Regular assessment, monitoring and review of the performance of each member of the workforce is undertaken.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3176B0AD" w14:textId="77777777" w:rsidTr="00A11509">
        <w:tc>
          <w:tcPr>
            <w:tcW w:w="4531" w:type="dxa"/>
            <w:shd w:val="clear" w:color="auto" w:fill="E7E6E6" w:themeFill="background2"/>
          </w:tcPr>
          <w:p w14:paraId="4CB61BED" w14:textId="77777777" w:rsidR="00DA5E52" w:rsidRPr="002B61BB" w:rsidRDefault="00DA5E52" w:rsidP="00A11509">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15A3BD0"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7DB55B26" w14:textId="77777777" w:rsidR="00DA5E52" w:rsidRPr="006107BF" w:rsidRDefault="00DA5E52" w:rsidP="00A11509">
            <w:pPr>
              <w:pStyle w:val="Heading3"/>
              <w:spacing w:before="120" w:after="0"/>
              <w:jc w:val="right"/>
              <w:outlineLvl w:val="2"/>
            </w:pPr>
            <w:r w:rsidRPr="004278CF">
              <w:rPr>
                <w:szCs w:val="26"/>
              </w:rPr>
              <w:t xml:space="preserve"> Not Compliant</w:t>
            </w:r>
          </w:p>
        </w:tc>
      </w:tr>
    </w:tbl>
    <w:p w14:paraId="3164A335" w14:textId="03FAB985" w:rsidR="00DA5E52" w:rsidRDefault="00DA5E52" w:rsidP="00DA5E52">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6BB66851" w14:textId="77777777" w:rsidTr="00A11509">
        <w:tc>
          <w:tcPr>
            <w:tcW w:w="4531" w:type="dxa"/>
            <w:shd w:val="clear" w:color="auto" w:fill="E7E6E6" w:themeFill="background2"/>
          </w:tcPr>
          <w:p w14:paraId="7CD5F13B" w14:textId="77777777" w:rsidR="00DA5E52" w:rsidRPr="002B61BB" w:rsidRDefault="00DA5E52" w:rsidP="00A1150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694617D"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756CD864" w14:textId="77777777" w:rsidR="00DA5E52" w:rsidRPr="006107BF" w:rsidRDefault="00DA5E52" w:rsidP="00A11509">
            <w:pPr>
              <w:pStyle w:val="Heading3"/>
              <w:spacing w:before="120" w:after="0"/>
              <w:jc w:val="right"/>
              <w:outlineLvl w:val="2"/>
            </w:pPr>
            <w:r w:rsidRPr="004278CF">
              <w:rPr>
                <w:szCs w:val="26"/>
              </w:rPr>
              <w:t>Not Compliant</w:t>
            </w:r>
          </w:p>
        </w:tc>
      </w:tr>
    </w:tbl>
    <w:p w14:paraId="4FCCCC28" w14:textId="77777777" w:rsidR="00DA5E52" w:rsidRPr="008D114F" w:rsidRDefault="00DA5E52" w:rsidP="00DA5E52">
      <w:pPr>
        <w:rPr>
          <w:i/>
        </w:rPr>
      </w:pPr>
      <w:r w:rsidRPr="008D114F">
        <w:rPr>
          <w:i/>
        </w:rPr>
        <w:t>Effective organisation wide governance systems relating to the following:</w:t>
      </w:r>
    </w:p>
    <w:p w14:paraId="0F8CD939" w14:textId="77777777" w:rsidR="000E5E4F" w:rsidRPr="008D114F" w:rsidRDefault="000E5E4F" w:rsidP="000E5E4F">
      <w:pPr>
        <w:numPr>
          <w:ilvl w:val="0"/>
          <w:numId w:val="34"/>
        </w:numPr>
        <w:tabs>
          <w:tab w:val="right" w:pos="9026"/>
        </w:tabs>
        <w:spacing w:before="0" w:after="0"/>
        <w:outlineLvl w:val="4"/>
        <w:rPr>
          <w:i/>
        </w:rPr>
      </w:pPr>
      <w:r w:rsidRPr="008D114F">
        <w:rPr>
          <w:i/>
        </w:rPr>
        <w:t>information management;</w:t>
      </w:r>
    </w:p>
    <w:p w14:paraId="29761967" w14:textId="77777777" w:rsidR="000E5E4F" w:rsidRPr="008D114F" w:rsidRDefault="000E5E4F" w:rsidP="000E5E4F">
      <w:pPr>
        <w:numPr>
          <w:ilvl w:val="0"/>
          <w:numId w:val="34"/>
        </w:numPr>
        <w:tabs>
          <w:tab w:val="right" w:pos="9026"/>
        </w:tabs>
        <w:spacing w:before="0" w:after="0"/>
        <w:ind w:left="567" w:hanging="425"/>
        <w:outlineLvl w:val="4"/>
        <w:rPr>
          <w:i/>
        </w:rPr>
      </w:pPr>
      <w:r w:rsidRPr="008D114F">
        <w:rPr>
          <w:i/>
        </w:rPr>
        <w:t>continuous improvement;</w:t>
      </w:r>
    </w:p>
    <w:p w14:paraId="32B95903" w14:textId="77777777" w:rsidR="000E5E4F" w:rsidRPr="008D114F" w:rsidRDefault="000E5E4F" w:rsidP="000E5E4F">
      <w:pPr>
        <w:numPr>
          <w:ilvl w:val="0"/>
          <w:numId w:val="34"/>
        </w:numPr>
        <w:tabs>
          <w:tab w:val="right" w:pos="9026"/>
        </w:tabs>
        <w:spacing w:before="0" w:after="0"/>
        <w:ind w:left="567" w:hanging="425"/>
        <w:outlineLvl w:val="4"/>
        <w:rPr>
          <w:i/>
        </w:rPr>
      </w:pPr>
      <w:r w:rsidRPr="008D114F">
        <w:rPr>
          <w:i/>
        </w:rPr>
        <w:t>financial governance;</w:t>
      </w:r>
    </w:p>
    <w:p w14:paraId="0B98A4B4" w14:textId="77777777" w:rsidR="000E5E4F" w:rsidRPr="008D114F" w:rsidRDefault="000E5E4F" w:rsidP="000E5E4F">
      <w:pPr>
        <w:numPr>
          <w:ilvl w:val="0"/>
          <w:numId w:val="34"/>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9F35458" w14:textId="77777777" w:rsidR="000E5E4F" w:rsidRPr="008D114F" w:rsidRDefault="000E5E4F" w:rsidP="000E5E4F">
      <w:pPr>
        <w:numPr>
          <w:ilvl w:val="0"/>
          <w:numId w:val="34"/>
        </w:numPr>
        <w:tabs>
          <w:tab w:val="right" w:pos="9026"/>
        </w:tabs>
        <w:spacing w:before="0" w:after="0"/>
        <w:ind w:left="567" w:hanging="425"/>
        <w:outlineLvl w:val="4"/>
        <w:rPr>
          <w:i/>
        </w:rPr>
      </w:pPr>
      <w:r w:rsidRPr="008D114F">
        <w:rPr>
          <w:i/>
        </w:rPr>
        <w:t>regulatory compliance;</w:t>
      </w:r>
    </w:p>
    <w:p w14:paraId="06F7B4B3" w14:textId="77777777" w:rsidR="000E5E4F" w:rsidRDefault="000E5E4F" w:rsidP="004A3591">
      <w:pPr>
        <w:numPr>
          <w:ilvl w:val="0"/>
          <w:numId w:val="34"/>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5E52" w14:paraId="67387FF8" w14:textId="77777777" w:rsidTr="00A11509">
        <w:tc>
          <w:tcPr>
            <w:tcW w:w="4531" w:type="dxa"/>
            <w:shd w:val="clear" w:color="auto" w:fill="E7E6E6" w:themeFill="background2"/>
          </w:tcPr>
          <w:p w14:paraId="5226FC53" w14:textId="77777777" w:rsidR="00DA5E52" w:rsidRPr="002B61BB" w:rsidRDefault="00DA5E52" w:rsidP="00A11509">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CAAE8B9" w14:textId="77777777" w:rsidR="00DA5E52" w:rsidRPr="002B61BB" w:rsidRDefault="00DA5E52" w:rsidP="00A11509">
            <w:pPr>
              <w:pStyle w:val="Heading3"/>
              <w:spacing w:before="120" w:after="0"/>
              <w:outlineLvl w:val="2"/>
            </w:pPr>
            <w:r w:rsidRPr="002B61BB">
              <w:t xml:space="preserve">CHSP </w:t>
            </w:r>
          </w:p>
        </w:tc>
        <w:tc>
          <w:tcPr>
            <w:tcW w:w="3548" w:type="dxa"/>
            <w:shd w:val="clear" w:color="auto" w:fill="E7E6E6" w:themeFill="background2"/>
          </w:tcPr>
          <w:p w14:paraId="03AEE29E" w14:textId="77777777" w:rsidR="00DA5E52" w:rsidRPr="006107BF" w:rsidRDefault="00DA5E52" w:rsidP="00A11509">
            <w:pPr>
              <w:pStyle w:val="Heading3"/>
              <w:spacing w:before="120" w:after="0"/>
              <w:jc w:val="right"/>
              <w:outlineLvl w:val="2"/>
            </w:pPr>
            <w:r w:rsidRPr="00A95EC1">
              <w:rPr>
                <w:szCs w:val="26"/>
              </w:rPr>
              <w:t>Not Compliant</w:t>
            </w:r>
          </w:p>
        </w:tc>
      </w:tr>
    </w:tbl>
    <w:p w14:paraId="1DA2CCB8" w14:textId="3B140C4D" w:rsidR="00DA5E52" w:rsidRDefault="00DA5E52" w:rsidP="00DA5E52">
      <w:pPr>
        <w:rPr>
          <w:i/>
        </w:rPr>
      </w:pPr>
      <w:r w:rsidRPr="008D114F">
        <w:rPr>
          <w:i/>
        </w:rPr>
        <w:t>Effective risk management systems and practices, including but not limited to the following:</w:t>
      </w:r>
    </w:p>
    <w:p w14:paraId="360E37D4" w14:textId="77777777" w:rsidR="000E5E4F" w:rsidRPr="008D114F" w:rsidRDefault="000E5E4F" w:rsidP="000E5E4F">
      <w:pPr>
        <w:numPr>
          <w:ilvl w:val="0"/>
          <w:numId w:val="33"/>
        </w:numPr>
        <w:tabs>
          <w:tab w:val="right" w:pos="9026"/>
        </w:tabs>
        <w:spacing w:before="0" w:after="0"/>
        <w:outlineLvl w:val="4"/>
        <w:rPr>
          <w:i/>
        </w:rPr>
      </w:pPr>
      <w:r w:rsidRPr="008D114F">
        <w:rPr>
          <w:i/>
        </w:rPr>
        <w:lastRenderedPageBreak/>
        <w:t>managing high impact or high prevalence risks associated with the care of consumers;</w:t>
      </w:r>
    </w:p>
    <w:p w14:paraId="5A809A14" w14:textId="77777777" w:rsidR="000E5E4F" w:rsidRPr="008D114F" w:rsidRDefault="000E5E4F" w:rsidP="000E5E4F">
      <w:pPr>
        <w:numPr>
          <w:ilvl w:val="0"/>
          <w:numId w:val="33"/>
        </w:numPr>
        <w:tabs>
          <w:tab w:val="right" w:pos="9026"/>
        </w:tabs>
        <w:spacing w:before="0" w:after="0"/>
        <w:ind w:left="567" w:hanging="425"/>
        <w:outlineLvl w:val="4"/>
        <w:rPr>
          <w:i/>
        </w:rPr>
      </w:pPr>
      <w:r w:rsidRPr="008D114F">
        <w:rPr>
          <w:i/>
        </w:rPr>
        <w:t>identifying and responding to abuse and neglect of consumers;</w:t>
      </w:r>
    </w:p>
    <w:p w14:paraId="12A3D7D8" w14:textId="77777777" w:rsidR="000E5E4F" w:rsidRDefault="000E5E4F" w:rsidP="000E5E4F">
      <w:pPr>
        <w:numPr>
          <w:ilvl w:val="0"/>
          <w:numId w:val="33"/>
        </w:numPr>
        <w:tabs>
          <w:tab w:val="right" w:pos="9026"/>
        </w:tabs>
        <w:spacing w:before="0" w:after="0"/>
        <w:ind w:left="567" w:hanging="425"/>
        <w:outlineLvl w:val="4"/>
        <w:rPr>
          <w:i/>
        </w:rPr>
      </w:pPr>
      <w:r w:rsidRPr="008D114F">
        <w:rPr>
          <w:i/>
        </w:rPr>
        <w:t>supporting consumers to live the best life they can</w:t>
      </w:r>
    </w:p>
    <w:p w14:paraId="329C467F" w14:textId="77777777" w:rsidR="000E5E4F" w:rsidRPr="00B76A21" w:rsidRDefault="000E5E4F" w:rsidP="000E5E4F">
      <w:pPr>
        <w:numPr>
          <w:ilvl w:val="0"/>
          <w:numId w:val="33"/>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bookmarkStart w:id="17" w:name="_GoBack"/>
      <w:bookmarkEnd w:id="17"/>
    </w:p>
    <w:sectPr w:rsidR="000E5E4F" w:rsidRPr="00B76A21" w:rsidSect="00EB401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4E864" w14:textId="77777777" w:rsidR="00A11509" w:rsidRDefault="00A11509">
      <w:pPr>
        <w:spacing w:before="0" w:after="0" w:line="240" w:lineRule="auto"/>
      </w:pPr>
      <w:r>
        <w:separator/>
      </w:r>
    </w:p>
  </w:endnote>
  <w:endnote w:type="continuationSeparator" w:id="0">
    <w:p w14:paraId="6EC4E866" w14:textId="77777777" w:rsidR="00A11509" w:rsidRDefault="00A115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E850" w14:textId="77777777" w:rsidR="00A11509" w:rsidRPr="009A1F1B" w:rsidRDefault="00A11509" w:rsidP="00EB40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C4E851" w14:textId="77777777" w:rsidR="00A11509" w:rsidRPr="007E1990" w:rsidRDefault="00A11509" w:rsidP="00EB40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Vietnamese Community In Australia / Vic Chapter</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6EC4E852" w14:textId="77777777" w:rsidR="00A11509" w:rsidRPr="00C72FFB" w:rsidRDefault="00A11509" w:rsidP="00EB4013">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300715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E853" w14:textId="77777777" w:rsidR="00A11509" w:rsidRPr="009A1F1B" w:rsidRDefault="00A11509" w:rsidP="00EB40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C4E854" w14:textId="77777777" w:rsidR="00A11509" w:rsidRPr="00C72FFB" w:rsidRDefault="00A11509" w:rsidP="00EB40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Vietnamese Community In Australia / Vic Chapter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C4E855" w14:textId="77777777" w:rsidR="00A11509" w:rsidRPr="00A3716D" w:rsidRDefault="00A11509" w:rsidP="00EB40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300715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4E860" w14:textId="77777777" w:rsidR="00A11509" w:rsidRDefault="00A11509">
      <w:pPr>
        <w:spacing w:before="0" w:after="0" w:line="240" w:lineRule="auto"/>
      </w:pPr>
      <w:r>
        <w:separator/>
      </w:r>
    </w:p>
  </w:footnote>
  <w:footnote w:type="continuationSeparator" w:id="0">
    <w:p w14:paraId="6EC4E862" w14:textId="77777777" w:rsidR="00A11509" w:rsidRDefault="00A115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E84F" w14:textId="77777777" w:rsidR="00A11509" w:rsidRDefault="00A11509" w:rsidP="00EB401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EC4E860" wp14:editId="6EC4E8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99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E856" w14:textId="77777777" w:rsidR="00A11509" w:rsidRDefault="00A11509" w:rsidP="00EB4013">
    <w:r>
      <w:rPr>
        <w:noProof/>
        <w:color w:val="auto"/>
        <w:sz w:val="20"/>
        <w:lang w:val="en-US" w:eastAsia="en-US"/>
      </w:rPr>
      <w:drawing>
        <wp:anchor distT="0" distB="0" distL="114300" distR="114300" simplePos="0" relativeHeight="251659264" behindDoc="1" locked="0" layoutInCell="1" allowOverlap="1" wp14:anchorId="6EC4E862" wp14:editId="6EC4E863">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672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E858" w14:textId="77777777" w:rsidR="00A11509" w:rsidRDefault="00A11509" w:rsidP="00EB4013">
    <w:r>
      <w:rPr>
        <w:noProof/>
        <w:color w:val="auto"/>
        <w:sz w:val="20"/>
        <w:lang w:val="en-US" w:eastAsia="en-US"/>
      </w:rPr>
      <w:drawing>
        <wp:anchor distT="0" distB="0" distL="114300" distR="114300" simplePos="0" relativeHeight="251661312" behindDoc="1" locked="0" layoutInCell="1" allowOverlap="1" wp14:anchorId="6EC4E866" wp14:editId="6EC4E86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48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E859" w14:textId="77777777" w:rsidR="00A11509" w:rsidRDefault="00A11509" w:rsidP="00EB4013">
    <w:r>
      <w:rPr>
        <w:noProof/>
        <w:color w:val="auto"/>
        <w:sz w:val="20"/>
        <w:lang w:val="en-US" w:eastAsia="en-US"/>
      </w:rPr>
      <w:drawing>
        <wp:anchor distT="0" distB="0" distL="114300" distR="114300" simplePos="0" relativeHeight="251662336" behindDoc="1" locked="0" layoutInCell="1" allowOverlap="1" wp14:anchorId="6EC4E868" wp14:editId="6EC4E86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66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E85A" w14:textId="77777777" w:rsidR="00A11509" w:rsidRDefault="00A11509" w:rsidP="00EB4013">
    <w:r>
      <w:rPr>
        <w:noProof/>
        <w:color w:val="auto"/>
        <w:sz w:val="20"/>
        <w:lang w:val="en-US" w:eastAsia="en-US"/>
      </w:rPr>
      <w:drawing>
        <wp:anchor distT="0" distB="0" distL="114300" distR="114300" simplePos="0" relativeHeight="251667456" behindDoc="1" locked="0" layoutInCell="1" allowOverlap="1" wp14:anchorId="6EC4E86A" wp14:editId="6EC4E86B">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29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E85B" w14:textId="77777777" w:rsidR="00A11509" w:rsidRDefault="00A11509" w:rsidP="00EB4013">
    <w:r>
      <w:rPr>
        <w:noProof/>
        <w:color w:val="auto"/>
        <w:sz w:val="20"/>
        <w:lang w:val="en-US" w:eastAsia="en-US"/>
      </w:rPr>
      <w:drawing>
        <wp:anchor distT="0" distB="0" distL="114300" distR="114300" simplePos="0" relativeHeight="251668480" behindDoc="1" locked="0" layoutInCell="1" allowOverlap="1" wp14:anchorId="6EC4E86C" wp14:editId="6EC4E86D">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01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E85C" w14:textId="77777777" w:rsidR="00A11509" w:rsidRDefault="00A11509" w:rsidP="00EB4013">
    <w:pPr>
      <w:tabs>
        <w:tab w:val="left" w:pos="3624"/>
      </w:tabs>
    </w:pPr>
    <w:r>
      <w:rPr>
        <w:noProof/>
        <w:color w:val="auto"/>
        <w:sz w:val="20"/>
        <w:lang w:val="en-US" w:eastAsia="en-US"/>
      </w:rPr>
      <w:drawing>
        <wp:anchor distT="0" distB="0" distL="114300" distR="114300" simplePos="0" relativeHeight="251663360" behindDoc="1" locked="0" layoutInCell="1" allowOverlap="1" wp14:anchorId="6EC4E86E" wp14:editId="6EC4E86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33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E85D" w14:textId="77777777" w:rsidR="00A11509" w:rsidRDefault="00A11509" w:rsidP="00EB4013">
    <w:pPr>
      <w:tabs>
        <w:tab w:val="left" w:pos="3624"/>
      </w:tabs>
    </w:pPr>
    <w:r>
      <w:rPr>
        <w:noProof/>
        <w:color w:val="auto"/>
        <w:sz w:val="20"/>
        <w:lang w:val="en-US" w:eastAsia="en-US"/>
      </w:rPr>
      <w:drawing>
        <wp:anchor distT="0" distB="0" distL="114300" distR="114300" simplePos="0" relativeHeight="251664384" behindDoc="1" locked="0" layoutInCell="1" allowOverlap="1" wp14:anchorId="6EC4E870" wp14:editId="6EC4E87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79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E85F" w14:textId="77777777" w:rsidR="00A11509" w:rsidRDefault="00A11509" w:rsidP="00EB4013">
    <w:pPr>
      <w:tabs>
        <w:tab w:val="left" w:pos="3624"/>
      </w:tabs>
    </w:pPr>
    <w:r>
      <w:rPr>
        <w:noProof/>
        <w:color w:val="auto"/>
        <w:sz w:val="20"/>
        <w:lang w:val="en-US" w:eastAsia="en-US"/>
      </w:rPr>
      <w:drawing>
        <wp:anchor distT="0" distB="0" distL="114300" distR="114300" simplePos="0" relativeHeight="251666432" behindDoc="1" locked="0" layoutInCell="1" allowOverlap="1" wp14:anchorId="6EC4E874" wp14:editId="6EC4E87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06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870"/>
    <w:multiLevelType w:val="hybridMultilevel"/>
    <w:tmpl w:val="6BA2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493CD8D6">
      <w:start w:val="1"/>
      <w:numFmt w:val="bullet"/>
      <w:pStyle w:val="ListParagraph"/>
      <w:lvlText w:val=""/>
      <w:lvlJc w:val="left"/>
      <w:pPr>
        <w:ind w:left="1440" w:hanging="360"/>
      </w:pPr>
      <w:rPr>
        <w:rFonts w:ascii="Symbol" w:hAnsi="Symbol" w:hint="default"/>
        <w:color w:val="auto"/>
      </w:rPr>
    </w:lvl>
    <w:lvl w:ilvl="1" w:tplc="1996FD38" w:tentative="1">
      <w:start w:val="1"/>
      <w:numFmt w:val="bullet"/>
      <w:lvlText w:val="o"/>
      <w:lvlJc w:val="left"/>
      <w:pPr>
        <w:ind w:left="2160" w:hanging="360"/>
      </w:pPr>
      <w:rPr>
        <w:rFonts w:ascii="Courier New" w:hAnsi="Courier New" w:cs="Courier New" w:hint="default"/>
      </w:rPr>
    </w:lvl>
    <w:lvl w:ilvl="2" w:tplc="F4E47604" w:tentative="1">
      <w:start w:val="1"/>
      <w:numFmt w:val="bullet"/>
      <w:lvlText w:val=""/>
      <w:lvlJc w:val="left"/>
      <w:pPr>
        <w:ind w:left="2880" w:hanging="360"/>
      </w:pPr>
      <w:rPr>
        <w:rFonts w:ascii="Wingdings" w:hAnsi="Wingdings" w:hint="default"/>
      </w:rPr>
    </w:lvl>
    <w:lvl w:ilvl="3" w:tplc="FB88191C" w:tentative="1">
      <w:start w:val="1"/>
      <w:numFmt w:val="bullet"/>
      <w:lvlText w:val=""/>
      <w:lvlJc w:val="left"/>
      <w:pPr>
        <w:ind w:left="3600" w:hanging="360"/>
      </w:pPr>
      <w:rPr>
        <w:rFonts w:ascii="Symbol" w:hAnsi="Symbol" w:hint="default"/>
      </w:rPr>
    </w:lvl>
    <w:lvl w:ilvl="4" w:tplc="D14E1874" w:tentative="1">
      <w:start w:val="1"/>
      <w:numFmt w:val="bullet"/>
      <w:lvlText w:val="o"/>
      <w:lvlJc w:val="left"/>
      <w:pPr>
        <w:ind w:left="4320" w:hanging="360"/>
      </w:pPr>
      <w:rPr>
        <w:rFonts w:ascii="Courier New" w:hAnsi="Courier New" w:cs="Courier New" w:hint="default"/>
      </w:rPr>
    </w:lvl>
    <w:lvl w:ilvl="5" w:tplc="63C6410A" w:tentative="1">
      <w:start w:val="1"/>
      <w:numFmt w:val="bullet"/>
      <w:lvlText w:val=""/>
      <w:lvlJc w:val="left"/>
      <w:pPr>
        <w:ind w:left="5040" w:hanging="360"/>
      </w:pPr>
      <w:rPr>
        <w:rFonts w:ascii="Wingdings" w:hAnsi="Wingdings" w:hint="default"/>
      </w:rPr>
    </w:lvl>
    <w:lvl w:ilvl="6" w:tplc="A21EDDBC" w:tentative="1">
      <w:start w:val="1"/>
      <w:numFmt w:val="bullet"/>
      <w:lvlText w:val=""/>
      <w:lvlJc w:val="left"/>
      <w:pPr>
        <w:ind w:left="5760" w:hanging="360"/>
      </w:pPr>
      <w:rPr>
        <w:rFonts w:ascii="Symbol" w:hAnsi="Symbol" w:hint="default"/>
      </w:rPr>
    </w:lvl>
    <w:lvl w:ilvl="7" w:tplc="1EB8DA1E" w:tentative="1">
      <w:start w:val="1"/>
      <w:numFmt w:val="bullet"/>
      <w:lvlText w:val="o"/>
      <w:lvlJc w:val="left"/>
      <w:pPr>
        <w:ind w:left="6480" w:hanging="360"/>
      </w:pPr>
      <w:rPr>
        <w:rFonts w:ascii="Courier New" w:hAnsi="Courier New" w:cs="Courier New" w:hint="default"/>
      </w:rPr>
    </w:lvl>
    <w:lvl w:ilvl="8" w:tplc="582876D4" w:tentative="1">
      <w:start w:val="1"/>
      <w:numFmt w:val="bullet"/>
      <w:lvlText w:val=""/>
      <w:lvlJc w:val="left"/>
      <w:pPr>
        <w:ind w:left="7200" w:hanging="360"/>
      </w:pPr>
      <w:rPr>
        <w:rFonts w:ascii="Wingdings" w:hAnsi="Wingdings" w:hint="default"/>
      </w:rPr>
    </w:lvl>
  </w:abstractNum>
  <w:abstractNum w:abstractNumId="2" w15:restartNumberingAfterBreak="0">
    <w:nsid w:val="1DF212C3"/>
    <w:multiLevelType w:val="hybridMultilevel"/>
    <w:tmpl w:val="14149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83C49"/>
    <w:multiLevelType w:val="hybridMultilevel"/>
    <w:tmpl w:val="5504F770"/>
    <w:lvl w:ilvl="0" w:tplc="F33003E2">
      <w:start w:val="1"/>
      <w:numFmt w:val="lowerRoman"/>
      <w:lvlText w:val="(%1)"/>
      <w:lvlJc w:val="left"/>
      <w:pPr>
        <w:ind w:left="1080" w:hanging="720"/>
      </w:pPr>
      <w:rPr>
        <w:rFonts w:hint="default"/>
      </w:rPr>
    </w:lvl>
    <w:lvl w:ilvl="1" w:tplc="3CD6529E" w:tentative="1">
      <w:start w:val="1"/>
      <w:numFmt w:val="lowerLetter"/>
      <w:lvlText w:val="%2."/>
      <w:lvlJc w:val="left"/>
      <w:pPr>
        <w:ind w:left="1440" w:hanging="360"/>
      </w:pPr>
    </w:lvl>
    <w:lvl w:ilvl="2" w:tplc="0422E94E" w:tentative="1">
      <w:start w:val="1"/>
      <w:numFmt w:val="lowerRoman"/>
      <w:lvlText w:val="%3."/>
      <w:lvlJc w:val="right"/>
      <w:pPr>
        <w:ind w:left="2160" w:hanging="180"/>
      </w:pPr>
    </w:lvl>
    <w:lvl w:ilvl="3" w:tplc="DC1E0E2E" w:tentative="1">
      <w:start w:val="1"/>
      <w:numFmt w:val="decimal"/>
      <w:lvlText w:val="%4."/>
      <w:lvlJc w:val="left"/>
      <w:pPr>
        <w:ind w:left="2880" w:hanging="360"/>
      </w:pPr>
    </w:lvl>
    <w:lvl w:ilvl="4" w:tplc="589269FC" w:tentative="1">
      <w:start w:val="1"/>
      <w:numFmt w:val="lowerLetter"/>
      <w:lvlText w:val="%5."/>
      <w:lvlJc w:val="left"/>
      <w:pPr>
        <w:ind w:left="3600" w:hanging="360"/>
      </w:pPr>
    </w:lvl>
    <w:lvl w:ilvl="5" w:tplc="5694E38A" w:tentative="1">
      <w:start w:val="1"/>
      <w:numFmt w:val="lowerRoman"/>
      <w:lvlText w:val="%6."/>
      <w:lvlJc w:val="right"/>
      <w:pPr>
        <w:ind w:left="4320" w:hanging="180"/>
      </w:pPr>
    </w:lvl>
    <w:lvl w:ilvl="6" w:tplc="B9FA2632" w:tentative="1">
      <w:start w:val="1"/>
      <w:numFmt w:val="decimal"/>
      <w:lvlText w:val="%7."/>
      <w:lvlJc w:val="left"/>
      <w:pPr>
        <w:ind w:left="5040" w:hanging="360"/>
      </w:pPr>
    </w:lvl>
    <w:lvl w:ilvl="7" w:tplc="903CB00C" w:tentative="1">
      <w:start w:val="1"/>
      <w:numFmt w:val="lowerLetter"/>
      <w:lvlText w:val="%8."/>
      <w:lvlJc w:val="left"/>
      <w:pPr>
        <w:ind w:left="5760" w:hanging="360"/>
      </w:pPr>
    </w:lvl>
    <w:lvl w:ilvl="8" w:tplc="38A802C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42B6C7C6">
      <w:start w:val="1"/>
      <w:numFmt w:val="lowerRoman"/>
      <w:lvlText w:val="(%1)"/>
      <w:lvlJc w:val="left"/>
      <w:pPr>
        <w:ind w:left="1080" w:hanging="720"/>
      </w:pPr>
      <w:rPr>
        <w:rFonts w:hint="default"/>
      </w:rPr>
    </w:lvl>
    <w:lvl w:ilvl="1" w:tplc="75EECF7A" w:tentative="1">
      <w:start w:val="1"/>
      <w:numFmt w:val="lowerLetter"/>
      <w:lvlText w:val="%2."/>
      <w:lvlJc w:val="left"/>
      <w:pPr>
        <w:ind w:left="1440" w:hanging="360"/>
      </w:pPr>
    </w:lvl>
    <w:lvl w:ilvl="2" w:tplc="07F4791C" w:tentative="1">
      <w:start w:val="1"/>
      <w:numFmt w:val="lowerRoman"/>
      <w:lvlText w:val="%3."/>
      <w:lvlJc w:val="right"/>
      <w:pPr>
        <w:ind w:left="2160" w:hanging="180"/>
      </w:pPr>
    </w:lvl>
    <w:lvl w:ilvl="3" w:tplc="8B8AA8C8" w:tentative="1">
      <w:start w:val="1"/>
      <w:numFmt w:val="decimal"/>
      <w:lvlText w:val="%4."/>
      <w:lvlJc w:val="left"/>
      <w:pPr>
        <w:ind w:left="2880" w:hanging="360"/>
      </w:pPr>
    </w:lvl>
    <w:lvl w:ilvl="4" w:tplc="A64E67B2" w:tentative="1">
      <w:start w:val="1"/>
      <w:numFmt w:val="lowerLetter"/>
      <w:lvlText w:val="%5."/>
      <w:lvlJc w:val="left"/>
      <w:pPr>
        <w:ind w:left="3600" w:hanging="360"/>
      </w:pPr>
    </w:lvl>
    <w:lvl w:ilvl="5" w:tplc="A9B64DB4" w:tentative="1">
      <w:start w:val="1"/>
      <w:numFmt w:val="lowerRoman"/>
      <w:lvlText w:val="%6."/>
      <w:lvlJc w:val="right"/>
      <w:pPr>
        <w:ind w:left="4320" w:hanging="180"/>
      </w:pPr>
    </w:lvl>
    <w:lvl w:ilvl="6" w:tplc="8348F906" w:tentative="1">
      <w:start w:val="1"/>
      <w:numFmt w:val="decimal"/>
      <w:lvlText w:val="%7."/>
      <w:lvlJc w:val="left"/>
      <w:pPr>
        <w:ind w:left="5040" w:hanging="360"/>
      </w:pPr>
    </w:lvl>
    <w:lvl w:ilvl="7" w:tplc="0DB64ECA" w:tentative="1">
      <w:start w:val="1"/>
      <w:numFmt w:val="lowerLetter"/>
      <w:lvlText w:val="%8."/>
      <w:lvlJc w:val="left"/>
      <w:pPr>
        <w:ind w:left="5760" w:hanging="360"/>
      </w:pPr>
    </w:lvl>
    <w:lvl w:ilvl="8" w:tplc="13805A92" w:tentative="1">
      <w:start w:val="1"/>
      <w:numFmt w:val="lowerRoman"/>
      <w:lvlText w:val="%9."/>
      <w:lvlJc w:val="right"/>
      <w:pPr>
        <w:ind w:left="6480" w:hanging="180"/>
      </w:pPr>
    </w:lvl>
  </w:abstractNum>
  <w:abstractNum w:abstractNumId="5" w15:restartNumberingAfterBreak="0">
    <w:nsid w:val="2147671E"/>
    <w:multiLevelType w:val="hybridMultilevel"/>
    <w:tmpl w:val="75F4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1358A5"/>
    <w:multiLevelType w:val="hybridMultilevel"/>
    <w:tmpl w:val="137CBE9A"/>
    <w:lvl w:ilvl="0" w:tplc="6A082AE0">
      <w:start w:val="1"/>
      <w:numFmt w:val="lowerLetter"/>
      <w:lvlText w:val="(%1)"/>
      <w:lvlJc w:val="left"/>
      <w:pPr>
        <w:ind w:left="360" w:hanging="360"/>
      </w:pPr>
      <w:rPr>
        <w:rFonts w:hint="default"/>
      </w:rPr>
    </w:lvl>
    <w:lvl w:ilvl="1" w:tplc="3DB482C8" w:tentative="1">
      <w:start w:val="1"/>
      <w:numFmt w:val="lowerLetter"/>
      <w:lvlText w:val="%2."/>
      <w:lvlJc w:val="left"/>
      <w:pPr>
        <w:ind w:left="1080" w:hanging="360"/>
      </w:pPr>
    </w:lvl>
    <w:lvl w:ilvl="2" w:tplc="994CA82A" w:tentative="1">
      <w:start w:val="1"/>
      <w:numFmt w:val="lowerRoman"/>
      <w:lvlText w:val="%3."/>
      <w:lvlJc w:val="right"/>
      <w:pPr>
        <w:ind w:left="1800" w:hanging="180"/>
      </w:pPr>
    </w:lvl>
    <w:lvl w:ilvl="3" w:tplc="EAEACD10" w:tentative="1">
      <w:start w:val="1"/>
      <w:numFmt w:val="decimal"/>
      <w:lvlText w:val="%4."/>
      <w:lvlJc w:val="left"/>
      <w:pPr>
        <w:ind w:left="2520" w:hanging="360"/>
      </w:pPr>
    </w:lvl>
    <w:lvl w:ilvl="4" w:tplc="5944D9AA" w:tentative="1">
      <w:start w:val="1"/>
      <w:numFmt w:val="lowerLetter"/>
      <w:lvlText w:val="%5."/>
      <w:lvlJc w:val="left"/>
      <w:pPr>
        <w:ind w:left="3240" w:hanging="360"/>
      </w:pPr>
    </w:lvl>
    <w:lvl w:ilvl="5" w:tplc="07E63B6A" w:tentative="1">
      <w:start w:val="1"/>
      <w:numFmt w:val="lowerRoman"/>
      <w:lvlText w:val="%6."/>
      <w:lvlJc w:val="right"/>
      <w:pPr>
        <w:ind w:left="3960" w:hanging="180"/>
      </w:pPr>
    </w:lvl>
    <w:lvl w:ilvl="6" w:tplc="BBE6E27A" w:tentative="1">
      <w:start w:val="1"/>
      <w:numFmt w:val="decimal"/>
      <w:lvlText w:val="%7."/>
      <w:lvlJc w:val="left"/>
      <w:pPr>
        <w:ind w:left="4680" w:hanging="360"/>
      </w:pPr>
    </w:lvl>
    <w:lvl w:ilvl="7" w:tplc="FE7C8BA4" w:tentative="1">
      <w:start w:val="1"/>
      <w:numFmt w:val="lowerLetter"/>
      <w:lvlText w:val="%8."/>
      <w:lvlJc w:val="left"/>
      <w:pPr>
        <w:ind w:left="5400" w:hanging="360"/>
      </w:pPr>
    </w:lvl>
    <w:lvl w:ilvl="8" w:tplc="752ED3EC" w:tentative="1">
      <w:start w:val="1"/>
      <w:numFmt w:val="lowerRoman"/>
      <w:lvlText w:val="%9."/>
      <w:lvlJc w:val="right"/>
      <w:pPr>
        <w:ind w:left="6120" w:hanging="180"/>
      </w:pPr>
    </w:lvl>
  </w:abstractNum>
  <w:abstractNum w:abstractNumId="7" w15:restartNumberingAfterBreak="0">
    <w:nsid w:val="28545780"/>
    <w:multiLevelType w:val="hybridMultilevel"/>
    <w:tmpl w:val="29BC6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90388"/>
    <w:multiLevelType w:val="hybridMultilevel"/>
    <w:tmpl w:val="5504F770"/>
    <w:lvl w:ilvl="0" w:tplc="AAEEF3E0">
      <w:start w:val="1"/>
      <w:numFmt w:val="lowerRoman"/>
      <w:lvlText w:val="(%1)"/>
      <w:lvlJc w:val="left"/>
      <w:pPr>
        <w:ind w:left="1080" w:hanging="720"/>
      </w:pPr>
      <w:rPr>
        <w:rFonts w:hint="default"/>
      </w:rPr>
    </w:lvl>
    <w:lvl w:ilvl="1" w:tplc="969C5924" w:tentative="1">
      <w:start w:val="1"/>
      <w:numFmt w:val="lowerLetter"/>
      <w:lvlText w:val="%2."/>
      <w:lvlJc w:val="left"/>
      <w:pPr>
        <w:ind w:left="1440" w:hanging="360"/>
      </w:pPr>
    </w:lvl>
    <w:lvl w:ilvl="2" w:tplc="2858FAAC" w:tentative="1">
      <w:start w:val="1"/>
      <w:numFmt w:val="lowerRoman"/>
      <w:lvlText w:val="%3."/>
      <w:lvlJc w:val="right"/>
      <w:pPr>
        <w:ind w:left="2160" w:hanging="180"/>
      </w:pPr>
    </w:lvl>
    <w:lvl w:ilvl="3" w:tplc="56AC9C18" w:tentative="1">
      <w:start w:val="1"/>
      <w:numFmt w:val="decimal"/>
      <w:lvlText w:val="%4."/>
      <w:lvlJc w:val="left"/>
      <w:pPr>
        <w:ind w:left="2880" w:hanging="360"/>
      </w:pPr>
    </w:lvl>
    <w:lvl w:ilvl="4" w:tplc="AF221DF0" w:tentative="1">
      <w:start w:val="1"/>
      <w:numFmt w:val="lowerLetter"/>
      <w:lvlText w:val="%5."/>
      <w:lvlJc w:val="left"/>
      <w:pPr>
        <w:ind w:left="3600" w:hanging="360"/>
      </w:pPr>
    </w:lvl>
    <w:lvl w:ilvl="5" w:tplc="0BA4DEB2" w:tentative="1">
      <w:start w:val="1"/>
      <w:numFmt w:val="lowerRoman"/>
      <w:lvlText w:val="%6."/>
      <w:lvlJc w:val="right"/>
      <w:pPr>
        <w:ind w:left="4320" w:hanging="180"/>
      </w:pPr>
    </w:lvl>
    <w:lvl w:ilvl="6" w:tplc="FB5A3C58" w:tentative="1">
      <w:start w:val="1"/>
      <w:numFmt w:val="decimal"/>
      <w:lvlText w:val="%7."/>
      <w:lvlJc w:val="left"/>
      <w:pPr>
        <w:ind w:left="5040" w:hanging="360"/>
      </w:pPr>
    </w:lvl>
    <w:lvl w:ilvl="7" w:tplc="80F24ACC" w:tentative="1">
      <w:start w:val="1"/>
      <w:numFmt w:val="lowerLetter"/>
      <w:lvlText w:val="%8."/>
      <w:lvlJc w:val="left"/>
      <w:pPr>
        <w:ind w:left="5760" w:hanging="360"/>
      </w:pPr>
    </w:lvl>
    <w:lvl w:ilvl="8" w:tplc="02329216" w:tentative="1">
      <w:start w:val="1"/>
      <w:numFmt w:val="lowerRoman"/>
      <w:lvlText w:val="%9."/>
      <w:lvlJc w:val="right"/>
      <w:pPr>
        <w:ind w:left="6480" w:hanging="180"/>
      </w:pPr>
    </w:lvl>
  </w:abstractNum>
  <w:abstractNum w:abstractNumId="9" w15:restartNumberingAfterBreak="0">
    <w:nsid w:val="2E57715F"/>
    <w:multiLevelType w:val="hybridMultilevel"/>
    <w:tmpl w:val="5504F770"/>
    <w:lvl w:ilvl="0" w:tplc="AAEEF3E0">
      <w:start w:val="1"/>
      <w:numFmt w:val="lowerRoman"/>
      <w:lvlText w:val="(%1)"/>
      <w:lvlJc w:val="left"/>
      <w:pPr>
        <w:ind w:left="1080" w:hanging="720"/>
      </w:pPr>
      <w:rPr>
        <w:rFonts w:hint="default"/>
      </w:rPr>
    </w:lvl>
    <w:lvl w:ilvl="1" w:tplc="969C5924" w:tentative="1">
      <w:start w:val="1"/>
      <w:numFmt w:val="lowerLetter"/>
      <w:lvlText w:val="%2."/>
      <w:lvlJc w:val="left"/>
      <w:pPr>
        <w:ind w:left="1440" w:hanging="360"/>
      </w:pPr>
    </w:lvl>
    <w:lvl w:ilvl="2" w:tplc="2858FAAC" w:tentative="1">
      <w:start w:val="1"/>
      <w:numFmt w:val="lowerRoman"/>
      <w:lvlText w:val="%3."/>
      <w:lvlJc w:val="right"/>
      <w:pPr>
        <w:ind w:left="2160" w:hanging="180"/>
      </w:pPr>
    </w:lvl>
    <w:lvl w:ilvl="3" w:tplc="56AC9C18" w:tentative="1">
      <w:start w:val="1"/>
      <w:numFmt w:val="decimal"/>
      <w:lvlText w:val="%4."/>
      <w:lvlJc w:val="left"/>
      <w:pPr>
        <w:ind w:left="2880" w:hanging="360"/>
      </w:pPr>
    </w:lvl>
    <w:lvl w:ilvl="4" w:tplc="AF221DF0" w:tentative="1">
      <w:start w:val="1"/>
      <w:numFmt w:val="lowerLetter"/>
      <w:lvlText w:val="%5."/>
      <w:lvlJc w:val="left"/>
      <w:pPr>
        <w:ind w:left="3600" w:hanging="360"/>
      </w:pPr>
    </w:lvl>
    <w:lvl w:ilvl="5" w:tplc="0BA4DEB2" w:tentative="1">
      <w:start w:val="1"/>
      <w:numFmt w:val="lowerRoman"/>
      <w:lvlText w:val="%6."/>
      <w:lvlJc w:val="right"/>
      <w:pPr>
        <w:ind w:left="4320" w:hanging="180"/>
      </w:pPr>
    </w:lvl>
    <w:lvl w:ilvl="6" w:tplc="FB5A3C58" w:tentative="1">
      <w:start w:val="1"/>
      <w:numFmt w:val="decimal"/>
      <w:lvlText w:val="%7."/>
      <w:lvlJc w:val="left"/>
      <w:pPr>
        <w:ind w:left="5040" w:hanging="360"/>
      </w:pPr>
    </w:lvl>
    <w:lvl w:ilvl="7" w:tplc="80F24ACC" w:tentative="1">
      <w:start w:val="1"/>
      <w:numFmt w:val="lowerLetter"/>
      <w:lvlText w:val="%8."/>
      <w:lvlJc w:val="left"/>
      <w:pPr>
        <w:ind w:left="5760" w:hanging="360"/>
      </w:pPr>
    </w:lvl>
    <w:lvl w:ilvl="8" w:tplc="02329216" w:tentative="1">
      <w:start w:val="1"/>
      <w:numFmt w:val="lowerRoman"/>
      <w:lvlText w:val="%9."/>
      <w:lvlJc w:val="right"/>
      <w:pPr>
        <w:ind w:left="6480" w:hanging="180"/>
      </w:pPr>
    </w:lvl>
  </w:abstractNum>
  <w:abstractNum w:abstractNumId="10" w15:restartNumberingAfterBreak="0">
    <w:nsid w:val="2E7F00A9"/>
    <w:multiLevelType w:val="hybridMultilevel"/>
    <w:tmpl w:val="0F4E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6B4AA4"/>
    <w:multiLevelType w:val="hybridMultilevel"/>
    <w:tmpl w:val="A502C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805FB"/>
    <w:multiLevelType w:val="hybridMultilevel"/>
    <w:tmpl w:val="5504F770"/>
    <w:lvl w:ilvl="0" w:tplc="AAEEF3E0">
      <w:start w:val="1"/>
      <w:numFmt w:val="lowerRoman"/>
      <w:lvlText w:val="(%1)"/>
      <w:lvlJc w:val="left"/>
      <w:pPr>
        <w:ind w:left="862" w:hanging="720"/>
      </w:pPr>
      <w:rPr>
        <w:rFonts w:hint="default"/>
      </w:rPr>
    </w:lvl>
    <w:lvl w:ilvl="1" w:tplc="969C5924" w:tentative="1">
      <w:start w:val="1"/>
      <w:numFmt w:val="lowerLetter"/>
      <w:lvlText w:val="%2."/>
      <w:lvlJc w:val="left"/>
      <w:pPr>
        <w:ind w:left="1222" w:hanging="360"/>
      </w:pPr>
    </w:lvl>
    <w:lvl w:ilvl="2" w:tplc="2858FAAC" w:tentative="1">
      <w:start w:val="1"/>
      <w:numFmt w:val="lowerRoman"/>
      <w:lvlText w:val="%3."/>
      <w:lvlJc w:val="right"/>
      <w:pPr>
        <w:ind w:left="1942" w:hanging="180"/>
      </w:pPr>
    </w:lvl>
    <w:lvl w:ilvl="3" w:tplc="56AC9C18" w:tentative="1">
      <w:start w:val="1"/>
      <w:numFmt w:val="decimal"/>
      <w:lvlText w:val="%4."/>
      <w:lvlJc w:val="left"/>
      <w:pPr>
        <w:ind w:left="2662" w:hanging="360"/>
      </w:pPr>
    </w:lvl>
    <w:lvl w:ilvl="4" w:tplc="AF221DF0" w:tentative="1">
      <w:start w:val="1"/>
      <w:numFmt w:val="lowerLetter"/>
      <w:lvlText w:val="%5."/>
      <w:lvlJc w:val="left"/>
      <w:pPr>
        <w:ind w:left="3382" w:hanging="360"/>
      </w:pPr>
    </w:lvl>
    <w:lvl w:ilvl="5" w:tplc="0BA4DEB2" w:tentative="1">
      <w:start w:val="1"/>
      <w:numFmt w:val="lowerRoman"/>
      <w:lvlText w:val="%6."/>
      <w:lvlJc w:val="right"/>
      <w:pPr>
        <w:ind w:left="4102" w:hanging="180"/>
      </w:pPr>
    </w:lvl>
    <w:lvl w:ilvl="6" w:tplc="FB5A3C58" w:tentative="1">
      <w:start w:val="1"/>
      <w:numFmt w:val="decimal"/>
      <w:lvlText w:val="%7."/>
      <w:lvlJc w:val="left"/>
      <w:pPr>
        <w:ind w:left="4822" w:hanging="360"/>
      </w:pPr>
    </w:lvl>
    <w:lvl w:ilvl="7" w:tplc="80F24ACC" w:tentative="1">
      <w:start w:val="1"/>
      <w:numFmt w:val="lowerLetter"/>
      <w:lvlText w:val="%8."/>
      <w:lvlJc w:val="left"/>
      <w:pPr>
        <w:ind w:left="5542" w:hanging="360"/>
      </w:pPr>
    </w:lvl>
    <w:lvl w:ilvl="8" w:tplc="02329216" w:tentative="1">
      <w:start w:val="1"/>
      <w:numFmt w:val="lowerRoman"/>
      <w:lvlText w:val="%9."/>
      <w:lvlJc w:val="right"/>
      <w:pPr>
        <w:ind w:left="6262" w:hanging="180"/>
      </w:pPr>
    </w:lvl>
  </w:abstractNum>
  <w:abstractNum w:abstractNumId="13" w15:restartNumberingAfterBreak="0">
    <w:nsid w:val="32105F60"/>
    <w:multiLevelType w:val="hybridMultilevel"/>
    <w:tmpl w:val="49A21BE0"/>
    <w:lvl w:ilvl="0" w:tplc="01322A04">
      <w:start w:val="1"/>
      <w:numFmt w:val="decimal"/>
      <w:lvlText w:val="%1."/>
      <w:lvlJc w:val="left"/>
      <w:pPr>
        <w:ind w:left="360" w:hanging="360"/>
      </w:pPr>
      <w:rPr>
        <w:rFonts w:hint="default"/>
      </w:rPr>
    </w:lvl>
    <w:lvl w:ilvl="1" w:tplc="32C881F8" w:tentative="1">
      <w:start w:val="1"/>
      <w:numFmt w:val="lowerLetter"/>
      <w:lvlText w:val="%2."/>
      <w:lvlJc w:val="left"/>
      <w:pPr>
        <w:ind w:left="1080" w:hanging="360"/>
      </w:pPr>
    </w:lvl>
    <w:lvl w:ilvl="2" w:tplc="7C4C0608" w:tentative="1">
      <w:start w:val="1"/>
      <w:numFmt w:val="lowerRoman"/>
      <w:lvlText w:val="%3."/>
      <w:lvlJc w:val="right"/>
      <w:pPr>
        <w:ind w:left="1800" w:hanging="180"/>
      </w:pPr>
    </w:lvl>
    <w:lvl w:ilvl="3" w:tplc="A218F118" w:tentative="1">
      <w:start w:val="1"/>
      <w:numFmt w:val="decimal"/>
      <w:lvlText w:val="%4."/>
      <w:lvlJc w:val="left"/>
      <w:pPr>
        <w:ind w:left="2520" w:hanging="360"/>
      </w:pPr>
    </w:lvl>
    <w:lvl w:ilvl="4" w:tplc="BF84CCA0" w:tentative="1">
      <w:start w:val="1"/>
      <w:numFmt w:val="lowerLetter"/>
      <w:lvlText w:val="%5."/>
      <w:lvlJc w:val="left"/>
      <w:pPr>
        <w:ind w:left="3240" w:hanging="360"/>
      </w:pPr>
    </w:lvl>
    <w:lvl w:ilvl="5" w:tplc="CA2A5A4A" w:tentative="1">
      <w:start w:val="1"/>
      <w:numFmt w:val="lowerRoman"/>
      <w:lvlText w:val="%6."/>
      <w:lvlJc w:val="right"/>
      <w:pPr>
        <w:ind w:left="3960" w:hanging="180"/>
      </w:pPr>
    </w:lvl>
    <w:lvl w:ilvl="6" w:tplc="26B8C836" w:tentative="1">
      <w:start w:val="1"/>
      <w:numFmt w:val="decimal"/>
      <w:lvlText w:val="%7."/>
      <w:lvlJc w:val="left"/>
      <w:pPr>
        <w:ind w:left="4680" w:hanging="360"/>
      </w:pPr>
    </w:lvl>
    <w:lvl w:ilvl="7" w:tplc="664A7DD0" w:tentative="1">
      <w:start w:val="1"/>
      <w:numFmt w:val="lowerLetter"/>
      <w:lvlText w:val="%8."/>
      <w:lvlJc w:val="left"/>
      <w:pPr>
        <w:ind w:left="5400" w:hanging="360"/>
      </w:pPr>
    </w:lvl>
    <w:lvl w:ilvl="8" w:tplc="1E1EC13A"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BD46B776">
      <w:start w:val="1"/>
      <w:numFmt w:val="decimal"/>
      <w:lvlText w:val="%1."/>
      <w:lvlJc w:val="left"/>
      <w:pPr>
        <w:ind w:left="360" w:hanging="360"/>
      </w:pPr>
      <w:rPr>
        <w:rFonts w:hint="default"/>
      </w:rPr>
    </w:lvl>
    <w:lvl w:ilvl="1" w:tplc="9A3EBAEC" w:tentative="1">
      <w:start w:val="1"/>
      <w:numFmt w:val="lowerLetter"/>
      <w:lvlText w:val="%2."/>
      <w:lvlJc w:val="left"/>
      <w:pPr>
        <w:ind w:left="1080" w:hanging="360"/>
      </w:pPr>
    </w:lvl>
    <w:lvl w:ilvl="2" w:tplc="6BD42148" w:tentative="1">
      <w:start w:val="1"/>
      <w:numFmt w:val="lowerRoman"/>
      <w:lvlText w:val="%3."/>
      <w:lvlJc w:val="right"/>
      <w:pPr>
        <w:ind w:left="1800" w:hanging="180"/>
      </w:pPr>
    </w:lvl>
    <w:lvl w:ilvl="3" w:tplc="329259DC" w:tentative="1">
      <w:start w:val="1"/>
      <w:numFmt w:val="decimal"/>
      <w:lvlText w:val="%4."/>
      <w:lvlJc w:val="left"/>
      <w:pPr>
        <w:ind w:left="2520" w:hanging="360"/>
      </w:pPr>
    </w:lvl>
    <w:lvl w:ilvl="4" w:tplc="A8962942" w:tentative="1">
      <w:start w:val="1"/>
      <w:numFmt w:val="lowerLetter"/>
      <w:lvlText w:val="%5."/>
      <w:lvlJc w:val="left"/>
      <w:pPr>
        <w:ind w:left="3240" w:hanging="360"/>
      </w:pPr>
    </w:lvl>
    <w:lvl w:ilvl="5" w:tplc="41A84FA8" w:tentative="1">
      <w:start w:val="1"/>
      <w:numFmt w:val="lowerRoman"/>
      <w:lvlText w:val="%6."/>
      <w:lvlJc w:val="right"/>
      <w:pPr>
        <w:ind w:left="3960" w:hanging="180"/>
      </w:pPr>
    </w:lvl>
    <w:lvl w:ilvl="6" w:tplc="6422FEA6" w:tentative="1">
      <w:start w:val="1"/>
      <w:numFmt w:val="decimal"/>
      <w:lvlText w:val="%7."/>
      <w:lvlJc w:val="left"/>
      <w:pPr>
        <w:ind w:left="4680" w:hanging="360"/>
      </w:pPr>
    </w:lvl>
    <w:lvl w:ilvl="7" w:tplc="AEFEDEE4" w:tentative="1">
      <w:start w:val="1"/>
      <w:numFmt w:val="lowerLetter"/>
      <w:lvlText w:val="%8."/>
      <w:lvlJc w:val="left"/>
      <w:pPr>
        <w:ind w:left="5400" w:hanging="360"/>
      </w:pPr>
    </w:lvl>
    <w:lvl w:ilvl="8" w:tplc="7BFA9000" w:tentative="1">
      <w:start w:val="1"/>
      <w:numFmt w:val="lowerRoman"/>
      <w:lvlText w:val="%9."/>
      <w:lvlJc w:val="right"/>
      <w:pPr>
        <w:ind w:left="6120" w:hanging="180"/>
      </w:pPr>
    </w:lvl>
  </w:abstractNum>
  <w:abstractNum w:abstractNumId="15" w15:restartNumberingAfterBreak="0">
    <w:nsid w:val="389A2A32"/>
    <w:multiLevelType w:val="hybridMultilevel"/>
    <w:tmpl w:val="2E142D86"/>
    <w:lvl w:ilvl="0" w:tplc="CE74F1AA">
      <w:start w:val="1"/>
      <w:numFmt w:val="bullet"/>
      <w:pStyle w:val="ListBullet"/>
      <w:lvlText w:val=""/>
      <w:lvlJc w:val="left"/>
      <w:pPr>
        <w:ind w:left="720" w:hanging="360"/>
      </w:pPr>
      <w:rPr>
        <w:rFonts w:ascii="Symbol" w:hAnsi="Symbol" w:hint="default"/>
      </w:rPr>
    </w:lvl>
    <w:lvl w:ilvl="1" w:tplc="92CAB466">
      <w:start w:val="1"/>
      <w:numFmt w:val="bullet"/>
      <w:pStyle w:val="ListBullet2"/>
      <w:lvlText w:val="o"/>
      <w:lvlJc w:val="left"/>
      <w:pPr>
        <w:ind w:left="1440" w:hanging="360"/>
      </w:pPr>
      <w:rPr>
        <w:rFonts w:ascii="Courier New" w:hAnsi="Courier New" w:cs="Courier New" w:hint="default"/>
      </w:rPr>
    </w:lvl>
    <w:lvl w:ilvl="2" w:tplc="366AD460">
      <w:start w:val="1"/>
      <w:numFmt w:val="bullet"/>
      <w:lvlText w:val=""/>
      <w:lvlJc w:val="left"/>
      <w:pPr>
        <w:ind w:left="2160" w:hanging="360"/>
      </w:pPr>
      <w:rPr>
        <w:rFonts w:ascii="Wingdings" w:hAnsi="Wingdings" w:hint="default"/>
      </w:rPr>
    </w:lvl>
    <w:lvl w:ilvl="3" w:tplc="E0F476A4">
      <w:start w:val="1"/>
      <w:numFmt w:val="bullet"/>
      <w:lvlText w:val=""/>
      <w:lvlJc w:val="left"/>
      <w:pPr>
        <w:ind w:left="2880" w:hanging="360"/>
      </w:pPr>
      <w:rPr>
        <w:rFonts w:ascii="Symbol" w:hAnsi="Symbol" w:hint="default"/>
      </w:rPr>
    </w:lvl>
    <w:lvl w:ilvl="4" w:tplc="D2442F76">
      <w:start w:val="1"/>
      <w:numFmt w:val="bullet"/>
      <w:lvlText w:val="o"/>
      <w:lvlJc w:val="left"/>
      <w:pPr>
        <w:ind w:left="3600" w:hanging="360"/>
      </w:pPr>
      <w:rPr>
        <w:rFonts w:ascii="Courier New" w:hAnsi="Courier New" w:cs="Courier New" w:hint="default"/>
      </w:rPr>
    </w:lvl>
    <w:lvl w:ilvl="5" w:tplc="2702DB5C">
      <w:start w:val="1"/>
      <w:numFmt w:val="bullet"/>
      <w:pStyle w:val="ListBullet3"/>
      <w:lvlText w:val=""/>
      <w:lvlJc w:val="left"/>
      <w:pPr>
        <w:ind w:left="4320" w:hanging="360"/>
      </w:pPr>
      <w:rPr>
        <w:rFonts w:ascii="Wingdings" w:hAnsi="Wingdings" w:hint="default"/>
      </w:rPr>
    </w:lvl>
    <w:lvl w:ilvl="6" w:tplc="F7AC3F80">
      <w:start w:val="1"/>
      <w:numFmt w:val="bullet"/>
      <w:lvlText w:val=""/>
      <w:lvlJc w:val="left"/>
      <w:pPr>
        <w:ind w:left="5040" w:hanging="360"/>
      </w:pPr>
      <w:rPr>
        <w:rFonts w:ascii="Symbol" w:hAnsi="Symbol" w:hint="default"/>
      </w:rPr>
    </w:lvl>
    <w:lvl w:ilvl="7" w:tplc="9EA6B70C">
      <w:start w:val="1"/>
      <w:numFmt w:val="bullet"/>
      <w:lvlText w:val="o"/>
      <w:lvlJc w:val="left"/>
      <w:pPr>
        <w:ind w:left="5760" w:hanging="360"/>
      </w:pPr>
      <w:rPr>
        <w:rFonts w:ascii="Courier New" w:hAnsi="Courier New" w:cs="Courier New" w:hint="default"/>
      </w:rPr>
    </w:lvl>
    <w:lvl w:ilvl="8" w:tplc="CA78DB64">
      <w:start w:val="1"/>
      <w:numFmt w:val="bullet"/>
      <w:lvlText w:val=""/>
      <w:lvlJc w:val="left"/>
      <w:pPr>
        <w:ind w:left="6480" w:hanging="360"/>
      </w:pPr>
      <w:rPr>
        <w:rFonts w:ascii="Wingdings" w:hAnsi="Wingdings" w:hint="default"/>
      </w:rPr>
    </w:lvl>
  </w:abstractNum>
  <w:abstractNum w:abstractNumId="16" w15:restartNumberingAfterBreak="0">
    <w:nsid w:val="40AB233B"/>
    <w:multiLevelType w:val="hybridMultilevel"/>
    <w:tmpl w:val="A5C2A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F3286"/>
    <w:multiLevelType w:val="hybridMultilevel"/>
    <w:tmpl w:val="5504F770"/>
    <w:lvl w:ilvl="0" w:tplc="9E86F17A">
      <w:start w:val="1"/>
      <w:numFmt w:val="lowerRoman"/>
      <w:lvlText w:val="(%1)"/>
      <w:lvlJc w:val="left"/>
      <w:pPr>
        <w:ind w:left="1080" w:hanging="720"/>
      </w:pPr>
      <w:rPr>
        <w:rFonts w:hint="default"/>
      </w:rPr>
    </w:lvl>
    <w:lvl w:ilvl="1" w:tplc="8350394A" w:tentative="1">
      <w:start w:val="1"/>
      <w:numFmt w:val="lowerLetter"/>
      <w:lvlText w:val="%2."/>
      <w:lvlJc w:val="left"/>
      <w:pPr>
        <w:ind w:left="1440" w:hanging="360"/>
      </w:pPr>
    </w:lvl>
    <w:lvl w:ilvl="2" w:tplc="577A7048" w:tentative="1">
      <w:start w:val="1"/>
      <w:numFmt w:val="lowerRoman"/>
      <w:lvlText w:val="%3."/>
      <w:lvlJc w:val="right"/>
      <w:pPr>
        <w:ind w:left="2160" w:hanging="180"/>
      </w:pPr>
    </w:lvl>
    <w:lvl w:ilvl="3" w:tplc="E744C598" w:tentative="1">
      <w:start w:val="1"/>
      <w:numFmt w:val="decimal"/>
      <w:lvlText w:val="%4."/>
      <w:lvlJc w:val="left"/>
      <w:pPr>
        <w:ind w:left="2880" w:hanging="360"/>
      </w:pPr>
    </w:lvl>
    <w:lvl w:ilvl="4" w:tplc="0CE86C8C" w:tentative="1">
      <w:start w:val="1"/>
      <w:numFmt w:val="lowerLetter"/>
      <w:lvlText w:val="%5."/>
      <w:lvlJc w:val="left"/>
      <w:pPr>
        <w:ind w:left="3600" w:hanging="360"/>
      </w:pPr>
    </w:lvl>
    <w:lvl w:ilvl="5" w:tplc="AB429430" w:tentative="1">
      <w:start w:val="1"/>
      <w:numFmt w:val="lowerRoman"/>
      <w:lvlText w:val="%6."/>
      <w:lvlJc w:val="right"/>
      <w:pPr>
        <w:ind w:left="4320" w:hanging="180"/>
      </w:pPr>
    </w:lvl>
    <w:lvl w:ilvl="6" w:tplc="89A2A6BC" w:tentative="1">
      <w:start w:val="1"/>
      <w:numFmt w:val="decimal"/>
      <w:lvlText w:val="%7."/>
      <w:lvlJc w:val="left"/>
      <w:pPr>
        <w:ind w:left="5040" w:hanging="360"/>
      </w:pPr>
    </w:lvl>
    <w:lvl w:ilvl="7" w:tplc="F9E45BCC" w:tentative="1">
      <w:start w:val="1"/>
      <w:numFmt w:val="lowerLetter"/>
      <w:lvlText w:val="%8."/>
      <w:lvlJc w:val="left"/>
      <w:pPr>
        <w:ind w:left="5760" w:hanging="360"/>
      </w:pPr>
    </w:lvl>
    <w:lvl w:ilvl="8" w:tplc="F6EC7F5A"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8B0E2368">
      <w:start w:val="1"/>
      <w:numFmt w:val="decimal"/>
      <w:lvlText w:val="%1."/>
      <w:lvlJc w:val="left"/>
      <w:pPr>
        <w:ind w:left="360" w:hanging="360"/>
      </w:pPr>
      <w:rPr>
        <w:rFonts w:hint="default"/>
      </w:rPr>
    </w:lvl>
    <w:lvl w:ilvl="1" w:tplc="BE125814" w:tentative="1">
      <w:start w:val="1"/>
      <w:numFmt w:val="lowerLetter"/>
      <w:lvlText w:val="%2."/>
      <w:lvlJc w:val="left"/>
      <w:pPr>
        <w:ind w:left="1080" w:hanging="360"/>
      </w:pPr>
    </w:lvl>
    <w:lvl w:ilvl="2" w:tplc="7832910E" w:tentative="1">
      <w:start w:val="1"/>
      <w:numFmt w:val="lowerRoman"/>
      <w:lvlText w:val="%3."/>
      <w:lvlJc w:val="right"/>
      <w:pPr>
        <w:ind w:left="1800" w:hanging="180"/>
      </w:pPr>
    </w:lvl>
    <w:lvl w:ilvl="3" w:tplc="5120C04C" w:tentative="1">
      <w:start w:val="1"/>
      <w:numFmt w:val="decimal"/>
      <w:lvlText w:val="%4."/>
      <w:lvlJc w:val="left"/>
      <w:pPr>
        <w:ind w:left="2520" w:hanging="360"/>
      </w:pPr>
    </w:lvl>
    <w:lvl w:ilvl="4" w:tplc="B088D77E" w:tentative="1">
      <w:start w:val="1"/>
      <w:numFmt w:val="lowerLetter"/>
      <w:lvlText w:val="%5."/>
      <w:lvlJc w:val="left"/>
      <w:pPr>
        <w:ind w:left="3240" w:hanging="360"/>
      </w:pPr>
    </w:lvl>
    <w:lvl w:ilvl="5" w:tplc="7BF29A7A" w:tentative="1">
      <w:start w:val="1"/>
      <w:numFmt w:val="lowerRoman"/>
      <w:lvlText w:val="%6."/>
      <w:lvlJc w:val="right"/>
      <w:pPr>
        <w:ind w:left="3960" w:hanging="180"/>
      </w:pPr>
    </w:lvl>
    <w:lvl w:ilvl="6" w:tplc="A63823B8" w:tentative="1">
      <w:start w:val="1"/>
      <w:numFmt w:val="decimal"/>
      <w:lvlText w:val="%7."/>
      <w:lvlJc w:val="left"/>
      <w:pPr>
        <w:ind w:left="4680" w:hanging="360"/>
      </w:pPr>
    </w:lvl>
    <w:lvl w:ilvl="7" w:tplc="B5B2F290" w:tentative="1">
      <w:start w:val="1"/>
      <w:numFmt w:val="lowerLetter"/>
      <w:lvlText w:val="%8."/>
      <w:lvlJc w:val="left"/>
      <w:pPr>
        <w:ind w:left="5400" w:hanging="360"/>
      </w:pPr>
    </w:lvl>
    <w:lvl w:ilvl="8" w:tplc="1D5224D4"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002E2BAA">
      <w:start w:val="1"/>
      <w:numFmt w:val="lowerRoman"/>
      <w:lvlText w:val="(%1)"/>
      <w:lvlJc w:val="left"/>
      <w:pPr>
        <w:ind w:left="1080" w:hanging="720"/>
      </w:pPr>
      <w:rPr>
        <w:rFonts w:hint="default"/>
      </w:rPr>
    </w:lvl>
    <w:lvl w:ilvl="1" w:tplc="A120E1B4" w:tentative="1">
      <w:start w:val="1"/>
      <w:numFmt w:val="lowerLetter"/>
      <w:lvlText w:val="%2."/>
      <w:lvlJc w:val="left"/>
      <w:pPr>
        <w:ind w:left="1440" w:hanging="360"/>
      </w:pPr>
    </w:lvl>
    <w:lvl w:ilvl="2" w:tplc="792E5EFA" w:tentative="1">
      <w:start w:val="1"/>
      <w:numFmt w:val="lowerRoman"/>
      <w:lvlText w:val="%3."/>
      <w:lvlJc w:val="right"/>
      <w:pPr>
        <w:ind w:left="2160" w:hanging="180"/>
      </w:pPr>
    </w:lvl>
    <w:lvl w:ilvl="3" w:tplc="3B267DDA" w:tentative="1">
      <w:start w:val="1"/>
      <w:numFmt w:val="decimal"/>
      <w:lvlText w:val="%4."/>
      <w:lvlJc w:val="left"/>
      <w:pPr>
        <w:ind w:left="2880" w:hanging="360"/>
      </w:pPr>
    </w:lvl>
    <w:lvl w:ilvl="4" w:tplc="78F4A9A8" w:tentative="1">
      <w:start w:val="1"/>
      <w:numFmt w:val="lowerLetter"/>
      <w:lvlText w:val="%5."/>
      <w:lvlJc w:val="left"/>
      <w:pPr>
        <w:ind w:left="3600" w:hanging="360"/>
      </w:pPr>
    </w:lvl>
    <w:lvl w:ilvl="5" w:tplc="34308DBE" w:tentative="1">
      <w:start w:val="1"/>
      <w:numFmt w:val="lowerRoman"/>
      <w:lvlText w:val="%6."/>
      <w:lvlJc w:val="right"/>
      <w:pPr>
        <w:ind w:left="4320" w:hanging="180"/>
      </w:pPr>
    </w:lvl>
    <w:lvl w:ilvl="6" w:tplc="223A522A" w:tentative="1">
      <w:start w:val="1"/>
      <w:numFmt w:val="decimal"/>
      <w:lvlText w:val="%7."/>
      <w:lvlJc w:val="left"/>
      <w:pPr>
        <w:ind w:left="5040" w:hanging="360"/>
      </w:pPr>
    </w:lvl>
    <w:lvl w:ilvl="7" w:tplc="7B90D86E" w:tentative="1">
      <w:start w:val="1"/>
      <w:numFmt w:val="lowerLetter"/>
      <w:lvlText w:val="%8."/>
      <w:lvlJc w:val="left"/>
      <w:pPr>
        <w:ind w:left="5760" w:hanging="360"/>
      </w:pPr>
    </w:lvl>
    <w:lvl w:ilvl="8" w:tplc="9A02C492" w:tentative="1">
      <w:start w:val="1"/>
      <w:numFmt w:val="lowerRoman"/>
      <w:lvlText w:val="%9."/>
      <w:lvlJc w:val="right"/>
      <w:pPr>
        <w:ind w:left="6480" w:hanging="180"/>
      </w:pPr>
    </w:lvl>
  </w:abstractNum>
  <w:abstractNum w:abstractNumId="20" w15:restartNumberingAfterBreak="0">
    <w:nsid w:val="566239F9"/>
    <w:multiLevelType w:val="hybridMultilevel"/>
    <w:tmpl w:val="8C6447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766F22"/>
    <w:multiLevelType w:val="hybridMultilevel"/>
    <w:tmpl w:val="E500E596"/>
    <w:lvl w:ilvl="0" w:tplc="5C7C88A4">
      <w:start w:val="1"/>
      <w:numFmt w:val="decimal"/>
      <w:lvlText w:val="%1."/>
      <w:lvlJc w:val="left"/>
      <w:pPr>
        <w:ind w:left="360" w:hanging="360"/>
      </w:pPr>
    </w:lvl>
    <w:lvl w:ilvl="1" w:tplc="69600AE8" w:tentative="1">
      <w:start w:val="1"/>
      <w:numFmt w:val="lowerLetter"/>
      <w:lvlText w:val="%2."/>
      <w:lvlJc w:val="left"/>
      <w:pPr>
        <w:ind w:left="1080" w:hanging="360"/>
      </w:pPr>
    </w:lvl>
    <w:lvl w:ilvl="2" w:tplc="BA0AACFA" w:tentative="1">
      <w:start w:val="1"/>
      <w:numFmt w:val="lowerRoman"/>
      <w:lvlText w:val="%3."/>
      <w:lvlJc w:val="right"/>
      <w:pPr>
        <w:ind w:left="1800" w:hanging="180"/>
      </w:pPr>
    </w:lvl>
    <w:lvl w:ilvl="3" w:tplc="8F1CB2C8" w:tentative="1">
      <w:start w:val="1"/>
      <w:numFmt w:val="decimal"/>
      <w:lvlText w:val="%4."/>
      <w:lvlJc w:val="left"/>
      <w:pPr>
        <w:ind w:left="2520" w:hanging="360"/>
      </w:pPr>
    </w:lvl>
    <w:lvl w:ilvl="4" w:tplc="38B2542A" w:tentative="1">
      <w:start w:val="1"/>
      <w:numFmt w:val="lowerLetter"/>
      <w:lvlText w:val="%5."/>
      <w:lvlJc w:val="left"/>
      <w:pPr>
        <w:ind w:left="3240" w:hanging="360"/>
      </w:pPr>
    </w:lvl>
    <w:lvl w:ilvl="5" w:tplc="60F4E74C" w:tentative="1">
      <w:start w:val="1"/>
      <w:numFmt w:val="lowerRoman"/>
      <w:lvlText w:val="%6."/>
      <w:lvlJc w:val="right"/>
      <w:pPr>
        <w:ind w:left="3960" w:hanging="180"/>
      </w:pPr>
    </w:lvl>
    <w:lvl w:ilvl="6" w:tplc="0864673E" w:tentative="1">
      <w:start w:val="1"/>
      <w:numFmt w:val="decimal"/>
      <w:lvlText w:val="%7."/>
      <w:lvlJc w:val="left"/>
      <w:pPr>
        <w:ind w:left="4680" w:hanging="360"/>
      </w:pPr>
    </w:lvl>
    <w:lvl w:ilvl="7" w:tplc="40B00CC4" w:tentative="1">
      <w:start w:val="1"/>
      <w:numFmt w:val="lowerLetter"/>
      <w:lvlText w:val="%8."/>
      <w:lvlJc w:val="left"/>
      <w:pPr>
        <w:ind w:left="5400" w:hanging="360"/>
      </w:pPr>
    </w:lvl>
    <w:lvl w:ilvl="8" w:tplc="0DACBF5C" w:tentative="1">
      <w:start w:val="1"/>
      <w:numFmt w:val="lowerRoman"/>
      <w:lvlText w:val="%9."/>
      <w:lvlJc w:val="right"/>
      <w:pPr>
        <w:ind w:left="6120" w:hanging="180"/>
      </w:pPr>
    </w:lvl>
  </w:abstractNum>
  <w:abstractNum w:abstractNumId="22" w15:restartNumberingAfterBreak="0">
    <w:nsid w:val="5FAA3CBB"/>
    <w:multiLevelType w:val="hybridMultilevel"/>
    <w:tmpl w:val="0366D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34201F"/>
    <w:multiLevelType w:val="hybridMultilevel"/>
    <w:tmpl w:val="5504F770"/>
    <w:lvl w:ilvl="0" w:tplc="99F49538">
      <w:start w:val="1"/>
      <w:numFmt w:val="lowerRoman"/>
      <w:lvlText w:val="(%1)"/>
      <w:lvlJc w:val="left"/>
      <w:pPr>
        <w:ind w:left="1080" w:hanging="720"/>
      </w:pPr>
      <w:rPr>
        <w:rFonts w:hint="default"/>
      </w:rPr>
    </w:lvl>
    <w:lvl w:ilvl="1" w:tplc="F48AFF96" w:tentative="1">
      <w:start w:val="1"/>
      <w:numFmt w:val="lowerLetter"/>
      <w:lvlText w:val="%2."/>
      <w:lvlJc w:val="left"/>
      <w:pPr>
        <w:ind w:left="1440" w:hanging="360"/>
      </w:pPr>
    </w:lvl>
    <w:lvl w:ilvl="2" w:tplc="E1D42BD4" w:tentative="1">
      <w:start w:val="1"/>
      <w:numFmt w:val="lowerRoman"/>
      <w:lvlText w:val="%3."/>
      <w:lvlJc w:val="right"/>
      <w:pPr>
        <w:ind w:left="2160" w:hanging="180"/>
      </w:pPr>
    </w:lvl>
    <w:lvl w:ilvl="3" w:tplc="C37E5F50" w:tentative="1">
      <w:start w:val="1"/>
      <w:numFmt w:val="decimal"/>
      <w:lvlText w:val="%4."/>
      <w:lvlJc w:val="left"/>
      <w:pPr>
        <w:ind w:left="2880" w:hanging="360"/>
      </w:pPr>
    </w:lvl>
    <w:lvl w:ilvl="4" w:tplc="132A9802" w:tentative="1">
      <w:start w:val="1"/>
      <w:numFmt w:val="lowerLetter"/>
      <w:lvlText w:val="%5."/>
      <w:lvlJc w:val="left"/>
      <w:pPr>
        <w:ind w:left="3600" w:hanging="360"/>
      </w:pPr>
    </w:lvl>
    <w:lvl w:ilvl="5" w:tplc="0AD26AB2" w:tentative="1">
      <w:start w:val="1"/>
      <w:numFmt w:val="lowerRoman"/>
      <w:lvlText w:val="%6."/>
      <w:lvlJc w:val="right"/>
      <w:pPr>
        <w:ind w:left="4320" w:hanging="180"/>
      </w:pPr>
    </w:lvl>
    <w:lvl w:ilvl="6" w:tplc="B5B21626" w:tentative="1">
      <w:start w:val="1"/>
      <w:numFmt w:val="decimal"/>
      <w:lvlText w:val="%7."/>
      <w:lvlJc w:val="left"/>
      <w:pPr>
        <w:ind w:left="5040" w:hanging="360"/>
      </w:pPr>
    </w:lvl>
    <w:lvl w:ilvl="7" w:tplc="1BEEFA5C" w:tentative="1">
      <w:start w:val="1"/>
      <w:numFmt w:val="lowerLetter"/>
      <w:lvlText w:val="%8."/>
      <w:lvlJc w:val="left"/>
      <w:pPr>
        <w:ind w:left="5760" w:hanging="360"/>
      </w:pPr>
    </w:lvl>
    <w:lvl w:ilvl="8" w:tplc="51D6E868" w:tentative="1">
      <w:start w:val="1"/>
      <w:numFmt w:val="lowerRoman"/>
      <w:lvlText w:val="%9."/>
      <w:lvlJc w:val="right"/>
      <w:pPr>
        <w:ind w:left="6480" w:hanging="180"/>
      </w:pPr>
    </w:lvl>
  </w:abstractNum>
  <w:abstractNum w:abstractNumId="24" w15:restartNumberingAfterBreak="0">
    <w:nsid w:val="664241F2"/>
    <w:multiLevelType w:val="hybridMultilevel"/>
    <w:tmpl w:val="34C24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DB7B1B"/>
    <w:multiLevelType w:val="hybridMultilevel"/>
    <w:tmpl w:val="5504F770"/>
    <w:lvl w:ilvl="0" w:tplc="68E82E34">
      <w:start w:val="1"/>
      <w:numFmt w:val="lowerRoman"/>
      <w:lvlText w:val="(%1)"/>
      <w:lvlJc w:val="left"/>
      <w:pPr>
        <w:ind w:left="862" w:hanging="720"/>
      </w:pPr>
      <w:rPr>
        <w:rFonts w:hint="default"/>
      </w:rPr>
    </w:lvl>
    <w:lvl w:ilvl="1" w:tplc="CA0255E2" w:tentative="1">
      <w:start w:val="1"/>
      <w:numFmt w:val="lowerLetter"/>
      <w:lvlText w:val="%2."/>
      <w:lvlJc w:val="left"/>
      <w:pPr>
        <w:ind w:left="1222" w:hanging="360"/>
      </w:pPr>
    </w:lvl>
    <w:lvl w:ilvl="2" w:tplc="11BE0996" w:tentative="1">
      <w:start w:val="1"/>
      <w:numFmt w:val="lowerRoman"/>
      <w:lvlText w:val="%3."/>
      <w:lvlJc w:val="right"/>
      <w:pPr>
        <w:ind w:left="1942" w:hanging="180"/>
      </w:pPr>
    </w:lvl>
    <w:lvl w:ilvl="3" w:tplc="27CAB348" w:tentative="1">
      <w:start w:val="1"/>
      <w:numFmt w:val="decimal"/>
      <w:lvlText w:val="%4."/>
      <w:lvlJc w:val="left"/>
      <w:pPr>
        <w:ind w:left="2662" w:hanging="360"/>
      </w:pPr>
    </w:lvl>
    <w:lvl w:ilvl="4" w:tplc="88242C16" w:tentative="1">
      <w:start w:val="1"/>
      <w:numFmt w:val="lowerLetter"/>
      <w:lvlText w:val="%5."/>
      <w:lvlJc w:val="left"/>
      <w:pPr>
        <w:ind w:left="3382" w:hanging="360"/>
      </w:pPr>
    </w:lvl>
    <w:lvl w:ilvl="5" w:tplc="AA0AC942" w:tentative="1">
      <w:start w:val="1"/>
      <w:numFmt w:val="lowerRoman"/>
      <w:lvlText w:val="%6."/>
      <w:lvlJc w:val="right"/>
      <w:pPr>
        <w:ind w:left="4102" w:hanging="180"/>
      </w:pPr>
    </w:lvl>
    <w:lvl w:ilvl="6" w:tplc="8CCCE7FC" w:tentative="1">
      <w:start w:val="1"/>
      <w:numFmt w:val="decimal"/>
      <w:lvlText w:val="%7."/>
      <w:lvlJc w:val="left"/>
      <w:pPr>
        <w:ind w:left="4822" w:hanging="360"/>
      </w:pPr>
    </w:lvl>
    <w:lvl w:ilvl="7" w:tplc="4B100514" w:tentative="1">
      <w:start w:val="1"/>
      <w:numFmt w:val="lowerLetter"/>
      <w:lvlText w:val="%8."/>
      <w:lvlJc w:val="left"/>
      <w:pPr>
        <w:ind w:left="5542" w:hanging="360"/>
      </w:pPr>
    </w:lvl>
    <w:lvl w:ilvl="8" w:tplc="2A2C3EEE" w:tentative="1">
      <w:start w:val="1"/>
      <w:numFmt w:val="lowerRoman"/>
      <w:lvlText w:val="%9."/>
      <w:lvlJc w:val="right"/>
      <w:pPr>
        <w:ind w:left="6262" w:hanging="180"/>
      </w:pPr>
    </w:lvl>
  </w:abstractNum>
  <w:abstractNum w:abstractNumId="26" w15:restartNumberingAfterBreak="0">
    <w:nsid w:val="6CB06011"/>
    <w:multiLevelType w:val="hybridMultilevel"/>
    <w:tmpl w:val="49A21BE0"/>
    <w:lvl w:ilvl="0" w:tplc="8F483FF8">
      <w:start w:val="1"/>
      <w:numFmt w:val="decimal"/>
      <w:lvlText w:val="%1."/>
      <w:lvlJc w:val="left"/>
      <w:pPr>
        <w:ind w:left="360" w:hanging="360"/>
      </w:pPr>
      <w:rPr>
        <w:rFonts w:hint="default"/>
      </w:rPr>
    </w:lvl>
    <w:lvl w:ilvl="1" w:tplc="645485D6" w:tentative="1">
      <w:start w:val="1"/>
      <w:numFmt w:val="lowerLetter"/>
      <w:lvlText w:val="%2."/>
      <w:lvlJc w:val="left"/>
      <w:pPr>
        <w:ind w:left="1080" w:hanging="360"/>
      </w:pPr>
    </w:lvl>
    <w:lvl w:ilvl="2" w:tplc="E6AE5352" w:tentative="1">
      <w:start w:val="1"/>
      <w:numFmt w:val="lowerRoman"/>
      <w:lvlText w:val="%3."/>
      <w:lvlJc w:val="right"/>
      <w:pPr>
        <w:ind w:left="1800" w:hanging="180"/>
      </w:pPr>
    </w:lvl>
    <w:lvl w:ilvl="3" w:tplc="FBCC68B4" w:tentative="1">
      <w:start w:val="1"/>
      <w:numFmt w:val="decimal"/>
      <w:lvlText w:val="%4."/>
      <w:lvlJc w:val="left"/>
      <w:pPr>
        <w:ind w:left="2520" w:hanging="360"/>
      </w:pPr>
    </w:lvl>
    <w:lvl w:ilvl="4" w:tplc="3FCE4A9E" w:tentative="1">
      <w:start w:val="1"/>
      <w:numFmt w:val="lowerLetter"/>
      <w:lvlText w:val="%5."/>
      <w:lvlJc w:val="left"/>
      <w:pPr>
        <w:ind w:left="3240" w:hanging="360"/>
      </w:pPr>
    </w:lvl>
    <w:lvl w:ilvl="5" w:tplc="E744D992" w:tentative="1">
      <w:start w:val="1"/>
      <w:numFmt w:val="lowerRoman"/>
      <w:lvlText w:val="%6."/>
      <w:lvlJc w:val="right"/>
      <w:pPr>
        <w:ind w:left="3960" w:hanging="180"/>
      </w:pPr>
    </w:lvl>
    <w:lvl w:ilvl="6" w:tplc="3D3A2880" w:tentative="1">
      <w:start w:val="1"/>
      <w:numFmt w:val="decimal"/>
      <w:lvlText w:val="%7."/>
      <w:lvlJc w:val="left"/>
      <w:pPr>
        <w:ind w:left="4680" w:hanging="360"/>
      </w:pPr>
    </w:lvl>
    <w:lvl w:ilvl="7" w:tplc="3648D468" w:tentative="1">
      <w:start w:val="1"/>
      <w:numFmt w:val="lowerLetter"/>
      <w:lvlText w:val="%8."/>
      <w:lvlJc w:val="left"/>
      <w:pPr>
        <w:ind w:left="5400" w:hanging="360"/>
      </w:pPr>
    </w:lvl>
    <w:lvl w:ilvl="8" w:tplc="4F10A578"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AAEEF3E0">
      <w:start w:val="1"/>
      <w:numFmt w:val="lowerRoman"/>
      <w:lvlText w:val="(%1)"/>
      <w:lvlJc w:val="left"/>
      <w:pPr>
        <w:ind w:left="1080" w:hanging="720"/>
      </w:pPr>
      <w:rPr>
        <w:rFonts w:hint="default"/>
      </w:rPr>
    </w:lvl>
    <w:lvl w:ilvl="1" w:tplc="969C5924" w:tentative="1">
      <w:start w:val="1"/>
      <w:numFmt w:val="lowerLetter"/>
      <w:lvlText w:val="%2."/>
      <w:lvlJc w:val="left"/>
      <w:pPr>
        <w:ind w:left="1440" w:hanging="360"/>
      </w:pPr>
    </w:lvl>
    <w:lvl w:ilvl="2" w:tplc="2858FAAC" w:tentative="1">
      <w:start w:val="1"/>
      <w:numFmt w:val="lowerRoman"/>
      <w:lvlText w:val="%3."/>
      <w:lvlJc w:val="right"/>
      <w:pPr>
        <w:ind w:left="2160" w:hanging="180"/>
      </w:pPr>
    </w:lvl>
    <w:lvl w:ilvl="3" w:tplc="56AC9C18" w:tentative="1">
      <w:start w:val="1"/>
      <w:numFmt w:val="decimal"/>
      <w:lvlText w:val="%4."/>
      <w:lvlJc w:val="left"/>
      <w:pPr>
        <w:ind w:left="2880" w:hanging="360"/>
      </w:pPr>
    </w:lvl>
    <w:lvl w:ilvl="4" w:tplc="AF221DF0" w:tentative="1">
      <w:start w:val="1"/>
      <w:numFmt w:val="lowerLetter"/>
      <w:lvlText w:val="%5."/>
      <w:lvlJc w:val="left"/>
      <w:pPr>
        <w:ind w:left="3600" w:hanging="360"/>
      </w:pPr>
    </w:lvl>
    <w:lvl w:ilvl="5" w:tplc="0BA4DEB2" w:tentative="1">
      <w:start w:val="1"/>
      <w:numFmt w:val="lowerRoman"/>
      <w:lvlText w:val="%6."/>
      <w:lvlJc w:val="right"/>
      <w:pPr>
        <w:ind w:left="4320" w:hanging="180"/>
      </w:pPr>
    </w:lvl>
    <w:lvl w:ilvl="6" w:tplc="FB5A3C58" w:tentative="1">
      <w:start w:val="1"/>
      <w:numFmt w:val="decimal"/>
      <w:lvlText w:val="%7."/>
      <w:lvlJc w:val="left"/>
      <w:pPr>
        <w:ind w:left="5040" w:hanging="360"/>
      </w:pPr>
    </w:lvl>
    <w:lvl w:ilvl="7" w:tplc="80F24ACC" w:tentative="1">
      <w:start w:val="1"/>
      <w:numFmt w:val="lowerLetter"/>
      <w:lvlText w:val="%8."/>
      <w:lvlJc w:val="left"/>
      <w:pPr>
        <w:ind w:left="5760" w:hanging="360"/>
      </w:pPr>
    </w:lvl>
    <w:lvl w:ilvl="8" w:tplc="02329216"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A6E2BAB8">
      <w:start w:val="1"/>
      <w:numFmt w:val="decimal"/>
      <w:lvlText w:val="%1."/>
      <w:lvlJc w:val="left"/>
      <w:pPr>
        <w:ind w:left="360" w:hanging="360"/>
      </w:pPr>
      <w:rPr>
        <w:rFonts w:hint="default"/>
      </w:rPr>
    </w:lvl>
    <w:lvl w:ilvl="1" w:tplc="A326989E" w:tentative="1">
      <w:start w:val="1"/>
      <w:numFmt w:val="lowerLetter"/>
      <w:lvlText w:val="%2."/>
      <w:lvlJc w:val="left"/>
      <w:pPr>
        <w:ind w:left="1080" w:hanging="360"/>
      </w:pPr>
    </w:lvl>
    <w:lvl w:ilvl="2" w:tplc="8CBEBDB4" w:tentative="1">
      <w:start w:val="1"/>
      <w:numFmt w:val="lowerRoman"/>
      <w:lvlText w:val="%3."/>
      <w:lvlJc w:val="right"/>
      <w:pPr>
        <w:ind w:left="1800" w:hanging="180"/>
      </w:pPr>
    </w:lvl>
    <w:lvl w:ilvl="3" w:tplc="3278B19E" w:tentative="1">
      <w:start w:val="1"/>
      <w:numFmt w:val="decimal"/>
      <w:lvlText w:val="%4."/>
      <w:lvlJc w:val="left"/>
      <w:pPr>
        <w:ind w:left="2520" w:hanging="360"/>
      </w:pPr>
    </w:lvl>
    <w:lvl w:ilvl="4" w:tplc="8818AB7C" w:tentative="1">
      <w:start w:val="1"/>
      <w:numFmt w:val="lowerLetter"/>
      <w:lvlText w:val="%5."/>
      <w:lvlJc w:val="left"/>
      <w:pPr>
        <w:ind w:left="3240" w:hanging="360"/>
      </w:pPr>
    </w:lvl>
    <w:lvl w:ilvl="5" w:tplc="671C0446" w:tentative="1">
      <w:start w:val="1"/>
      <w:numFmt w:val="lowerRoman"/>
      <w:lvlText w:val="%6."/>
      <w:lvlJc w:val="right"/>
      <w:pPr>
        <w:ind w:left="3960" w:hanging="180"/>
      </w:pPr>
    </w:lvl>
    <w:lvl w:ilvl="6" w:tplc="4B3CD22C" w:tentative="1">
      <w:start w:val="1"/>
      <w:numFmt w:val="decimal"/>
      <w:lvlText w:val="%7."/>
      <w:lvlJc w:val="left"/>
      <w:pPr>
        <w:ind w:left="4680" w:hanging="360"/>
      </w:pPr>
    </w:lvl>
    <w:lvl w:ilvl="7" w:tplc="984632F8" w:tentative="1">
      <w:start w:val="1"/>
      <w:numFmt w:val="lowerLetter"/>
      <w:lvlText w:val="%8."/>
      <w:lvlJc w:val="left"/>
      <w:pPr>
        <w:ind w:left="5400" w:hanging="360"/>
      </w:pPr>
    </w:lvl>
    <w:lvl w:ilvl="8" w:tplc="9D58C9A8"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68E82E34">
      <w:start w:val="1"/>
      <w:numFmt w:val="lowerRoman"/>
      <w:lvlText w:val="(%1)"/>
      <w:lvlJc w:val="left"/>
      <w:pPr>
        <w:ind w:left="1080" w:hanging="720"/>
      </w:pPr>
      <w:rPr>
        <w:rFonts w:hint="default"/>
      </w:rPr>
    </w:lvl>
    <w:lvl w:ilvl="1" w:tplc="CA0255E2" w:tentative="1">
      <w:start w:val="1"/>
      <w:numFmt w:val="lowerLetter"/>
      <w:lvlText w:val="%2."/>
      <w:lvlJc w:val="left"/>
      <w:pPr>
        <w:ind w:left="1440" w:hanging="360"/>
      </w:pPr>
    </w:lvl>
    <w:lvl w:ilvl="2" w:tplc="11BE0996" w:tentative="1">
      <w:start w:val="1"/>
      <w:numFmt w:val="lowerRoman"/>
      <w:lvlText w:val="%3."/>
      <w:lvlJc w:val="right"/>
      <w:pPr>
        <w:ind w:left="2160" w:hanging="180"/>
      </w:pPr>
    </w:lvl>
    <w:lvl w:ilvl="3" w:tplc="27CAB348" w:tentative="1">
      <w:start w:val="1"/>
      <w:numFmt w:val="decimal"/>
      <w:lvlText w:val="%4."/>
      <w:lvlJc w:val="left"/>
      <w:pPr>
        <w:ind w:left="2880" w:hanging="360"/>
      </w:pPr>
    </w:lvl>
    <w:lvl w:ilvl="4" w:tplc="88242C16" w:tentative="1">
      <w:start w:val="1"/>
      <w:numFmt w:val="lowerLetter"/>
      <w:lvlText w:val="%5."/>
      <w:lvlJc w:val="left"/>
      <w:pPr>
        <w:ind w:left="3600" w:hanging="360"/>
      </w:pPr>
    </w:lvl>
    <w:lvl w:ilvl="5" w:tplc="AA0AC942" w:tentative="1">
      <w:start w:val="1"/>
      <w:numFmt w:val="lowerRoman"/>
      <w:lvlText w:val="%6."/>
      <w:lvlJc w:val="right"/>
      <w:pPr>
        <w:ind w:left="4320" w:hanging="180"/>
      </w:pPr>
    </w:lvl>
    <w:lvl w:ilvl="6" w:tplc="8CCCE7FC" w:tentative="1">
      <w:start w:val="1"/>
      <w:numFmt w:val="decimal"/>
      <w:lvlText w:val="%7."/>
      <w:lvlJc w:val="left"/>
      <w:pPr>
        <w:ind w:left="5040" w:hanging="360"/>
      </w:pPr>
    </w:lvl>
    <w:lvl w:ilvl="7" w:tplc="4B100514" w:tentative="1">
      <w:start w:val="1"/>
      <w:numFmt w:val="lowerLetter"/>
      <w:lvlText w:val="%8."/>
      <w:lvlJc w:val="left"/>
      <w:pPr>
        <w:ind w:left="5760" w:hanging="360"/>
      </w:pPr>
    </w:lvl>
    <w:lvl w:ilvl="8" w:tplc="2A2C3EEE"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F58ECF34">
      <w:start w:val="1"/>
      <w:numFmt w:val="decimal"/>
      <w:lvlText w:val="%1."/>
      <w:lvlJc w:val="left"/>
      <w:pPr>
        <w:ind w:left="360" w:hanging="360"/>
      </w:pPr>
      <w:rPr>
        <w:rFonts w:hint="default"/>
      </w:rPr>
    </w:lvl>
    <w:lvl w:ilvl="1" w:tplc="726E408A" w:tentative="1">
      <w:start w:val="1"/>
      <w:numFmt w:val="lowerLetter"/>
      <w:lvlText w:val="%2."/>
      <w:lvlJc w:val="left"/>
      <w:pPr>
        <w:ind w:left="1080" w:hanging="360"/>
      </w:pPr>
    </w:lvl>
    <w:lvl w:ilvl="2" w:tplc="7B82B4E6" w:tentative="1">
      <w:start w:val="1"/>
      <w:numFmt w:val="lowerRoman"/>
      <w:lvlText w:val="%3."/>
      <w:lvlJc w:val="right"/>
      <w:pPr>
        <w:ind w:left="1800" w:hanging="180"/>
      </w:pPr>
    </w:lvl>
    <w:lvl w:ilvl="3" w:tplc="54247306" w:tentative="1">
      <w:start w:val="1"/>
      <w:numFmt w:val="decimal"/>
      <w:lvlText w:val="%4."/>
      <w:lvlJc w:val="left"/>
      <w:pPr>
        <w:ind w:left="2520" w:hanging="360"/>
      </w:pPr>
    </w:lvl>
    <w:lvl w:ilvl="4" w:tplc="0A248882" w:tentative="1">
      <w:start w:val="1"/>
      <w:numFmt w:val="lowerLetter"/>
      <w:lvlText w:val="%5."/>
      <w:lvlJc w:val="left"/>
      <w:pPr>
        <w:ind w:left="3240" w:hanging="360"/>
      </w:pPr>
    </w:lvl>
    <w:lvl w:ilvl="5" w:tplc="44DE7884" w:tentative="1">
      <w:start w:val="1"/>
      <w:numFmt w:val="lowerRoman"/>
      <w:lvlText w:val="%6."/>
      <w:lvlJc w:val="right"/>
      <w:pPr>
        <w:ind w:left="3960" w:hanging="180"/>
      </w:pPr>
    </w:lvl>
    <w:lvl w:ilvl="6" w:tplc="BAFE29A0" w:tentative="1">
      <w:start w:val="1"/>
      <w:numFmt w:val="decimal"/>
      <w:lvlText w:val="%7."/>
      <w:lvlJc w:val="left"/>
      <w:pPr>
        <w:ind w:left="4680" w:hanging="360"/>
      </w:pPr>
    </w:lvl>
    <w:lvl w:ilvl="7" w:tplc="3DD2353E" w:tentative="1">
      <w:start w:val="1"/>
      <w:numFmt w:val="lowerLetter"/>
      <w:lvlText w:val="%8."/>
      <w:lvlJc w:val="left"/>
      <w:pPr>
        <w:ind w:left="5400" w:hanging="360"/>
      </w:pPr>
    </w:lvl>
    <w:lvl w:ilvl="8" w:tplc="D342310A" w:tentative="1">
      <w:start w:val="1"/>
      <w:numFmt w:val="lowerRoman"/>
      <w:lvlText w:val="%9."/>
      <w:lvlJc w:val="right"/>
      <w:pPr>
        <w:ind w:left="6120" w:hanging="180"/>
      </w:pPr>
    </w:lvl>
  </w:abstractNum>
  <w:abstractNum w:abstractNumId="31" w15:restartNumberingAfterBreak="0">
    <w:nsid w:val="7E42105A"/>
    <w:multiLevelType w:val="hybridMultilevel"/>
    <w:tmpl w:val="1F64B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AA7A1E"/>
    <w:multiLevelType w:val="hybridMultilevel"/>
    <w:tmpl w:val="49A21BE0"/>
    <w:lvl w:ilvl="0" w:tplc="094E6CC2">
      <w:start w:val="1"/>
      <w:numFmt w:val="decimal"/>
      <w:lvlText w:val="%1."/>
      <w:lvlJc w:val="left"/>
      <w:pPr>
        <w:ind w:left="360" w:hanging="360"/>
      </w:pPr>
      <w:rPr>
        <w:rFonts w:hint="default"/>
      </w:rPr>
    </w:lvl>
    <w:lvl w:ilvl="1" w:tplc="B3765652" w:tentative="1">
      <w:start w:val="1"/>
      <w:numFmt w:val="lowerLetter"/>
      <w:lvlText w:val="%2."/>
      <w:lvlJc w:val="left"/>
      <w:pPr>
        <w:ind w:left="1080" w:hanging="360"/>
      </w:pPr>
    </w:lvl>
    <w:lvl w:ilvl="2" w:tplc="E5F8F9AC" w:tentative="1">
      <w:start w:val="1"/>
      <w:numFmt w:val="lowerRoman"/>
      <w:lvlText w:val="%3."/>
      <w:lvlJc w:val="right"/>
      <w:pPr>
        <w:ind w:left="1800" w:hanging="180"/>
      </w:pPr>
    </w:lvl>
    <w:lvl w:ilvl="3" w:tplc="F0AA4AC8" w:tentative="1">
      <w:start w:val="1"/>
      <w:numFmt w:val="decimal"/>
      <w:lvlText w:val="%4."/>
      <w:lvlJc w:val="left"/>
      <w:pPr>
        <w:ind w:left="2520" w:hanging="360"/>
      </w:pPr>
    </w:lvl>
    <w:lvl w:ilvl="4" w:tplc="44025C4A" w:tentative="1">
      <w:start w:val="1"/>
      <w:numFmt w:val="lowerLetter"/>
      <w:lvlText w:val="%5."/>
      <w:lvlJc w:val="left"/>
      <w:pPr>
        <w:ind w:left="3240" w:hanging="360"/>
      </w:pPr>
    </w:lvl>
    <w:lvl w:ilvl="5" w:tplc="F1D0534E" w:tentative="1">
      <w:start w:val="1"/>
      <w:numFmt w:val="lowerRoman"/>
      <w:lvlText w:val="%6."/>
      <w:lvlJc w:val="right"/>
      <w:pPr>
        <w:ind w:left="3960" w:hanging="180"/>
      </w:pPr>
    </w:lvl>
    <w:lvl w:ilvl="6" w:tplc="43D2518C" w:tentative="1">
      <w:start w:val="1"/>
      <w:numFmt w:val="decimal"/>
      <w:lvlText w:val="%7."/>
      <w:lvlJc w:val="left"/>
      <w:pPr>
        <w:ind w:left="4680" w:hanging="360"/>
      </w:pPr>
    </w:lvl>
    <w:lvl w:ilvl="7" w:tplc="FD9006A4" w:tentative="1">
      <w:start w:val="1"/>
      <w:numFmt w:val="lowerLetter"/>
      <w:lvlText w:val="%8."/>
      <w:lvlJc w:val="left"/>
      <w:pPr>
        <w:ind w:left="5400" w:hanging="360"/>
      </w:pPr>
    </w:lvl>
    <w:lvl w:ilvl="8" w:tplc="1CF648C2" w:tentative="1">
      <w:start w:val="1"/>
      <w:numFmt w:val="lowerRoman"/>
      <w:lvlText w:val="%9."/>
      <w:lvlJc w:val="right"/>
      <w:pPr>
        <w:ind w:left="6120" w:hanging="180"/>
      </w:pPr>
    </w:lvl>
  </w:abstractNum>
  <w:abstractNum w:abstractNumId="33" w15:restartNumberingAfterBreak="0">
    <w:nsid w:val="7FAA7A1F"/>
    <w:multiLevelType w:val="hybridMultilevel"/>
    <w:tmpl w:val="7FAA7A1F"/>
    <w:lvl w:ilvl="0" w:tplc="164480A0">
      <w:start w:val="1"/>
      <w:numFmt w:val="bullet"/>
      <w:lvlText w:val=""/>
      <w:lvlJc w:val="left"/>
      <w:pPr>
        <w:tabs>
          <w:tab w:val="num" w:pos="720"/>
        </w:tabs>
        <w:ind w:left="720" w:hanging="360"/>
      </w:pPr>
      <w:rPr>
        <w:rFonts w:ascii="Symbol" w:hAnsi="Symbol"/>
      </w:rPr>
    </w:lvl>
    <w:lvl w:ilvl="1" w:tplc="1540AD54">
      <w:start w:val="1"/>
      <w:numFmt w:val="bullet"/>
      <w:lvlText w:val="o"/>
      <w:lvlJc w:val="left"/>
      <w:pPr>
        <w:tabs>
          <w:tab w:val="num" w:pos="1440"/>
        </w:tabs>
        <w:ind w:left="1440" w:hanging="360"/>
      </w:pPr>
      <w:rPr>
        <w:rFonts w:ascii="Courier New" w:hAnsi="Courier New"/>
      </w:rPr>
    </w:lvl>
    <w:lvl w:ilvl="2" w:tplc="DD48C4F2">
      <w:start w:val="1"/>
      <w:numFmt w:val="bullet"/>
      <w:lvlText w:val=""/>
      <w:lvlJc w:val="left"/>
      <w:pPr>
        <w:tabs>
          <w:tab w:val="num" w:pos="2160"/>
        </w:tabs>
        <w:ind w:left="2160" w:hanging="360"/>
      </w:pPr>
      <w:rPr>
        <w:rFonts w:ascii="Wingdings" w:hAnsi="Wingdings"/>
      </w:rPr>
    </w:lvl>
    <w:lvl w:ilvl="3" w:tplc="0D0CF656">
      <w:start w:val="1"/>
      <w:numFmt w:val="bullet"/>
      <w:lvlText w:val=""/>
      <w:lvlJc w:val="left"/>
      <w:pPr>
        <w:tabs>
          <w:tab w:val="num" w:pos="2880"/>
        </w:tabs>
        <w:ind w:left="2880" w:hanging="360"/>
      </w:pPr>
      <w:rPr>
        <w:rFonts w:ascii="Symbol" w:hAnsi="Symbol"/>
      </w:rPr>
    </w:lvl>
    <w:lvl w:ilvl="4" w:tplc="C67627EA">
      <w:start w:val="1"/>
      <w:numFmt w:val="bullet"/>
      <w:lvlText w:val="o"/>
      <w:lvlJc w:val="left"/>
      <w:pPr>
        <w:tabs>
          <w:tab w:val="num" w:pos="3600"/>
        </w:tabs>
        <w:ind w:left="3600" w:hanging="360"/>
      </w:pPr>
      <w:rPr>
        <w:rFonts w:ascii="Courier New" w:hAnsi="Courier New"/>
      </w:rPr>
    </w:lvl>
    <w:lvl w:ilvl="5" w:tplc="C27A4992">
      <w:start w:val="1"/>
      <w:numFmt w:val="bullet"/>
      <w:lvlText w:val=""/>
      <w:lvlJc w:val="left"/>
      <w:pPr>
        <w:tabs>
          <w:tab w:val="num" w:pos="4320"/>
        </w:tabs>
        <w:ind w:left="4320" w:hanging="360"/>
      </w:pPr>
      <w:rPr>
        <w:rFonts w:ascii="Wingdings" w:hAnsi="Wingdings"/>
      </w:rPr>
    </w:lvl>
    <w:lvl w:ilvl="6" w:tplc="F0687316">
      <w:start w:val="1"/>
      <w:numFmt w:val="bullet"/>
      <w:lvlText w:val=""/>
      <w:lvlJc w:val="left"/>
      <w:pPr>
        <w:tabs>
          <w:tab w:val="num" w:pos="5040"/>
        </w:tabs>
        <w:ind w:left="5040" w:hanging="360"/>
      </w:pPr>
      <w:rPr>
        <w:rFonts w:ascii="Symbol" w:hAnsi="Symbol"/>
      </w:rPr>
    </w:lvl>
    <w:lvl w:ilvl="7" w:tplc="8064E2F6">
      <w:start w:val="1"/>
      <w:numFmt w:val="bullet"/>
      <w:lvlText w:val="o"/>
      <w:lvlJc w:val="left"/>
      <w:pPr>
        <w:tabs>
          <w:tab w:val="num" w:pos="5760"/>
        </w:tabs>
        <w:ind w:left="5760" w:hanging="360"/>
      </w:pPr>
      <w:rPr>
        <w:rFonts w:ascii="Courier New" w:hAnsi="Courier New"/>
      </w:rPr>
    </w:lvl>
    <w:lvl w:ilvl="8" w:tplc="7486A8D0">
      <w:start w:val="1"/>
      <w:numFmt w:val="bullet"/>
      <w:lvlText w:val=""/>
      <w:lvlJc w:val="left"/>
      <w:pPr>
        <w:tabs>
          <w:tab w:val="num" w:pos="6480"/>
        </w:tabs>
        <w:ind w:left="6480" w:hanging="360"/>
      </w:pPr>
      <w:rPr>
        <w:rFonts w:ascii="Wingdings" w:hAnsi="Wingdings"/>
      </w:rPr>
    </w:lvl>
  </w:abstractNum>
  <w:num w:numId="1">
    <w:abstractNumId w:val="1"/>
  </w:num>
  <w:num w:numId="2">
    <w:abstractNumId w:val="15"/>
  </w:num>
  <w:num w:numId="3">
    <w:abstractNumId w:val="28"/>
  </w:num>
  <w:num w:numId="4">
    <w:abstractNumId w:val="32"/>
  </w:num>
  <w:num w:numId="5">
    <w:abstractNumId w:val="18"/>
  </w:num>
  <w:num w:numId="6">
    <w:abstractNumId w:val="14"/>
  </w:num>
  <w:num w:numId="7">
    <w:abstractNumId w:val="26"/>
  </w:num>
  <w:num w:numId="8">
    <w:abstractNumId w:val="13"/>
  </w:num>
  <w:num w:numId="9">
    <w:abstractNumId w:val="30"/>
  </w:num>
  <w:num w:numId="10">
    <w:abstractNumId w:val="6"/>
  </w:num>
  <w:num w:numId="11">
    <w:abstractNumId w:val="19"/>
  </w:num>
  <w:num w:numId="12">
    <w:abstractNumId w:val="21"/>
  </w:num>
  <w:num w:numId="13">
    <w:abstractNumId w:val="23"/>
  </w:num>
  <w:num w:numId="14">
    <w:abstractNumId w:val="4"/>
  </w:num>
  <w:num w:numId="15">
    <w:abstractNumId w:val="17"/>
  </w:num>
  <w:num w:numId="16">
    <w:abstractNumId w:val="29"/>
  </w:num>
  <w:num w:numId="17">
    <w:abstractNumId w:val="27"/>
  </w:num>
  <w:num w:numId="18">
    <w:abstractNumId w:val="3"/>
  </w:num>
  <w:num w:numId="19">
    <w:abstractNumId w:val="33"/>
  </w:num>
  <w:num w:numId="20">
    <w:abstractNumId w:val="2"/>
  </w:num>
  <w:num w:numId="21">
    <w:abstractNumId w:val="16"/>
  </w:num>
  <w:num w:numId="22">
    <w:abstractNumId w:val="31"/>
  </w:num>
  <w:num w:numId="23">
    <w:abstractNumId w:val="24"/>
  </w:num>
  <w:num w:numId="24">
    <w:abstractNumId w:val="11"/>
  </w:num>
  <w:num w:numId="25">
    <w:abstractNumId w:val="10"/>
  </w:num>
  <w:num w:numId="26">
    <w:abstractNumId w:val="5"/>
  </w:num>
  <w:num w:numId="27">
    <w:abstractNumId w:val="20"/>
  </w:num>
  <w:num w:numId="28">
    <w:abstractNumId w:val="7"/>
  </w:num>
  <w:num w:numId="29">
    <w:abstractNumId w:val="22"/>
  </w:num>
  <w:num w:numId="30">
    <w:abstractNumId w:val="0"/>
  </w:num>
  <w:num w:numId="31">
    <w:abstractNumId w:val="8"/>
  </w:num>
  <w:num w:numId="32">
    <w:abstractNumId w:val="9"/>
  </w:num>
  <w:num w:numId="33">
    <w:abstractNumId w:val="12"/>
  </w:num>
  <w:num w:numId="34">
    <w:abstractNumId w:val="25"/>
  </w:num>
  <w:num w:numId="35">
    <w:abstractNumId w:val="15"/>
  </w:num>
  <w:num w:numId="36">
    <w:abstractNumId w:val="15"/>
  </w:num>
  <w:num w:numId="37">
    <w:abstractNumId w:val="15"/>
  </w:num>
  <w:num w:numId="38">
    <w:abstractNumId w:val="15"/>
  </w:num>
  <w:num w:numId="39">
    <w:abstractNumId w:val="15"/>
  </w:num>
  <w:num w:numId="4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E3"/>
    <w:rsid w:val="00002276"/>
    <w:rsid w:val="00006A34"/>
    <w:rsid w:val="000234EE"/>
    <w:rsid w:val="000D75DA"/>
    <w:rsid w:val="000E5E4F"/>
    <w:rsid w:val="0016012F"/>
    <w:rsid w:val="001C4698"/>
    <w:rsid w:val="001D44DD"/>
    <w:rsid w:val="00221E19"/>
    <w:rsid w:val="00222C44"/>
    <w:rsid w:val="002C0E04"/>
    <w:rsid w:val="002F34E3"/>
    <w:rsid w:val="00303055"/>
    <w:rsid w:val="00330E9B"/>
    <w:rsid w:val="00341092"/>
    <w:rsid w:val="00352AA5"/>
    <w:rsid w:val="003A6400"/>
    <w:rsid w:val="003E33D3"/>
    <w:rsid w:val="004278CF"/>
    <w:rsid w:val="004745E4"/>
    <w:rsid w:val="00496CAC"/>
    <w:rsid w:val="004A3591"/>
    <w:rsid w:val="004A7841"/>
    <w:rsid w:val="004C7417"/>
    <w:rsid w:val="004D107E"/>
    <w:rsid w:val="00556C20"/>
    <w:rsid w:val="00560ECE"/>
    <w:rsid w:val="0058586E"/>
    <w:rsid w:val="005D48A6"/>
    <w:rsid w:val="006A3CD5"/>
    <w:rsid w:val="006B35F4"/>
    <w:rsid w:val="006C52C8"/>
    <w:rsid w:val="006F372C"/>
    <w:rsid w:val="0075132B"/>
    <w:rsid w:val="00760F48"/>
    <w:rsid w:val="00790CC1"/>
    <w:rsid w:val="0080189A"/>
    <w:rsid w:val="00817461"/>
    <w:rsid w:val="00841E99"/>
    <w:rsid w:val="0085498D"/>
    <w:rsid w:val="008758BD"/>
    <w:rsid w:val="008F1CB4"/>
    <w:rsid w:val="00907A49"/>
    <w:rsid w:val="0098353B"/>
    <w:rsid w:val="009F17BE"/>
    <w:rsid w:val="00A01221"/>
    <w:rsid w:val="00A11509"/>
    <w:rsid w:val="00A52B2A"/>
    <w:rsid w:val="00A95EC1"/>
    <w:rsid w:val="00AC3D54"/>
    <w:rsid w:val="00AF6C0B"/>
    <w:rsid w:val="00B0188F"/>
    <w:rsid w:val="00B84C4C"/>
    <w:rsid w:val="00BD24A0"/>
    <w:rsid w:val="00BD385F"/>
    <w:rsid w:val="00C43905"/>
    <w:rsid w:val="00C51C35"/>
    <w:rsid w:val="00C5545E"/>
    <w:rsid w:val="00CC2EB8"/>
    <w:rsid w:val="00CC7930"/>
    <w:rsid w:val="00CF651C"/>
    <w:rsid w:val="00D01279"/>
    <w:rsid w:val="00D1283E"/>
    <w:rsid w:val="00D234BF"/>
    <w:rsid w:val="00D4483F"/>
    <w:rsid w:val="00D54301"/>
    <w:rsid w:val="00D86875"/>
    <w:rsid w:val="00DA5E52"/>
    <w:rsid w:val="00EA1C61"/>
    <w:rsid w:val="00EB4013"/>
    <w:rsid w:val="00EE45DB"/>
    <w:rsid w:val="00EF24FE"/>
    <w:rsid w:val="00F35676"/>
    <w:rsid w:val="00F523E7"/>
    <w:rsid w:val="00FD3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E1F0"/>
  <w15:docId w15:val="{EC67E180-AF6A-4E6E-910D-F303E390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300715</RACS_x0020_ID>
    <Approved_x0020_Provider xmlns="a8338b6e-77a6-4851-82b6-98166143ffdd">Vietnamese Community In Australia / Vic Chapter</Approved_x0020_Provider>
    <Management_x0020_Company_x0020_ID xmlns="a8338b6e-77a6-4851-82b6-98166143ffdd" xsi:nil="true"/>
    <Home xmlns="a8338b6e-77a6-4851-82b6-98166143ffdd">Vietnamese Community In Australia / Vic Chapter</Home>
    <Signed xmlns="a8338b6e-77a6-4851-82b6-98166143ffdd" xsi:nil="true"/>
    <Uploaded xmlns="a8338b6e-77a6-4851-82b6-98166143ffdd">False</Uploaded>
    <Management_x0020_Company xmlns="a8338b6e-77a6-4851-82b6-98166143ffdd" xsi:nil="true"/>
    <Doc_x0020_Date xmlns="a8338b6e-77a6-4851-82b6-98166143ffdd">2022-08-02T00:33:00+00:00</Doc_x0020_Date>
    <CSI_x0020_ID xmlns="a8338b6e-77a6-4851-82b6-98166143ffdd" xsi:nil="true"/>
    <Case_x0020_ID xmlns="a8338b6e-77a6-4851-82b6-98166143ffdd" xsi:nil="true"/>
    <Approved_x0020_Provider_x0020_ID xmlns="a8338b6e-77a6-4851-82b6-98166143ffdd">F2F61ABB-CB48-E611-BEA8-005056922186</Approved_x0020_Provider_x0020_ID>
    <Location xmlns="a8338b6e-77a6-4851-82b6-98166143ffdd" xsi:nil="true"/>
    <Home_x0020_ID xmlns="a8338b6e-77a6-4851-82b6-98166143ffdd">F29EABC7-C956-E611-924A-005056922186</Home_x0020_ID>
    <State xmlns="a8338b6e-77a6-4851-82b6-98166143ffdd">VIC</State>
    <Doc_x0020_Sent_Received_x0020_Date xmlns="a8338b6e-77a6-4851-82b6-98166143ffdd">2022-08-02T00:00:00+00:00</Doc_x0020_Sent_Received_x0020_Date>
    <Activity_x0020_ID xmlns="a8338b6e-77a6-4851-82b6-98166143ffdd">2A79F91F-D362-E811-87AC-005056922186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88DF-9F08-4896-B5CC-664C644AD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metadata/properties"/>
    <ds:schemaRef ds:uri="a8338b6e-77a6-4851-82b6-98166143ffdd"/>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F78DCA1-5DB4-413D-A55A-3021EDCB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8100</Words>
  <Characters>46173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2022-08-25T01:25:00Z</dcterms:created>
  <dcterms:modified xsi:type="dcterms:W3CDTF">2022-08-25T01:25:00Z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