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999D1" w14:textId="77777777" w:rsidR="00592257" w:rsidRPr="003217D3" w:rsidRDefault="0059225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2681F1A" wp14:editId="3F7DE10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1E9E4C" w14:textId="77777777" w:rsidR="00592257" w:rsidRPr="003217D3" w:rsidRDefault="0059225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ABAC5E" w14:textId="77777777" w:rsidR="00592257" w:rsidRPr="00A36AA9" w:rsidRDefault="0059225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006086" w14:textId="77777777" w:rsidR="00592257" w:rsidRPr="00A36AA9" w:rsidRDefault="0059225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92FB8" w14:paraId="36781085" w14:textId="77777777" w:rsidTr="00392FB8">
        <w:tc>
          <w:tcPr>
            <w:cnfStyle w:val="001000000000" w:firstRow="0" w:lastRow="0" w:firstColumn="1" w:lastColumn="0" w:oddVBand="0" w:evenVBand="0" w:oddHBand="0" w:evenHBand="0" w:firstRowFirstColumn="0" w:firstRowLastColumn="0" w:lastRowFirstColumn="0" w:lastRowLastColumn="0"/>
            <w:tcW w:w="3227" w:type="dxa"/>
          </w:tcPr>
          <w:p w14:paraId="1883CE5F" w14:textId="77777777" w:rsidR="00592257" w:rsidRPr="00A36AA9" w:rsidRDefault="0059225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390D640" w14:textId="77777777" w:rsidR="00592257" w:rsidRDefault="0059225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VisAbility</w:t>
            </w:r>
          </w:p>
        </w:tc>
      </w:tr>
      <w:tr w:rsidR="00392FB8" w14:paraId="6DA54C51" w14:textId="77777777" w:rsidTr="00392F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E8BCB" w14:textId="77777777" w:rsidR="00592257" w:rsidRPr="00A36AA9" w:rsidRDefault="0059225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E5BD8B" w14:textId="77777777" w:rsidR="00592257" w:rsidRPr="00C27BE3" w:rsidRDefault="0059225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500219</w:t>
            </w:r>
          </w:p>
        </w:tc>
      </w:tr>
      <w:tr w:rsidR="00392FB8" w14:paraId="45B5F26B" w14:textId="77777777" w:rsidTr="00392F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6DC2EC" w14:textId="77777777" w:rsidR="00592257" w:rsidRPr="00A36AA9" w:rsidRDefault="0059225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DBCF8C" w14:textId="77777777" w:rsidR="00592257" w:rsidRPr="00540817" w:rsidRDefault="0059225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61 Kitchener</w:t>
            </w:r>
            <w:r>
              <w:rPr>
                <w:rFonts w:ascii="Arial" w:eastAsia="Times New Roman" w:hAnsi="Arial" w:cs="Arial"/>
                <w:lang w:eastAsia="en-AU"/>
              </w:rPr>
              <w:t xml:space="preserve"> Avenue, VICTORIA PARK, Western Australia, 6100</w:t>
            </w:r>
          </w:p>
        </w:tc>
      </w:tr>
      <w:tr w:rsidR="00392FB8" w14:paraId="0011B8D0" w14:textId="77777777" w:rsidTr="00392F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21D46D" w14:textId="77777777" w:rsidR="00592257" w:rsidRPr="00A36AA9" w:rsidRDefault="0059225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DF5D78" w14:textId="77777777" w:rsidR="00592257" w:rsidRPr="00A36AA9" w:rsidRDefault="0059225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92FB8" w14:paraId="6CB760C7" w14:textId="77777777" w:rsidTr="00392F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BAC79" w14:textId="77777777" w:rsidR="00592257" w:rsidRPr="00A36AA9" w:rsidRDefault="0059225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447E8A" w14:textId="77777777" w:rsidR="00592257" w:rsidRPr="00A36AA9" w:rsidRDefault="0059225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 to 8 February 2024</w:t>
            </w:r>
          </w:p>
        </w:tc>
      </w:tr>
      <w:tr w:rsidR="00392FB8" w14:paraId="56BCCC3A" w14:textId="77777777" w:rsidTr="00392F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089AAB" w14:textId="77777777" w:rsidR="00592257" w:rsidRPr="00A36AA9" w:rsidRDefault="0059225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61429945"/>
            <w:placeholder>
              <w:docPart w:val="A7F4949C78414813B67B25D37262F9D8"/>
            </w:placeholder>
            <w:date w:fullDate="2024-03-22T00:00:00Z">
              <w:dateFormat w:val="d MMMM yyyy"/>
              <w:lid w:val="en-AU"/>
              <w:storeMappedDataAs w:val="dateTime"/>
              <w:calendar w:val="gregorian"/>
            </w:date>
          </w:sdtPr>
          <w:sdtEndPr/>
          <w:sdtContent>
            <w:tc>
              <w:tcPr>
                <w:tcW w:w="7114" w:type="dxa"/>
                <w:shd w:val="clear" w:color="auto" w:fill="auto"/>
              </w:tcPr>
              <w:p w14:paraId="2F226D03" w14:textId="7D8D375D" w:rsidR="00592257" w:rsidRPr="00A36AA9" w:rsidRDefault="0023258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bl>
    <w:bookmarkEnd w:id="0"/>
    <w:p w14:paraId="23F3B97E" w14:textId="77777777" w:rsidR="00592257" w:rsidRPr="00A36AA9" w:rsidRDefault="0059225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1FEA3E" w14:textId="77777777" w:rsidR="00592257" w:rsidRDefault="00592257" w:rsidP="004147F0">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B6A33B3" w14:textId="31F5C17C" w:rsidR="00592257" w:rsidRPr="00214549" w:rsidRDefault="00592257"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8640 VisAbility Ltd</w:t>
      </w:r>
      <w:r>
        <w:rPr>
          <w:rFonts w:ascii="Arial" w:eastAsia="Arial" w:hAnsi="Arial" w:cs="Arial"/>
        </w:rPr>
        <w:br/>
        <w:t>Service: 25728 VisAbility Ltd - Community and Home Support</w:t>
      </w:r>
      <w:bookmarkEnd w:id="1"/>
    </w:p>
    <w:p w14:paraId="144E3871" w14:textId="77777777" w:rsidR="00592257" w:rsidRPr="00A36AA9" w:rsidRDefault="00592257" w:rsidP="004147F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7D7F56F" w14:textId="6FABBB99" w:rsidR="00592257" w:rsidRPr="00A36AA9" w:rsidRDefault="00592257" w:rsidP="00F87E39">
      <w:pPr>
        <w:pStyle w:val="NormalArial"/>
      </w:pPr>
      <w:r w:rsidRPr="00A36AA9">
        <w:t xml:space="preserve">This performance report for </w:t>
      </w:r>
      <w:r w:rsidRPr="00C27BE3">
        <w:rPr>
          <w:color w:val="auto"/>
        </w:rPr>
        <w:t>VisAbility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61C2E">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2EF6782" w14:textId="77673181" w:rsidR="00592257" w:rsidRPr="00A36AA9" w:rsidRDefault="00592257" w:rsidP="00F87E39">
      <w:pPr>
        <w:pStyle w:val="NormalArial"/>
      </w:pPr>
      <w:r w:rsidRPr="00A36AA9">
        <w:t xml:space="preserve">This performance report details the Commissioner’s assessment of the provider’s performance, in relation to the </w:t>
      </w:r>
      <w:r w:rsidR="00512564">
        <w:t>organisation</w:t>
      </w:r>
      <w:r w:rsidRPr="00A36AA9">
        <w:t>, against the Aged Care Quality Standards (Quality Standards). The Quality Standards and requirements are assessed as either compliant or non-compliant at the Standard and requirement level where applicable.</w:t>
      </w:r>
    </w:p>
    <w:p w14:paraId="4562CB4E" w14:textId="77777777" w:rsidR="00592257" w:rsidRDefault="00592257" w:rsidP="00F87E39">
      <w:pPr>
        <w:pStyle w:val="NormalArial"/>
      </w:pPr>
      <w:r w:rsidRPr="00A36AA9">
        <w:t>The report also specifies any areas in which improvements must be made to ensure the Quality Standards are complied with.</w:t>
      </w:r>
    </w:p>
    <w:p w14:paraId="7A1E4A72" w14:textId="77777777" w:rsidR="00592257" w:rsidRPr="00A36AA9" w:rsidRDefault="00592257" w:rsidP="004147F0">
      <w:pPr>
        <w:pStyle w:val="Heading1"/>
        <w:spacing w:before="240" w:after="120" w:line="22" w:lineRule="atLeast"/>
        <w:rPr>
          <w:rFonts w:ascii="Arial" w:hAnsi="Arial" w:cs="Arial"/>
        </w:rPr>
      </w:pPr>
      <w:r w:rsidRPr="00A36AA9">
        <w:rPr>
          <w:rFonts w:ascii="Arial" w:hAnsi="Arial" w:cs="Arial"/>
        </w:rPr>
        <w:t>Material relied on</w:t>
      </w:r>
    </w:p>
    <w:p w14:paraId="771AF2D1" w14:textId="77777777" w:rsidR="00592257" w:rsidRPr="00A36AA9" w:rsidRDefault="00592257" w:rsidP="00F87E39">
      <w:pPr>
        <w:pStyle w:val="NormalArial"/>
      </w:pPr>
      <w:r w:rsidRPr="00A36AA9">
        <w:t>The following information has been considered in preparing the performance report:</w:t>
      </w:r>
    </w:p>
    <w:p w14:paraId="5FE2426C" w14:textId="48DF1F23" w:rsidR="00592257" w:rsidRPr="00AA779F" w:rsidRDefault="00592257" w:rsidP="00DF37F2">
      <w:pPr>
        <w:pStyle w:val="ListParagraph"/>
        <w:numPr>
          <w:ilvl w:val="0"/>
          <w:numId w:val="2"/>
        </w:numPr>
        <w:spacing w:line="22" w:lineRule="atLeast"/>
        <w:ind w:left="714" w:hanging="357"/>
        <w:contextualSpacing w:val="0"/>
        <w:rPr>
          <w:rFonts w:ascii="Arial" w:hAnsi="Arial" w:cs="Arial"/>
          <w:color w:val="auto"/>
        </w:rPr>
      </w:pPr>
      <w:r w:rsidRPr="00AA779F">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61B04E0" w14:textId="47A521A3" w:rsidR="00592257" w:rsidRPr="00AA779F" w:rsidRDefault="00592257" w:rsidP="00DF37F2">
      <w:pPr>
        <w:pStyle w:val="ListParagraph"/>
        <w:numPr>
          <w:ilvl w:val="0"/>
          <w:numId w:val="2"/>
        </w:numPr>
        <w:spacing w:line="22" w:lineRule="atLeast"/>
        <w:ind w:left="714" w:hanging="357"/>
        <w:contextualSpacing w:val="0"/>
        <w:rPr>
          <w:rFonts w:ascii="Arial" w:hAnsi="Arial" w:cs="Arial"/>
          <w:color w:val="auto"/>
        </w:rPr>
      </w:pPr>
      <w:r w:rsidRPr="00AA779F">
        <w:rPr>
          <w:rFonts w:ascii="Arial" w:hAnsi="Arial" w:cs="Arial"/>
          <w:color w:val="auto"/>
        </w:rPr>
        <w:t xml:space="preserve">the provider’s response to the assessment team’s report received </w:t>
      </w:r>
      <w:r w:rsidR="00AA779F" w:rsidRPr="00AA779F">
        <w:rPr>
          <w:rFonts w:ascii="Arial" w:hAnsi="Arial" w:cs="Arial"/>
          <w:color w:val="auto"/>
        </w:rPr>
        <w:t>5 March 2024.</w:t>
      </w:r>
    </w:p>
    <w:p w14:paraId="4D92A711" w14:textId="77777777" w:rsidR="00592257" w:rsidRPr="00D76BC8" w:rsidRDefault="0059225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192AA2D" w14:textId="77777777" w:rsidR="00592257" w:rsidRPr="00244176" w:rsidRDefault="0059225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92FB8" w14:paraId="180D1F53" w14:textId="77777777" w:rsidTr="00392F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97280F" w14:textId="77777777" w:rsidR="00592257" w:rsidRPr="00244176" w:rsidRDefault="0059225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BE8ABA2" w14:textId="77777777" w:rsidR="00592257" w:rsidRPr="00A213EA" w:rsidRDefault="00A8434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692071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92257" w:rsidRPr="00A213EA">
                  <w:rPr>
                    <w:rFonts w:ascii="Arial" w:hAnsi="Arial" w:cs="Arial"/>
                  </w:rPr>
                  <w:t>Compliant</w:t>
                </w:r>
              </w:sdtContent>
            </w:sdt>
          </w:p>
        </w:tc>
      </w:tr>
      <w:tr w:rsidR="00392FB8" w14:paraId="624D6A76" w14:textId="77777777" w:rsidTr="00392F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7772D7" w14:textId="77777777" w:rsidR="00592257" w:rsidRPr="00244176" w:rsidRDefault="0059225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37D8B14" w14:textId="77777777" w:rsidR="00592257" w:rsidRPr="00A213EA" w:rsidRDefault="00A843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087268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92257" w:rsidRPr="00A213EA">
                  <w:rPr>
                    <w:rFonts w:ascii="Arial" w:hAnsi="Arial" w:cs="Arial"/>
                    <w:b/>
                  </w:rPr>
                  <w:t>Compliant</w:t>
                </w:r>
              </w:sdtContent>
            </w:sdt>
          </w:p>
        </w:tc>
      </w:tr>
      <w:tr w:rsidR="00392FB8" w14:paraId="38CECDCE" w14:textId="77777777" w:rsidTr="00392F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FA15CC" w14:textId="77777777" w:rsidR="00592257" w:rsidRPr="00244176" w:rsidRDefault="0059225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B230049" w14:textId="77777777" w:rsidR="00592257" w:rsidRPr="00A213EA" w:rsidRDefault="00A843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4248255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92257" w:rsidRPr="00A213EA">
                  <w:rPr>
                    <w:rFonts w:ascii="Arial" w:hAnsi="Arial" w:cs="Arial"/>
                    <w:b/>
                  </w:rPr>
                  <w:t>Compliant</w:t>
                </w:r>
              </w:sdtContent>
            </w:sdt>
          </w:p>
        </w:tc>
      </w:tr>
      <w:tr w:rsidR="00392FB8" w14:paraId="201FE29E" w14:textId="77777777" w:rsidTr="00392F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BA3738" w14:textId="77777777" w:rsidR="00592257" w:rsidRPr="00244176" w:rsidRDefault="00592257"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E541F3" w14:textId="77777777" w:rsidR="00592257" w:rsidRPr="00A213EA" w:rsidRDefault="00A843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039088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92257" w:rsidRPr="00A213EA">
                  <w:rPr>
                    <w:rFonts w:ascii="Arial" w:hAnsi="Arial" w:cs="Arial"/>
                    <w:b/>
                  </w:rPr>
                  <w:t>Compliant</w:t>
                </w:r>
              </w:sdtContent>
            </w:sdt>
          </w:p>
        </w:tc>
      </w:tr>
      <w:tr w:rsidR="00392FB8" w14:paraId="145C553F" w14:textId="77777777" w:rsidTr="00392F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458AFD" w14:textId="77777777" w:rsidR="00592257" w:rsidRPr="00244176" w:rsidRDefault="00592257"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0F1B93E" w14:textId="77777777" w:rsidR="00592257" w:rsidRPr="00A213EA" w:rsidRDefault="00A843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418042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92257" w:rsidRPr="00A213EA">
                  <w:rPr>
                    <w:rFonts w:ascii="Arial" w:hAnsi="Arial" w:cs="Arial"/>
                    <w:b/>
                  </w:rPr>
                  <w:t>Compliant</w:t>
                </w:r>
              </w:sdtContent>
            </w:sdt>
          </w:p>
        </w:tc>
      </w:tr>
      <w:tr w:rsidR="00392FB8" w14:paraId="6E7E63B2" w14:textId="77777777" w:rsidTr="00392F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F1493" w14:textId="77777777" w:rsidR="00592257" w:rsidRPr="00244176" w:rsidRDefault="0059225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0051834" w14:textId="77777777" w:rsidR="00592257" w:rsidRPr="00A213EA" w:rsidRDefault="00A843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846975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92257" w:rsidRPr="00A213EA">
                  <w:rPr>
                    <w:rFonts w:ascii="Arial" w:hAnsi="Arial" w:cs="Arial"/>
                    <w:b/>
                  </w:rPr>
                  <w:t>Compliant</w:t>
                </w:r>
              </w:sdtContent>
            </w:sdt>
          </w:p>
        </w:tc>
      </w:tr>
      <w:tr w:rsidR="00392FB8" w14:paraId="1BF425FC" w14:textId="77777777" w:rsidTr="00392F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C39795" w14:textId="77777777" w:rsidR="00592257" w:rsidRPr="00244176" w:rsidRDefault="0059225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79AE29B" w14:textId="77777777" w:rsidR="00592257" w:rsidRPr="00A213EA" w:rsidRDefault="00A8434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241320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92257" w:rsidRPr="00A213EA">
                  <w:rPr>
                    <w:rFonts w:ascii="Arial" w:hAnsi="Arial" w:cs="Arial"/>
                    <w:b/>
                  </w:rPr>
                  <w:t>Compliant</w:t>
                </w:r>
              </w:sdtContent>
            </w:sdt>
          </w:p>
        </w:tc>
      </w:tr>
      <w:tr w:rsidR="00392FB8" w14:paraId="4E44A8AD" w14:textId="77777777" w:rsidTr="00392F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61FE95" w14:textId="77777777" w:rsidR="00592257" w:rsidRPr="00244176" w:rsidRDefault="0059225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A7038ED" w14:textId="77777777" w:rsidR="00592257" w:rsidRPr="00A213EA" w:rsidRDefault="00A843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035715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92257" w:rsidRPr="00A213EA">
                  <w:rPr>
                    <w:rFonts w:ascii="Arial" w:hAnsi="Arial" w:cs="Arial"/>
                    <w:b/>
                  </w:rPr>
                  <w:t>Compliant</w:t>
                </w:r>
              </w:sdtContent>
            </w:sdt>
          </w:p>
        </w:tc>
      </w:tr>
    </w:tbl>
    <w:p w14:paraId="3B07CF23" w14:textId="77777777" w:rsidR="00592257" w:rsidRPr="00A36AA9" w:rsidRDefault="00592257" w:rsidP="00F87E39">
      <w:pPr>
        <w:pStyle w:val="NormalArial"/>
        <w:spacing w:before="120"/>
      </w:pPr>
      <w:r w:rsidRPr="00A36AA9">
        <w:t>A detailed assessment is provided later in this report for each assessed Standard.</w:t>
      </w:r>
    </w:p>
    <w:p w14:paraId="35A246D6" w14:textId="77777777" w:rsidR="00592257" w:rsidRPr="00A36AA9" w:rsidRDefault="00592257" w:rsidP="004147F0">
      <w:pPr>
        <w:pStyle w:val="Heading1"/>
        <w:spacing w:before="240" w:after="120" w:line="22" w:lineRule="atLeast"/>
        <w:rPr>
          <w:rFonts w:ascii="Arial" w:hAnsi="Arial" w:cs="Arial"/>
        </w:rPr>
      </w:pPr>
      <w:r w:rsidRPr="00A36AA9">
        <w:rPr>
          <w:rFonts w:ascii="Arial" w:hAnsi="Arial" w:cs="Arial"/>
        </w:rPr>
        <w:t>Areas for improvement</w:t>
      </w:r>
    </w:p>
    <w:p w14:paraId="45A7A641" w14:textId="77777777" w:rsidR="00592257" w:rsidRPr="00A36AA9" w:rsidRDefault="0059225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B5A3E6" w14:textId="4B8217F4" w:rsidR="00592257" w:rsidRPr="00A36AA9" w:rsidRDefault="00592257" w:rsidP="00F87E39">
      <w:pPr>
        <w:pStyle w:val="NormalArial"/>
      </w:pPr>
      <w:r w:rsidRPr="00A36AA9">
        <w:br w:type="page"/>
      </w:r>
    </w:p>
    <w:p w14:paraId="105D8B78" w14:textId="77777777" w:rsidR="00592257" w:rsidRDefault="0059225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4F1721" w14:paraId="65798A06" w14:textId="77777777" w:rsidTr="004F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FBC370F" w14:textId="77777777" w:rsidR="004F1721" w:rsidRPr="003217D3" w:rsidRDefault="004F17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907A609" w14:textId="77777777" w:rsidR="004F1721" w:rsidRPr="003217D3" w:rsidRDefault="004F17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1721" w14:paraId="11AC9E18"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0F175" w14:textId="77777777" w:rsidR="004F1721" w:rsidRPr="00244176" w:rsidRDefault="004F172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989" w:type="dxa"/>
            <w:shd w:val="clear" w:color="auto" w:fill="auto"/>
          </w:tcPr>
          <w:p w14:paraId="592BD0D9"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1BD2E79"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40598"/>
                <w:placeholder>
                  <w:docPart w:val="42268C2768A24FE8BB36BA038B53429D"/>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468859ED"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9BE43"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989" w:type="dxa"/>
            <w:shd w:val="clear" w:color="auto" w:fill="auto"/>
          </w:tcPr>
          <w:p w14:paraId="1044C505"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2B93738"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405481"/>
                <w:placeholder>
                  <w:docPart w:val="C7122B3535C54C4CA01AF0C0C16EE906"/>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6DCB6EC7"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EB93A"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989" w:type="dxa"/>
            <w:shd w:val="clear" w:color="auto" w:fill="auto"/>
          </w:tcPr>
          <w:p w14:paraId="1C44E800"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84FA48" w14:textId="77777777" w:rsidR="004F1721" w:rsidRPr="00244176" w:rsidRDefault="004F172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A824B0F" w14:textId="77777777" w:rsidR="004F1721" w:rsidRPr="00244176" w:rsidRDefault="004F172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3867369" w14:textId="77777777" w:rsidR="004F1721" w:rsidRPr="00244176" w:rsidRDefault="004F172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80671D1" w14:textId="77777777" w:rsidR="004F1721" w:rsidRPr="00244176" w:rsidRDefault="004F172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1F77835"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774683"/>
                <w:placeholder>
                  <w:docPart w:val="30F483D2D350412896790F70F2A9B304"/>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76A5B808"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5CD38"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989" w:type="dxa"/>
            <w:shd w:val="clear" w:color="auto" w:fill="auto"/>
          </w:tcPr>
          <w:p w14:paraId="4C7E99CF"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DCEEEA3"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921280"/>
                <w:placeholder>
                  <w:docPart w:val="7D2E68EF006E4753A8CD8BF5608CDE31"/>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09AF1071"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1FC6C"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989" w:type="dxa"/>
            <w:shd w:val="clear" w:color="auto" w:fill="auto"/>
          </w:tcPr>
          <w:p w14:paraId="518D9C44"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7A2554B"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712236"/>
                <w:placeholder>
                  <w:docPart w:val="C3F092A103D54B1C9813EAC97DE2C36C"/>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714EB9F6"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66BA3"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989" w:type="dxa"/>
            <w:shd w:val="clear" w:color="auto" w:fill="auto"/>
          </w:tcPr>
          <w:p w14:paraId="232C029D"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5EF1D94"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195474"/>
                <w:placeholder>
                  <w:docPart w:val="7C4ABED7EE1F48EABC7DB4FDBAFE5C94"/>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bl>
    <w:p w14:paraId="744114AA" w14:textId="77777777" w:rsidR="00592257" w:rsidRDefault="00592257" w:rsidP="007B3959">
      <w:pPr>
        <w:pStyle w:val="Heading20"/>
      </w:pPr>
      <w:r w:rsidRPr="00A36AA9">
        <w:t>Findings</w:t>
      </w:r>
    </w:p>
    <w:p w14:paraId="51559EEF" w14:textId="77777777" w:rsidR="008920BE" w:rsidRDefault="008920BE" w:rsidP="004147F0">
      <w:pPr>
        <w:pStyle w:val="NormalArial"/>
      </w:pPr>
      <w:r>
        <w:t xml:space="preserve">The Assessment Team reported that consumers are treated with dignity and respect and can maintain their identity, make informed choices and live the life they choose. </w:t>
      </w:r>
    </w:p>
    <w:p w14:paraId="5CBF2A5D" w14:textId="77777777" w:rsidR="008920BE" w:rsidRDefault="008920BE" w:rsidP="004147F0">
      <w:pPr>
        <w:pStyle w:val="NormalArial"/>
      </w:pPr>
      <w:r>
        <w:t>The Assessment Team provided evidence, summarised below, relevant to my finding.</w:t>
      </w:r>
    </w:p>
    <w:p w14:paraId="080D600D" w14:textId="4BFDA9E5" w:rsidR="00927A1A" w:rsidRDefault="00927A05" w:rsidP="004147F0">
      <w:pPr>
        <w:pStyle w:val="NormalArial"/>
        <w:rPr>
          <w:rFonts w:eastAsia="Times New Roman"/>
          <w:color w:val="auto"/>
          <w:lang w:eastAsia="en-AU"/>
        </w:rPr>
      </w:pPr>
      <w:r w:rsidRPr="00927A05">
        <w:rPr>
          <w:rFonts w:eastAsia="Times New Roman"/>
          <w:color w:val="auto"/>
          <w:lang w:eastAsia="en-AU"/>
        </w:rPr>
        <w:t xml:space="preserve">The service provides allied health services and community activity centre social support group programs for consumers living with a vision impairment to increase independence, social inclusion and community engagement. </w:t>
      </w:r>
    </w:p>
    <w:p w14:paraId="36EAB66D" w14:textId="0B29285E" w:rsidR="00402D20" w:rsidRDefault="00927A05" w:rsidP="004147F0">
      <w:pPr>
        <w:pStyle w:val="NormalArial"/>
      </w:pPr>
      <w:r w:rsidRPr="00927A05">
        <w:rPr>
          <w:rFonts w:eastAsia="Times New Roman"/>
          <w:color w:val="auto"/>
          <w:lang w:eastAsia="en-AU"/>
        </w:rPr>
        <w:t>Consumers and representatives consistently expressed satisfaction that the service promotes their dignity, treats them with respect, and empowers them to make informed choices about their care and services.</w:t>
      </w:r>
      <w:r w:rsidR="00927A1A">
        <w:rPr>
          <w:rFonts w:eastAsia="Times New Roman"/>
          <w:color w:val="auto"/>
          <w:lang w:eastAsia="en-AU"/>
        </w:rPr>
        <w:t xml:space="preserve"> Consumers interviewed said </w:t>
      </w:r>
      <w:r w:rsidR="00134C61" w:rsidRPr="00AF79FE">
        <w:t xml:space="preserve">they have never been made to feel unimportant or </w:t>
      </w:r>
      <w:r w:rsidR="00C810A1">
        <w:t>been treated disrespectfully</w:t>
      </w:r>
      <w:r w:rsidR="00134C61" w:rsidRPr="00AF79FE">
        <w:t xml:space="preserve">. </w:t>
      </w:r>
    </w:p>
    <w:p w14:paraId="28D78DC7" w14:textId="545814CC" w:rsidR="003927E1" w:rsidRPr="00AF79FE" w:rsidRDefault="00134C61" w:rsidP="004147F0">
      <w:pPr>
        <w:pStyle w:val="NormalArial"/>
      </w:pPr>
      <w:r w:rsidRPr="00AF79FE">
        <w:t>Consumer documentation reviewed consistently demonstrated the use of inclusive and respectful language, and identified the consumer’s background and what is important to them. Staff were able to describe in various ways</w:t>
      </w:r>
      <w:r w:rsidR="009326E0">
        <w:t>,</w:t>
      </w:r>
      <w:r w:rsidRPr="00AF79FE">
        <w:t xml:space="preserve"> what treating consumers with dignity and respect means in practice. </w:t>
      </w:r>
    </w:p>
    <w:p w14:paraId="652756FF" w14:textId="1C1A4D13" w:rsidR="003927E1" w:rsidRPr="00AF79FE" w:rsidRDefault="00CF4D40" w:rsidP="004147F0">
      <w:pPr>
        <w:pStyle w:val="NormalArial"/>
      </w:pPr>
      <w:r w:rsidRPr="00AF79FE">
        <w:lastRenderedPageBreak/>
        <w:t xml:space="preserve">Consumers and representatives interviewed reported that staff know about </w:t>
      </w:r>
      <w:r w:rsidR="00161388" w:rsidRPr="00AF79FE">
        <w:t>the individual’s</w:t>
      </w:r>
      <w:r w:rsidRPr="00AF79FE">
        <w:t xml:space="preserve"> background, their culture and values, and what is important to them</w:t>
      </w:r>
      <w:r w:rsidR="00053A06" w:rsidRPr="00AF79FE">
        <w:t xml:space="preserve"> and plan and deliver care accordingly.</w:t>
      </w:r>
    </w:p>
    <w:p w14:paraId="6F7F9A4D" w14:textId="1A0F557F" w:rsidR="00553584" w:rsidRPr="00AF79FE" w:rsidRDefault="00553584" w:rsidP="004147F0">
      <w:pPr>
        <w:pStyle w:val="NormalArial"/>
      </w:pPr>
      <w:r w:rsidRPr="00AF79FE">
        <w:t>Consumers and representatives described in various ways</w:t>
      </w:r>
      <w:r w:rsidR="009326E0">
        <w:t>,</w:t>
      </w:r>
      <w:r w:rsidRPr="00AF79FE">
        <w:t xml:space="preserve"> how the service supports and involves them</w:t>
      </w:r>
      <w:r w:rsidR="00E86F0E">
        <w:t>,</w:t>
      </w:r>
      <w:r w:rsidRPr="00AF79FE">
        <w:t xml:space="preserve"> and </w:t>
      </w:r>
      <w:r w:rsidR="00165622">
        <w:t>others</w:t>
      </w:r>
      <w:r w:rsidRPr="00AF79FE">
        <w:t xml:space="preserve"> they wish to be involved, in making decisions about their care and services. Consumer documentation consistently showed that consumers were involved in service planning. Staff interviewed </w:t>
      </w:r>
      <w:r w:rsidR="00EF15D1">
        <w:t>outlined how they</w:t>
      </w:r>
      <w:r w:rsidRPr="00AF79FE">
        <w:t xml:space="preserve"> support consumers to exercise choice and maintain connections through providing information for consumers to make informed decisions and </w:t>
      </w:r>
      <w:r w:rsidR="000A5C01">
        <w:t>using</w:t>
      </w:r>
      <w:r w:rsidRPr="00AF79FE">
        <w:t xml:space="preserve"> a client centred approach to planning</w:t>
      </w:r>
      <w:r w:rsidR="000A5C01">
        <w:t xml:space="preserve"> and service delivery</w:t>
      </w:r>
      <w:r w:rsidRPr="00AF79FE">
        <w:t>. Management stated the service supports consumers in making decisions about their care and services through a client guided approach to service planning, from initial assessment to service delivery</w:t>
      </w:r>
      <w:r w:rsidR="00335163">
        <w:t>.</w:t>
      </w:r>
      <w:r w:rsidRPr="00AF79FE">
        <w:t xml:space="preserve"> The service maintains a service delivery policy which provides guidance on decision making and choice and references collaborative approaches to care planning </w:t>
      </w:r>
      <w:r w:rsidR="00886BA1">
        <w:t>and supporting</w:t>
      </w:r>
      <w:r w:rsidRPr="00AF79FE">
        <w:t xml:space="preserve"> consumer participation and inclusion. </w:t>
      </w:r>
    </w:p>
    <w:p w14:paraId="1500BF32" w14:textId="2EC12E49" w:rsidR="00553584" w:rsidRPr="00AF79FE" w:rsidRDefault="005B6AA7" w:rsidP="004147F0">
      <w:pPr>
        <w:pStyle w:val="NormalArial"/>
      </w:pPr>
      <w:r w:rsidRPr="00AF79FE">
        <w:t>Consumers and representatives generally reported that the service encourages consumers to do things that they otherwise might not feel confident doing</w:t>
      </w:r>
      <w:r w:rsidR="00B02D19" w:rsidRPr="00AF79FE">
        <w:t xml:space="preserve"> and said discussions on risk and balancing risk and quality of life h</w:t>
      </w:r>
      <w:r w:rsidR="00514949">
        <w:t>a</w:t>
      </w:r>
      <w:r w:rsidR="00C86BD4">
        <w:t>ve</w:t>
      </w:r>
      <w:r w:rsidR="00514949">
        <w:t xml:space="preserve"> </w:t>
      </w:r>
      <w:r w:rsidR="00B02D19" w:rsidRPr="00AF79FE">
        <w:t>occurred.</w:t>
      </w:r>
    </w:p>
    <w:p w14:paraId="25CAC791" w14:textId="3701478D" w:rsidR="00B02D19" w:rsidRPr="00AF79FE" w:rsidRDefault="00E95033" w:rsidP="004147F0">
      <w:pPr>
        <w:pStyle w:val="NormalArial"/>
      </w:pPr>
      <w:r w:rsidRPr="00AF79FE">
        <w:t>Information provided meets consumers’ needs and is provided in a way that is accessible</w:t>
      </w:r>
      <w:r w:rsidR="004325DF" w:rsidRPr="00AF79FE">
        <w:t>,</w:t>
      </w:r>
      <w:r w:rsidRPr="00AF79FE">
        <w:t xml:space="preserve"> easy to understand</w:t>
      </w:r>
      <w:r w:rsidR="004325DF" w:rsidRPr="00AF79FE">
        <w:t xml:space="preserve"> and helps them make choices</w:t>
      </w:r>
      <w:r w:rsidR="00121978" w:rsidRPr="00AF79FE">
        <w:t xml:space="preserve">. </w:t>
      </w:r>
    </w:p>
    <w:p w14:paraId="1060E3CB" w14:textId="53CDED18" w:rsidR="00121978" w:rsidRPr="00AF79FE" w:rsidRDefault="00121978" w:rsidP="004147F0">
      <w:pPr>
        <w:pStyle w:val="NormalArial"/>
      </w:pPr>
      <w:r w:rsidRPr="00AF79FE">
        <w:t xml:space="preserve">The service </w:t>
      </w:r>
      <w:r w:rsidR="00F10E7B" w:rsidRPr="00AF79FE">
        <w:t xml:space="preserve">has </w:t>
      </w:r>
      <w:r w:rsidRPr="00AF79FE">
        <w:t xml:space="preserve">an information and communication policy to guide staff in managing </w:t>
      </w:r>
      <w:r w:rsidR="00FD242B" w:rsidRPr="00AF79FE">
        <w:t xml:space="preserve">information </w:t>
      </w:r>
      <w:r w:rsidRPr="00AF79FE">
        <w:t>confidentiality and</w:t>
      </w:r>
      <w:r w:rsidR="00FD242B" w:rsidRPr="00AF79FE">
        <w:t xml:space="preserve"> maintaining the </w:t>
      </w:r>
      <w:r w:rsidRPr="00AF79FE">
        <w:t xml:space="preserve">privacy </w:t>
      </w:r>
      <w:r w:rsidR="00FD242B" w:rsidRPr="00AF79FE">
        <w:t xml:space="preserve">of </w:t>
      </w:r>
      <w:r w:rsidR="00433AA8" w:rsidRPr="00AF79FE">
        <w:t xml:space="preserve">health and other sensitive information. </w:t>
      </w:r>
    </w:p>
    <w:p w14:paraId="43C6DEF7" w14:textId="0F28F4EB" w:rsidR="00BF43C4" w:rsidRDefault="00BF43C4" w:rsidP="004147F0">
      <w:pPr>
        <w:pStyle w:val="NormalArial"/>
        <w:rPr>
          <w:color w:val="auto"/>
        </w:rPr>
      </w:pPr>
      <w:r>
        <w:rPr>
          <w:color w:val="auto"/>
        </w:rPr>
        <w:t xml:space="preserve">I am satisfied based on the evidence summarised above, that the organisation has a culture of inclusion and respect, supports consumers to make choices and respects consumers’ privacy. </w:t>
      </w:r>
    </w:p>
    <w:p w14:paraId="3F647123" w14:textId="77777777" w:rsidR="00BF43C4" w:rsidRDefault="00BF43C4" w:rsidP="004147F0">
      <w:pPr>
        <w:pStyle w:val="NormalArial"/>
        <w:rPr>
          <w:color w:val="auto"/>
        </w:rPr>
      </w:pPr>
      <w:r>
        <w:t xml:space="preserve">I find the provider, in relation to the organisation, compliant with all applicable Requirements </w:t>
      </w:r>
      <w:r>
        <w:rPr>
          <w:color w:val="auto"/>
        </w:rPr>
        <w:t>of Standard 1.</w:t>
      </w:r>
    </w:p>
    <w:p w14:paraId="192FE8EB" w14:textId="65FAE4C5" w:rsidR="00592257" w:rsidRPr="00CD4FD0" w:rsidRDefault="00CD4FD0" w:rsidP="004147F0">
      <w:pPr>
        <w:pStyle w:val="NormalArial"/>
      </w:pPr>
      <w:r>
        <w:br w:type="page"/>
      </w:r>
    </w:p>
    <w:p w14:paraId="6C466063" w14:textId="77777777" w:rsidR="00592257" w:rsidRDefault="0059225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4F1721" w14:paraId="19FD5133" w14:textId="77777777" w:rsidTr="004F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2ECB7F7" w14:textId="77777777" w:rsidR="004F1721" w:rsidRPr="003217D3" w:rsidRDefault="004F172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BDF20E1" w14:textId="77777777" w:rsidR="004F1721" w:rsidRPr="003217D3" w:rsidRDefault="004F17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1721" w14:paraId="7C55D589"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0D5DD"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989" w:type="dxa"/>
            <w:shd w:val="clear" w:color="auto" w:fill="auto"/>
          </w:tcPr>
          <w:p w14:paraId="54B94BF0"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09F5A3F"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195488"/>
                <w:placeholder>
                  <w:docPart w:val="248EFBA0133942F68293377753A27C25"/>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35456490"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DE0E2"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989" w:type="dxa"/>
            <w:shd w:val="clear" w:color="auto" w:fill="auto"/>
          </w:tcPr>
          <w:p w14:paraId="57D903B5"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980979E"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777723"/>
                <w:placeholder>
                  <w:docPart w:val="C840E992015948FF8D119C7272ECCD7C"/>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1C5ADFE6"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FABD3"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989" w:type="dxa"/>
            <w:shd w:val="clear" w:color="auto" w:fill="auto"/>
          </w:tcPr>
          <w:p w14:paraId="39DF8A61"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FCC8514" w14:textId="77777777" w:rsidR="004F1721" w:rsidRPr="00244176" w:rsidRDefault="004F172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41A21EF" w14:textId="77777777" w:rsidR="004F1721" w:rsidRPr="00244176" w:rsidRDefault="004F172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C9F7511"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734471"/>
                <w:placeholder>
                  <w:docPart w:val="DE5718407F164D6BB40DCB52783D1E6E"/>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09EFEF99"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C4269"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989" w:type="dxa"/>
            <w:shd w:val="clear" w:color="auto" w:fill="auto"/>
          </w:tcPr>
          <w:p w14:paraId="399C9767"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64D98E9"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774511"/>
                <w:placeholder>
                  <w:docPart w:val="9995D802111E494DB03B039F7E5964C6"/>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4186CFE5"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788F6"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989" w:type="dxa"/>
            <w:shd w:val="clear" w:color="auto" w:fill="auto"/>
          </w:tcPr>
          <w:p w14:paraId="05DE310B"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546A077"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805394"/>
                <w:placeholder>
                  <w:docPart w:val="B0F6D3595640444AA31C07710C534AB0"/>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bl>
    <w:bookmarkEnd w:id="2"/>
    <w:p w14:paraId="6BE255C9" w14:textId="77777777" w:rsidR="00592257" w:rsidRDefault="00592257" w:rsidP="00A63FCF">
      <w:pPr>
        <w:pStyle w:val="Heading20"/>
        <w:tabs>
          <w:tab w:val="left" w:pos="1890"/>
        </w:tabs>
      </w:pPr>
      <w:r w:rsidRPr="00A36AA9">
        <w:t>Findings</w:t>
      </w:r>
    </w:p>
    <w:p w14:paraId="42D6CFD8" w14:textId="77777777" w:rsidR="00527A0E" w:rsidRDefault="00527A0E" w:rsidP="004147F0">
      <w:pPr>
        <w:pStyle w:val="NormalArial"/>
      </w:pPr>
      <w:r>
        <w:t xml:space="preserve">The Assessment Team reported that consumers partner with the organisation in planning care and services to support their health and wellbeing. </w:t>
      </w:r>
    </w:p>
    <w:p w14:paraId="45F0787F" w14:textId="77777777" w:rsidR="00527A0E" w:rsidRDefault="00527A0E" w:rsidP="004147F0">
      <w:pPr>
        <w:pStyle w:val="NormalArial"/>
      </w:pPr>
      <w:r>
        <w:t>The Assessment Team provided evidence, summarised below, relevant to my finding.</w:t>
      </w:r>
    </w:p>
    <w:p w14:paraId="037D5BCA" w14:textId="5A95726B" w:rsidR="00BE35E0" w:rsidRDefault="00BE35E0" w:rsidP="004147F0">
      <w:pPr>
        <w:pStyle w:val="NormalArial"/>
      </w:pPr>
      <w:r w:rsidRPr="00FA28E9">
        <w:t xml:space="preserve">The assessment and care planning process includes information gathered from a variety of sources, </w:t>
      </w:r>
      <w:r w:rsidR="00A74F27">
        <w:t>including</w:t>
      </w:r>
      <w:r w:rsidRPr="00FA28E9">
        <w:t xml:space="preserve"> allied health services. Information gathered during the assessment process is used to develop an individualised service plan in partnership with the consumer and</w:t>
      </w:r>
      <w:r w:rsidR="00A3789D">
        <w:t>/or</w:t>
      </w:r>
      <w:r w:rsidRPr="00FA28E9">
        <w:t xml:space="preserve"> their representative. The information outlined in the consumer’s individualised service plan guides staff in the provision of safe and effective care and services to consumers. The service identifies and considers risks to the consumer’s health and well-being, and strategies to reduce the risk to the consumer are identified, and </w:t>
      </w:r>
      <w:r w:rsidR="001A42A9">
        <w:t xml:space="preserve">outlined in </w:t>
      </w:r>
      <w:r w:rsidR="00F453DE">
        <w:t>the</w:t>
      </w:r>
      <w:r w:rsidRPr="00FA28E9">
        <w:t xml:space="preserve"> client’s profile.</w:t>
      </w:r>
    </w:p>
    <w:p w14:paraId="0990638A" w14:textId="1A7E0104" w:rsidR="00EA5362" w:rsidRPr="00FA28E9" w:rsidRDefault="00E76F63" w:rsidP="004147F0">
      <w:pPr>
        <w:pStyle w:val="NormalArial"/>
      </w:pPr>
      <w:r>
        <w:lastRenderedPageBreak/>
        <w:t>Consumers described their involvement in care planning conversations</w:t>
      </w:r>
      <w:r w:rsidR="00693EE3">
        <w:t xml:space="preserve"> </w:t>
      </w:r>
      <w:r w:rsidR="003708ED">
        <w:t xml:space="preserve">noting there were detailed discussions on </w:t>
      </w:r>
      <w:r w:rsidR="0026132F">
        <w:t>multiple</w:t>
      </w:r>
      <w:r w:rsidR="003708ED">
        <w:t xml:space="preserve"> </w:t>
      </w:r>
      <w:r w:rsidR="0026132F">
        <w:t>occasions</w:t>
      </w:r>
      <w:r>
        <w:t xml:space="preserve">. </w:t>
      </w:r>
      <w:r w:rsidR="00EA510F">
        <w:t xml:space="preserve">Staff who </w:t>
      </w:r>
      <w:r w:rsidR="0026132F">
        <w:t>specialise in working with</w:t>
      </w:r>
      <w:r w:rsidR="00EA510F">
        <w:t xml:space="preserve"> </w:t>
      </w:r>
      <w:r w:rsidR="0026132F">
        <w:t xml:space="preserve">consumers </w:t>
      </w:r>
      <w:r w:rsidR="002530D0">
        <w:t>who</w:t>
      </w:r>
      <w:r w:rsidR="0026132F">
        <w:t xml:space="preserve"> live with a </w:t>
      </w:r>
      <w:r w:rsidR="00EA510F">
        <w:t>vision impair</w:t>
      </w:r>
      <w:r w:rsidR="0026132F">
        <w:t>ment</w:t>
      </w:r>
      <w:r w:rsidR="00EA510F">
        <w:t xml:space="preserve"> </w:t>
      </w:r>
      <w:r w:rsidR="00E76573">
        <w:t>said it is important</w:t>
      </w:r>
      <w:r w:rsidR="00507F3E">
        <w:t xml:space="preserve"> to work with consumers in </w:t>
      </w:r>
      <w:r w:rsidR="00F453DE">
        <w:t xml:space="preserve">understanding and </w:t>
      </w:r>
      <w:r w:rsidR="00507F3E">
        <w:t>achieving their goals</w:t>
      </w:r>
      <w:r w:rsidR="00AE5B4D">
        <w:t xml:space="preserve">. </w:t>
      </w:r>
      <w:r w:rsidR="00E76573">
        <w:t xml:space="preserve"> </w:t>
      </w:r>
    </w:p>
    <w:p w14:paraId="358A2DC8" w14:textId="35B15F2B" w:rsidR="004F5249" w:rsidRDefault="00B5509A" w:rsidP="004147F0">
      <w:pPr>
        <w:pStyle w:val="NormalArial"/>
      </w:pPr>
      <w:r>
        <w:t xml:space="preserve">Documentation evidenced the input of others </w:t>
      </w:r>
      <w:r w:rsidR="00754823">
        <w:t xml:space="preserve">in care planning, </w:t>
      </w:r>
      <w:r>
        <w:t xml:space="preserve">including </w:t>
      </w:r>
      <w:r w:rsidR="008B0568" w:rsidRPr="00754823">
        <w:t>orientation and mobility specialists</w:t>
      </w:r>
      <w:r w:rsidR="00BB4403" w:rsidRPr="00754823">
        <w:t>, ophthalmologist</w:t>
      </w:r>
      <w:r w:rsidR="00147D72" w:rsidRPr="00754823">
        <w:t>s</w:t>
      </w:r>
      <w:r w:rsidR="007A2FEA" w:rsidRPr="00754823">
        <w:t>,</w:t>
      </w:r>
      <w:r w:rsidR="00BB4403" w:rsidRPr="00754823">
        <w:t xml:space="preserve"> optometrists</w:t>
      </w:r>
      <w:r w:rsidR="00BB4403" w:rsidRPr="00FA28E9">
        <w:t xml:space="preserve"> </w:t>
      </w:r>
      <w:r w:rsidR="007A2FEA">
        <w:t xml:space="preserve">and occupational therapists. </w:t>
      </w:r>
    </w:p>
    <w:p w14:paraId="726891A3" w14:textId="0525F4FD" w:rsidR="004F5249" w:rsidRDefault="00BE71F8" w:rsidP="004147F0">
      <w:pPr>
        <w:pStyle w:val="NormalArial"/>
      </w:pPr>
      <w:r w:rsidRPr="00754823">
        <w:t>Consumers and representatives advised they were familiar with the outcomes of an assessment</w:t>
      </w:r>
      <w:r w:rsidR="00C40CF9">
        <w:t>.</w:t>
      </w:r>
      <w:r w:rsidRPr="00754823">
        <w:t xml:space="preserve"> Staff described how they can access care and service information about a consumer and </w:t>
      </w:r>
      <w:r w:rsidR="001F2865">
        <w:t>said</w:t>
      </w:r>
      <w:r w:rsidRPr="00754823">
        <w:t xml:space="preserve"> there </w:t>
      </w:r>
      <w:r w:rsidR="003B64EC">
        <w:t>is</w:t>
      </w:r>
      <w:r w:rsidRPr="00754823">
        <w:t xml:space="preserve"> sufficient information</w:t>
      </w:r>
      <w:r w:rsidR="003B64EC">
        <w:t xml:space="preserve"> in care plans</w:t>
      </w:r>
      <w:r w:rsidRPr="00754823">
        <w:t xml:space="preserve"> to guide them </w:t>
      </w:r>
      <w:r w:rsidR="003B64EC">
        <w:t>to</w:t>
      </w:r>
      <w:r w:rsidRPr="00754823">
        <w:t xml:space="preserve"> deliver </w:t>
      </w:r>
      <w:r w:rsidR="003B64EC">
        <w:t xml:space="preserve">effective </w:t>
      </w:r>
      <w:r w:rsidRPr="00754823">
        <w:t>care and services.</w:t>
      </w:r>
    </w:p>
    <w:p w14:paraId="292A5DDB" w14:textId="769095D6" w:rsidR="00483874" w:rsidRPr="00754823" w:rsidRDefault="00F64C9F" w:rsidP="004147F0">
      <w:pPr>
        <w:pStyle w:val="NormalArial"/>
      </w:pPr>
      <w:r w:rsidRPr="00754823">
        <w:t xml:space="preserve">Consumers </w:t>
      </w:r>
      <w:r w:rsidR="0091134B" w:rsidRPr="00754823">
        <w:t xml:space="preserve">described </w:t>
      </w:r>
      <w:r w:rsidRPr="00754823">
        <w:t xml:space="preserve">services </w:t>
      </w:r>
      <w:r w:rsidR="0091134B" w:rsidRPr="00754823">
        <w:t xml:space="preserve">being </w:t>
      </w:r>
      <w:r w:rsidRPr="00754823">
        <w:t xml:space="preserve">reviewed </w:t>
      </w:r>
      <w:r w:rsidR="00BA5AF7" w:rsidRPr="00754823">
        <w:t xml:space="preserve">and how new services had been put in place </w:t>
      </w:r>
      <w:r w:rsidR="00483874" w:rsidRPr="00754823">
        <w:t xml:space="preserve">to support them </w:t>
      </w:r>
      <w:r w:rsidR="00385919">
        <w:t xml:space="preserve">to </w:t>
      </w:r>
      <w:r w:rsidR="00483874" w:rsidRPr="00754823">
        <w:t xml:space="preserve">continue to remain independent. </w:t>
      </w:r>
      <w:r w:rsidRPr="00754823">
        <w:t xml:space="preserve"> </w:t>
      </w:r>
    </w:p>
    <w:p w14:paraId="43594454" w14:textId="63C754AC" w:rsidR="00F64C9F" w:rsidRPr="00754823" w:rsidRDefault="00483874" w:rsidP="004147F0">
      <w:pPr>
        <w:pStyle w:val="NormalArial"/>
      </w:pPr>
      <w:r w:rsidRPr="00754823">
        <w:t xml:space="preserve">Care coordination staff </w:t>
      </w:r>
      <w:r w:rsidR="000D6819" w:rsidRPr="00754823">
        <w:t xml:space="preserve">outlined that </w:t>
      </w:r>
      <w:r w:rsidR="00F64C9F" w:rsidRPr="00754823">
        <w:t xml:space="preserve">care is formally reviewed at 12 monthly intervals, </w:t>
      </w:r>
      <w:r w:rsidR="000D6819" w:rsidRPr="00754823">
        <w:t>and/or</w:t>
      </w:r>
      <w:r w:rsidR="00F64C9F" w:rsidRPr="00754823">
        <w:t xml:space="preserve"> when a consumer</w:t>
      </w:r>
      <w:r w:rsidR="000D6819" w:rsidRPr="00754823">
        <w:t>’</w:t>
      </w:r>
      <w:r w:rsidR="00F64C9F" w:rsidRPr="00754823">
        <w:t xml:space="preserve">s circumstances change </w:t>
      </w:r>
      <w:r w:rsidR="005D1B49" w:rsidRPr="00754823">
        <w:t>or an</w:t>
      </w:r>
      <w:r w:rsidR="00F64C9F" w:rsidRPr="00754823">
        <w:t xml:space="preserve"> incident occur</w:t>
      </w:r>
      <w:r w:rsidR="005D1B49" w:rsidRPr="00754823">
        <w:t>s</w:t>
      </w:r>
      <w:r w:rsidR="00F64C9F" w:rsidRPr="00754823">
        <w:t xml:space="preserve">. </w:t>
      </w:r>
    </w:p>
    <w:p w14:paraId="39D1263A" w14:textId="49C3D021" w:rsidR="004F5249" w:rsidRDefault="007F3612" w:rsidP="004147F0">
      <w:pPr>
        <w:pStyle w:val="NormalArial"/>
      </w:pPr>
      <w:r w:rsidRPr="007F3612">
        <w:t>Management emphasise</w:t>
      </w:r>
      <w:r>
        <w:t>d</w:t>
      </w:r>
      <w:r w:rsidRPr="007F3612">
        <w:t xml:space="preserve"> the importance of consumer reviews and consultations with the service’s therapist to customise </w:t>
      </w:r>
      <w:r w:rsidR="00D1662F">
        <w:t xml:space="preserve">the </w:t>
      </w:r>
      <w:r w:rsidRPr="007F3612">
        <w:t>consumer</w:t>
      </w:r>
      <w:r w:rsidR="00D1662F">
        <w:t>’s</w:t>
      </w:r>
      <w:r w:rsidRPr="007F3612">
        <w:t xml:space="preserve"> care and services.</w:t>
      </w:r>
    </w:p>
    <w:p w14:paraId="3EBC71DA" w14:textId="77777777" w:rsidR="00F646BE" w:rsidRPr="00754823" w:rsidRDefault="00F646BE" w:rsidP="00F646BE">
      <w:pPr>
        <w:rPr>
          <w:rFonts w:ascii="Arial" w:hAnsi="Arial" w:cs="Arial"/>
        </w:rPr>
      </w:pPr>
      <w:r w:rsidRPr="00754823">
        <w:rPr>
          <w:rFonts w:ascii="Arial" w:hAnsi="Arial" w:cs="Arial"/>
        </w:rPr>
        <w:t>Care plans aligned with consumers’ reports of their current care needs.</w:t>
      </w:r>
    </w:p>
    <w:p w14:paraId="7DA8F61E" w14:textId="77777777" w:rsidR="00377FC7" w:rsidRPr="004147F0" w:rsidRDefault="00377FC7" w:rsidP="004147F0">
      <w:pPr>
        <w:pStyle w:val="NormalArial"/>
      </w:pPr>
      <w:r>
        <w:t xml:space="preserve">I am satisfied based on the evidence summarised above, that the organisation undertakes initial and ongoing assessment </w:t>
      </w:r>
      <w:r w:rsidRPr="004147F0">
        <w:t xml:space="preserve">and planning for care and services in partnership with the consumer. I am also satisfied that assessment and planning has a focus on optimising health and wellbeing in accordance with the consumer’s needs, goals and preferences. </w:t>
      </w:r>
    </w:p>
    <w:p w14:paraId="55F6D382" w14:textId="77777777" w:rsidR="00377FC7" w:rsidRPr="004147F0" w:rsidRDefault="00377FC7" w:rsidP="004147F0">
      <w:pPr>
        <w:pStyle w:val="NormalArial"/>
      </w:pPr>
      <w:r w:rsidRPr="004147F0">
        <w:t>I find the provider, in relation to the organisation, compliant with all applicable Requirements of Standard 2.</w:t>
      </w:r>
    </w:p>
    <w:p w14:paraId="3DB386C3" w14:textId="30A80B95" w:rsidR="00592257" w:rsidRPr="00CD4FD0" w:rsidRDefault="00CD4FD0" w:rsidP="00CD4FD0">
      <w:pPr>
        <w:spacing w:after="160" w:line="259" w:lineRule="auto"/>
        <w:rPr>
          <w:rFonts w:ascii="Arial" w:hAnsi="Arial" w:cs="Arial"/>
        </w:rPr>
      </w:pPr>
      <w:r w:rsidRPr="00FA28E9">
        <w:rPr>
          <w:rFonts w:ascii="Arial" w:hAnsi="Arial" w:cs="Arial"/>
        </w:rPr>
        <w:br w:type="page"/>
      </w:r>
    </w:p>
    <w:p w14:paraId="17B2C92F" w14:textId="77777777" w:rsidR="00592257" w:rsidRDefault="0059225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989"/>
        <w:gridCol w:w="1985"/>
      </w:tblGrid>
      <w:tr w:rsidR="004F1721" w14:paraId="78922609" w14:textId="77777777" w:rsidTr="004F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DCDB74" w14:textId="77777777" w:rsidR="004F1721" w:rsidRPr="003217D3" w:rsidRDefault="004F172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7A22B4" w14:textId="77777777" w:rsidR="004F1721" w:rsidRPr="003217D3" w:rsidRDefault="004F17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1721" w14:paraId="573DE0EE" w14:textId="77777777" w:rsidTr="004F17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CA0E86"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9BE9D7"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366E208" w14:textId="77777777" w:rsidR="004F1721" w:rsidRPr="00244176" w:rsidRDefault="004F172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CFA0960" w14:textId="77777777" w:rsidR="004F1721" w:rsidRPr="00244176" w:rsidRDefault="004F172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F4671C0" w14:textId="77777777" w:rsidR="004F1721" w:rsidRPr="00244176" w:rsidRDefault="004F172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E765EB"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446749"/>
                <w:placeholder>
                  <w:docPart w:val="9DF14AFDE3F240F3933A37D6125378E0"/>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14ECDA67"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EAEE43"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37E71"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3F6405"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08841"/>
                <w:placeholder>
                  <w:docPart w:val="8B7776E896944BB6A333E1BBF52E0085"/>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3CC22E95" w14:textId="77777777" w:rsidTr="004F17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8358F0" w14:textId="77777777" w:rsidR="004F1721" w:rsidRPr="00244176" w:rsidRDefault="004F172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F7DFE2" w14:textId="77777777" w:rsidR="004F1721" w:rsidRPr="00244176" w:rsidRDefault="004F172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E8B706"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815314"/>
                <w:placeholder>
                  <w:docPart w:val="21B1280B937A4080AE2974354717A9D7"/>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32541E51"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81D5F6"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F9EAF4"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9E507"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680544"/>
                <w:placeholder>
                  <w:docPart w:val="225B8989B6C74D8A84F96EE933962640"/>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22C448EA" w14:textId="77777777" w:rsidTr="004F17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1BD76D"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244DCF"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384BE3"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401345"/>
                <w:placeholder>
                  <w:docPart w:val="81739CA49E944AF69856B363E4DD7E0D"/>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6A916835"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DFFD0"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BC15B"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F08E57"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251050"/>
                <w:placeholder>
                  <w:docPart w:val="F6FED4544A7747048F83F1E4AC5A48ED"/>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0743F573" w14:textId="77777777" w:rsidTr="004F17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57B9D4"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9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80EE88"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4B9C32" w14:textId="77777777" w:rsidR="004F1721" w:rsidRPr="00244176" w:rsidRDefault="004F172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BB3D3E6" w14:textId="77777777" w:rsidR="004F1721" w:rsidRPr="00244176" w:rsidRDefault="004F172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49E0DB"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83825"/>
                <w:placeholder>
                  <w:docPart w:val="652CD7D4D3CA4F8EA103995AEBFBFF02"/>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bl>
    <w:bookmarkEnd w:id="3"/>
    <w:p w14:paraId="552BDF9E" w14:textId="77777777" w:rsidR="00592257" w:rsidRDefault="00592257" w:rsidP="007B3959">
      <w:pPr>
        <w:pStyle w:val="Heading20"/>
      </w:pPr>
      <w:r w:rsidRPr="00A36AA9">
        <w:t>Findings</w:t>
      </w:r>
    </w:p>
    <w:p w14:paraId="3E2A498A" w14:textId="464580E0" w:rsidR="006D4EB8" w:rsidRPr="004147F0" w:rsidRDefault="00232588" w:rsidP="004147F0">
      <w:pPr>
        <w:pStyle w:val="NormalArial"/>
      </w:pPr>
      <w:r>
        <w:t xml:space="preserve">The Assessment Team reported </w:t>
      </w:r>
      <w:r w:rsidRPr="004147F0">
        <w:t xml:space="preserve">that consumers </w:t>
      </w:r>
      <w:r w:rsidR="009B2954" w:rsidRPr="004147F0">
        <w:t xml:space="preserve">get </w:t>
      </w:r>
      <w:r w:rsidR="00666A5E" w:rsidRPr="004147F0">
        <w:t>clinical</w:t>
      </w:r>
      <w:r w:rsidR="009B2954" w:rsidRPr="004147F0">
        <w:t xml:space="preserve"> care that is safe and right for them</w:t>
      </w:r>
      <w:r w:rsidR="006D4EB8" w:rsidRPr="004147F0">
        <w:t xml:space="preserve"> and the way that this care is delivered is safe and effective. </w:t>
      </w:r>
    </w:p>
    <w:p w14:paraId="2583C539" w14:textId="209CE5D8" w:rsidR="00232588" w:rsidRPr="004147F0" w:rsidRDefault="00232588" w:rsidP="004147F0">
      <w:pPr>
        <w:pStyle w:val="NormalArial"/>
      </w:pPr>
      <w:r w:rsidRPr="004147F0">
        <w:t>The Assessment Team provided evidence, summarised below, relevant to my finding.</w:t>
      </w:r>
    </w:p>
    <w:p w14:paraId="0F2E9C00" w14:textId="07623AD6" w:rsidR="00CD4FD0" w:rsidRDefault="00AE55B5" w:rsidP="004147F0">
      <w:pPr>
        <w:pStyle w:val="NormalArial"/>
      </w:pPr>
      <w:r w:rsidRPr="004147F0">
        <w:t>Consumers and representatives int</w:t>
      </w:r>
      <w:r w:rsidRPr="0009311D">
        <w:t>erviewed reported satisfaction with the care and service</w:t>
      </w:r>
      <w:r>
        <w:t xml:space="preserve">s consumers’ </w:t>
      </w:r>
      <w:r w:rsidRPr="0009311D">
        <w:t>receive</w:t>
      </w:r>
      <w:r>
        <w:t>.</w:t>
      </w:r>
      <w:r w:rsidR="004C14C2">
        <w:t xml:space="preserve"> </w:t>
      </w:r>
    </w:p>
    <w:p w14:paraId="6B438139" w14:textId="24DE09B1" w:rsidR="00957A2D" w:rsidRPr="004147F0" w:rsidRDefault="0051203B" w:rsidP="004147F0">
      <w:pPr>
        <w:pStyle w:val="NormalArial"/>
      </w:pPr>
      <w:r w:rsidRPr="00530521">
        <w:lastRenderedPageBreak/>
        <w:t xml:space="preserve">Staff demonstrated how care is </w:t>
      </w:r>
      <w:r w:rsidRPr="004147F0">
        <w:t>tailored to individual needs</w:t>
      </w:r>
      <w:r w:rsidR="006372E3" w:rsidRPr="004147F0">
        <w:t xml:space="preserve"> and</w:t>
      </w:r>
      <w:r w:rsidRPr="004147F0">
        <w:t xml:space="preserve"> align</w:t>
      </w:r>
      <w:r w:rsidR="006372E3" w:rsidRPr="004147F0">
        <w:t>ed</w:t>
      </w:r>
      <w:r w:rsidRPr="004147F0">
        <w:t xml:space="preserve"> with </w:t>
      </w:r>
      <w:r w:rsidR="006372E3" w:rsidRPr="004147F0">
        <w:t xml:space="preserve">a </w:t>
      </w:r>
      <w:r w:rsidRPr="004147F0">
        <w:t>best practice</w:t>
      </w:r>
      <w:r w:rsidR="006372E3" w:rsidRPr="004147F0">
        <w:t xml:space="preserve"> and </w:t>
      </w:r>
      <w:r w:rsidR="0063070E" w:rsidRPr="004147F0">
        <w:t xml:space="preserve">has a </w:t>
      </w:r>
      <w:r w:rsidR="00CE2C7E" w:rsidRPr="004147F0">
        <w:t xml:space="preserve">consumer focused approach. </w:t>
      </w:r>
    </w:p>
    <w:p w14:paraId="08FA8FEE" w14:textId="0B9A97FD" w:rsidR="00CE2C7E" w:rsidRPr="004147F0" w:rsidRDefault="00CE2C7E" w:rsidP="004147F0">
      <w:pPr>
        <w:pStyle w:val="NormalArial"/>
      </w:pPr>
      <w:r w:rsidRPr="004147F0">
        <w:t xml:space="preserve">Staff referred to </w:t>
      </w:r>
      <w:r w:rsidR="00520F5D" w:rsidRPr="004147F0">
        <w:t>policies</w:t>
      </w:r>
      <w:r w:rsidRPr="004147F0">
        <w:t xml:space="preserve"> and procedures </w:t>
      </w:r>
      <w:r w:rsidR="00520F5D" w:rsidRPr="004147F0">
        <w:t xml:space="preserve">and </w:t>
      </w:r>
      <w:r w:rsidRPr="004147F0">
        <w:t>which guide their day to day practices</w:t>
      </w:r>
      <w:r w:rsidR="00205FFE" w:rsidRPr="004147F0">
        <w:t xml:space="preserve">. </w:t>
      </w:r>
      <w:r w:rsidR="00B44CA8" w:rsidRPr="004147F0">
        <w:t>Relevant s</w:t>
      </w:r>
      <w:r w:rsidR="00205FFE" w:rsidRPr="004147F0">
        <w:t xml:space="preserve">taff undertake clinical supervision and </w:t>
      </w:r>
      <w:r w:rsidR="00B44CA8" w:rsidRPr="004147F0">
        <w:t xml:space="preserve">attend </w:t>
      </w:r>
      <w:r w:rsidR="00205FFE" w:rsidRPr="004147F0">
        <w:t xml:space="preserve">meetings </w:t>
      </w:r>
      <w:r w:rsidR="002A0635" w:rsidRPr="004147F0">
        <w:t>with their clinical peers to discuss and support</w:t>
      </w:r>
      <w:r w:rsidR="00205FFE" w:rsidRPr="004147F0">
        <w:t xml:space="preserve"> best practice</w:t>
      </w:r>
      <w:r w:rsidR="0063070E" w:rsidRPr="004147F0">
        <w:t xml:space="preserve"> clinical care. </w:t>
      </w:r>
    </w:p>
    <w:p w14:paraId="70278C8D" w14:textId="5B87CF45" w:rsidR="00A2356A" w:rsidRPr="004147F0" w:rsidRDefault="005D6174" w:rsidP="004147F0">
      <w:pPr>
        <w:pStyle w:val="NormalArial"/>
      </w:pPr>
      <w:r w:rsidRPr="004147F0">
        <w:t xml:space="preserve">Consumers with complex health needs </w:t>
      </w:r>
      <w:r w:rsidR="00D86685" w:rsidRPr="004147F0">
        <w:t xml:space="preserve">outlined being reviewed by </w:t>
      </w:r>
      <w:r w:rsidR="00751DB9" w:rsidRPr="004147F0">
        <w:t xml:space="preserve">various </w:t>
      </w:r>
      <w:r w:rsidR="00D86685" w:rsidRPr="004147F0">
        <w:t xml:space="preserve">specialists </w:t>
      </w:r>
      <w:r w:rsidR="00AC52CD" w:rsidRPr="004147F0">
        <w:t xml:space="preserve">in their homes </w:t>
      </w:r>
      <w:r w:rsidR="00751DB9" w:rsidRPr="004147F0">
        <w:t xml:space="preserve">to </w:t>
      </w:r>
      <w:r w:rsidR="00A2356A" w:rsidRPr="004147F0">
        <w:t>support</w:t>
      </w:r>
      <w:r w:rsidR="00751DB9" w:rsidRPr="004147F0">
        <w:t xml:space="preserve"> </w:t>
      </w:r>
      <w:r w:rsidR="00A2356A" w:rsidRPr="004147F0">
        <w:t>an optimal health outcome</w:t>
      </w:r>
      <w:r w:rsidR="00EF6096" w:rsidRPr="004147F0">
        <w:t>.</w:t>
      </w:r>
      <w:r w:rsidR="00A2356A" w:rsidRPr="004147F0">
        <w:t xml:space="preserve"> </w:t>
      </w:r>
    </w:p>
    <w:p w14:paraId="7230D1EF" w14:textId="04138085" w:rsidR="00D32A0E" w:rsidRPr="004147F0" w:rsidRDefault="00D32A0E" w:rsidP="004147F0">
      <w:pPr>
        <w:pStyle w:val="NormalArial"/>
      </w:pPr>
      <w:r w:rsidRPr="004147F0">
        <w:t>Staff interviewed demonstrated knowledge of consumers who have high- prevalence or high-impact risks. Staff described supporting consumers at</w:t>
      </w:r>
      <w:r w:rsidR="009379E8" w:rsidRPr="004147F0">
        <w:t xml:space="preserve"> a</w:t>
      </w:r>
      <w:r w:rsidRPr="004147F0">
        <w:t xml:space="preserve"> high risk of falling who require ongoing monitoring. </w:t>
      </w:r>
      <w:r w:rsidR="00A213F3" w:rsidRPr="004147F0">
        <w:t>Ori</w:t>
      </w:r>
      <w:r w:rsidRPr="004147F0">
        <w:t>entation mobility specialist</w:t>
      </w:r>
      <w:r w:rsidR="00A213F3" w:rsidRPr="004147F0">
        <w:t>s</w:t>
      </w:r>
      <w:r w:rsidRPr="004147F0">
        <w:t xml:space="preserve"> spoke about </w:t>
      </w:r>
      <w:r w:rsidR="001C4075" w:rsidRPr="004147F0">
        <w:t xml:space="preserve">consumers </w:t>
      </w:r>
      <w:r w:rsidRPr="004147F0">
        <w:t>who ha</w:t>
      </w:r>
      <w:r w:rsidR="001C4075" w:rsidRPr="004147F0">
        <w:t>ve</w:t>
      </w:r>
      <w:r w:rsidRPr="004147F0">
        <w:t xml:space="preserve"> depth perception </w:t>
      </w:r>
      <w:r w:rsidR="001C4075" w:rsidRPr="004147F0">
        <w:t>difficulties</w:t>
      </w:r>
      <w:r w:rsidR="00B23BB3" w:rsidRPr="004147F0">
        <w:t xml:space="preserve"> associated with their visual impairment</w:t>
      </w:r>
      <w:r w:rsidR="001C4075" w:rsidRPr="004147F0">
        <w:t xml:space="preserve"> </w:t>
      </w:r>
      <w:r w:rsidR="005C1F16" w:rsidRPr="004147F0">
        <w:t>and how this potentially</w:t>
      </w:r>
      <w:r w:rsidR="003A23D5" w:rsidRPr="004147F0">
        <w:t xml:space="preserve"> increase</w:t>
      </w:r>
      <w:r w:rsidR="00A213F3" w:rsidRPr="004147F0">
        <w:t>s</w:t>
      </w:r>
      <w:r w:rsidR="003A23D5" w:rsidRPr="004147F0">
        <w:t xml:space="preserve"> the risk of </w:t>
      </w:r>
      <w:r w:rsidR="005C1F16" w:rsidRPr="004147F0">
        <w:t>falls and outlined</w:t>
      </w:r>
      <w:r w:rsidR="003A23D5" w:rsidRPr="004147F0">
        <w:t xml:space="preserve"> working with consumers to </w:t>
      </w:r>
      <w:r w:rsidR="005C1F16" w:rsidRPr="004147F0">
        <w:t>individualise</w:t>
      </w:r>
      <w:r w:rsidR="00681C39" w:rsidRPr="004147F0">
        <w:t xml:space="preserve"> strategies to minimise this risk. </w:t>
      </w:r>
    </w:p>
    <w:p w14:paraId="42FA5FDD" w14:textId="1311420F" w:rsidR="002474DA" w:rsidRPr="004147F0" w:rsidRDefault="00A20CE1" w:rsidP="004147F0">
      <w:pPr>
        <w:pStyle w:val="NormalArial"/>
      </w:pPr>
      <w:r w:rsidRPr="004147F0">
        <w:t xml:space="preserve">Consumers described their own health risks, such as living with diabetes and said that staff have handled </w:t>
      </w:r>
      <w:r w:rsidR="00E54DC1" w:rsidRPr="004147F0">
        <w:t xml:space="preserve">incidents when they </w:t>
      </w:r>
      <w:r w:rsidR="00D252A6" w:rsidRPr="004147F0">
        <w:t>have become</w:t>
      </w:r>
      <w:r w:rsidR="00E54DC1" w:rsidRPr="004147F0">
        <w:t xml:space="preserve"> unwell </w:t>
      </w:r>
      <w:r w:rsidR="00D252A6" w:rsidRPr="004147F0">
        <w:t xml:space="preserve">as a result of the </w:t>
      </w:r>
      <w:r w:rsidR="00597624" w:rsidRPr="004147F0">
        <w:t xml:space="preserve">diabetes </w:t>
      </w:r>
      <w:r w:rsidR="00E54DC1" w:rsidRPr="004147F0">
        <w:t>promptly</w:t>
      </w:r>
      <w:r w:rsidR="00C43202" w:rsidRPr="004147F0">
        <w:t>.</w:t>
      </w:r>
      <w:r w:rsidR="002474DA" w:rsidRPr="004147F0">
        <w:t xml:space="preserve"> The service has a process for managing diabetic clients during exercise</w:t>
      </w:r>
      <w:r w:rsidR="00275621" w:rsidRPr="004147F0">
        <w:t xml:space="preserve"> classes</w:t>
      </w:r>
      <w:r w:rsidR="002474DA" w:rsidRPr="004147F0">
        <w:t xml:space="preserve">. The service has a diabetes management plan which includes safe blood sugar levels and the actions to take if a consumer </w:t>
      </w:r>
      <w:r w:rsidR="009C7485" w:rsidRPr="004147F0">
        <w:t>becomes</w:t>
      </w:r>
      <w:r w:rsidR="002474DA" w:rsidRPr="004147F0">
        <w:t xml:space="preserve"> hypoglycaemic. </w:t>
      </w:r>
    </w:p>
    <w:p w14:paraId="12B9A87A" w14:textId="6F76CF06" w:rsidR="00444F75" w:rsidRDefault="002474DA" w:rsidP="004147F0">
      <w:pPr>
        <w:pStyle w:val="NormalArial"/>
      </w:pPr>
      <w:r w:rsidRPr="004147F0">
        <w:t xml:space="preserve">Staff were </w:t>
      </w:r>
      <w:r w:rsidR="00F8260C" w:rsidRPr="004147F0">
        <w:t>aware of</w:t>
      </w:r>
      <w:r w:rsidRPr="004147F0">
        <w:t xml:space="preserve"> consumers living with</w:t>
      </w:r>
      <w:r>
        <w:t xml:space="preserve"> dementia </w:t>
      </w:r>
      <w:r w:rsidR="00F8260C">
        <w:t>who</w:t>
      </w:r>
      <w:r w:rsidR="00D809E6">
        <w:t>,</w:t>
      </w:r>
      <w:r w:rsidR="00F8260C">
        <w:t xml:space="preserve"> at times</w:t>
      </w:r>
      <w:r w:rsidR="00D809E6">
        <w:t>,</w:t>
      </w:r>
      <w:r w:rsidR="00F8260C">
        <w:t xml:space="preserve"> display dementia related behaviours, and </w:t>
      </w:r>
      <w:r w:rsidR="002E01A8">
        <w:t xml:space="preserve">outlined how they monitor for signs </w:t>
      </w:r>
      <w:r w:rsidR="002E13A9">
        <w:t>and</w:t>
      </w:r>
      <w:r w:rsidR="002E01A8">
        <w:t xml:space="preserve"> </w:t>
      </w:r>
      <w:r w:rsidR="00A608F9">
        <w:t xml:space="preserve">levels of individual </w:t>
      </w:r>
      <w:r w:rsidR="002E01A8">
        <w:t xml:space="preserve">distress and </w:t>
      </w:r>
      <w:r w:rsidR="00FB37C4">
        <w:t xml:space="preserve">have successfully </w:t>
      </w:r>
      <w:r w:rsidR="00D84D5E">
        <w:t>use</w:t>
      </w:r>
      <w:r w:rsidR="002E13A9">
        <w:t>d</w:t>
      </w:r>
      <w:r w:rsidR="00D84D5E">
        <w:t xml:space="preserve"> </w:t>
      </w:r>
      <w:r w:rsidR="00FB37C4">
        <w:t xml:space="preserve">agreed </w:t>
      </w:r>
      <w:r w:rsidR="00D84D5E">
        <w:t xml:space="preserve">strategies to minimise </w:t>
      </w:r>
      <w:r w:rsidR="00A608F9">
        <w:t>adverse outcome</w:t>
      </w:r>
      <w:r w:rsidR="002E13A9">
        <w:t>s</w:t>
      </w:r>
      <w:r w:rsidR="00A608F9">
        <w:t xml:space="preserve">. </w:t>
      </w:r>
    </w:p>
    <w:p w14:paraId="143EC3CB" w14:textId="3C07C2EC" w:rsidR="00145687" w:rsidRDefault="00145687" w:rsidP="00145687">
      <w:pPr>
        <w:pStyle w:val="NormalArial"/>
      </w:pPr>
      <w:r>
        <w:t>The service</w:t>
      </w:r>
      <w:r w:rsidR="00235208">
        <w:t>, in general, provides</w:t>
      </w:r>
      <w:r>
        <w:t xml:space="preserve"> episodic allied health </w:t>
      </w:r>
      <w:r w:rsidR="00235208">
        <w:t xml:space="preserve">and social </w:t>
      </w:r>
      <w:r>
        <w:t xml:space="preserve">support for consumers living with vision impairment through the Commonwealth Home Support Program. </w:t>
      </w:r>
      <w:r w:rsidRPr="001633DD">
        <w:t xml:space="preserve">Management advised no consumers </w:t>
      </w:r>
      <w:r w:rsidR="0057459A">
        <w:t xml:space="preserve">are currently </w:t>
      </w:r>
      <w:r w:rsidR="00235208">
        <w:t>on a palliative pathway</w:t>
      </w:r>
      <w:r w:rsidR="00214400">
        <w:t xml:space="preserve">, however, if </w:t>
      </w:r>
      <w:r w:rsidR="002B0D40">
        <w:t xml:space="preserve">the consumer needed support in this regard, the service </w:t>
      </w:r>
      <w:r w:rsidR="00235208">
        <w:t>could</w:t>
      </w:r>
      <w:r w:rsidR="002B0D40">
        <w:t xml:space="preserve"> </w:t>
      </w:r>
      <w:r w:rsidR="00235208">
        <w:t>make</w:t>
      </w:r>
      <w:r w:rsidR="002B0D40">
        <w:t xml:space="preserve"> a referral back to My Aged Care</w:t>
      </w:r>
      <w:r w:rsidR="00235208">
        <w:t xml:space="preserve"> on their behalf</w:t>
      </w:r>
      <w:r w:rsidR="002B0D40">
        <w:t xml:space="preserve"> or </w:t>
      </w:r>
      <w:r w:rsidR="005A6B00">
        <w:t xml:space="preserve">facilitate </w:t>
      </w:r>
      <w:r w:rsidR="002B0D40">
        <w:t>the consumer</w:t>
      </w:r>
      <w:r w:rsidR="005A6B00">
        <w:t xml:space="preserve"> to engage with </w:t>
      </w:r>
      <w:r w:rsidR="002B0D40">
        <w:t xml:space="preserve">a </w:t>
      </w:r>
      <w:r w:rsidR="005A6B00">
        <w:t xml:space="preserve">specialist palliative care organisation. </w:t>
      </w:r>
      <w:r w:rsidRPr="001633DD">
        <w:t xml:space="preserve"> </w:t>
      </w:r>
    </w:p>
    <w:p w14:paraId="5418037F" w14:textId="031DEB3E" w:rsidR="00372374" w:rsidRPr="007219D2" w:rsidRDefault="00427AE7" w:rsidP="00372374">
      <w:pPr>
        <w:pStyle w:val="NormalArial"/>
      </w:pPr>
      <w:r>
        <w:t>The service</w:t>
      </w:r>
      <w:r w:rsidR="00020554">
        <w:t>’s</w:t>
      </w:r>
      <w:r>
        <w:t xml:space="preserve"> </w:t>
      </w:r>
      <w:r w:rsidR="00020554">
        <w:t>proc</w:t>
      </w:r>
      <w:r w:rsidR="00372374" w:rsidRPr="00314A05">
        <w:t xml:space="preserve">edures </w:t>
      </w:r>
      <w:r w:rsidR="000C0168">
        <w:t xml:space="preserve">encompass how to </w:t>
      </w:r>
      <w:r w:rsidR="00372374" w:rsidRPr="00314A05">
        <w:t>recognis</w:t>
      </w:r>
      <w:r w:rsidR="000C0168">
        <w:t>e</w:t>
      </w:r>
      <w:r w:rsidR="00372374" w:rsidRPr="00314A05">
        <w:t xml:space="preserve"> signs of deterioration in </w:t>
      </w:r>
      <w:r w:rsidR="002932EA">
        <w:t xml:space="preserve">a </w:t>
      </w:r>
      <w:r w:rsidR="00372374" w:rsidRPr="00314A05">
        <w:t>consumer</w:t>
      </w:r>
      <w:r w:rsidR="002932EA">
        <w:t>’</w:t>
      </w:r>
      <w:r w:rsidR="00372374" w:rsidRPr="00314A05">
        <w:t xml:space="preserve">s </w:t>
      </w:r>
      <w:r w:rsidR="002932EA">
        <w:t xml:space="preserve">health or wellbeing </w:t>
      </w:r>
      <w:r w:rsidR="00372374" w:rsidRPr="00314A05">
        <w:t xml:space="preserve">and </w:t>
      </w:r>
      <w:r w:rsidR="000C78E8">
        <w:t xml:space="preserve">guide staff </w:t>
      </w:r>
      <w:r w:rsidR="002932EA">
        <w:t xml:space="preserve">in </w:t>
      </w:r>
      <w:r w:rsidR="00372374" w:rsidRPr="00314A05">
        <w:t>how to respond</w:t>
      </w:r>
      <w:r w:rsidR="002932EA">
        <w:t>.</w:t>
      </w:r>
      <w:r w:rsidR="000C78E8">
        <w:t xml:space="preserve"> Staff gave various examples of managing this in practice</w:t>
      </w:r>
      <w:r w:rsidR="007253E8">
        <w:t>, including</w:t>
      </w:r>
      <w:r w:rsidR="00351A0C">
        <w:t xml:space="preserve"> following the procedure to call an ambulance. </w:t>
      </w:r>
    </w:p>
    <w:p w14:paraId="31EC7B8D" w14:textId="57C3F662" w:rsidR="00A74D6C" w:rsidRDefault="00FB0351" w:rsidP="00145687">
      <w:pPr>
        <w:pStyle w:val="NormalArial"/>
      </w:pPr>
      <w:r>
        <w:t>Consumers described good information</w:t>
      </w:r>
      <w:r w:rsidR="000031CE">
        <w:t xml:space="preserve"> transfer </w:t>
      </w:r>
      <w:r w:rsidR="00407BC8">
        <w:t xml:space="preserve">/ management </w:t>
      </w:r>
      <w:r w:rsidR="000031CE">
        <w:t xml:space="preserve">between staff about their care and felt they were not giving the same information to multiple people. </w:t>
      </w:r>
      <w:r w:rsidR="0089133E">
        <w:t xml:space="preserve">Staff have access to contemporary care plans </w:t>
      </w:r>
      <w:r w:rsidR="00797C8D">
        <w:t xml:space="preserve">about consumers </w:t>
      </w:r>
      <w:r w:rsidR="0089133E">
        <w:t xml:space="preserve">and update the care coordination team if </w:t>
      </w:r>
      <w:r w:rsidR="00512CC7">
        <w:t>anything changes</w:t>
      </w:r>
      <w:r w:rsidR="0038116E">
        <w:t xml:space="preserve"> for a consumer or </w:t>
      </w:r>
      <w:r w:rsidR="00797C8D">
        <w:t>something</w:t>
      </w:r>
      <w:r w:rsidR="0089133E">
        <w:t xml:space="preserve"> out of the ordinary occurs. </w:t>
      </w:r>
      <w:r w:rsidR="00A74D6C">
        <w:t xml:space="preserve">Where information is shared between third parties involved with the consumer’s care this is done with the consent of the consumer and for the purpose of delivering shared </w:t>
      </w:r>
      <w:r w:rsidR="008A2267">
        <w:t>/ optimal care outcomes for the consumer.</w:t>
      </w:r>
    </w:p>
    <w:p w14:paraId="569FC9DB" w14:textId="19AFAD3E" w:rsidR="00DA3EB5" w:rsidRDefault="00DA3EB5" w:rsidP="00145687">
      <w:pPr>
        <w:pStyle w:val="NormalArial"/>
      </w:pPr>
      <w:r>
        <w:t xml:space="preserve">Referrals to My Aged Care for </w:t>
      </w:r>
      <w:r w:rsidR="00327711">
        <w:t xml:space="preserve">the </w:t>
      </w:r>
      <w:r>
        <w:t>reassessment of consumers</w:t>
      </w:r>
      <w:r w:rsidR="00327711">
        <w:t>’</w:t>
      </w:r>
      <w:r>
        <w:t xml:space="preserve"> care needs were evident as well as referrals to various specialists</w:t>
      </w:r>
      <w:r w:rsidR="00F02AA8">
        <w:t xml:space="preserve">, allied health services and medical practitioners. </w:t>
      </w:r>
      <w:r w:rsidR="005B4349">
        <w:t>Representatives said referrals are made promptly and followed up to ensure the</w:t>
      </w:r>
      <w:r w:rsidR="00D67FBF">
        <w:t>y</w:t>
      </w:r>
      <w:r w:rsidR="005B4349">
        <w:t xml:space="preserve"> occur</w:t>
      </w:r>
      <w:r w:rsidR="00750C57">
        <w:t xml:space="preserve"> as planned</w:t>
      </w:r>
      <w:r w:rsidR="005B4349">
        <w:t xml:space="preserve">. </w:t>
      </w:r>
    </w:p>
    <w:p w14:paraId="3ACD20F1" w14:textId="7E22BE4F" w:rsidR="00444253" w:rsidRDefault="00444253" w:rsidP="00145687">
      <w:pPr>
        <w:pStyle w:val="NormalArial"/>
      </w:pPr>
      <w:r>
        <w:t xml:space="preserve">The service </w:t>
      </w:r>
      <w:r w:rsidR="00092DE4">
        <w:t>minimises infection related risks</w:t>
      </w:r>
      <w:r w:rsidR="00C21DAD">
        <w:t>.</w:t>
      </w:r>
      <w:r w:rsidR="00092DE4">
        <w:t xml:space="preserve"> </w:t>
      </w:r>
      <w:r w:rsidR="00C21DAD">
        <w:t>Consumers described COVID-19 safety measures in line with best practice</w:t>
      </w:r>
      <w:r w:rsidR="0096753D">
        <w:t xml:space="preserve">. </w:t>
      </w:r>
      <w:r w:rsidR="00E5755C">
        <w:t xml:space="preserve">While the service does not have a role in prescribing medication, management did commit to </w:t>
      </w:r>
      <w:r w:rsidR="000370B7">
        <w:t xml:space="preserve">including a fact sheet on </w:t>
      </w:r>
      <w:r w:rsidR="001B2DF0">
        <w:t xml:space="preserve">how </w:t>
      </w:r>
      <w:r w:rsidR="00081A52">
        <w:t xml:space="preserve">individuals can have a role in </w:t>
      </w:r>
      <w:r w:rsidR="006B1F1C">
        <w:t>preventing the overuse of antibiotics</w:t>
      </w:r>
      <w:r w:rsidR="00667884">
        <w:t xml:space="preserve"> in the information it periodically distributes to consumers.</w:t>
      </w:r>
    </w:p>
    <w:p w14:paraId="7CE9CA81" w14:textId="46B42C1A" w:rsidR="006154BF" w:rsidRDefault="006154BF" w:rsidP="006154BF">
      <w:pPr>
        <w:pStyle w:val="NormalArial"/>
        <w:rPr>
          <w:color w:val="auto"/>
        </w:rPr>
      </w:pPr>
      <w:r>
        <w:rPr>
          <w:color w:val="auto"/>
        </w:rPr>
        <w:t>I am satisfied based on the evidence summarised above, that the organisation provides safe and effective clinical care that optimises the consumer’s health</w:t>
      </w:r>
      <w:r w:rsidR="00B76459">
        <w:rPr>
          <w:color w:val="auto"/>
        </w:rPr>
        <w:t xml:space="preserve"> and</w:t>
      </w:r>
      <w:r>
        <w:rPr>
          <w:color w:val="auto"/>
        </w:rPr>
        <w:t xml:space="preserve"> well-being</w:t>
      </w:r>
      <w:r w:rsidR="00B76459">
        <w:rPr>
          <w:color w:val="auto"/>
        </w:rPr>
        <w:t>.</w:t>
      </w:r>
      <w:r>
        <w:rPr>
          <w:color w:val="auto"/>
        </w:rPr>
        <w:t xml:space="preserve"> </w:t>
      </w:r>
    </w:p>
    <w:p w14:paraId="72332740" w14:textId="313025E4" w:rsidR="006D4EB8" w:rsidRPr="004147F0" w:rsidRDefault="006D4EB8" w:rsidP="00145687">
      <w:pPr>
        <w:pStyle w:val="NormalArial"/>
        <w:rPr>
          <w:color w:val="auto"/>
        </w:rPr>
      </w:pPr>
      <w:r>
        <w:lastRenderedPageBreak/>
        <w:t xml:space="preserve">I find the provider, in relation to the organisation, compliant with all applicable Requirements </w:t>
      </w:r>
      <w:r>
        <w:rPr>
          <w:color w:val="auto"/>
        </w:rPr>
        <w:t xml:space="preserve">of Standard </w:t>
      </w:r>
      <w:r w:rsidR="00666A5E">
        <w:rPr>
          <w:color w:val="auto"/>
        </w:rPr>
        <w:t>3</w:t>
      </w:r>
      <w:r>
        <w:rPr>
          <w:color w:val="auto"/>
        </w:rPr>
        <w:t>.</w:t>
      </w:r>
    </w:p>
    <w:p w14:paraId="7DB39D22" w14:textId="5A0CD9A5" w:rsidR="00592257" w:rsidRPr="00CD4FD0" w:rsidRDefault="00CD4FD0" w:rsidP="00A2356A">
      <w:pPr>
        <w:pStyle w:val="NormalArial"/>
      </w:pPr>
      <w:r>
        <w:br w:type="page"/>
      </w:r>
    </w:p>
    <w:p w14:paraId="0A23592F" w14:textId="77777777" w:rsidR="00592257" w:rsidRPr="00A36AA9" w:rsidRDefault="0059225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961"/>
        <w:gridCol w:w="1985"/>
      </w:tblGrid>
      <w:tr w:rsidR="004F1721" w14:paraId="1218AC4F" w14:textId="77777777" w:rsidTr="004F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092127DC" w14:textId="77777777" w:rsidR="004F1721" w:rsidRPr="00991076" w:rsidRDefault="004F172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7FF917F2" w14:textId="77777777" w:rsidR="004F1721" w:rsidRPr="00991076" w:rsidRDefault="004F17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F1721" w14:paraId="445422AE" w14:textId="77777777" w:rsidTr="004F1721">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796FCE2"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961" w:type="dxa"/>
            <w:shd w:val="clear" w:color="auto" w:fill="auto"/>
          </w:tcPr>
          <w:p w14:paraId="56704E0E"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2313A957"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629290"/>
                <w:placeholder>
                  <w:docPart w:val="A945E63E39244424AA4BA47DD2CDBF46"/>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2ABF05B3"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6AC35044"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961" w:type="dxa"/>
            <w:shd w:val="clear" w:color="auto" w:fill="auto"/>
          </w:tcPr>
          <w:p w14:paraId="61EB1F7C"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3CE14FCB"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326890"/>
                <w:placeholder>
                  <w:docPart w:val="476703E2C02B40E4B91B4A727413EF1C"/>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2F8AC162" w14:textId="77777777" w:rsidTr="004F1721">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D4A6D87"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961" w:type="dxa"/>
            <w:shd w:val="clear" w:color="auto" w:fill="auto"/>
          </w:tcPr>
          <w:p w14:paraId="2B58DB84"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AEA1A04" w14:textId="77777777" w:rsidR="004F1721" w:rsidRPr="00244176" w:rsidRDefault="004F172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1F4D4BB" w14:textId="77777777" w:rsidR="004F1721" w:rsidRPr="00244176" w:rsidRDefault="004F172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891FC80" w14:textId="77777777" w:rsidR="004F1721" w:rsidRPr="00244176" w:rsidRDefault="004F172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6B081140"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525120"/>
                <w:placeholder>
                  <w:docPart w:val="60F19F9496714200809B320A59DFAAE3"/>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155ECFC1"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9298D43"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961" w:type="dxa"/>
            <w:shd w:val="clear" w:color="auto" w:fill="auto"/>
          </w:tcPr>
          <w:p w14:paraId="4A1D3A2D"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65053F6B"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850521"/>
                <w:placeholder>
                  <w:docPart w:val="D300D6061BBA46489FD15324ADFB9AD6"/>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2ACC15DB" w14:textId="77777777" w:rsidTr="004F1721">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154D775"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961" w:type="dxa"/>
            <w:shd w:val="clear" w:color="auto" w:fill="auto"/>
          </w:tcPr>
          <w:p w14:paraId="5EDA941F"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4E338D99"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810248"/>
                <w:placeholder>
                  <w:docPart w:val="33C52039082343A3AD50B1A794B46A7B"/>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339D824C"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26F32EB"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961" w:type="dxa"/>
            <w:shd w:val="clear" w:color="auto" w:fill="auto"/>
          </w:tcPr>
          <w:p w14:paraId="2F0162B3"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64C6A464" w14:textId="56A1C2C0" w:rsidR="004F1721" w:rsidRPr="00CC646C" w:rsidRDefault="005B442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F1721" w14:paraId="64E8FAC3" w14:textId="77777777" w:rsidTr="004F1721">
        <w:tc>
          <w:tcPr>
            <w:cnfStyle w:val="001000000000" w:firstRow="0" w:lastRow="0" w:firstColumn="1" w:lastColumn="0" w:oddVBand="0" w:evenVBand="0" w:oddHBand="0" w:evenHBand="0" w:firstRowFirstColumn="0" w:firstRowLastColumn="0" w:lastRowFirstColumn="0" w:lastRowLastColumn="0"/>
            <w:tcW w:w="2405" w:type="dxa"/>
          </w:tcPr>
          <w:p w14:paraId="3C9C5BA7"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961" w:type="dxa"/>
          </w:tcPr>
          <w:p w14:paraId="5574D86E"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52BE2D9E"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184903"/>
                <w:placeholder>
                  <w:docPart w:val="69E5FDECA5C74CE6A0B0DA4D4894E0B7"/>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bl>
    <w:p w14:paraId="58E8E80D" w14:textId="77777777" w:rsidR="00592257" w:rsidRDefault="00592257" w:rsidP="007B3959">
      <w:pPr>
        <w:pStyle w:val="Heading20"/>
      </w:pPr>
      <w:r w:rsidRPr="00A36AA9">
        <w:t>Findings</w:t>
      </w:r>
    </w:p>
    <w:p w14:paraId="00AD6561" w14:textId="77777777" w:rsidR="00F50944" w:rsidRPr="004147F0" w:rsidRDefault="00F50944" w:rsidP="004147F0">
      <w:pPr>
        <w:pStyle w:val="NormalArial"/>
      </w:pPr>
      <w:r>
        <w:t xml:space="preserve">The </w:t>
      </w:r>
      <w:r w:rsidRPr="004147F0">
        <w:t xml:space="preserve">Assessment Team reported that consumers get the services and supports for daily living that are important to their health and well-being and allow the consumer to do the things they want to do. </w:t>
      </w:r>
    </w:p>
    <w:p w14:paraId="1716EB18" w14:textId="77777777" w:rsidR="00F50944" w:rsidRPr="004147F0" w:rsidRDefault="00F50944" w:rsidP="004147F0">
      <w:pPr>
        <w:pStyle w:val="NormalArial"/>
      </w:pPr>
      <w:r w:rsidRPr="004147F0">
        <w:t>The Assessment Team provided evidence, summarised below, relevant to my finding.</w:t>
      </w:r>
    </w:p>
    <w:p w14:paraId="120601D6" w14:textId="7094B2FC" w:rsidR="0016546E" w:rsidRPr="004147F0" w:rsidRDefault="0016546E" w:rsidP="004147F0">
      <w:pPr>
        <w:pStyle w:val="NormalArial"/>
      </w:pPr>
      <w:r w:rsidRPr="004147F0">
        <w:t xml:space="preserve">All consumers interviewed said the services they receive help them maintain their independence and quality of life. Management </w:t>
      </w:r>
      <w:r w:rsidR="00DF46A4" w:rsidRPr="004147F0">
        <w:t xml:space="preserve">said </w:t>
      </w:r>
      <w:r w:rsidRPr="004147F0">
        <w:t xml:space="preserve">direct communication with consumers, </w:t>
      </w:r>
      <w:r w:rsidR="00DF46A4" w:rsidRPr="004147F0">
        <w:t>during</w:t>
      </w:r>
      <w:r w:rsidRPr="004147F0">
        <w:t xml:space="preserve"> assessment and care planning includes information about each consumer’s interests and hobbies. A review of care documentation demonstrated the service </w:t>
      </w:r>
      <w:r w:rsidR="0054361A" w:rsidRPr="004147F0">
        <w:t xml:space="preserve">has developed strategies to </w:t>
      </w:r>
      <w:r w:rsidRPr="004147F0">
        <w:t>support</w:t>
      </w:r>
      <w:r w:rsidR="0054361A" w:rsidRPr="004147F0">
        <w:t xml:space="preserve"> </w:t>
      </w:r>
      <w:r w:rsidRPr="004147F0">
        <w:t xml:space="preserve">consumers to optimise their independence, health, well-being, and quality of life. </w:t>
      </w:r>
    </w:p>
    <w:p w14:paraId="71915EAA" w14:textId="77777777" w:rsidR="005B264F" w:rsidRPr="004147F0" w:rsidRDefault="00CD09BF" w:rsidP="004147F0">
      <w:pPr>
        <w:pStyle w:val="NormalArial"/>
      </w:pPr>
      <w:r w:rsidRPr="004147F0">
        <w:t xml:space="preserve">Staff demonstrated they were aware of individual consumer’s needs in relation to </w:t>
      </w:r>
      <w:r w:rsidR="00A8505F" w:rsidRPr="004147F0">
        <w:t xml:space="preserve">their </w:t>
      </w:r>
      <w:r w:rsidRPr="004147F0">
        <w:t>emotional, spiritual, and psychological well-being. Staff described how they support consumers when they</w:t>
      </w:r>
      <w:r w:rsidRPr="000861D7">
        <w:t xml:space="preserve"> are feeling low, including taking time to discuss any concerns, supporting them to get </w:t>
      </w:r>
      <w:r w:rsidRPr="000861D7">
        <w:lastRenderedPageBreak/>
        <w:t xml:space="preserve">out of their homes and access the community and reporting </w:t>
      </w:r>
      <w:r w:rsidR="00A8505F">
        <w:t>back to the</w:t>
      </w:r>
      <w:r w:rsidRPr="000861D7">
        <w:t xml:space="preserve"> </w:t>
      </w:r>
      <w:r w:rsidR="00A8505F">
        <w:t>care coordination team</w:t>
      </w:r>
      <w:r w:rsidRPr="000861D7">
        <w:t xml:space="preserve"> for further follow up if required. Consumer documentation generally reflects information related to spiritual, emotional and psychological well-being, including religious preferences, social activity preferen</w:t>
      </w:r>
      <w:r w:rsidRPr="004147F0">
        <w:t>ces and friend and family supports.</w:t>
      </w:r>
      <w:r w:rsidR="00B55BFD" w:rsidRPr="004147F0">
        <w:t xml:space="preserve"> </w:t>
      </w:r>
    </w:p>
    <w:p w14:paraId="7881A572" w14:textId="49479D58" w:rsidR="00105A93" w:rsidRPr="004147F0" w:rsidRDefault="00B55BFD" w:rsidP="004147F0">
      <w:pPr>
        <w:pStyle w:val="NormalArial"/>
      </w:pPr>
      <w:r w:rsidRPr="004147F0">
        <w:t>Consumers are satisfied with the level of support from staff if they feel low.</w:t>
      </w:r>
      <w:r w:rsidR="005E13E1" w:rsidRPr="004147F0">
        <w:t xml:space="preserve"> </w:t>
      </w:r>
      <w:r w:rsidR="00105A93" w:rsidRPr="004147F0">
        <w:t xml:space="preserve">The community activity centre </w:t>
      </w:r>
      <w:r w:rsidR="001A2B4E" w:rsidRPr="004147F0">
        <w:t>hosts a</w:t>
      </w:r>
      <w:r w:rsidR="00105A93" w:rsidRPr="004147F0">
        <w:t xml:space="preserve"> men’s discussion group that supports men in developing social relationships with other men </w:t>
      </w:r>
      <w:r w:rsidR="001A2B4E" w:rsidRPr="004147F0">
        <w:t xml:space="preserve">experiencing </w:t>
      </w:r>
      <w:r w:rsidR="00FD3DB0" w:rsidRPr="004147F0">
        <w:t xml:space="preserve">similar </w:t>
      </w:r>
      <w:r w:rsidR="001A2B4E" w:rsidRPr="004147F0">
        <w:t>vision loss</w:t>
      </w:r>
      <w:r w:rsidR="00105A93" w:rsidRPr="004147F0">
        <w:t xml:space="preserve">. </w:t>
      </w:r>
    </w:p>
    <w:p w14:paraId="592B454A" w14:textId="0521594E" w:rsidR="00CD09BF" w:rsidRPr="004147F0" w:rsidRDefault="001B27BD" w:rsidP="004147F0">
      <w:pPr>
        <w:pStyle w:val="NormalArial"/>
      </w:pPr>
      <w:r w:rsidRPr="004147F0">
        <w:t>Meaningful activities as described by c</w:t>
      </w:r>
      <w:r w:rsidR="009603B1" w:rsidRPr="004147F0">
        <w:t xml:space="preserve">onsumers </w:t>
      </w:r>
      <w:r w:rsidRPr="004147F0">
        <w:t>are occurring</w:t>
      </w:r>
      <w:r w:rsidR="009603B1" w:rsidRPr="004147F0">
        <w:t xml:space="preserve"> </w:t>
      </w:r>
      <w:r w:rsidRPr="004147F0">
        <w:t>and include</w:t>
      </w:r>
      <w:r w:rsidR="009603B1" w:rsidRPr="004147F0">
        <w:t xml:space="preserve"> accessing the community, providing support to engage in activities and hobbies of interest, and supporting social interaction and relationships.</w:t>
      </w:r>
      <w:r w:rsidR="00806CB0" w:rsidRPr="004147F0">
        <w:t xml:space="preserve"> </w:t>
      </w:r>
      <w:r w:rsidR="00E639B7" w:rsidRPr="004147F0">
        <w:t xml:space="preserve">Consumers described </w:t>
      </w:r>
      <w:r w:rsidR="009D6FFB" w:rsidRPr="004147F0">
        <w:t xml:space="preserve">playing golf, going to the gym, attending woodwork </w:t>
      </w:r>
      <w:r w:rsidR="001D0BEC" w:rsidRPr="004147F0">
        <w:t xml:space="preserve">classes, language classes and community based activities such as library visits. </w:t>
      </w:r>
    </w:p>
    <w:p w14:paraId="5E73C3F6" w14:textId="400EA39A" w:rsidR="0016246B" w:rsidRPr="004147F0" w:rsidRDefault="0016246B" w:rsidP="004147F0">
      <w:pPr>
        <w:pStyle w:val="NormalArial"/>
      </w:pPr>
      <w:r w:rsidRPr="004147F0">
        <w:t xml:space="preserve">Consumers described good information transfer / management between staff about their care and felt they were not giving the same information to multiple people. Staff have access to contemporary care plans about consumers and update the care coordination team if anything changes for a consumer or something out of the ordinary occurs. Where information is shared between third parties involved with the consumer’s care this is done with the consent of the consumer and for the purpose of delivering shared / optimal </w:t>
      </w:r>
      <w:r w:rsidR="009A3B47" w:rsidRPr="004147F0">
        <w:t>supports</w:t>
      </w:r>
      <w:r w:rsidRPr="004147F0">
        <w:t xml:space="preserve"> for the consumer.</w:t>
      </w:r>
    </w:p>
    <w:p w14:paraId="2A5D1E55" w14:textId="6237D186" w:rsidR="00206678" w:rsidRPr="004147F0" w:rsidRDefault="00206678" w:rsidP="004147F0">
      <w:pPr>
        <w:pStyle w:val="NormalArial"/>
      </w:pPr>
      <w:r w:rsidRPr="004147F0">
        <w:t xml:space="preserve">Referrals to My Aged Care for reassessment of consumer’s care needs were evident as well as referrals </w:t>
      </w:r>
      <w:r w:rsidR="000875BB" w:rsidRPr="004147F0">
        <w:t xml:space="preserve">to </w:t>
      </w:r>
      <w:r w:rsidR="00982E09" w:rsidRPr="004147F0">
        <w:t xml:space="preserve">assistive </w:t>
      </w:r>
      <w:r w:rsidR="000875BB" w:rsidRPr="004147F0">
        <w:t>technology specialists</w:t>
      </w:r>
      <w:r w:rsidR="002E02E5" w:rsidRPr="004147F0">
        <w:t xml:space="preserve"> and </w:t>
      </w:r>
      <w:r w:rsidR="00C903B2" w:rsidRPr="004147F0">
        <w:t>transport</w:t>
      </w:r>
      <w:r w:rsidR="002E02E5" w:rsidRPr="004147F0">
        <w:t xml:space="preserve"> services to support </w:t>
      </w:r>
      <w:r w:rsidR="000875BB" w:rsidRPr="004147F0">
        <w:t xml:space="preserve">consumers </w:t>
      </w:r>
      <w:r w:rsidR="00C903B2" w:rsidRPr="004147F0">
        <w:t xml:space="preserve">to maintain their </w:t>
      </w:r>
      <w:r w:rsidR="000875BB" w:rsidRPr="004147F0">
        <w:t>independen</w:t>
      </w:r>
      <w:r w:rsidR="00C903B2" w:rsidRPr="004147F0">
        <w:t>ce</w:t>
      </w:r>
      <w:r w:rsidR="007E7ECC" w:rsidRPr="004147F0">
        <w:t>. D</w:t>
      </w:r>
      <w:r w:rsidRPr="004147F0">
        <w:t xml:space="preserve">ocumentation confirmed referrals are made promptly and followed up to ensure the occur. </w:t>
      </w:r>
    </w:p>
    <w:p w14:paraId="47182F22" w14:textId="57096B60" w:rsidR="005B4423" w:rsidRPr="000861D7" w:rsidRDefault="005B4423" w:rsidP="004147F0">
      <w:pPr>
        <w:pStyle w:val="NormalArial"/>
      </w:pPr>
      <w:r w:rsidRPr="004147F0">
        <w:t xml:space="preserve">Consumers </w:t>
      </w:r>
      <w:r w:rsidR="00D0386A" w:rsidRPr="004147F0">
        <w:t>said</w:t>
      </w:r>
      <w:r w:rsidRPr="004147F0">
        <w:t xml:space="preserve"> any equipment accessed through the service has been both suitable and safe. Consumer documentation consistently includes occupational therapy assessments that provide recommendations for safe and appropriate equipment tailored to </w:t>
      </w:r>
      <w:r w:rsidR="00D0386A" w:rsidRPr="004147F0">
        <w:t xml:space="preserve">the </w:t>
      </w:r>
      <w:r w:rsidRPr="004147F0">
        <w:t>consumer</w:t>
      </w:r>
      <w:r w:rsidR="00D0386A" w:rsidRPr="004147F0">
        <w:t>’</w:t>
      </w:r>
      <w:r w:rsidRPr="004147F0">
        <w:t xml:space="preserve">s specific needs. Management emphasised </w:t>
      </w:r>
      <w:r w:rsidRPr="000861D7">
        <w:t xml:space="preserve">that therapist assessments play a crucial role in determining equipment needs for consumers. </w:t>
      </w:r>
    </w:p>
    <w:p w14:paraId="69C4B723" w14:textId="77777777" w:rsidR="00F91FD3" w:rsidRDefault="00F91FD3" w:rsidP="00F91FD3">
      <w:pPr>
        <w:pStyle w:val="NormalArial"/>
        <w:rPr>
          <w:color w:val="auto"/>
        </w:rPr>
      </w:pPr>
      <w:r>
        <w:rPr>
          <w:color w:val="auto"/>
        </w:rPr>
        <w:t xml:space="preserve">I am satisfied based on the evidence summarised above, that the organisation provides safe and effective services and supports for daily living that optimise the consumer’s independence, health, well-being and quality of life. </w:t>
      </w:r>
    </w:p>
    <w:p w14:paraId="3AB29E0B" w14:textId="77777777" w:rsidR="00F91FD3" w:rsidRDefault="00F91FD3" w:rsidP="00F91FD3">
      <w:pPr>
        <w:pStyle w:val="NormalArial"/>
        <w:rPr>
          <w:color w:val="auto"/>
        </w:rPr>
      </w:pPr>
      <w:r>
        <w:t xml:space="preserve">I find the provider, in relation to the organisation, compliant with all applicable Requirements </w:t>
      </w:r>
      <w:r>
        <w:rPr>
          <w:color w:val="auto"/>
        </w:rPr>
        <w:t>of Standard 4.</w:t>
      </w:r>
    </w:p>
    <w:p w14:paraId="2AE7BF65" w14:textId="3D91253F" w:rsidR="00592257" w:rsidRPr="00CD4FD0" w:rsidRDefault="00CD4FD0" w:rsidP="00CD4FD0">
      <w:pPr>
        <w:spacing w:after="160" w:line="259" w:lineRule="auto"/>
        <w:rPr>
          <w:rFonts w:ascii="Arial" w:hAnsi="Arial" w:cs="Arial"/>
        </w:rPr>
      </w:pPr>
      <w:r>
        <w:br w:type="page"/>
      </w:r>
    </w:p>
    <w:p w14:paraId="7BB72C91" w14:textId="77777777" w:rsidR="00592257" w:rsidRDefault="0059225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961"/>
        <w:gridCol w:w="1985"/>
      </w:tblGrid>
      <w:tr w:rsidR="004F1721" w14:paraId="22498E7D" w14:textId="77777777" w:rsidTr="004F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3D35BC46" w14:textId="77777777" w:rsidR="004F1721" w:rsidRPr="003217D3" w:rsidRDefault="004F17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67B4E888" w14:textId="77777777" w:rsidR="004F1721" w:rsidRPr="003217D3" w:rsidRDefault="004F17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1721" w14:paraId="25D05856" w14:textId="77777777" w:rsidTr="004F1721">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AEC0628"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961" w:type="dxa"/>
            <w:shd w:val="clear" w:color="auto" w:fill="auto"/>
          </w:tcPr>
          <w:p w14:paraId="4BB527F0"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tcPr>
          <w:p w14:paraId="03C7DF5B"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263149"/>
                <w:placeholder>
                  <w:docPart w:val="B73EE8ED1F7845449F6F380623F77F94"/>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442DFDF3"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4D9B083"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961" w:type="dxa"/>
            <w:shd w:val="clear" w:color="auto" w:fill="auto"/>
          </w:tcPr>
          <w:p w14:paraId="6E556030"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C580008" w14:textId="77777777" w:rsidR="004F1721" w:rsidRPr="00244176" w:rsidRDefault="004F172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70610A4" w14:textId="77777777" w:rsidR="004F1721" w:rsidRPr="00244176" w:rsidRDefault="004F172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24CC1428"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736900"/>
                <w:placeholder>
                  <w:docPart w:val="6A4BCDF9428A4E39BE724A5989EF0BB8"/>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6E45E0F0" w14:textId="77777777" w:rsidTr="004F1721">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33742EB1"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961" w:type="dxa"/>
            <w:shd w:val="clear" w:color="auto" w:fill="auto"/>
          </w:tcPr>
          <w:p w14:paraId="0B3006DC"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tcPr>
          <w:p w14:paraId="77AE2171" w14:textId="77777777" w:rsidR="004F1721" w:rsidRPr="00CC646C" w:rsidRDefault="00A8434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1929189"/>
                <w:placeholder>
                  <w:docPart w:val="234B0D5B5F7A46CCAFC34F421D00BED1"/>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bl>
    <w:p w14:paraId="09D33ED1" w14:textId="77777777" w:rsidR="00592257" w:rsidRDefault="00592257" w:rsidP="007B3959">
      <w:pPr>
        <w:pStyle w:val="Heading20"/>
      </w:pPr>
      <w:r w:rsidRPr="00A36AA9">
        <w:t>Findings</w:t>
      </w:r>
    </w:p>
    <w:p w14:paraId="452CF7B7" w14:textId="77777777" w:rsidR="00F34686" w:rsidRPr="004147F0" w:rsidRDefault="00F34686" w:rsidP="004147F0">
      <w:pPr>
        <w:pStyle w:val="NormalArial"/>
      </w:pPr>
      <w:r>
        <w:t xml:space="preserve">The </w:t>
      </w:r>
      <w:r w:rsidRPr="004147F0">
        <w:t>Assessment Team reported that consumers feel they belong and are safe and comfortable in the organisation’s service environment.</w:t>
      </w:r>
    </w:p>
    <w:p w14:paraId="6927F16F" w14:textId="77777777" w:rsidR="00F34686" w:rsidRPr="004147F0" w:rsidRDefault="00F34686" w:rsidP="004147F0">
      <w:pPr>
        <w:pStyle w:val="NormalArial"/>
      </w:pPr>
      <w:r w:rsidRPr="004147F0">
        <w:t>The Assessment Team provided evidence, summarised below, relevant to my finding.</w:t>
      </w:r>
    </w:p>
    <w:p w14:paraId="02ACEA2A" w14:textId="048795D3" w:rsidR="00A35AE1" w:rsidRPr="004147F0" w:rsidRDefault="00A35AE1" w:rsidP="004147F0">
      <w:pPr>
        <w:pStyle w:val="NormalArial"/>
      </w:pPr>
      <w:r w:rsidRPr="004147F0">
        <w:t>All consumers interviewed said they found the community activity centre environment to be safe</w:t>
      </w:r>
      <w:r w:rsidR="008237A6" w:rsidRPr="004147F0">
        <w:t xml:space="preserve"> and</w:t>
      </w:r>
      <w:r w:rsidRPr="004147F0">
        <w:t xml:space="preserve"> welcoming</w:t>
      </w:r>
      <w:r w:rsidR="008237A6" w:rsidRPr="004147F0">
        <w:t>.</w:t>
      </w:r>
    </w:p>
    <w:p w14:paraId="7DECE5AD" w14:textId="71DB9573" w:rsidR="00426621" w:rsidRPr="004147F0" w:rsidRDefault="00EA543A" w:rsidP="004147F0">
      <w:pPr>
        <w:pStyle w:val="NormalArial"/>
      </w:pPr>
      <w:r w:rsidRPr="004147F0">
        <w:t xml:space="preserve">Prior to joining a group activity, </w:t>
      </w:r>
      <w:r w:rsidR="000902BA" w:rsidRPr="004147F0">
        <w:t>interested</w:t>
      </w:r>
      <w:r w:rsidR="008E0A39" w:rsidRPr="004147F0">
        <w:t xml:space="preserve"> consumers </w:t>
      </w:r>
      <w:r w:rsidR="00290EBC" w:rsidRPr="004147F0">
        <w:t xml:space="preserve">undertake a facilitated visit </w:t>
      </w:r>
      <w:r w:rsidRPr="004147F0">
        <w:t xml:space="preserve">to the centre </w:t>
      </w:r>
      <w:r w:rsidR="00DF3410" w:rsidRPr="004147F0">
        <w:t>with an occupational therapist</w:t>
      </w:r>
      <w:r w:rsidRPr="004147F0">
        <w:t>.</w:t>
      </w:r>
      <w:r w:rsidR="00DF3410" w:rsidRPr="004147F0">
        <w:t xml:space="preserve"> </w:t>
      </w:r>
      <w:r w:rsidR="00001F06" w:rsidRPr="004147F0">
        <w:t>This visit</w:t>
      </w:r>
      <w:r w:rsidR="00C21910" w:rsidRPr="004147F0">
        <w:t xml:space="preserve"> support</w:t>
      </w:r>
      <w:r w:rsidR="000902BA" w:rsidRPr="004147F0">
        <w:t>s</w:t>
      </w:r>
      <w:r w:rsidR="00C21910" w:rsidRPr="004147F0">
        <w:t xml:space="preserve"> the consumer to</w:t>
      </w:r>
      <w:r w:rsidR="000902BA" w:rsidRPr="004147F0">
        <w:t xml:space="preserve"> </w:t>
      </w:r>
      <w:r w:rsidR="00807C7E" w:rsidRPr="004147F0">
        <w:t xml:space="preserve">get a feel for whether the activity is of interest, </w:t>
      </w:r>
      <w:r w:rsidR="00C21910" w:rsidRPr="004147F0">
        <w:t xml:space="preserve">understand the layout of the centre </w:t>
      </w:r>
      <w:r w:rsidR="00807C7E" w:rsidRPr="004147F0">
        <w:t>meet a few of the</w:t>
      </w:r>
      <w:r w:rsidR="00290EBC" w:rsidRPr="004147F0">
        <w:t xml:space="preserve"> </w:t>
      </w:r>
      <w:r w:rsidR="00BD62B5" w:rsidRPr="004147F0">
        <w:t xml:space="preserve">other </w:t>
      </w:r>
      <w:r w:rsidR="00290EBC" w:rsidRPr="004147F0">
        <w:t>participants</w:t>
      </w:r>
      <w:r w:rsidR="00001F06" w:rsidRPr="004147F0">
        <w:t xml:space="preserve">. </w:t>
      </w:r>
    </w:p>
    <w:p w14:paraId="28004B58" w14:textId="0F8F2122" w:rsidR="00013B35" w:rsidRPr="004147F0" w:rsidRDefault="00DF3410" w:rsidP="004147F0">
      <w:pPr>
        <w:pStyle w:val="NormalArial"/>
      </w:pPr>
      <w:r w:rsidRPr="004147F0">
        <w:t>Occupational therapists said t</w:t>
      </w:r>
      <w:r w:rsidR="005420AF" w:rsidRPr="004147F0">
        <w:t xml:space="preserve">he facilitated visit supports </w:t>
      </w:r>
      <w:r w:rsidRPr="004147F0">
        <w:t xml:space="preserve">consumers </w:t>
      </w:r>
      <w:r w:rsidR="005420AF" w:rsidRPr="004147F0">
        <w:t xml:space="preserve">to </w:t>
      </w:r>
      <w:r w:rsidRPr="004147F0">
        <w:t xml:space="preserve">feel comfortable and safe on the first day </w:t>
      </w:r>
      <w:r w:rsidR="005420AF" w:rsidRPr="004147F0">
        <w:t xml:space="preserve">that </w:t>
      </w:r>
      <w:r w:rsidRPr="004147F0">
        <w:t xml:space="preserve">they attend </w:t>
      </w:r>
      <w:r w:rsidR="005420AF" w:rsidRPr="004147F0">
        <w:t xml:space="preserve">the </w:t>
      </w:r>
      <w:r w:rsidRPr="004147F0">
        <w:t>activity independently</w:t>
      </w:r>
      <w:r w:rsidR="00B35878" w:rsidRPr="004147F0">
        <w:t xml:space="preserve">. </w:t>
      </w:r>
    </w:p>
    <w:p w14:paraId="1F3861AC" w14:textId="44DD1CF4" w:rsidR="00DB7DE2" w:rsidRPr="004147F0" w:rsidRDefault="00DB7DE2" w:rsidP="004147F0">
      <w:pPr>
        <w:pStyle w:val="NormalArial"/>
      </w:pPr>
      <w:r w:rsidRPr="004147F0">
        <w:t xml:space="preserve">The centre was purpose built to support consumers with </w:t>
      </w:r>
      <w:r w:rsidR="00BF3F21" w:rsidRPr="004147F0">
        <w:t xml:space="preserve">a </w:t>
      </w:r>
      <w:r w:rsidRPr="004147F0">
        <w:t>vision impairment</w:t>
      </w:r>
      <w:r w:rsidR="00383969" w:rsidRPr="004147F0">
        <w:t>.</w:t>
      </w:r>
      <w:r w:rsidRPr="004147F0">
        <w:t xml:space="preserve"> The Assessment Team observed </w:t>
      </w:r>
      <w:r w:rsidR="00FE22A6" w:rsidRPr="004147F0">
        <w:t>various design features, such as</w:t>
      </w:r>
      <w:r w:rsidR="00B26FBC" w:rsidRPr="004147F0">
        <w:t>,</w:t>
      </w:r>
      <w:r w:rsidR="00FE22A6" w:rsidRPr="004147F0">
        <w:t xml:space="preserve"> </w:t>
      </w:r>
      <w:r w:rsidR="0065373A" w:rsidRPr="004147F0">
        <w:t xml:space="preserve">floors are </w:t>
      </w:r>
      <w:r w:rsidRPr="004147F0">
        <w:t>carpet</w:t>
      </w:r>
      <w:r w:rsidR="0065373A" w:rsidRPr="004147F0">
        <w:t>ed</w:t>
      </w:r>
      <w:r w:rsidRPr="004147F0">
        <w:t xml:space="preserve"> </w:t>
      </w:r>
      <w:r w:rsidR="0065373A" w:rsidRPr="004147F0">
        <w:t xml:space="preserve">until you get to a junction </w:t>
      </w:r>
      <w:r w:rsidR="00E70BC3" w:rsidRPr="004147F0">
        <w:t>/ corridor whe</w:t>
      </w:r>
      <w:r w:rsidR="009D0964" w:rsidRPr="004147F0">
        <w:t xml:space="preserve">n the flooring changes to </w:t>
      </w:r>
      <w:r w:rsidRPr="004147F0">
        <w:t>wood</w:t>
      </w:r>
      <w:r w:rsidR="009D0964" w:rsidRPr="004147F0">
        <w:t xml:space="preserve"> as a non-visual cue that y</w:t>
      </w:r>
      <w:r w:rsidR="00773DB1" w:rsidRPr="004147F0">
        <w:t>ou have a choice of which direction to take.</w:t>
      </w:r>
      <w:r w:rsidRPr="004147F0">
        <w:t xml:space="preserve"> Raised markings on the floor </w:t>
      </w:r>
      <w:r w:rsidR="00773DB1" w:rsidRPr="004147F0">
        <w:t xml:space="preserve">also </w:t>
      </w:r>
      <w:r w:rsidR="00D17D86" w:rsidRPr="004147F0">
        <w:t xml:space="preserve">help consumers who use </w:t>
      </w:r>
      <w:r w:rsidRPr="004147F0">
        <w:t xml:space="preserve">a cane </w:t>
      </w:r>
      <w:r w:rsidR="00D17D86" w:rsidRPr="004147F0">
        <w:t xml:space="preserve">to navigate to </w:t>
      </w:r>
      <w:r w:rsidRPr="004147F0">
        <w:t xml:space="preserve">different areas. </w:t>
      </w:r>
    </w:p>
    <w:p w14:paraId="1FC4BE5B" w14:textId="260CE887" w:rsidR="00D442EA" w:rsidRPr="004147F0" w:rsidRDefault="00D442EA" w:rsidP="004147F0">
      <w:pPr>
        <w:pStyle w:val="NormalArial"/>
      </w:pPr>
      <w:r w:rsidRPr="004147F0">
        <w:t>Management and staff described the process to ensure the service environment is safe and well maintained</w:t>
      </w:r>
      <w:r w:rsidR="000100B2" w:rsidRPr="004147F0">
        <w:t>.</w:t>
      </w:r>
      <w:r w:rsidRPr="004147F0">
        <w:t xml:space="preserve"> Staff interviewed confirmed cleaning is undertaken regularly, and maintenance requests are submitted directly to the office </w:t>
      </w:r>
      <w:r w:rsidR="000100B2" w:rsidRPr="004147F0">
        <w:t>and actioned promptly.</w:t>
      </w:r>
      <w:r w:rsidRPr="004147F0">
        <w:t xml:space="preserve"> </w:t>
      </w:r>
    </w:p>
    <w:p w14:paraId="2E64B02C" w14:textId="0A8C1A9B" w:rsidR="00727638" w:rsidRPr="004147F0" w:rsidRDefault="00D442EA" w:rsidP="004147F0">
      <w:pPr>
        <w:pStyle w:val="NormalArial"/>
      </w:pPr>
      <w:r w:rsidRPr="004147F0">
        <w:t>The Assessment Team observed consumers freely moving around the centre and access</w:t>
      </w:r>
      <w:r w:rsidR="00DD2D64" w:rsidRPr="004147F0">
        <w:t>ing</w:t>
      </w:r>
      <w:r w:rsidRPr="004147F0">
        <w:t xml:space="preserve"> different areas.</w:t>
      </w:r>
      <w:r w:rsidR="00727638" w:rsidRPr="004147F0">
        <w:t xml:space="preserve"> Outdoor areas have level pathways for </w:t>
      </w:r>
      <w:r w:rsidR="0084425C" w:rsidRPr="004147F0">
        <w:t xml:space="preserve">ease of use </w:t>
      </w:r>
      <w:r w:rsidR="00727638" w:rsidRPr="004147F0">
        <w:t xml:space="preserve">with mobility aids and </w:t>
      </w:r>
      <w:r w:rsidR="00E3028B" w:rsidRPr="004147F0">
        <w:t xml:space="preserve">various </w:t>
      </w:r>
      <w:r w:rsidR="00727638" w:rsidRPr="004147F0">
        <w:t xml:space="preserve">sheltered areas </w:t>
      </w:r>
      <w:r w:rsidR="00E3028B" w:rsidRPr="004147F0">
        <w:t xml:space="preserve">make the area useable </w:t>
      </w:r>
      <w:r w:rsidR="00CF72AC" w:rsidRPr="004147F0">
        <w:t xml:space="preserve">all year around, </w:t>
      </w:r>
      <w:r w:rsidR="00E3028B" w:rsidRPr="004147F0">
        <w:t xml:space="preserve">whatever the </w:t>
      </w:r>
      <w:r w:rsidR="00727638" w:rsidRPr="004147F0">
        <w:t>weather</w:t>
      </w:r>
      <w:r w:rsidR="00E3028B" w:rsidRPr="004147F0">
        <w:t>.</w:t>
      </w:r>
      <w:r w:rsidR="004A3322" w:rsidRPr="004147F0">
        <w:t xml:space="preserve"> Consumers were observed </w:t>
      </w:r>
      <w:r w:rsidR="00240F93" w:rsidRPr="004147F0">
        <w:t xml:space="preserve">engaging in various </w:t>
      </w:r>
      <w:r w:rsidR="006066A0" w:rsidRPr="004147F0">
        <w:t xml:space="preserve">group </w:t>
      </w:r>
      <w:r w:rsidR="00F064EB" w:rsidRPr="004147F0">
        <w:t xml:space="preserve">and individual </w:t>
      </w:r>
      <w:r w:rsidR="00240F93" w:rsidRPr="004147F0">
        <w:t xml:space="preserve">activities </w:t>
      </w:r>
      <w:r w:rsidR="00F064EB" w:rsidRPr="004147F0">
        <w:t>including using the gym</w:t>
      </w:r>
      <w:r w:rsidR="006B55E1" w:rsidRPr="004147F0">
        <w:t xml:space="preserve">. </w:t>
      </w:r>
    </w:p>
    <w:p w14:paraId="4679A1A2" w14:textId="77777777" w:rsidR="00CE5684" w:rsidRDefault="00633D3A" w:rsidP="004147F0">
      <w:pPr>
        <w:pStyle w:val="NormalArial"/>
        <w:rPr>
          <w:color w:val="auto"/>
        </w:rPr>
      </w:pPr>
      <w:r w:rsidRPr="004147F0">
        <w:t xml:space="preserve">I am satisfied based on the evidence summarised above, that the organisation provides a safe </w:t>
      </w:r>
      <w:r w:rsidR="00CE5684" w:rsidRPr="004147F0">
        <w:t>and comfortable</w:t>
      </w:r>
      <w:r w:rsidR="00CE5684">
        <w:rPr>
          <w:color w:val="auto"/>
        </w:rPr>
        <w:t xml:space="preserve"> service environment that promotes the consumer’s independence, function and enjoyment. </w:t>
      </w:r>
    </w:p>
    <w:p w14:paraId="24C522DA" w14:textId="20D135F3" w:rsidR="00A35AE1" w:rsidRPr="004147F0" w:rsidRDefault="00CE5684" w:rsidP="00F87E39">
      <w:pPr>
        <w:pStyle w:val="NormalArial"/>
        <w:rPr>
          <w:color w:val="auto"/>
        </w:rPr>
      </w:pPr>
      <w:r>
        <w:lastRenderedPageBreak/>
        <w:t xml:space="preserve">I find the provider, in relation to the organisation, compliant with all applicable Requirements </w:t>
      </w:r>
      <w:r>
        <w:rPr>
          <w:color w:val="auto"/>
        </w:rPr>
        <w:t>of Standard 5.</w:t>
      </w:r>
    </w:p>
    <w:p w14:paraId="12AA2D6D" w14:textId="5F8B0BD0" w:rsidR="00592257" w:rsidRPr="00CD4FD0" w:rsidRDefault="00CD4FD0" w:rsidP="00CD4FD0">
      <w:pPr>
        <w:spacing w:after="160" w:line="259" w:lineRule="auto"/>
        <w:rPr>
          <w:rFonts w:ascii="Arial" w:hAnsi="Arial" w:cs="Arial"/>
        </w:rPr>
      </w:pPr>
      <w:r>
        <w:br w:type="page"/>
      </w:r>
    </w:p>
    <w:p w14:paraId="71B0321F" w14:textId="77777777" w:rsidR="00592257" w:rsidRPr="00A36AA9" w:rsidRDefault="0059225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4F1721" w14:paraId="73824B25" w14:textId="77777777" w:rsidTr="004F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0F7FB7F1" w14:textId="77777777" w:rsidR="004F1721" w:rsidRPr="003217D3" w:rsidRDefault="004F17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37C74A83" w14:textId="77777777" w:rsidR="004F1721" w:rsidRPr="003217D3" w:rsidRDefault="004F17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1721" w14:paraId="7D8E1725"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9B630"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989" w:type="dxa"/>
            <w:shd w:val="clear" w:color="auto" w:fill="auto"/>
          </w:tcPr>
          <w:p w14:paraId="061F3113"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21596540"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186662"/>
                <w:placeholder>
                  <w:docPart w:val="4936681990D14F9D9C285126D502F12C"/>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334A3FF5"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AF0E9"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989" w:type="dxa"/>
            <w:shd w:val="clear" w:color="auto" w:fill="auto"/>
          </w:tcPr>
          <w:p w14:paraId="5798E7E5"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7FBA9099"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440631"/>
                <w:placeholder>
                  <w:docPart w:val="F52FC1EFB0564DB2AC9BF83011B3751E"/>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19AD383F"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475F1"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989" w:type="dxa"/>
            <w:shd w:val="clear" w:color="auto" w:fill="auto"/>
          </w:tcPr>
          <w:p w14:paraId="6EAD7384"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14A50493"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478788"/>
                <w:placeholder>
                  <w:docPart w:val="5EE488B2A33240ABA9B0F06174A7CEAA"/>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28FA429D" w14:textId="77777777" w:rsidTr="004F17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38F3F"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989" w:type="dxa"/>
            <w:shd w:val="clear" w:color="auto" w:fill="auto"/>
          </w:tcPr>
          <w:p w14:paraId="11AB2CDF"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65BD4483"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761922"/>
                <w:placeholder>
                  <w:docPart w:val="99C2FEB6C2354099BDEAE7E8EE11F466"/>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bl>
    <w:p w14:paraId="4CEBF734" w14:textId="77777777" w:rsidR="00C45E96" w:rsidRDefault="00C45E96" w:rsidP="00C45E96">
      <w:pPr>
        <w:pStyle w:val="Heading20"/>
      </w:pPr>
      <w:r w:rsidRPr="00720CB3">
        <w:t>Findings</w:t>
      </w:r>
    </w:p>
    <w:p w14:paraId="75E22B88" w14:textId="2E238179" w:rsidR="00B03A9D" w:rsidRDefault="00B03A9D" w:rsidP="00B03A9D">
      <w:pPr>
        <w:pStyle w:val="NormalArial"/>
      </w:pPr>
      <w:r>
        <w:t xml:space="preserve">The Assessment Team reported that consumers feel safe and are encouraged and supported to give feedback and make complaints. Consumers are engaged in processes to address any feedback or complaint made and appropriate action is taken.  </w:t>
      </w:r>
    </w:p>
    <w:p w14:paraId="00ACFBD1" w14:textId="77777777" w:rsidR="00B03A9D" w:rsidRDefault="00B03A9D" w:rsidP="00B03A9D">
      <w:pPr>
        <w:pStyle w:val="NormalArial"/>
      </w:pPr>
      <w:r>
        <w:t>The Assessment Team provided evidence, summarised below, relevant to my finding.</w:t>
      </w:r>
    </w:p>
    <w:p w14:paraId="5B36B498" w14:textId="638DFEED" w:rsidR="00B46A89" w:rsidRDefault="00C45E96" w:rsidP="00C45E96">
      <w:pPr>
        <w:pStyle w:val="NormalArial"/>
      </w:pPr>
      <w:r>
        <w:t xml:space="preserve">Consumers reported feeling supported to contact the service via telephone to provide feedback and make complaints. Staff </w:t>
      </w:r>
      <w:r w:rsidR="00B46A89">
        <w:t>said</w:t>
      </w:r>
      <w:r>
        <w:t xml:space="preserve"> that consumers are encouraged to provide feedback by contacting the client experience team or submitting an electronic complaint or feedback</w:t>
      </w:r>
      <w:r w:rsidR="00B46A89">
        <w:t xml:space="preserve"> form</w:t>
      </w:r>
      <w:r>
        <w:t xml:space="preserve">. </w:t>
      </w:r>
    </w:p>
    <w:p w14:paraId="0F13F2BC" w14:textId="77777777" w:rsidR="00B46A89" w:rsidRDefault="00C45E96" w:rsidP="00C45E96">
      <w:pPr>
        <w:pStyle w:val="NormalArial"/>
      </w:pPr>
      <w:r>
        <w:t xml:space="preserve">Management advised the service supports consumers to make complaints and provide feedback about their care and services through quarterly surveys. </w:t>
      </w:r>
    </w:p>
    <w:p w14:paraId="299E5506" w14:textId="366EFAEF" w:rsidR="00B46A89" w:rsidRDefault="00C45E96" w:rsidP="00C45E96">
      <w:pPr>
        <w:pStyle w:val="NormalArial"/>
      </w:pPr>
      <w:r>
        <w:t xml:space="preserve">The manager of the community activity centre social stated they have commenced attending the service to enable direct engagement with consumers and to seek feedback through these informal contacts. </w:t>
      </w:r>
    </w:p>
    <w:p w14:paraId="219F81BF" w14:textId="1E5507BA" w:rsidR="00A51069" w:rsidRPr="00720CB3" w:rsidRDefault="00A51069" w:rsidP="00720CB3">
      <w:pPr>
        <w:pStyle w:val="NormalArial"/>
      </w:pPr>
      <w:r w:rsidRPr="00720CB3">
        <w:t xml:space="preserve">Management stated the service provides information to consumers regarding complaints, advocacy, and interpreter services through information incorporated into the initial agreement, as well as </w:t>
      </w:r>
      <w:r w:rsidR="00C10787">
        <w:t xml:space="preserve">being </w:t>
      </w:r>
      <w:r w:rsidRPr="00720CB3">
        <w:t>available on the service’s website. Management noted that the service maintains and continues to develop a working relationship with local advocacy services. The service’s CHSP agreement includes information on the Older Person’s Advocacy Network and the Aged Care Quality and Safety Commission. The Assessment Team observed advocacy posters displayed in the service environment.</w:t>
      </w:r>
    </w:p>
    <w:p w14:paraId="74F1C1C1" w14:textId="2BF8EE6E" w:rsidR="00B46A89" w:rsidRDefault="009150DB" w:rsidP="00C45E96">
      <w:pPr>
        <w:pStyle w:val="NormalArial"/>
      </w:pPr>
      <w:r>
        <w:t>All consumers and representatives expressed satisfaction with the action taken in response to their complaints</w:t>
      </w:r>
      <w:r w:rsidR="00F86BFC">
        <w:t xml:space="preserve"> and said someone from the service rings to discuss the issue with them. Consumers also reported completing surveys from time to time. </w:t>
      </w:r>
    </w:p>
    <w:p w14:paraId="0237AEBD" w14:textId="30CBE73E" w:rsidR="00955177" w:rsidRDefault="00080B79" w:rsidP="00C45E96">
      <w:pPr>
        <w:pStyle w:val="NormalArial"/>
      </w:pPr>
      <w:r>
        <w:t xml:space="preserve">An open disclosure policy has been developed and </w:t>
      </w:r>
      <w:r w:rsidR="002426BC">
        <w:t xml:space="preserve">was </w:t>
      </w:r>
      <w:r>
        <w:t xml:space="preserve">presented to the board for review </w:t>
      </w:r>
      <w:r w:rsidR="00484DEE">
        <w:t>in</w:t>
      </w:r>
      <w:r>
        <w:t xml:space="preserve"> February 2024.</w:t>
      </w:r>
      <w:r w:rsidR="00EB6E7F">
        <w:t xml:space="preserve"> </w:t>
      </w:r>
    </w:p>
    <w:p w14:paraId="1D7D688C" w14:textId="293A5D09" w:rsidR="00955177" w:rsidRDefault="00955177" w:rsidP="00C45E96">
      <w:pPr>
        <w:pStyle w:val="NormalArial"/>
      </w:pPr>
      <w:r>
        <w:t>While complaints are resolved, t</w:t>
      </w:r>
      <w:r w:rsidR="00EB6E7F">
        <w:t xml:space="preserve">here were inconsistencies in the </w:t>
      </w:r>
      <w:r>
        <w:t xml:space="preserve">way staff record complaints on the service’s </w:t>
      </w:r>
      <w:r w:rsidR="00FD77A0">
        <w:t xml:space="preserve">complaints register which is limiting </w:t>
      </w:r>
      <w:r w:rsidR="006D0421">
        <w:t>management and others to have oversight of the number of complaints and if an open disclosure approach has been taken when required.</w:t>
      </w:r>
    </w:p>
    <w:p w14:paraId="0584A186" w14:textId="3084606A" w:rsidR="00B46A89" w:rsidRDefault="002466C2" w:rsidP="00C45E96">
      <w:pPr>
        <w:pStyle w:val="NormalArial"/>
      </w:pPr>
      <w:r>
        <w:lastRenderedPageBreak/>
        <w:t xml:space="preserve">Management described improvements made as a result of </w:t>
      </w:r>
      <w:r w:rsidR="00F57826">
        <w:t xml:space="preserve">consumer feedback, noting a number of suggestions to improve the accessibility of documents. As a result </w:t>
      </w:r>
      <w:r w:rsidR="00E43860">
        <w:t xml:space="preserve">the service has introduced a process to confirm </w:t>
      </w:r>
      <w:r w:rsidR="00484DEE">
        <w:t xml:space="preserve">each </w:t>
      </w:r>
      <w:r w:rsidR="00E43860">
        <w:t>consumer’s preferred communication methods, including brail and large print format documentation. Management added that the service has reduced the number of documents provided to consumers and consolidated information into one accessible document. Further, management described how each discipline and department seeks advice from the accessibility services team to ensure documentation and information provided to consumers is in an appropriate format.</w:t>
      </w:r>
    </w:p>
    <w:p w14:paraId="78F57E50" w14:textId="3B6A650A" w:rsidR="009A0990" w:rsidRDefault="009A0990" w:rsidP="009A0990">
      <w:pPr>
        <w:pStyle w:val="NormalArial"/>
        <w:rPr>
          <w:color w:val="auto"/>
        </w:rPr>
      </w:pPr>
      <w:r>
        <w:rPr>
          <w:color w:val="auto"/>
        </w:rPr>
        <w:t xml:space="preserve">I am satisfied based on the evidence summarised above, that the organisation regularly seeks input and feedback from consumers, carers, the workforce and others and uses the input and feedback to inform continuous improvements for individual consumers and the whole organisation. </w:t>
      </w:r>
      <w:r w:rsidR="001F3558">
        <w:rPr>
          <w:color w:val="auto"/>
        </w:rPr>
        <w:t xml:space="preserve">I encourage the service to </w:t>
      </w:r>
      <w:r w:rsidR="005901FD">
        <w:rPr>
          <w:color w:val="auto"/>
        </w:rPr>
        <w:t>develop a consistent approach across the staffing group to recording feedback and complaints.</w:t>
      </w:r>
    </w:p>
    <w:p w14:paraId="53EECAE5" w14:textId="28304F2E" w:rsidR="00B03A9D" w:rsidRPr="004A6B37" w:rsidRDefault="009A0990" w:rsidP="00C45E96">
      <w:pPr>
        <w:pStyle w:val="NormalArial"/>
        <w:rPr>
          <w:color w:val="auto"/>
        </w:rPr>
      </w:pPr>
      <w:r>
        <w:t xml:space="preserve">I find the provider, in relation to the organisation, compliant with all applicable Requirements </w:t>
      </w:r>
      <w:r>
        <w:rPr>
          <w:color w:val="auto"/>
        </w:rPr>
        <w:t>of Standard 6.</w:t>
      </w:r>
    </w:p>
    <w:p w14:paraId="052A5A53" w14:textId="2A8FC69C" w:rsidR="00592257" w:rsidRPr="00CD4FD0" w:rsidRDefault="00CD4FD0" w:rsidP="00CD4FD0">
      <w:pPr>
        <w:spacing w:after="160" w:line="259" w:lineRule="auto"/>
        <w:rPr>
          <w:rFonts w:ascii="Arial" w:hAnsi="Arial" w:cs="Arial"/>
        </w:rPr>
      </w:pPr>
      <w:r>
        <w:br w:type="page"/>
      </w:r>
    </w:p>
    <w:p w14:paraId="24184CA9" w14:textId="77777777" w:rsidR="00592257" w:rsidRPr="003217D3" w:rsidRDefault="0059225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961"/>
        <w:gridCol w:w="1985"/>
      </w:tblGrid>
      <w:tr w:rsidR="004F1721" w14:paraId="4FC5EFBE" w14:textId="77777777" w:rsidTr="004F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5341A7F7" w14:textId="77777777" w:rsidR="004F1721" w:rsidRPr="003217D3" w:rsidRDefault="004F17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3B13187" w14:textId="77777777" w:rsidR="004F1721" w:rsidRPr="003217D3" w:rsidRDefault="004F17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1721" w14:paraId="217F38B5" w14:textId="77777777" w:rsidTr="004F1721">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78B34D8"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961" w:type="dxa"/>
            <w:shd w:val="clear" w:color="auto" w:fill="auto"/>
          </w:tcPr>
          <w:p w14:paraId="32774718"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6450937" w14:textId="77777777" w:rsidR="004F1721" w:rsidRPr="00CC646C" w:rsidRDefault="00A8434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091791"/>
                <w:placeholder>
                  <w:docPart w:val="9F6BAA6077D048C2932DA56EDB2884E7"/>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00A12285"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28AF344C"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961" w:type="dxa"/>
            <w:shd w:val="clear" w:color="auto" w:fill="auto"/>
          </w:tcPr>
          <w:p w14:paraId="64761875"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0121449" w14:textId="77777777" w:rsidR="004F1721" w:rsidRPr="00CC646C" w:rsidRDefault="00A8434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347136"/>
                <w:placeholder>
                  <w:docPart w:val="3ABE817DFB324B7C9D561A2544EFB48C"/>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53136748" w14:textId="77777777" w:rsidTr="004F1721">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0B5EE4E"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961" w:type="dxa"/>
            <w:shd w:val="clear" w:color="auto" w:fill="auto"/>
          </w:tcPr>
          <w:p w14:paraId="1E8403B3"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2D22649" w14:textId="77777777" w:rsidR="004F1721" w:rsidRPr="00CC646C" w:rsidRDefault="00A8434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952464"/>
                <w:placeholder>
                  <w:docPart w:val="149ED3EDE0A34973920CDB3A266496DB"/>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4BCA90B5"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2A6E07CE"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961" w:type="dxa"/>
            <w:shd w:val="clear" w:color="auto" w:fill="auto"/>
          </w:tcPr>
          <w:p w14:paraId="5A2E41BA"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80AA78C" w14:textId="77777777" w:rsidR="004F1721" w:rsidRPr="00CC646C" w:rsidRDefault="00A8434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0077248"/>
                <w:placeholder>
                  <w:docPart w:val="2BFA0CF971194391A9A84D4C08FA73CF"/>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3C34A438" w14:textId="77777777" w:rsidTr="004F1721">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351E4A7E"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961" w:type="dxa"/>
            <w:shd w:val="clear" w:color="auto" w:fill="auto"/>
          </w:tcPr>
          <w:p w14:paraId="661C9C56"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91F2E00" w14:textId="77777777" w:rsidR="004F1721" w:rsidRPr="00CC646C" w:rsidRDefault="00A8434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009145"/>
                <w:placeholder>
                  <w:docPart w:val="470D6743A92447B9AD78716C16505A80"/>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bl>
    <w:p w14:paraId="4A8CD9AD" w14:textId="77777777" w:rsidR="00592257" w:rsidRDefault="00592257" w:rsidP="007B3959">
      <w:pPr>
        <w:pStyle w:val="Heading20"/>
      </w:pPr>
      <w:r w:rsidRPr="00A36AA9">
        <w:t>Findings</w:t>
      </w:r>
    </w:p>
    <w:p w14:paraId="188799D1" w14:textId="326F8C8F" w:rsidR="00CD4FD0" w:rsidRPr="009D5E1E" w:rsidRDefault="009D5E1E" w:rsidP="00F87E39">
      <w:pPr>
        <w:pStyle w:val="NormalArial"/>
        <w:rPr>
          <w:u w:val="single"/>
        </w:rPr>
      </w:pPr>
      <w:r w:rsidRPr="009D5E1E">
        <w:rPr>
          <w:u w:val="single"/>
        </w:rPr>
        <w:t>Requirement 7(3)(d)</w:t>
      </w:r>
    </w:p>
    <w:p w14:paraId="70D57F32" w14:textId="5D9F86EC" w:rsidR="009D5E1E" w:rsidRPr="00D04605" w:rsidRDefault="00FA5C08" w:rsidP="00FA5C08">
      <w:pPr>
        <w:pStyle w:val="NormalArial"/>
      </w:pPr>
      <w:r w:rsidRPr="00D04605">
        <w:t xml:space="preserve">The Assessment Team </w:t>
      </w:r>
      <w:r w:rsidR="00980926">
        <w:t>reported</w:t>
      </w:r>
      <w:r w:rsidRPr="00D04605">
        <w:t xml:space="preserve"> the service did not demonstrate the workforce is recruited,</w:t>
      </w:r>
      <w:r w:rsidR="0048201B">
        <w:t xml:space="preserve"> </w:t>
      </w:r>
      <w:r w:rsidRPr="00D04605">
        <w:t xml:space="preserve">trained, equipped and supported to deliver the outcomes required by these </w:t>
      </w:r>
      <w:r w:rsidR="00AC6694">
        <w:t>S</w:t>
      </w:r>
      <w:r w:rsidRPr="00D04605">
        <w:t>tandards. The</w:t>
      </w:r>
      <w:r w:rsidR="0048201B">
        <w:t xml:space="preserve"> </w:t>
      </w:r>
      <w:r w:rsidRPr="00D04605">
        <w:t>following evidence was provided relevant to my finding:</w:t>
      </w:r>
    </w:p>
    <w:p w14:paraId="2733D21C" w14:textId="473E113A" w:rsidR="0003529F" w:rsidRPr="00D04605" w:rsidRDefault="00DE4022" w:rsidP="00D04605">
      <w:pPr>
        <w:pStyle w:val="NormalArial"/>
      </w:pPr>
      <w:r w:rsidRPr="00D04605">
        <w:t xml:space="preserve">Training </w:t>
      </w:r>
      <w:r w:rsidR="00ED69C2" w:rsidRPr="00D04605">
        <w:t xml:space="preserve">relevant to these Standards that is </w:t>
      </w:r>
      <w:r w:rsidRPr="00D04605">
        <w:t xml:space="preserve">not </w:t>
      </w:r>
      <w:r w:rsidR="00137D9E" w:rsidRPr="00D04605">
        <w:t xml:space="preserve">available </w:t>
      </w:r>
      <w:r w:rsidR="00ED69C2" w:rsidRPr="00D04605">
        <w:t>and</w:t>
      </w:r>
      <w:r w:rsidR="00AC6694">
        <w:t>/or</w:t>
      </w:r>
      <w:r w:rsidR="00ED69C2" w:rsidRPr="00D04605">
        <w:t xml:space="preserve"> has not been</w:t>
      </w:r>
      <w:r w:rsidR="0003529F" w:rsidRPr="00D04605">
        <w:t xml:space="preserve"> provided to staff </w:t>
      </w:r>
      <w:r w:rsidR="00384841" w:rsidRPr="00D04605">
        <w:t xml:space="preserve">includes </w:t>
      </w:r>
      <w:r w:rsidR="0003529F" w:rsidRPr="00D04605">
        <w:t>the Serious Incident Response Scheme</w:t>
      </w:r>
      <w:r w:rsidR="003E01B1" w:rsidRPr="00D04605">
        <w:t>;</w:t>
      </w:r>
      <w:r w:rsidR="0003529F" w:rsidRPr="00D04605">
        <w:t xml:space="preserve"> </w:t>
      </w:r>
      <w:r w:rsidR="00384841" w:rsidRPr="00D04605">
        <w:t>i</w:t>
      </w:r>
      <w:r w:rsidR="0003529F" w:rsidRPr="00D04605">
        <w:t xml:space="preserve">ncident </w:t>
      </w:r>
      <w:r w:rsidR="00384841" w:rsidRPr="00D04605">
        <w:t>m</w:t>
      </w:r>
      <w:r w:rsidR="0003529F" w:rsidRPr="00D04605">
        <w:t xml:space="preserve">anagement </w:t>
      </w:r>
      <w:r w:rsidR="00384841" w:rsidRPr="00D04605">
        <w:t>syst</w:t>
      </w:r>
      <w:r w:rsidR="0003529F" w:rsidRPr="00D04605">
        <w:t>ems</w:t>
      </w:r>
      <w:r w:rsidR="003E01B1" w:rsidRPr="00D04605">
        <w:t>;</w:t>
      </w:r>
      <w:r w:rsidR="00384841" w:rsidRPr="00D04605">
        <w:t xml:space="preserve"> </w:t>
      </w:r>
      <w:r w:rsidR="0003529F" w:rsidRPr="00D04605">
        <w:t>open disclosure</w:t>
      </w:r>
      <w:r w:rsidR="003E01B1" w:rsidRPr="00D04605">
        <w:t>;</w:t>
      </w:r>
      <w:r w:rsidR="0003529F" w:rsidRPr="00D04605">
        <w:t xml:space="preserve"> identifying and responding to elder abuse</w:t>
      </w:r>
      <w:r w:rsidR="003E01B1" w:rsidRPr="00D04605">
        <w:t>;</w:t>
      </w:r>
      <w:r w:rsidR="0003529F" w:rsidRPr="00D04605">
        <w:t xml:space="preserve"> identifying and responding to deterioration</w:t>
      </w:r>
      <w:r w:rsidR="003E01B1" w:rsidRPr="00D04605">
        <w:t xml:space="preserve">; </w:t>
      </w:r>
      <w:r w:rsidR="0003529F" w:rsidRPr="00D04605">
        <w:t>dementia awareness</w:t>
      </w:r>
      <w:r w:rsidR="003E01B1" w:rsidRPr="00D04605">
        <w:t>;</w:t>
      </w:r>
      <w:r w:rsidR="0003529F" w:rsidRPr="00D04605">
        <w:t xml:space="preserve"> restrictive practice and cultural</w:t>
      </w:r>
      <w:r w:rsidR="003E01B1" w:rsidRPr="00D04605">
        <w:t>ly</w:t>
      </w:r>
      <w:r w:rsidR="0003529F" w:rsidRPr="00D04605">
        <w:t xml:space="preserve"> safe practice. </w:t>
      </w:r>
    </w:p>
    <w:p w14:paraId="475690B5" w14:textId="677996BB" w:rsidR="00ED69C2" w:rsidRPr="00D04605" w:rsidRDefault="00ED69C2" w:rsidP="00D04605">
      <w:pPr>
        <w:pStyle w:val="NormalArial"/>
      </w:pPr>
      <w:r w:rsidRPr="00D04605">
        <w:t>Management acknowledged the gap in</w:t>
      </w:r>
      <w:r w:rsidR="00945734" w:rsidRPr="00D04605">
        <w:t xml:space="preserve"> the</w:t>
      </w:r>
      <w:r w:rsidRPr="00D04605">
        <w:t xml:space="preserve"> training provided and advised the service will promptly commence sourcing and providing the required training. </w:t>
      </w:r>
    </w:p>
    <w:p w14:paraId="38F7BEF0" w14:textId="77777777" w:rsidR="006747B1" w:rsidRPr="00D04605" w:rsidRDefault="009E768F" w:rsidP="00D04605">
      <w:pPr>
        <w:pStyle w:val="NormalArial"/>
      </w:pPr>
      <w:r w:rsidRPr="00D04605">
        <w:t>The approved provider’s response to the Assessment Team’s report disputes th</w:t>
      </w:r>
      <w:r w:rsidR="00233ADD" w:rsidRPr="00D04605">
        <w:t xml:space="preserve">at there has been a systemic failure in workforce training and provided the </w:t>
      </w:r>
      <w:r w:rsidR="006747B1" w:rsidRPr="00D04605">
        <w:t>following evidence relevant to my finding:</w:t>
      </w:r>
    </w:p>
    <w:p w14:paraId="57E6C8D9" w14:textId="4601C157" w:rsidR="00406EBE" w:rsidRPr="00D04605" w:rsidRDefault="006747B1" w:rsidP="00D04605">
      <w:pPr>
        <w:pStyle w:val="NormalArial"/>
      </w:pPr>
      <w:r w:rsidRPr="00D04605">
        <w:t>Training on the Serious Incident Response Scheme (SIRS) and incident management system has been provided to staff through emailed updates to staff with relevant ACQSC guidelines and fact sheets (</w:t>
      </w:r>
      <w:r w:rsidR="00A842DD" w:rsidRPr="00D04605">
        <w:t>r</w:t>
      </w:r>
      <w:r w:rsidR="00406EBE" w:rsidRPr="00D04605">
        <w:t xml:space="preserve">efer </w:t>
      </w:r>
      <w:r w:rsidRPr="00D04605">
        <w:t>attach</w:t>
      </w:r>
      <w:r w:rsidR="00406EBE" w:rsidRPr="00D04605">
        <w:t>ments</w:t>
      </w:r>
      <w:r w:rsidRPr="00D04605">
        <w:t>). In addition discussions o</w:t>
      </w:r>
      <w:r w:rsidR="00406EBE" w:rsidRPr="00D04605">
        <w:t>n</w:t>
      </w:r>
      <w:r w:rsidRPr="00D04605">
        <w:t xml:space="preserve"> the process and responsibilities occurred in team meetings (</w:t>
      </w:r>
      <w:r w:rsidR="00A842DD" w:rsidRPr="00D04605">
        <w:t>r</w:t>
      </w:r>
      <w:r w:rsidR="00406EBE" w:rsidRPr="00D04605">
        <w:t xml:space="preserve">efer </w:t>
      </w:r>
      <w:r w:rsidR="00A842DD" w:rsidRPr="00D04605">
        <w:t>attachment</w:t>
      </w:r>
      <w:r w:rsidRPr="00D04605">
        <w:t xml:space="preserve">). </w:t>
      </w:r>
    </w:p>
    <w:p w14:paraId="1364C1E6" w14:textId="7A7FDF62" w:rsidR="006747B1" w:rsidRPr="00D04605" w:rsidRDefault="006747B1" w:rsidP="00D04605">
      <w:pPr>
        <w:pStyle w:val="NormalArial"/>
      </w:pPr>
      <w:r w:rsidRPr="00D04605">
        <w:t xml:space="preserve">The reporting requirements are also available on </w:t>
      </w:r>
      <w:r w:rsidR="003C6DD3">
        <w:t>the organisation’s</w:t>
      </w:r>
      <w:r w:rsidRPr="00D04605">
        <w:t xml:space="preserve"> centralised process mapping system, which provides a flow chart guide for managing any incident and links to reporting requirements for reporting SIRS incidents </w:t>
      </w:r>
      <w:r w:rsidR="00A842DD" w:rsidRPr="00D04605">
        <w:t>(refer attachment).</w:t>
      </w:r>
    </w:p>
    <w:p w14:paraId="1B6F5DB0" w14:textId="5A641A03" w:rsidR="006747B1" w:rsidRPr="00D04605" w:rsidRDefault="006747B1" w:rsidP="00D04605">
      <w:pPr>
        <w:pStyle w:val="NormalArial"/>
      </w:pPr>
      <w:r w:rsidRPr="00D04605">
        <w:t xml:space="preserve">Training related to aged care quality standards is provided as a part of corporate induction for specific role types responsible for the delivery of CHSP services (customer service officers, </w:t>
      </w:r>
      <w:r w:rsidRPr="00D04605">
        <w:lastRenderedPageBreak/>
        <w:t>liaison officers, service coordinators, team leader Community Activity Centre and therapists). Evidence of this training is found within our training matrix (</w:t>
      </w:r>
      <w:r w:rsidR="00B37574" w:rsidRPr="00D04605">
        <w:t>r</w:t>
      </w:r>
      <w:r w:rsidRPr="00D04605">
        <w:t xml:space="preserve">efer attachment). </w:t>
      </w:r>
    </w:p>
    <w:p w14:paraId="1A69E735" w14:textId="2EE554B6" w:rsidR="006747B1" w:rsidRPr="00D04605" w:rsidRDefault="006747B1" w:rsidP="00D04605">
      <w:pPr>
        <w:pStyle w:val="NormalArial"/>
      </w:pPr>
      <w:r w:rsidRPr="00D04605">
        <w:t xml:space="preserve">Whilst staff </w:t>
      </w:r>
      <w:r w:rsidR="00B139D1">
        <w:t>may</w:t>
      </w:r>
      <w:r w:rsidRPr="00D04605">
        <w:t xml:space="preserve"> not </w:t>
      </w:r>
      <w:r w:rsidR="00B139D1">
        <w:t xml:space="preserve">have </w:t>
      </w:r>
      <w:r w:rsidRPr="00D04605">
        <w:t>completed training specifically targeted to aged care clients with respect to some issues noted by the Assessment Team, as a provider of services across sectors, all staff have completed the Worker Training Module for the National Disability Insurance Scheme, which covers human rights, respect and risk, and identifies restricted practice and culturally appropriate care.</w:t>
      </w:r>
    </w:p>
    <w:p w14:paraId="6BD78D8E" w14:textId="55A1D7C4" w:rsidR="006747B1" w:rsidRDefault="006747B1" w:rsidP="00D04605">
      <w:pPr>
        <w:pStyle w:val="NormalArial"/>
      </w:pPr>
      <w:r w:rsidRPr="00D04605">
        <w:t xml:space="preserve">The EverAbility team acknowledge that training in responding to deterioration and dementia awareness has not been evidenced. </w:t>
      </w:r>
      <w:r w:rsidR="00B37574" w:rsidRPr="00D04605">
        <w:t>However, gi</w:t>
      </w:r>
      <w:r w:rsidRPr="00D04605">
        <w:t xml:space="preserve">ven the client cohort, </w:t>
      </w:r>
      <w:r w:rsidR="000C200B">
        <w:t xml:space="preserve">services </w:t>
      </w:r>
      <w:r w:rsidR="003039AA">
        <w:t xml:space="preserve">are </w:t>
      </w:r>
      <w:r w:rsidR="000C200B">
        <w:t xml:space="preserve">generally provided on a </w:t>
      </w:r>
      <w:r w:rsidRPr="00D04605">
        <w:t>1:1 basis by allied health staff</w:t>
      </w:r>
      <w:r w:rsidR="00990707">
        <w:t xml:space="preserve"> </w:t>
      </w:r>
      <w:r w:rsidR="003039AA">
        <w:t xml:space="preserve">who have received training in these aspects of aged care </w:t>
      </w:r>
      <w:r w:rsidR="0096546F">
        <w:t>as part of their tertiary training and continuing professional development</w:t>
      </w:r>
      <w:r w:rsidRPr="00D04605">
        <w:t xml:space="preserve">. Educational emails are also periodically sent to </w:t>
      </w:r>
      <w:r w:rsidR="00C97AA7">
        <w:t xml:space="preserve">all </w:t>
      </w:r>
      <w:r w:rsidRPr="00D04605">
        <w:t>staff providing relevant information, for example in February information regarding signs of deterioration in older people was circulated (</w:t>
      </w:r>
      <w:r w:rsidR="00BB6CC8">
        <w:t>r</w:t>
      </w:r>
      <w:r w:rsidRPr="00D04605">
        <w:t>efer attachment).</w:t>
      </w:r>
    </w:p>
    <w:p w14:paraId="4A455875" w14:textId="068A2378" w:rsidR="005B4BBA" w:rsidRPr="00D04605" w:rsidRDefault="005B4BBA" w:rsidP="00D04605">
      <w:pPr>
        <w:pStyle w:val="NormalArial"/>
      </w:pPr>
      <w:r>
        <w:t xml:space="preserve">The organisation recognises the opportunity to better </w:t>
      </w:r>
      <w:r w:rsidR="00601ECC">
        <w:t>evidence</w:t>
      </w:r>
      <w:r>
        <w:t xml:space="preserve"> this requirement through embedding training that is specifically designed to meet the Aged Care Quality Standards. As such, we have initiated training using the ALIS system</w:t>
      </w:r>
      <w:r w:rsidR="00424C02">
        <w:t xml:space="preserve"> (the Aged Care Quality and Safety Commission’s </w:t>
      </w:r>
      <w:r w:rsidR="00EE1F3E">
        <w:t xml:space="preserve">approved provider training interface) </w:t>
      </w:r>
      <w:r>
        <w:t xml:space="preserve">and assigned training </w:t>
      </w:r>
      <w:r w:rsidR="004477BA">
        <w:t xml:space="preserve">in line with a priority system </w:t>
      </w:r>
      <w:r>
        <w:t xml:space="preserve">to appropriate staff members with training modules for key service delivery staff to be completed </w:t>
      </w:r>
      <w:r w:rsidR="00EE1F3E">
        <w:t xml:space="preserve">in </w:t>
      </w:r>
      <w:r>
        <w:t xml:space="preserve">March 2024, and all other staff </w:t>
      </w:r>
      <w:r w:rsidR="00EE1F3E">
        <w:t xml:space="preserve">in </w:t>
      </w:r>
      <w:r>
        <w:t>April 2024 (</w:t>
      </w:r>
      <w:r w:rsidR="00EE1F3E">
        <w:t>refer a</w:t>
      </w:r>
      <w:r>
        <w:t xml:space="preserve">ttachment). This training completion will be monitored by managers and the executive team </w:t>
      </w:r>
      <w:r w:rsidR="00EE1F3E">
        <w:t xml:space="preserve">will be </w:t>
      </w:r>
      <w:r>
        <w:t xml:space="preserve">informed of </w:t>
      </w:r>
      <w:r w:rsidR="00A51787">
        <w:t xml:space="preserve">the </w:t>
      </w:r>
      <w:r>
        <w:t xml:space="preserve">training </w:t>
      </w:r>
      <w:r w:rsidR="00A51787">
        <w:t xml:space="preserve">completion </w:t>
      </w:r>
      <w:r>
        <w:t>status</w:t>
      </w:r>
      <w:r w:rsidR="00EE1F3E">
        <w:t>.</w:t>
      </w:r>
    </w:p>
    <w:p w14:paraId="69BC045B" w14:textId="14A5BC78" w:rsidR="00EC7F14" w:rsidRPr="00BA4339" w:rsidRDefault="00EC7F14" w:rsidP="00BA4339">
      <w:pPr>
        <w:pStyle w:val="NormalArial"/>
      </w:pPr>
      <w:r w:rsidRPr="00BA4339">
        <w:t xml:space="preserve">In coming to my finding, I have considered the Assessment Team report </w:t>
      </w:r>
      <w:r w:rsidR="009C79E1" w:rsidRPr="00BA4339">
        <w:t xml:space="preserve">and the approved provider’s response. I am satisfied from the approved provider’s response, having also reviewed the attachments provided, that the service does have a training system that supports staff </w:t>
      </w:r>
      <w:r w:rsidR="009C79E1" w:rsidRPr="00244176">
        <w:t xml:space="preserve">to deliver the outcomes required by these </w:t>
      </w:r>
      <w:r w:rsidR="00347CBE">
        <w:t>S</w:t>
      </w:r>
      <w:r w:rsidR="009C79E1" w:rsidRPr="00244176">
        <w:t>tandards.</w:t>
      </w:r>
      <w:r w:rsidR="00A308D3">
        <w:t xml:space="preserve"> </w:t>
      </w:r>
    </w:p>
    <w:p w14:paraId="135F5F78" w14:textId="0AEF423B" w:rsidR="009C79E1" w:rsidRPr="00BA4339" w:rsidRDefault="00BD0F8F" w:rsidP="00BA4339">
      <w:pPr>
        <w:pStyle w:val="NormalArial"/>
      </w:pPr>
      <w:r w:rsidRPr="00BA4339">
        <w:t xml:space="preserve">Based on the information summarised above, I find the provider, in relation to the </w:t>
      </w:r>
      <w:r w:rsidR="00512564">
        <w:t>organisation</w:t>
      </w:r>
      <w:r w:rsidRPr="00BA4339">
        <w:t>,</w:t>
      </w:r>
      <w:r w:rsidR="00BA4339">
        <w:t xml:space="preserve"> </w:t>
      </w:r>
      <w:r w:rsidRPr="00BA4339">
        <w:t>compliant with Standard 7(3)(d).</w:t>
      </w:r>
    </w:p>
    <w:p w14:paraId="4080ED33" w14:textId="77777777" w:rsidR="00AE7F41" w:rsidRPr="00AE7F41" w:rsidRDefault="00AE7F41" w:rsidP="00AE7F41">
      <w:pPr>
        <w:pStyle w:val="NormalArial"/>
        <w:rPr>
          <w:u w:val="single"/>
        </w:rPr>
      </w:pPr>
      <w:r w:rsidRPr="00AE7F41">
        <w:rPr>
          <w:u w:val="single"/>
        </w:rPr>
        <w:t xml:space="preserve">Requirements 7(3)(a), 7(3)(b), 7(3)(c) and 7(3)(e) </w:t>
      </w:r>
    </w:p>
    <w:p w14:paraId="00AE2CCA" w14:textId="4E7DBAA9" w:rsidR="007A20A5" w:rsidRDefault="007A20A5" w:rsidP="007A20A5">
      <w:pPr>
        <w:pStyle w:val="NormalArial"/>
      </w:pPr>
      <w:r>
        <w:t xml:space="preserve">The Assessment Team’s report outlines evidence in support of compliance with the above Requirements as follows: </w:t>
      </w:r>
    </w:p>
    <w:p w14:paraId="670ED0D2" w14:textId="53C4752D" w:rsidR="00377FCD" w:rsidRPr="00725959" w:rsidRDefault="00377FCD" w:rsidP="00BA4339">
      <w:pPr>
        <w:pStyle w:val="NormalArial"/>
      </w:pPr>
      <w:r w:rsidRPr="00C0084E">
        <w:t>Consumers and representatives</w:t>
      </w:r>
      <w:r>
        <w:t xml:space="preserve"> consistently</w:t>
      </w:r>
      <w:r w:rsidRPr="00AC1820">
        <w:t xml:space="preserve"> </w:t>
      </w:r>
      <w:r>
        <w:t>expressed their</w:t>
      </w:r>
      <w:r w:rsidRPr="00AC1820">
        <w:t xml:space="preserve"> satisfaction that staff </w:t>
      </w:r>
      <w:r>
        <w:t xml:space="preserve">are available, </w:t>
      </w:r>
      <w:r w:rsidRPr="00AC1820">
        <w:t>on time</w:t>
      </w:r>
      <w:r>
        <w:t>,</w:t>
      </w:r>
      <w:r w:rsidRPr="00AC1820">
        <w:t xml:space="preserve"> </w:t>
      </w:r>
      <w:r>
        <w:t>and have enough time to complete their appointments and undertake assessments as required during the service</w:t>
      </w:r>
      <w:r w:rsidRPr="00CD59A4">
        <w:t xml:space="preserve">. Staff interviewed </w:t>
      </w:r>
      <w:r>
        <w:t>reported in various ways having enough time to complete their appointments</w:t>
      </w:r>
      <w:r w:rsidRPr="00E56F05">
        <w:t>.</w:t>
      </w:r>
      <w:r>
        <w:t xml:space="preserve"> Management stated the service has had no unfilled shifts in the past month that resulted in an impact on consumer service delivery, with rescheduling occurring as required and based on the urgency of appointments. Management described the service’s process for undertaking workforce planning </w:t>
      </w:r>
      <w:r w:rsidR="0075287E">
        <w:t>noting</w:t>
      </w:r>
      <w:r>
        <w:t xml:space="preserve"> </w:t>
      </w:r>
      <w:r w:rsidR="00361A91">
        <w:t>the service has</w:t>
      </w:r>
      <w:r>
        <w:t xml:space="preserve"> the capacity to utilise clinicians from other programs to meet staffing needs</w:t>
      </w:r>
      <w:r w:rsidR="0075287E">
        <w:t xml:space="preserve"> if required.</w:t>
      </w:r>
    </w:p>
    <w:p w14:paraId="268C65AB" w14:textId="4C4AD9AD" w:rsidR="008E02E0" w:rsidRPr="007501BA" w:rsidRDefault="008E02E0" w:rsidP="00BA4339">
      <w:pPr>
        <w:pStyle w:val="NormalArial"/>
      </w:pPr>
      <w:r>
        <w:t>All consumers and representatives interviewed described staff as kind, considerate and respectful. Management was able to describe the process for managing consumer complaints regarding staff conduct</w:t>
      </w:r>
      <w:r w:rsidR="00167B23">
        <w:t>,</w:t>
      </w:r>
      <w:r>
        <w:t xml:space="preserve"> though it was noted that there have been no complaints received regarding staff conduct. </w:t>
      </w:r>
    </w:p>
    <w:p w14:paraId="57254C7A" w14:textId="399C0D77" w:rsidR="00AF2A33" w:rsidRDefault="009A17CD" w:rsidP="00BA4339">
      <w:pPr>
        <w:pStyle w:val="NormalArial"/>
      </w:pPr>
      <w:r w:rsidRPr="00B23C29">
        <w:t xml:space="preserve">Consumers and representatives </w:t>
      </w:r>
      <w:r w:rsidR="00522124">
        <w:t>are</w:t>
      </w:r>
      <w:r w:rsidRPr="00B23C29">
        <w:t xml:space="preserve"> confiden</w:t>
      </w:r>
      <w:r w:rsidR="00522124">
        <w:t>t</w:t>
      </w:r>
      <w:r w:rsidRPr="00B23C29">
        <w:t xml:space="preserve"> that the staff providing their care and services are competent. Staff described the onboarding process</w:t>
      </w:r>
      <w:r>
        <w:t>,</w:t>
      </w:r>
      <w:r w:rsidRPr="00B23C29">
        <w:t xml:space="preserve"> noting qualification requirements to undertake their roles were required to be evidenced and recorded. Staff stated, and </w:t>
      </w:r>
      <w:r w:rsidRPr="00B23C29">
        <w:lastRenderedPageBreak/>
        <w:t xml:space="preserve">documentation confirmed, staff receive job descriptions </w:t>
      </w:r>
      <w:r>
        <w:t>that</w:t>
      </w:r>
      <w:r w:rsidRPr="00B23C29">
        <w:t xml:space="preserve"> identify the requirements of their role. Management explained</w:t>
      </w:r>
      <w:r>
        <w:t xml:space="preserve"> that</w:t>
      </w:r>
      <w:r w:rsidRPr="00B23C29">
        <w:t xml:space="preserve"> the service ensures staff are competent and capable in their role through checking relevant registrations and qualifications, having a probationary period process</w:t>
      </w:r>
      <w:r>
        <w:t>,</w:t>
      </w:r>
      <w:r w:rsidRPr="00B23C29">
        <w:t xml:space="preserve"> and providing increased levels of support and guidance for new staff.</w:t>
      </w:r>
    </w:p>
    <w:p w14:paraId="155CCF43" w14:textId="32BD7050" w:rsidR="00F31278" w:rsidRPr="00E85788" w:rsidRDefault="00F31278" w:rsidP="00BA4339">
      <w:pPr>
        <w:pStyle w:val="NormalArial"/>
      </w:pPr>
      <w:r>
        <w:t>S</w:t>
      </w:r>
      <w:r w:rsidRPr="00D459F8">
        <w:t>taff described</w:t>
      </w:r>
      <w:r w:rsidRPr="00E543F3">
        <w:t xml:space="preserve"> </w:t>
      </w:r>
      <w:r>
        <w:t>undertaking annual</w:t>
      </w:r>
      <w:r w:rsidRPr="00E543F3">
        <w:t xml:space="preserve"> performance reviews</w:t>
      </w:r>
      <w:r>
        <w:t>, with training needs identified through the performance review process. M</w:t>
      </w:r>
      <w:r w:rsidRPr="002B7FD1">
        <w:t xml:space="preserve">anagement </w:t>
      </w:r>
      <w:r>
        <w:t xml:space="preserve">advised that the service monitors and reviews staff performance through annual performance reviews, and depending on the needs and performance of staff, increased support and clinical supervision are provided. </w:t>
      </w:r>
      <w:r w:rsidRPr="00E71C2E">
        <w:t xml:space="preserve">Documentation reviewed for </w:t>
      </w:r>
      <w:r>
        <w:t>sampled</w:t>
      </w:r>
      <w:r w:rsidRPr="00E71C2E">
        <w:t xml:space="preserve"> staff showed managers </w:t>
      </w:r>
      <w:r>
        <w:t xml:space="preserve">consistently </w:t>
      </w:r>
      <w:r w:rsidRPr="00E71C2E">
        <w:t xml:space="preserve">complete </w:t>
      </w:r>
      <w:r>
        <w:t xml:space="preserve">formal </w:t>
      </w:r>
      <w:r w:rsidRPr="00E71C2E">
        <w:t xml:space="preserve">staff </w:t>
      </w:r>
      <w:r>
        <w:t>performance</w:t>
      </w:r>
      <w:r w:rsidRPr="00E71C2E">
        <w:t xml:space="preserve"> reviews.</w:t>
      </w:r>
    </w:p>
    <w:p w14:paraId="304501A8" w14:textId="55F77B0C" w:rsidR="00F31278" w:rsidRDefault="00F31278" w:rsidP="00F31278">
      <w:pPr>
        <w:autoSpaceDE w:val="0"/>
        <w:autoSpaceDN w:val="0"/>
        <w:adjustRightInd w:val="0"/>
        <w:spacing w:after="0"/>
        <w:rPr>
          <w:rFonts w:ascii="ArialMT" w:hAnsi="ArialMT" w:cs="ArialMT"/>
          <w:color w:val="auto"/>
        </w:rPr>
      </w:pPr>
      <w:r>
        <w:rPr>
          <w:rFonts w:ascii="ArialMT" w:hAnsi="ArialMT" w:cs="ArialMT"/>
          <w:color w:val="auto"/>
        </w:rPr>
        <w:t xml:space="preserve">Based on the information summarised above, I find the provider, in relation to the </w:t>
      </w:r>
      <w:r w:rsidR="00512564">
        <w:rPr>
          <w:rFonts w:ascii="ArialMT" w:hAnsi="ArialMT" w:cs="ArialMT"/>
          <w:color w:val="auto"/>
        </w:rPr>
        <w:t>organisation</w:t>
      </w:r>
      <w:r>
        <w:rPr>
          <w:rFonts w:ascii="ArialMT" w:hAnsi="ArialMT" w:cs="ArialMT"/>
          <w:color w:val="auto"/>
        </w:rPr>
        <w:t>,</w:t>
      </w:r>
    </w:p>
    <w:p w14:paraId="625D5C73" w14:textId="1750E570" w:rsidR="00F31278" w:rsidRDefault="00F31278" w:rsidP="00F31278">
      <w:pPr>
        <w:autoSpaceDE w:val="0"/>
        <w:autoSpaceDN w:val="0"/>
        <w:adjustRightInd w:val="0"/>
        <w:spacing w:after="0"/>
        <w:rPr>
          <w:rFonts w:ascii="ArialMT" w:hAnsi="ArialMT" w:cs="ArialMT"/>
          <w:color w:val="auto"/>
        </w:rPr>
      </w:pPr>
      <w:r>
        <w:rPr>
          <w:rFonts w:ascii="ArialMT" w:hAnsi="ArialMT" w:cs="ArialMT"/>
          <w:color w:val="auto"/>
        </w:rPr>
        <w:t xml:space="preserve">compliant with Standard 7 Requirements </w:t>
      </w:r>
      <w:r w:rsidRPr="00880244">
        <w:rPr>
          <w:rFonts w:ascii="ArialMT" w:hAnsi="ArialMT" w:cs="ArialMT"/>
          <w:color w:val="auto"/>
        </w:rPr>
        <w:t>7</w:t>
      </w:r>
      <w:r w:rsidRPr="00AE7F41">
        <w:rPr>
          <w:rFonts w:ascii="ArialMT" w:hAnsi="ArialMT" w:cs="ArialMT"/>
          <w:color w:val="auto"/>
        </w:rPr>
        <w:t>(3)(a)</w:t>
      </w:r>
      <w:r w:rsidR="00AE7F41" w:rsidRPr="00AE7F41">
        <w:rPr>
          <w:rFonts w:ascii="ArialMT" w:hAnsi="ArialMT" w:cs="ArialMT"/>
          <w:color w:val="auto"/>
        </w:rPr>
        <w:t>,</w:t>
      </w:r>
      <w:r w:rsidRPr="00AE7F41">
        <w:rPr>
          <w:rFonts w:ascii="ArialMT" w:hAnsi="ArialMT" w:cs="ArialMT"/>
          <w:color w:val="auto"/>
        </w:rPr>
        <w:t xml:space="preserve"> 7(3)(b)</w:t>
      </w:r>
      <w:r w:rsidR="00AE7F41" w:rsidRPr="00AE7F41">
        <w:rPr>
          <w:rFonts w:ascii="ArialMT" w:hAnsi="ArialMT" w:cs="ArialMT"/>
          <w:color w:val="auto"/>
        </w:rPr>
        <w:t>,</w:t>
      </w:r>
      <w:r w:rsidRPr="00AE7F41">
        <w:rPr>
          <w:rFonts w:ascii="ArialMT" w:hAnsi="ArialMT" w:cs="ArialMT"/>
          <w:color w:val="auto"/>
        </w:rPr>
        <w:t xml:space="preserve"> 7(3)(c) and 7(3)(e)</w:t>
      </w:r>
      <w:r w:rsidR="00AE7F41">
        <w:rPr>
          <w:rFonts w:ascii="ArialMT" w:hAnsi="ArialMT" w:cs="ArialMT"/>
          <w:color w:val="auto"/>
        </w:rPr>
        <w:t>.</w:t>
      </w:r>
    </w:p>
    <w:p w14:paraId="4E82ED59" w14:textId="0A103CC4" w:rsidR="00592257" w:rsidRPr="00CD4FD0" w:rsidRDefault="00CD4FD0" w:rsidP="0003529F">
      <w:pPr>
        <w:pStyle w:val="NormalArial"/>
      </w:pPr>
      <w:r>
        <w:br w:type="page"/>
      </w:r>
    </w:p>
    <w:p w14:paraId="2524A3D8" w14:textId="77777777" w:rsidR="00592257" w:rsidRPr="00A36AA9" w:rsidRDefault="0059225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985"/>
      </w:tblGrid>
      <w:tr w:rsidR="004F1721" w14:paraId="18DFCE49" w14:textId="77777777" w:rsidTr="004F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09AE62CC" w14:textId="77777777" w:rsidR="004F1721" w:rsidRPr="003217D3" w:rsidRDefault="004F17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5EF93129" w14:textId="77777777" w:rsidR="004F1721" w:rsidRPr="003217D3" w:rsidRDefault="004F17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1721" w14:paraId="046BAB07"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98F93"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989" w:type="dxa"/>
            <w:shd w:val="clear" w:color="auto" w:fill="auto"/>
          </w:tcPr>
          <w:p w14:paraId="6D05D80F"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4563100D"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350625"/>
                <w:placeholder>
                  <w:docPart w:val="7190A95687144FABABCD15E32CC0549C"/>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0AEE1744"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CD907"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989" w:type="dxa"/>
            <w:shd w:val="clear" w:color="auto" w:fill="auto"/>
          </w:tcPr>
          <w:p w14:paraId="036E9ED7"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616F6E7A"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678745"/>
                <w:placeholder>
                  <w:docPart w:val="80C8106032BF4A4C90C2F92C87527C09"/>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070F2541"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F301E"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989" w:type="dxa"/>
            <w:shd w:val="clear" w:color="auto" w:fill="auto"/>
          </w:tcPr>
          <w:p w14:paraId="5AE5D360"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EAFA0B" w14:textId="77777777" w:rsidR="004F1721" w:rsidRPr="00244176" w:rsidRDefault="004F17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A874E9C" w14:textId="77777777" w:rsidR="004F1721" w:rsidRPr="00244176" w:rsidRDefault="004F17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3DFB5FA" w14:textId="77777777" w:rsidR="004F1721" w:rsidRPr="00244176" w:rsidRDefault="004F17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85502AD" w14:textId="77777777" w:rsidR="004F1721" w:rsidRPr="00244176" w:rsidRDefault="004F17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0546BEE" w14:textId="77777777" w:rsidR="004F1721" w:rsidRPr="00244176" w:rsidRDefault="004F17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1BD756F" w14:textId="77777777" w:rsidR="004F1721" w:rsidRPr="00244176" w:rsidRDefault="004F17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7BDA76DE"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342820"/>
                <w:placeholder>
                  <w:docPart w:val="1533101499254A5BB880554F3A4BCDF5"/>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5411BE71" w14:textId="77777777" w:rsidTr="004F1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4D2CD"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989" w:type="dxa"/>
            <w:shd w:val="clear" w:color="auto" w:fill="auto"/>
          </w:tcPr>
          <w:p w14:paraId="18E7F86A" w14:textId="77777777" w:rsidR="004F1721" w:rsidRPr="00244176" w:rsidRDefault="004F17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31AA64" w14:textId="77777777" w:rsidR="004F1721" w:rsidRPr="00244176" w:rsidRDefault="004F172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A62746E" w14:textId="77777777" w:rsidR="004F1721" w:rsidRPr="00244176" w:rsidRDefault="004F172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E1958FA" w14:textId="77777777" w:rsidR="004F1721" w:rsidRPr="00244176" w:rsidRDefault="004F172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D7777CA" w14:textId="77777777" w:rsidR="004F1721" w:rsidRPr="00244176" w:rsidRDefault="004F172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0F3A8BCC" w14:textId="77777777" w:rsidR="004F1721" w:rsidRPr="00CC646C" w:rsidRDefault="00A843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299"/>
                <w:placeholder>
                  <w:docPart w:val="314D6BEC1D314A9D81C43F209EA32655"/>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r w:rsidR="004F1721" w14:paraId="7F7A5B56" w14:textId="77777777" w:rsidTr="004F17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3CAC5" w14:textId="77777777" w:rsidR="004F1721" w:rsidRPr="00244176" w:rsidRDefault="004F17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989" w:type="dxa"/>
            <w:shd w:val="clear" w:color="auto" w:fill="auto"/>
          </w:tcPr>
          <w:p w14:paraId="3D46B99D" w14:textId="77777777" w:rsidR="004F1721" w:rsidRPr="00244176" w:rsidRDefault="004F17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D4B91E7" w14:textId="77777777" w:rsidR="004F1721" w:rsidRPr="00244176" w:rsidRDefault="004F172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7292AE7" w14:textId="77777777" w:rsidR="004F1721" w:rsidRPr="00244176" w:rsidRDefault="004F172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5FAD8B" w14:textId="77777777" w:rsidR="004F1721" w:rsidRPr="00244176" w:rsidRDefault="004F172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010A3405" w14:textId="77777777" w:rsidR="004F1721" w:rsidRPr="00CC646C" w:rsidRDefault="00A843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914245"/>
                <w:placeholder>
                  <w:docPart w:val="C58F4C3D9C854F8485240F2A2B948037"/>
                </w:placeholder>
                <w:dropDownList>
                  <w:listItem w:displayText="choose a rating" w:value="choose a rating"/>
                  <w:listItem w:displayText="Compliant" w:value="Compliant"/>
                  <w:listItem w:displayText="Not Compliant" w:value="Not Compliant"/>
                </w:dropDownList>
              </w:sdtPr>
              <w:sdtEndPr/>
              <w:sdtContent>
                <w:r w:rsidR="004F1721" w:rsidRPr="00501C01">
                  <w:rPr>
                    <w:rFonts w:ascii="Arial" w:hAnsi="Arial" w:cs="Arial"/>
                  </w:rPr>
                  <w:t>Compliant</w:t>
                </w:r>
              </w:sdtContent>
            </w:sdt>
            <w:r w:rsidR="004F1721" w:rsidRPr="00501C01">
              <w:rPr>
                <w:rFonts w:ascii="Arial" w:hAnsi="Arial" w:cs="Arial"/>
              </w:rPr>
              <w:t xml:space="preserve"> </w:t>
            </w:r>
          </w:p>
        </w:tc>
      </w:tr>
    </w:tbl>
    <w:p w14:paraId="140EE2F0" w14:textId="77777777" w:rsidR="00592257" w:rsidRDefault="00592257" w:rsidP="003217D3">
      <w:pPr>
        <w:pStyle w:val="Heading20"/>
      </w:pPr>
      <w:r w:rsidRPr="00A36AA9">
        <w:t>Findings</w:t>
      </w:r>
    </w:p>
    <w:p w14:paraId="642DF2E9" w14:textId="29931FA3" w:rsidR="0030511A" w:rsidRPr="0030511A" w:rsidRDefault="0030511A" w:rsidP="00980926">
      <w:pPr>
        <w:pStyle w:val="NormalArial"/>
        <w:rPr>
          <w:u w:val="single"/>
        </w:rPr>
      </w:pPr>
      <w:r w:rsidRPr="0030511A">
        <w:rPr>
          <w:u w:val="single"/>
        </w:rPr>
        <w:t>Requirement 8(3)(d)</w:t>
      </w:r>
    </w:p>
    <w:p w14:paraId="7D6A2652" w14:textId="186A5F27" w:rsidR="00980926" w:rsidRPr="00D04605" w:rsidRDefault="00980926" w:rsidP="00980926">
      <w:pPr>
        <w:pStyle w:val="NormalArial"/>
      </w:pPr>
      <w:r w:rsidRPr="00D04605">
        <w:lastRenderedPageBreak/>
        <w:t xml:space="preserve">The Assessment Team </w:t>
      </w:r>
      <w:r>
        <w:t>reported</w:t>
      </w:r>
      <w:r w:rsidRPr="00D04605">
        <w:t xml:space="preserve"> the service</w:t>
      </w:r>
      <w:r w:rsidR="00D2455F">
        <w:t xml:space="preserve">’s risk management systems are ineffective </w:t>
      </w:r>
      <w:r w:rsidR="0063286D">
        <w:t xml:space="preserve">and would not </w:t>
      </w:r>
      <w:r w:rsidR="0063286D" w:rsidRPr="00244176">
        <w:t xml:space="preserve">identifying </w:t>
      </w:r>
      <w:r w:rsidR="0063286D">
        <w:t>or</w:t>
      </w:r>
      <w:r w:rsidR="0063286D" w:rsidRPr="00244176">
        <w:t xml:space="preserve"> respond to abuse and</w:t>
      </w:r>
      <w:r w:rsidR="0063286D">
        <w:t>/or</w:t>
      </w:r>
      <w:r w:rsidR="0063286D" w:rsidRPr="00244176">
        <w:t xml:space="preserve"> neglect of consumers</w:t>
      </w:r>
      <w:r w:rsidR="0063286D">
        <w:t xml:space="preserve">. </w:t>
      </w:r>
      <w:r w:rsidRPr="00D04605">
        <w:t>The</w:t>
      </w:r>
      <w:r>
        <w:t xml:space="preserve"> </w:t>
      </w:r>
      <w:r w:rsidRPr="00D04605">
        <w:t>following evidence relevant to my finding</w:t>
      </w:r>
      <w:r w:rsidR="00371850">
        <w:t xml:space="preserve"> was provided</w:t>
      </w:r>
      <w:r w:rsidRPr="00D04605">
        <w:t>:</w:t>
      </w:r>
    </w:p>
    <w:p w14:paraId="0C763B67" w14:textId="77777777" w:rsidR="0030511A" w:rsidRDefault="0030511A" w:rsidP="00385BFB">
      <w:pPr>
        <w:pStyle w:val="NormalArial"/>
      </w:pPr>
      <w:r>
        <w:t>While the organisation maintains an effective risk framework for managing high-impact and high-prevalence risks, provides care and services which enable consumers to live the best life they can, and maintains an incident management system, they do not provide training to staff in identifying and responding to elder abuse.</w:t>
      </w:r>
    </w:p>
    <w:p w14:paraId="77E2A529" w14:textId="38FB89BF" w:rsidR="004F06CB" w:rsidRDefault="004F06CB" w:rsidP="00385BFB">
      <w:pPr>
        <w:pStyle w:val="NormalArial"/>
      </w:pPr>
      <w:r>
        <w:t>The organisation does not provide training to staff on identifying and responding to abuse and neglect. Staff interviewed generally reported they have undertaken no training in identifying and responding to elder abuse during their employment with the service. While the incident register did not show incidents of consumer abuse and neglect, the Assessment Team provided feedback to management that the clinical staff’s capacity to identify abuse and neglect as inherent skills developed through their qualifications was not applicable to non-clinical staff providing care and service</w:t>
      </w:r>
      <w:r w:rsidR="0005768C">
        <w:t>s</w:t>
      </w:r>
      <w:r>
        <w:t xml:space="preserve"> within the community activity centre.</w:t>
      </w:r>
    </w:p>
    <w:p w14:paraId="5FB79682" w14:textId="59127788" w:rsidR="00D80FF1" w:rsidRDefault="000D36DB" w:rsidP="00726B77">
      <w:pPr>
        <w:pStyle w:val="NormalArial"/>
      </w:pPr>
      <w:r w:rsidRPr="00D04605">
        <w:t xml:space="preserve">The approved provider’s response to the Assessment Team’s report disputes that there has been a systemic failure in </w:t>
      </w:r>
      <w:r>
        <w:t>effective risk management systems and practices in relation to identifying and responding to abuse and neglect of consumers</w:t>
      </w:r>
      <w:r w:rsidR="008844CA">
        <w:t xml:space="preserve">. </w:t>
      </w:r>
    </w:p>
    <w:p w14:paraId="71777F46" w14:textId="049A2646" w:rsidR="008844CA" w:rsidRDefault="00DA6534" w:rsidP="00F87E39">
      <w:pPr>
        <w:pStyle w:val="NormalArial"/>
      </w:pPr>
      <w:r>
        <w:t xml:space="preserve">I am </w:t>
      </w:r>
      <w:r w:rsidR="00BA7FAA">
        <w:t xml:space="preserve">not </w:t>
      </w:r>
      <w:r>
        <w:t xml:space="preserve">satisfied that the evidence of the Assessment Team </w:t>
      </w:r>
      <w:r w:rsidR="00BA7FAA">
        <w:t>demonstrates that</w:t>
      </w:r>
      <w:r w:rsidR="00DC1C83">
        <w:t xml:space="preserve"> </w:t>
      </w:r>
      <w:r w:rsidR="00AD7999">
        <w:t xml:space="preserve">the </w:t>
      </w:r>
      <w:r w:rsidR="003B5C75">
        <w:t xml:space="preserve">service’s risk management systems would not identify or respond to abuse or neglect of consumers. </w:t>
      </w:r>
      <w:r w:rsidR="00B66450">
        <w:t xml:space="preserve">I am not persuaded that the absence of </w:t>
      </w:r>
      <w:r w:rsidR="00140432">
        <w:t>formal</w:t>
      </w:r>
      <w:r w:rsidR="00B66450">
        <w:t xml:space="preserve"> training</w:t>
      </w:r>
      <w:r w:rsidR="00B729C9">
        <w:t xml:space="preserve"> as </w:t>
      </w:r>
      <w:r w:rsidR="001C36D4">
        <w:t>reported</w:t>
      </w:r>
      <w:r w:rsidR="00B729C9">
        <w:t xml:space="preserve"> by the Assessment Team is sufficient to demonstrate a systemic failure. </w:t>
      </w:r>
      <w:r w:rsidR="000A5D57">
        <w:t>I have considered the evidence of the Assessment Team in this Requirement in my finding o</w:t>
      </w:r>
      <w:r w:rsidR="00840948">
        <w:t>f</w:t>
      </w:r>
      <w:r w:rsidR="000A5D57">
        <w:t xml:space="preserve"> compliance in Requirement 7(3)(d) where I find it more relevant.</w:t>
      </w:r>
    </w:p>
    <w:p w14:paraId="6AFE84A4" w14:textId="443BA4CB" w:rsidR="00B66450" w:rsidRDefault="00B66450" w:rsidP="00B66450">
      <w:pPr>
        <w:autoSpaceDE w:val="0"/>
        <w:autoSpaceDN w:val="0"/>
        <w:adjustRightInd w:val="0"/>
        <w:spacing w:after="0"/>
        <w:rPr>
          <w:rFonts w:ascii="ArialMT" w:hAnsi="ArialMT" w:cs="ArialMT"/>
          <w:color w:val="auto"/>
        </w:rPr>
      </w:pPr>
      <w:r>
        <w:rPr>
          <w:rFonts w:ascii="ArialMT" w:hAnsi="ArialMT" w:cs="ArialMT"/>
          <w:color w:val="auto"/>
        </w:rPr>
        <w:t xml:space="preserve">Based on the information summarised above, I find the provider, in relation to the </w:t>
      </w:r>
      <w:r w:rsidR="00F070E0">
        <w:rPr>
          <w:rFonts w:ascii="ArialMT" w:hAnsi="ArialMT" w:cs="ArialMT"/>
          <w:color w:val="auto"/>
        </w:rPr>
        <w:t>organisation</w:t>
      </w:r>
      <w:r>
        <w:rPr>
          <w:rFonts w:ascii="ArialMT" w:hAnsi="ArialMT" w:cs="ArialMT"/>
          <w:color w:val="auto"/>
        </w:rPr>
        <w:t>,</w:t>
      </w:r>
    </w:p>
    <w:p w14:paraId="6D943BF1" w14:textId="605A4FE8" w:rsidR="00B66450" w:rsidRDefault="00B66450" w:rsidP="004A6B37">
      <w:pPr>
        <w:pStyle w:val="NormalArial"/>
      </w:pPr>
      <w:r>
        <w:t xml:space="preserve">compliant with Requirements </w:t>
      </w:r>
      <w:r w:rsidRPr="00B66450">
        <w:t>8(3)(d)</w:t>
      </w:r>
      <w:r>
        <w:t>.</w:t>
      </w:r>
    </w:p>
    <w:p w14:paraId="6FB288C7" w14:textId="0E7B3A9D" w:rsidR="007A4A11" w:rsidRPr="00AE7F41" w:rsidRDefault="007A4A11" w:rsidP="007A4A11">
      <w:pPr>
        <w:pStyle w:val="NormalArial"/>
        <w:rPr>
          <w:u w:val="single"/>
        </w:rPr>
      </w:pPr>
      <w:r w:rsidRPr="00AE7F41">
        <w:rPr>
          <w:u w:val="single"/>
        </w:rPr>
        <w:t xml:space="preserve">Requirements </w:t>
      </w:r>
      <w:r w:rsidR="00483847">
        <w:rPr>
          <w:u w:val="single"/>
        </w:rPr>
        <w:t>8</w:t>
      </w:r>
      <w:r w:rsidRPr="00AE7F41">
        <w:rPr>
          <w:u w:val="single"/>
        </w:rPr>
        <w:t xml:space="preserve">(3)(a), </w:t>
      </w:r>
      <w:r w:rsidR="00483847">
        <w:rPr>
          <w:u w:val="single"/>
        </w:rPr>
        <w:t>8</w:t>
      </w:r>
      <w:r w:rsidRPr="00AE7F41">
        <w:rPr>
          <w:u w:val="single"/>
        </w:rPr>
        <w:t xml:space="preserve">(3)(b), </w:t>
      </w:r>
      <w:r w:rsidR="00483847">
        <w:rPr>
          <w:u w:val="single"/>
        </w:rPr>
        <w:t>8</w:t>
      </w:r>
      <w:r w:rsidRPr="00AE7F41">
        <w:rPr>
          <w:u w:val="single"/>
        </w:rPr>
        <w:t xml:space="preserve">(3)(c) and </w:t>
      </w:r>
      <w:r w:rsidR="00483847">
        <w:rPr>
          <w:u w:val="single"/>
        </w:rPr>
        <w:t>8</w:t>
      </w:r>
      <w:r w:rsidRPr="00AE7F41">
        <w:rPr>
          <w:u w:val="single"/>
        </w:rPr>
        <w:t xml:space="preserve">(3)(e) </w:t>
      </w:r>
    </w:p>
    <w:p w14:paraId="5EB173CD" w14:textId="3560F95F" w:rsidR="00197C15" w:rsidRDefault="00197C15" w:rsidP="008D3F48">
      <w:pPr>
        <w:pStyle w:val="NormalArial"/>
      </w:pPr>
      <w:r>
        <w:t>The Assessment Team</w:t>
      </w:r>
      <w:r w:rsidR="007A20A5">
        <w:t>’s</w:t>
      </w:r>
      <w:r>
        <w:t xml:space="preserve"> report</w:t>
      </w:r>
      <w:r w:rsidR="007A20A5">
        <w:t xml:space="preserve"> outlines</w:t>
      </w:r>
      <w:r>
        <w:t xml:space="preserve"> evidence in support of compliance with the </w:t>
      </w:r>
      <w:r w:rsidR="007A20A5">
        <w:t xml:space="preserve">above Requirements as follows: </w:t>
      </w:r>
    </w:p>
    <w:p w14:paraId="28E2829C" w14:textId="7EE2D279" w:rsidR="007543D6" w:rsidRPr="0046652A" w:rsidRDefault="002A78E6" w:rsidP="008D3F48">
      <w:pPr>
        <w:pStyle w:val="NormalArial"/>
      </w:pPr>
      <w:r>
        <w:t>T</w:t>
      </w:r>
      <w:r w:rsidR="007543D6" w:rsidRPr="00D10A33">
        <w:t>he organisation engages consumers in service improvements through seeking feedback within the community activity centre, quarterly pulse surveys, ensuring ease of access to the client experience team and the upcoming consumer advisory group, which is currently being developed.</w:t>
      </w:r>
      <w:r w:rsidR="00E23157">
        <w:t xml:space="preserve"> Consumers recalled completing surveys and were aware of avenues to </w:t>
      </w:r>
      <w:r w:rsidR="00EB4DF8">
        <w:t xml:space="preserve">give feedback on the service. </w:t>
      </w:r>
    </w:p>
    <w:p w14:paraId="0E1C029E" w14:textId="29004958" w:rsidR="00B66450" w:rsidRDefault="002A78E6" w:rsidP="00B66450">
      <w:pPr>
        <w:pStyle w:val="NormalArial"/>
      </w:pPr>
      <w:r>
        <w:t>A</w:t>
      </w:r>
      <w:r w:rsidR="002B7AF7" w:rsidRPr="00641DA6">
        <w:t xml:space="preserve"> culture of safe and inclusive quality care </w:t>
      </w:r>
      <w:r>
        <w:t xml:space="preserve">is ensured by the governing body </w:t>
      </w:r>
      <w:r w:rsidR="002B7AF7" w:rsidRPr="00641DA6">
        <w:t>through review of clinical information</w:t>
      </w:r>
      <w:r w:rsidR="002B7AF7">
        <w:t>,</w:t>
      </w:r>
      <w:r w:rsidR="002B7AF7" w:rsidRPr="00641DA6">
        <w:t xml:space="preserve"> including risk, complaints</w:t>
      </w:r>
      <w:r w:rsidR="002B7AF7">
        <w:t>,</w:t>
      </w:r>
      <w:r w:rsidR="002B7AF7" w:rsidRPr="00641DA6">
        <w:t xml:space="preserve"> and incident data by the </w:t>
      </w:r>
      <w:r w:rsidR="0090056C">
        <w:t>bo</w:t>
      </w:r>
      <w:r w:rsidR="002B7AF7" w:rsidRPr="00641DA6">
        <w:t xml:space="preserve">ard </w:t>
      </w:r>
      <w:r w:rsidR="0090056C">
        <w:t>a</w:t>
      </w:r>
      <w:r w:rsidR="002B7AF7" w:rsidRPr="00641DA6">
        <w:t xml:space="preserve">udit </w:t>
      </w:r>
      <w:r w:rsidR="002B7AF7">
        <w:t>a</w:t>
      </w:r>
      <w:r w:rsidR="002B7AF7" w:rsidRPr="00641DA6">
        <w:t xml:space="preserve">nd </w:t>
      </w:r>
      <w:r w:rsidR="0090056C">
        <w:t>r</w:t>
      </w:r>
      <w:r w:rsidR="002B7AF7" w:rsidRPr="00641DA6">
        <w:t xml:space="preserve">isk </w:t>
      </w:r>
      <w:r w:rsidR="0090056C">
        <w:t>c</w:t>
      </w:r>
      <w:r w:rsidR="002B7AF7" w:rsidRPr="00641DA6">
        <w:t>ommittee and the board</w:t>
      </w:r>
      <w:r w:rsidR="006D2908">
        <w:t>.</w:t>
      </w:r>
    </w:p>
    <w:p w14:paraId="6DCC01EF" w14:textId="77777777" w:rsidR="0035403A" w:rsidRDefault="0090056C" w:rsidP="00B66450">
      <w:pPr>
        <w:pStyle w:val="NormalArial"/>
      </w:pPr>
      <w:r>
        <w:t>Board members are</w:t>
      </w:r>
      <w:r w:rsidR="006D2908" w:rsidRPr="00641DA6">
        <w:t xml:space="preserve"> accessible </w:t>
      </w:r>
      <w:r>
        <w:t>to</w:t>
      </w:r>
      <w:r w:rsidR="006D2908" w:rsidRPr="00641DA6">
        <w:t xml:space="preserve"> directors to discuss needs, strategies, financial requirements</w:t>
      </w:r>
      <w:r w:rsidR="006D2908">
        <w:t>,</w:t>
      </w:r>
      <w:r w:rsidR="006D2908" w:rsidRPr="00641DA6">
        <w:t xml:space="preserve"> and project considerations. Management noted that various members of the board are people with lived experience of vision impairment and contribute to the discussions of improved service delivery. </w:t>
      </w:r>
    </w:p>
    <w:p w14:paraId="3FB7FBE9" w14:textId="0E44505F" w:rsidR="006D2908" w:rsidRDefault="006D2908" w:rsidP="00B66450">
      <w:pPr>
        <w:pStyle w:val="NormalArial"/>
      </w:pPr>
      <w:r w:rsidRPr="00641DA6">
        <w:t>The governing body maintains oversight of the quality of services they subcontract through the chief operating officer</w:t>
      </w:r>
      <w:r>
        <w:t>,</w:t>
      </w:r>
      <w:r w:rsidRPr="00641DA6">
        <w:t xml:space="preserve"> who ensures effective compliance </w:t>
      </w:r>
      <w:r>
        <w:t>with</w:t>
      </w:r>
      <w:r w:rsidRPr="00641DA6">
        <w:t xml:space="preserve"> subcontracted agreements and reports any subcontractor incidents to the board.</w:t>
      </w:r>
    </w:p>
    <w:p w14:paraId="5AC5FA6C" w14:textId="77777777" w:rsidR="002A78E6" w:rsidRPr="004630F2" w:rsidRDefault="002A78E6" w:rsidP="008D3F48">
      <w:pPr>
        <w:pStyle w:val="NormalArial"/>
      </w:pPr>
      <w:r w:rsidRPr="00641DA6">
        <w:lastRenderedPageBreak/>
        <w:t>A review of the board pack, meeting agenda</w:t>
      </w:r>
      <w:r>
        <w:t>,</w:t>
      </w:r>
      <w:r w:rsidRPr="00641DA6">
        <w:t xml:space="preserve"> and minutes demonstrates adequate information is provided to the board to ensure effective oversight and accountability for the care and services delivered.</w:t>
      </w:r>
    </w:p>
    <w:p w14:paraId="578454DB" w14:textId="1572BA78" w:rsidR="00813418" w:rsidRPr="009B7A05" w:rsidRDefault="00813418" w:rsidP="009B7A05">
      <w:pPr>
        <w:pStyle w:val="NormalArial"/>
      </w:pPr>
      <w:r w:rsidRPr="009B7A05">
        <w:t>The organisation maintains effective governance systems related to information management, continuous improvement, financial governance, workforce governance, regulatory compliance, feedback and complaints.</w:t>
      </w:r>
    </w:p>
    <w:p w14:paraId="6254657B" w14:textId="63CE965E" w:rsidR="002A78E6" w:rsidRDefault="00AF0FE8" w:rsidP="00B66450">
      <w:pPr>
        <w:pStyle w:val="NormalArial"/>
      </w:pPr>
      <w:r>
        <w:t>The service provides clinical care through CHSP allied health services and maintains a clinical governance framework, with supporting policies and procedures that reference the minimisation of restrictive practice and the use of open disclosure.</w:t>
      </w:r>
      <w:r w:rsidR="009B7A05">
        <w:t xml:space="preserve"> The service does not provide nursing services and is not involved in the prescription or administration of antibiotics, though management developed a continuous improvement item for providing consumers with antimicrobial management documentation within the welcome pack to support consumers’ informed decisions in antibiotic use.</w:t>
      </w:r>
    </w:p>
    <w:p w14:paraId="21E3CA47" w14:textId="5AED8455" w:rsidR="009B7A05" w:rsidRDefault="009B7A05" w:rsidP="009B7A05">
      <w:pPr>
        <w:autoSpaceDE w:val="0"/>
        <w:autoSpaceDN w:val="0"/>
        <w:adjustRightInd w:val="0"/>
        <w:spacing w:after="0"/>
        <w:rPr>
          <w:rFonts w:ascii="ArialMT" w:hAnsi="ArialMT" w:cs="ArialMT"/>
          <w:color w:val="auto"/>
        </w:rPr>
      </w:pPr>
      <w:r>
        <w:rPr>
          <w:rFonts w:ascii="ArialMT" w:hAnsi="ArialMT" w:cs="ArialMT"/>
          <w:color w:val="auto"/>
        </w:rPr>
        <w:t xml:space="preserve">Based on the information summarised above, I find the provider, in relation to the </w:t>
      </w:r>
      <w:r w:rsidR="00F070E0">
        <w:rPr>
          <w:rFonts w:ascii="ArialMT" w:hAnsi="ArialMT" w:cs="ArialMT"/>
          <w:color w:val="auto"/>
        </w:rPr>
        <w:t>organisation</w:t>
      </w:r>
      <w:r>
        <w:rPr>
          <w:rFonts w:ascii="ArialMT" w:hAnsi="ArialMT" w:cs="ArialMT"/>
          <w:color w:val="auto"/>
        </w:rPr>
        <w:t>,</w:t>
      </w:r>
    </w:p>
    <w:p w14:paraId="3AD3B779" w14:textId="5A813C95" w:rsidR="009B7A05" w:rsidRDefault="009B7A05" w:rsidP="009B7A05">
      <w:pPr>
        <w:autoSpaceDE w:val="0"/>
        <w:autoSpaceDN w:val="0"/>
        <w:adjustRightInd w:val="0"/>
        <w:spacing w:after="0"/>
        <w:rPr>
          <w:rFonts w:ascii="ArialMT" w:hAnsi="ArialMT" w:cs="ArialMT"/>
          <w:color w:val="auto"/>
        </w:rPr>
      </w:pPr>
      <w:r>
        <w:rPr>
          <w:rFonts w:ascii="ArialMT" w:hAnsi="ArialMT" w:cs="ArialMT"/>
          <w:color w:val="auto"/>
        </w:rPr>
        <w:t xml:space="preserve">compliant with Requirements </w:t>
      </w:r>
      <w:r w:rsidRPr="009B7A05">
        <w:rPr>
          <w:rFonts w:ascii="ArialMT" w:hAnsi="ArialMT" w:cs="ArialMT"/>
          <w:color w:val="auto"/>
        </w:rPr>
        <w:t>8(3)(a), 8(3)(b), 8(3)(c) and 8(3)(e)</w:t>
      </w:r>
      <w:r w:rsidR="004F273F">
        <w:rPr>
          <w:rFonts w:ascii="ArialMT" w:hAnsi="ArialMT" w:cs="ArialMT"/>
          <w:color w:val="auto"/>
        </w:rPr>
        <w:t>.</w:t>
      </w:r>
    </w:p>
    <w:p w14:paraId="7195FBA5" w14:textId="77777777" w:rsidR="009B7A05" w:rsidRPr="006B4042" w:rsidRDefault="009B7A05" w:rsidP="00B66450">
      <w:pPr>
        <w:pStyle w:val="NormalArial"/>
      </w:pPr>
    </w:p>
    <w:sectPr w:rsidR="009B7A05" w:rsidRPr="006B4042" w:rsidSect="000F6F1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B022B" w14:textId="77777777" w:rsidR="000F6F12" w:rsidRDefault="000F6F12">
      <w:pPr>
        <w:spacing w:after="0"/>
      </w:pPr>
      <w:r>
        <w:separator/>
      </w:r>
    </w:p>
  </w:endnote>
  <w:endnote w:type="continuationSeparator" w:id="0">
    <w:p w14:paraId="70EF1FB5" w14:textId="77777777" w:rsidR="000F6F12" w:rsidRDefault="000F6F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7FD9" w14:textId="77777777" w:rsidR="00592257" w:rsidRPr="00DF37F2" w:rsidRDefault="0059225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VisAbility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57B7D06" w14:textId="77777777" w:rsidR="00592257" w:rsidRPr="00DF37F2" w:rsidRDefault="0059225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500219</w:t>
    </w:r>
    <w:bookmarkEnd w:id="5"/>
    <w:r w:rsidRPr="00DF37F2">
      <w:rPr>
        <w:rStyle w:val="FooterBold"/>
        <w:rFonts w:ascii="Arial" w:hAnsi="Arial"/>
        <w:b w:val="0"/>
      </w:rPr>
      <w:tab/>
      <w:t xml:space="preserve">OFFICIAL: Sensitive </w:t>
    </w:r>
  </w:p>
  <w:p w14:paraId="4D783D2D" w14:textId="77777777" w:rsidR="00592257" w:rsidRPr="00DF37F2" w:rsidRDefault="0059225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CF8E2" w14:textId="77777777" w:rsidR="000F6F12" w:rsidRDefault="000F6F12" w:rsidP="00D71F88">
      <w:pPr>
        <w:spacing w:after="0"/>
      </w:pPr>
      <w:r>
        <w:separator/>
      </w:r>
    </w:p>
  </w:footnote>
  <w:footnote w:type="continuationSeparator" w:id="0">
    <w:p w14:paraId="77550437" w14:textId="77777777" w:rsidR="000F6F12" w:rsidRDefault="000F6F12" w:rsidP="00D71F88">
      <w:pPr>
        <w:spacing w:after="0"/>
      </w:pPr>
      <w:r>
        <w:continuationSeparator/>
      </w:r>
    </w:p>
  </w:footnote>
  <w:footnote w:id="1">
    <w:p w14:paraId="747E32B9" w14:textId="15876400" w:rsidR="00592257" w:rsidRDefault="0059225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A779F">
        <w:rPr>
          <w:rFonts w:ascii="Arial" w:hAnsi="Arial" w:cs="Arial"/>
          <w:color w:val="auto"/>
          <w:sz w:val="20"/>
          <w:szCs w:val="20"/>
        </w:rPr>
        <w:t>section 57</w:t>
      </w:r>
      <w:r w:rsidRPr="00AA779F">
        <w:rPr>
          <w:rFonts w:ascii="Arial" w:hAnsi="Arial" w:cs="Arial"/>
          <w:b/>
          <w:color w:val="auto"/>
          <w:sz w:val="20"/>
          <w:szCs w:val="20"/>
        </w:rPr>
        <w:t xml:space="preserve"> </w:t>
      </w:r>
      <w:r w:rsidRPr="00AA779F">
        <w:rPr>
          <w:rFonts w:ascii="Arial" w:hAnsi="Arial" w:cs="Arial"/>
          <w:color w:val="auto"/>
          <w:sz w:val="20"/>
          <w:szCs w:val="20"/>
        </w:rPr>
        <w:t>of t</w:t>
      </w:r>
      <w:r w:rsidRPr="002C3CB4">
        <w:rPr>
          <w:rFonts w:ascii="Arial" w:hAnsi="Arial" w:cs="Arial"/>
          <w:sz w:val="20"/>
          <w:szCs w:val="20"/>
        </w:rPr>
        <w:t>he Aged Care Quality and Safety Commission Rules 2018.</w:t>
      </w:r>
    </w:p>
    <w:p w14:paraId="286CD759" w14:textId="77777777" w:rsidR="00592257" w:rsidRDefault="005922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C7A4" w14:textId="77777777" w:rsidR="00592257" w:rsidRDefault="00592257">
    <w:pPr>
      <w:pStyle w:val="Header"/>
    </w:pPr>
    <w:r>
      <w:rPr>
        <w:noProof/>
        <w:color w:val="2B579A"/>
        <w:shd w:val="clear" w:color="auto" w:fill="E6E6E6"/>
        <w:lang w:val="en-US"/>
      </w:rPr>
      <w:drawing>
        <wp:anchor distT="0" distB="0" distL="114300" distR="114300" simplePos="0" relativeHeight="251663360" behindDoc="1" locked="0" layoutInCell="1" allowOverlap="1" wp14:anchorId="0D96C857" wp14:editId="6C906D2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B763" w14:textId="77777777" w:rsidR="00592257" w:rsidRDefault="00592257">
    <w:pPr>
      <w:pStyle w:val="Header"/>
    </w:pPr>
    <w:r>
      <w:rPr>
        <w:noProof/>
      </w:rPr>
      <w:drawing>
        <wp:anchor distT="0" distB="0" distL="114300" distR="114300" simplePos="0" relativeHeight="251661312" behindDoc="0" locked="0" layoutInCell="1" allowOverlap="1" wp14:anchorId="7BB91A55" wp14:editId="073417B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2B6BBAE">
      <w:start w:val="1"/>
      <w:numFmt w:val="lowerRoman"/>
      <w:lvlText w:val="(%1)"/>
      <w:lvlJc w:val="left"/>
      <w:pPr>
        <w:ind w:left="1080" w:hanging="720"/>
      </w:pPr>
      <w:rPr>
        <w:rFonts w:hint="default"/>
      </w:rPr>
    </w:lvl>
    <w:lvl w:ilvl="1" w:tplc="88744BDA" w:tentative="1">
      <w:start w:val="1"/>
      <w:numFmt w:val="lowerLetter"/>
      <w:lvlText w:val="%2."/>
      <w:lvlJc w:val="left"/>
      <w:pPr>
        <w:ind w:left="1440" w:hanging="360"/>
      </w:pPr>
    </w:lvl>
    <w:lvl w:ilvl="2" w:tplc="82429EFC" w:tentative="1">
      <w:start w:val="1"/>
      <w:numFmt w:val="lowerRoman"/>
      <w:lvlText w:val="%3."/>
      <w:lvlJc w:val="right"/>
      <w:pPr>
        <w:ind w:left="2160" w:hanging="180"/>
      </w:pPr>
    </w:lvl>
    <w:lvl w:ilvl="3" w:tplc="B0009644" w:tentative="1">
      <w:start w:val="1"/>
      <w:numFmt w:val="decimal"/>
      <w:lvlText w:val="%4."/>
      <w:lvlJc w:val="left"/>
      <w:pPr>
        <w:ind w:left="2880" w:hanging="360"/>
      </w:pPr>
    </w:lvl>
    <w:lvl w:ilvl="4" w:tplc="4C966C50" w:tentative="1">
      <w:start w:val="1"/>
      <w:numFmt w:val="lowerLetter"/>
      <w:lvlText w:val="%5."/>
      <w:lvlJc w:val="left"/>
      <w:pPr>
        <w:ind w:left="3600" w:hanging="360"/>
      </w:pPr>
    </w:lvl>
    <w:lvl w:ilvl="5" w:tplc="A1386000" w:tentative="1">
      <w:start w:val="1"/>
      <w:numFmt w:val="lowerRoman"/>
      <w:lvlText w:val="%6."/>
      <w:lvlJc w:val="right"/>
      <w:pPr>
        <w:ind w:left="4320" w:hanging="180"/>
      </w:pPr>
    </w:lvl>
    <w:lvl w:ilvl="6" w:tplc="6E9A90DC" w:tentative="1">
      <w:start w:val="1"/>
      <w:numFmt w:val="decimal"/>
      <w:lvlText w:val="%7."/>
      <w:lvlJc w:val="left"/>
      <w:pPr>
        <w:ind w:left="5040" w:hanging="360"/>
      </w:pPr>
    </w:lvl>
    <w:lvl w:ilvl="7" w:tplc="D2048EC2" w:tentative="1">
      <w:start w:val="1"/>
      <w:numFmt w:val="lowerLetter"/>
      <w:lvlText w:val="%8."/>
      <w:lvlJc w:val="left"/>
      <w:pPr>
        <w:ind w:left="5760" w:hanging="360"/>
      </w:pPr>
    </w:lvl>
    <w:lvl w:ilvl="8" w:tplc="259665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B9E1D44">
      <w:start w:val="1"/>
      <w:numFmt w:val="lowerRoman"/>
      <w:lvlText w:val="(%1)"/>
      <w:lvlJc w:val="left"/>
      <w:pPr>
        <w:ind w:left="1080" w:hanging="720"/>
      </w:pPr>
      <w:rPr>
        <w:rFonts w:hint="default"/>
      </w:rPr>
    </w:lvl>
    <w:lvl w:ilvl="1" w:tplc="1FF8B586" w:tentative="1">
      <w:start w:val="1"/>
      <w:numFmt w:val="lowerLetter"/>
      <w:lvlText w:val="%2."/>
      <w:lvlJc w:val="left"/>
      <w:pPr>
        <w:ind w:left="1440" w:hanging="360"/>
      </w:pPr>
    </w:lvl>
    <w:lvl w:ilvl="2" w:tplc="5D6EE1F0" w:tentative="1">
      <w:start w:val="1"/>
      <w:numFmt w:val="lowerRoman"/>
      <w:lvlText w:val="%3."/>
      <w:lvlJc w:val="right"/>
      <w:pPr>
        <w:ind w:left="2160" w:hanging="180"/>
      </w:pPr>
    </w:lvl>
    <w:lvl w:ilvl="3" w:tplc="4DC03F32" w:tentative="1">
      <w:start w:val="1"/>
      <w:numFmt w:val="decimal"/>
      <w:lvlText w:val="%4."/>
      <w:lvlJc w:val="left"/>
      <w:pPr>
        <w:ind w:left="2880" w:hanging="360"/>
      </w:pPr>
    </w:lvl>
    <w:lvl w:ilvl="4" w:tplc="B774784C" w:tentative="1">
      <w:start w:val="1"/>
      <w:numFmt w:val="lowerLetter"/>
      <w:lvlText w:val="%5."/>
      <w:lvlJc w:val="left"/>
      <w:pPr>
        <w:ind w:left="3600" w:hanging="360"/>
      </w:pPr>
    </w:lvl>
    <w:lvl w:ilvl="5" w:tplc="73FACA0C" w:tentative="1">
      <w:start w:val="1"/>
      <w:numFmt w:val="lowerRoman"/>
      <w:lvlText w:val="%6."/>
      <w:lvlJc w:val="right"/>
      <w:pPr>
        <w:ind w:left="4320" w:hanging="180"/>
      </w:pPr>
    </w:lvl>
    <w:lvl w:ilvl="6" w:tplc="BD4EC858" w:tentative="1">
      <w:start w:val="1"/>
      <w:numFmt w:val="decimal"/>
      <w:lvlText w:val="%7."/>
      <w:lvlJc w:val="left"/>
      <w:pPr>
        <w:ind w:left="5040" w:hanging="360"/>
      </w:pPr>
    </w:lvl>
    <w:lvl w:ilvl="7" w:tplc="7C740296" w:tentative="1">
      <w:start w:val="1"/>
      <w:numFmt w:val="lowerLetter"/>
      <w:lvlText w:val="%8."/>
      <w:lvlJc w:val="left"/>
      <w:pPr>
        <w:ind w:left="5760" w:hanging="360"/>
      </w:pPr>
    </w:lvl>
    <w:lvl w:ilvl="8" w:tplc="A64073A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EC49D1C">
      <w:start w:val="1"/>
      <w:numFmt w:val="lowerRoman"/>
      <w:lvlText w:val="(%1)"/>
      <w:lvlJc w:val="left"/>
      <w:pPr>
        <w:ind w:left="1080" w:hanging="720"/>
      </w:pPr>
      <w:rPr>
        <w:rFonts w:hint="default"/>
      </w:rPr>
    </w:lvl>
    <w:lvl w:ilvl="1" w:tplc="C5B091AE" w:tentative="1">
      <w:start w:val="1"/>
      <w:numFmt w:val="lowerLetter"/>
      <w:lvlText w:val="%2."/>
      <w:lvlJc w:val="left"/>
      <w:pPr>
        <w:ind w:left="1440" w:hanging="360"/>
      </w:pPr>
    </w:lvl>
    <w:lvl w:ilvl="2" w:tplc="2CBED57E" w:tentative="1">
      <w:start w:val="1"/>
      <w:numFmt w:val="lowerRoman"/>
      <w:lvlText w:val="%3."/>
      <w:lvlJc w:val="right"/>
      <w:pPr>
        <w:ind w:left="2160" w:hanging="180"/>
      </w:pPr>
    </w:lvl>
    <w:lvl w:ilvl="3" w:tplc="DAB601CA" w:tentative="1">
      <w:start w:val="1"/>
      <w:numFmt w:val="decimal"/>
      <w:lvlText w:val="%4."/>
      <w:lvlJc w:val="left"/>
      <w:pPr>
        <w:ind w:left="2880" w:hanging="360"/>
      </w:pPr>
    </w:lvl>
    <w:lvl w:ilvl="4" w:tplc="FC6C5794" w:tentative="1">
      <w:start w:val="1"/>
      <w:numFmt w:val="lowerLetter"/>
      <w:lvlText w:val="%5."/>
      <w:lvlJc w:val="left"/>
      <w:pPr>
        <w:ind w:left="3600" w:hanging="360"/>
      </w:pPr>
    </w:lvl>
    <w:lvl w:ilvl="5" w:tplc="3734422E" w:tentative="1">
      <w:start w:val="1"/>
      <w:numFmt w:val="lowerRoman"/>
      <w:lvlText w:val="%6."/>
      <w:lvlJc w:val="right"/>
      <w:pPr>
        <w:ind w:left="4320" w:hanging="180"/>
      </w:pPr>
    </w:lvl>
    <w:lvl w:ilvl="6" w:tplc="32183160" w:tentative="1">
      <w:start w:val="1"/>
      <w:numFmt w:val="decimal"/>
      <w:lvlText w:val="%7."/>
      <w:lvlJc w:val="left"/>
      <w:pPr>
        <w:ind w:left="5040" w:hanging="360"/>
      </w:pPr>
    </w:lvl>
    <w:lvl w:ilvl="7" w:tplc="90F219E2" w:tentative="1">
      <w:start w:val="1"/>
      <w:numFmt w:val="lowerLetter"/>
      <w:lvlText w:val="%8."/>
      <w:lvlJc w:val="left"/>
      <w:pPr>
        <w:ind w:left="5760" w:hanging="360"/>
      </w:pPr>
    </w:lvl>
    <w:lvl w:ilvl="8" w:tplc="69CAE83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21648E2">
      <w:start w:val="1"/>
      <w:numFmt w:val="lowerRoman"/>
      <w:lvlText w:val="(%1)"/>
      <w:lvlJc w:val="left"/>
      <w:pPr>
        <w:ind w:left="1080" w:hanging="720"/>
      </w:pPr>
      <w:rPr>
        <w:rFonts w:hint="default"/>
      </w:rPr>
    </w:lvl>
    <w:lvl w:ilvl="1" w:tplc="5CBE6C42" w:tentative="1">
      <w:start w:val="1"/>
      <w:numFmt w:val="lowerLetter"/>
      <w:lvlText w:val="%2."/>
      <w:lvlJc w:val="left"/>
      <w:pPr>
        <w:ind w:left="1440" w:hanging="360"/>
      </w:pPr>
    </w:lvl>
    <w:lvl w:ilvl="2" w:tplc="ADB22980" w:tentative="1">
      <w:start w:val="1"/>
      <w:numFmt w:val="lowerRoman"/>
      <w:lvlText w:val="%3."/>
      <w:lvlJc w:val="right"/>
      <w:pPr>
        <w:ind w:left="2160" w:hanging="180"/>
      </w:pPr>
    </w:lvl>
    <w:lvl w:ilvl="3" w:tplc="94EC84F6" w:tentative="1">
      <w:start w:val="1"/>
      <w:numFmt w:val="decimal"/>
      <w:lvlText w:val="%4."/>
      <w:lvlJc w:val="left"/>
      <w:pPr>
        <w:ind w:left="2880" w:hanging="360"/>
      </w:pPr>
    </w:lvl>
    <w:lvl w:ilvl="4" w:tplc="4CA8223A" w:tentative="1">
      <w:start w:val="1"/>
      <w:numFmt w:val="lowerLetter"/>
      <w:lvlText w:val="%5."/>
      <w:lvlJc w:val="left"/>
      <w:pPr>
        <w:ind w:left="3600" w:hanging="360"/>
      </w:pPr>
    </w:lvl>
    <w:lvl w:ilvl="5" w:tplc="7D4E7CA2" w:tentative="1">
      <w:start w:val="1"/>
      <w:numFmt w:val="lowerRoman"/>
      <w:lvlText w:val="%6."/>
      <w:lvlJc w:val="right"/>
      <w:pPr>
        <w:ind w:left="4320" w:hanging="180"/>
      </w:pPr>
    </w:lvl>
    <w:lvl w:ilvl="6" w:tplc="C158065C" w:tentative="1">
      <w:start w:val="1"/>
      <w:numFmt w:val="decimal"/>
      <w:lvlText w:val="%7."/>
      <w:lvlJc w:val="left"/>
      <w:pPr>
        <w:ind w:left="5040" w:hanging="360"/>
      </w:pPr>
    </w:lvl>
    <w:lvl w:ilvl="7" w:tplc="448E6AB8" w:tentative="1">
      <w:start w:val="1"/>
      <w:numFmt w:val="lowerLetter"/>
      <w:lvlText w:val="%8."/>
      <w:lvlJc w:val="left"/>
      <w:pPr>
        <w:ind w:left="5760" w:hanging="360"/>
      </w:pPr>
    </w:lvl>
    <w:lvl w:ilvl="8" w:tplc="823A8FE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EB0C124">
      <w:start w:val="1"/>
      <w:numFmt w:val="lowerRoman"/>
      <w:lvlText w:val="(%1)"/>
      <w:lvlJc w:val="left"/>
      <w:pPr>
        <w:ind w:left="1080" w:hanging="720"/>
      </w:pPr>
      <w:rPr>
        <w:rFonts w:hint="default"/>
      </w:rPr>
    </w:lvl>
    <w:lvl w:ilvl="1" w:tplc="3BDA8956" w:tentative="1">
      <w:start w:val="1"/>
      <w:numFmt w:val="lowerLetter"/>
      <w:lvlText w:val="%2."/>
      <w:lvlJc w:val="left"/>
      <w:pPr>
        <w:ind w:left="1440" w:hanging="360"/>
      </w:pPr>
    </w:lvl>
    <w:lvl w:ilvl="2" w:tplc="4A1A1640" w:tentative="1">
      <w:start w:val="1"/>
      <w:numFmt w:val="lowerRoman"/>
      <w:lvlText w:val="%3."/>
      <w:lvlJc w:val="right"/>
      <w:pPr>
        <w:ind w:left="2160" w:hanging="180"/>
      </w:pPr>
    </w:lvl>
    <w:lvl w:ilvl="3" w:tplc="D7240C84" w:tentative="1">
      <w:start w:val="1"/>
      <w:numFmt w:val="decimal"/>
      <w:lvlText w:val="%4."/>
      <w:lvlJc w:val="left"/>
      <w:pPr>
        <w:ind w:left="2880" w:hanging="360"/>
      </w:pPr>
    </w:lvl>
    <w:lvl w:ilvl="4" w:tplc="8B70AFE6" w:tentative="1">
      <w:start w:val="1"/>
      <w:numFmt w:val="lowerLetter"/>
      <w:lvlText w:val="%5."/>
      <w:lvlJc w:val="left"/>
      <w:pPr>
        <w:ind w:left="3600" w:hanging="360"/>
      </w:pPr>
    </w:lvl>
    <w:lvl w:ilvl="5" w:tplc="B15CA62A" w:tentative="1">
      <w:start w:val="1"/>
      <w:numFmt w:val="lowerRoman"/>
      <w:lvlText w:val="%6."/>
      <w:lvlJc w:val="right"/>
      <w:pPr>
        <w:ind w:left="4320" w:hanging="180"/>
      </w:pPr>
    </w:lvl>
    <w:lvl w:ilvl="6" w:tplc="26A62D96" w:tentative="1">
      <w:start w:val="1"/>
      <w:numFmt w:val="decimal"/>
      <w:lvlText w:val="%7."/>
      <w:lvlJc w:val="left"/>
      <w:pPr>
        <w:ind w:left="5040" w:hanging="360"/>
      </w:pPr>
    </w:lvl>
    <w:lvl w:ilvl="7" w:tplc="503ECA30" w:tentative="1">
      <w:start w:val="1"/>
      <w:numFmt w:val="lowerLetter"/>
      <w:lvlText w:val="%8."/>
      <w:lvlJc w:val="left"/>
      <w:pPr>
        <w:ind w:left="5760" w:hanging="360"/>
      </w:pPr>
    </w:lvl>
    <w:lvl w:ilvl="8" w:tplc="34589314"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334070D2">
      <w:start w:val="1"/>
      <w:numFmt w:val="bullet"/>
      <w:lvlText w:val=""/>
      <w:lvlJc w:val="left"/>
      <w:pPr>
        <w:ind w:left="1440" w:hanging="360"/>
      </w:pPr>
      <w:rPr>
        <w:rFonts w:ascii="Symbol" w:hAnsi="Symbol" w:hint="default"/>
        <w:color w:val="auto"/>
      </w:rPr>
    </w:lvl>
    <w:lvl w:ilvl="1" w:tplc="AEF09EA8" w:tentative="1">
      <w:start w:val="1"/>
      <w:numFmt w:val="bullet"/>
      <w:lvlText w:val="o"/>
      <w:lvlJc w:val="left"/>
      <w:pPr>
        <w:ind w:left="2160" w:hanging="360"/>
      </w:pPr>
      <w:rPr>
        <w:rFonts w:ascii="Courier New" w:hAnsi="Courier New" w:cs="Courier New" w:hint="default"/>
      </w:rPr>
    </w:lvl>
    <w:lvl w:ilvl="2" w:tplc="33D01894" w:tentative="1">
      <w:start w:val="1"/>
      <w:numFmt w:val="bullet"/>
      <w:lvlText w:val=""/>
      <w:lvlJc w:val="left"/>
      <w:pPr>
        <w:ind w:left="2880" w:hanging="360"/>
      </w:pPr>
      <w:rPr>
        <w:rFonts w:ascii="Wingdings" w:hAnsi="Wingdings" w:hint="default"/>
      </w:rPr>
    </w:lvl>
    <w:lvl w:ilvl="3" w:tplc="64487720" w:tentative="1">
      <w:start w:val="1"/>
      <w:numFmt w:val="bullet"/>
      <w:lvlText w:val=""/>
      <w:lvlJc w:val="left"/>
      <w:pPr>
        <w:ind w:left="3600" w:hanging="360"/>
      </w:pPr>
      <w:rPr>
        <w:rFonts w:ascii="Symbol" w:hAnsi="Symbol" w:hint="default"/>
      </w:rPr>
    </w:lvl>
    <w:lvl w:ilvl="4" w:tplc="990024DC" w:tentative="1">
      <w:start w:val="1"/>
      <w:numFmt w:val="bullet"/>
      <w:lvlText w:val="o"/>
      <w:lvlJc w:val="left"/>
      <w:pPr>
        <w:ind w:left="4320" w:hanging="360"/>
      </w:pPr>
      <w:rPr>
        <w:rFonts w:ascii="Courier New" w:hAnsi="Courier New" w:cs="Courier New" w:hint="default"/>
      </w:rPr>
    </w:lvl>
    <w:lvl w:ilvl="5" w:tplc="5448BD2C" w:tentative="1">
      <w:start w:val="1"/>
      <w:numFmt w:val="bullet"/>
      <w:lvlText w:val=""/>
      <w:lvlJc w:val="left"/>
      <w:pPr>
        <w:ind w:left="5040" w:hanging="360"/>
      </w:pPr>
      <w:rPr>
        <w:rFonts w:ascii="Wingdings" w:hAnsi="Wingdings" w:hint="default"/>
      </w:rPr>
    </w:lvl>
    <w:lvl w:ilvl="6" w:tplc="B4F25866" w:tentative="1">
      <w:start w:val="1"/>
      <w:numFmt w:val="bullet"/>
      <w:lvlText w:val=""/>
      <w:lvlJc w:val="left"/>
      <w:pPr>
        <w:ind w:left="5760" w:hanging="360"/>
      </w:pPr>
      <w:rPr>
        <w:rFonts w:ascii="Symbol" w:hAnsi="Symbol" w:hint="default"/>
      </w:rPr>
    </w:lvl>
    <w:lvl w:ilvl="7" w:tplc="DB2CDB60" w:tentative="1">
      <w:start w:val="1"/>
      <w:numFmt w:val="bullet"/>
      <w:lvlText w:val="o"/>
      <w:lvlJc w:val="left"/>
      <w:pPr>
        <w:ind w:left="6480" w:hanging="360"/>
      </w:pPr>
      <w:rPr>
        <w:rFonts w:ascii="Courier New" w:hAnsi="Courier New" w:cs="Courier New" w:hint="default"/>
      </w:rPr>
    </w:lvl>
    <w:lvl w:ilvl="8" w:tplc="8468EB92"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2BA6E726">
      <w:start w:val="1"/>
      <w:numFmt w:val="bullet"/>
      <w:lvlText w:val=""/>
      <w:lvlJc w:val="left"/>
      <w:pPr>
        <w:ind w:left="720" w:hanging="360"/>
      </w:pPr>
      <w:rPr>
        <w:rFonts w:ascii="Symbol" w:hAnsi="Symbol" w:hint="default"/>
        <w:color w:val="auto"/>
        <w:sz w:val="24"/>
        <w:szCs w:val="24"/>
      </w:rPr>
    </w:lvl>
    <w:lvl w:ilvl="1" w:tplc="2B9C7F0C" w:tentative="1">
      <w:start w:val="1"/>
      <w:numFmt w:val="bullet"/>
      <w:lvlText w:val="o"/>
      <w:lvlJc w:val="left"/>
      <w:pPr>
        <w:ind w:left="1440" w:hanging="360"/>
      </w:pPr>
      <w:rPr>
        <w:rFonts w:ascii="Courier New" w:hAnsi="Courier New" w:cs="Courier New" w:hint="default"/>
      </w:rPr>
    </w:lvl>
    <w:lvl w:ilvl="2" w:tplc="8FFE67E2" w:tentative="1">
      <w:start w:val="1"/>
      <w:numFmt w:val="bullet"/>
      <w:lvlText w:val=""/>
      <w:lvlJc w:val="left"/>
      <w:pPr>
        <w:ind w:left="2160" w:hanging="360"/>
      </w:pPr>
      <w:rPr>
        <w:rFonts w:ascii="Wingdings" w:hAnsi="Wingdings" w:hint="default"/>
      </w:rPr>
    </w:lvl>
    <w:lvl w:ilvl="3" w:tplc="CD68A50A" w:tentative="1">
      <w:start w:val="1"/>
      <w:numFmt w:val="bullet"/>
      <w:lvlText w:val=""/>
      <w:lvlJc w:val="left"/>
      <w:pPr>
        <w:ind w:left="2880" w:hanging="360"/>
      </w:pPr>
      <w:rPr>
        <w:rFonts w:ascii="Symbol" w:hAnsi="Symbol" w:hint="default"/>
      </w:rPr>
    </w:lvl>
    <w:lvl w:ilvl="4" w:tplc="FC02669A" w:tentative="1">
      <w:start w:val="1"/>
      <w:numFmt w:val="bullet"/>
      <w:lvlText w:val="o"/>
      <w:lvlJc w:val="left"/>
      <w:pPr>
        <w:ind w:left="3600" w:hanging="360"/>
      </w:pPr>
      <w:rPr>
        <w:rFonts w:ascii="Courier New" w:hAnsi="Courier New" w:cs="Courier New" w:hint="default"/>
      </w:rPr>
    </w:lvl>
    <w:lvl w:ilvl="5" w:tplc="A6A21A94" w:tentative="1">
      <w:start w:val="1"/>
      <w:numFmt w:val="bullet"/>
      <w:lvlText w:val=""/>
      <w:lvlJc w:val="left"/>
      <w:pPr>
        <w:ind w:left="4320" w:hanging="360"/>
      </w:pPr>
      <w:rPr>
        <w:rFonts w:ascii="Wingdings" w:hAnsi="Wingdings" w:hint="default"/>
      </w:rPr>
    </w:lvl>
    <w:lvl w:ilvl="6" w:tplc="EBB40D40" w:tentative="1">
      <w:start w:val="1"/>
      <w:numFmt w:val="bullet"/>
      <w:lvlText w:val=""/>
      <w:lvlJc w:val="left"/>
      <w:pPr>
        <w:ind w:left="5040" w:hanging="360"/>
      </w:pPr>
      <w:rPr>
        <w:rFonts w:ascii="Symbol" w:hAnsi="Symbol" w:hint="default"/>
      </w:rPr>
    </w:lvl>
    <w:lvl w:ilvl="7" w:tplc="B4B873A0" w:tentative="1">
      <w:start w:val="1"/>
      <w:numFmt w:val="bullet"/>
      <w:lvlText w:val="o"/>
      <w:lvlJc w:val="left"/>
      <w:pPr>
        <w:ind w:left="5760" w:hanging="360"/>
      </w:pPr>
      <w:rPr>
        <w:rFonts w:ascii="Courier New" w:hAnsi="Courier New" w:cs="Courier New" w:hint="default"/>
      </w:rPr>
    </w:lvl>
    <w:lvl w:ilvl="8" w:tplc="300C8F9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C2C1758">
      <w:start w:val="1"/>
      <w:numFmt w:val="lowerRoman"/>
      <w:lvlText w:val="(%1)"/>
      <w:lvlJc w:val="left"/>
      <w:pPr>
        <w:ind w:left="1080" w:hanging="720"/>
      </w:pPr>
      <w:rPr>
        <w:rFonts w:hint="default"/>
      </w:rPr>
    </w:lvl>
    <w:lvl w:ilvl="1" w:tplc="D00879EC" w:tentative="1">
      <w:start w:val="1"/>
      <w:numFmt w:val="lowerLetter"/>
      <w:lvlText w:val="%2."/>
      <w:lvlJc w:val="left"/>
      <w:pPr>
        <w:ind w:left="1440" w:hanging="360"/>
      </w:pPr>
    </w:lvl>
    <w:lvl w:ilvl="2" w:tplc="F6ACB05E" w:tentative="1">
      <w:start w:val="1"/>
      <w:numFmt w:val="lowerRoman"/>
      <w:lvlText w:val="%3."/>
      <w:lvlJc w:val="right"/>
      <w:pPr>
        <w:ind w:left="2160" w:hanging="180"/>
      </w:pPr>
    </w:lvl>
    <w:lvl w:ilvl="3" w:tplc="BBF8D08A" w:tentative="1">
      <w:start w:val="1"/>
      <w:numFmt w:val="decimal"/>
      <w:lvlText w:val="%4."/>
      <w:lvlJc w:val="left"/>
      <w:pPr>
        <w:ind w:left="2880" w:hanging="360"/>
      </w:pPr>
    </w:lvl>
    <w:lvl w:ilvl="4" w:tplc="F168BFF2" w:tentative="1">
      <w:start w:val="1"/>
      <w:numFmt w:val="lowerLetter"/>
      <w:lvlText w:val="%5."/>
      <w:lvlJc w:val="left"/>
      <w:pPr>
        <w:ind w:left="3600" w:hanging="360"/>
      </w:pPr>
    </w:lvl>
    <w:lvl w:ilvl="5" w:tplc="5B64A648" w:tentative="1">
      <w:start w:val="1"/>
      <w:numFmt w:val="lowerRoman"/>
      <w:lvlText w:val="%6."/>
      <w:lvlJc w:val="right"/>
      <w:pPr>
        <w:ind w:left="4320" w:hanging="180"/>
      </w:pPr>
    </w:lvl>
    <w:lvl w:ilvl="6" w:tplc="CC5C90B4" w:tentative="1">
      <w:start w:val="1"/>
      <w:numFmt w:val="decimal"/>
      <w:lvlText w:val="%7."/>
      <w:lvlJc w:val="left"/>
      <w:pPr>
        <w:ind w:left="5040" w:hanging="360"/>
      </w:pPr>
    </w:lvl>
    <w:lvl w:ilvl="7" w:tplc="EDAEC672" w:tentative="1">
      <w:start w:val="1"/>
      <w:numFmt w:val="lowerLetter"/>
      <w:lvlText w:val="%8."/>
      <w:lvlJc w:val="left"/>
      <w:pPr>
        <w:ind w:left="5760" w:hanging="360"/>
      </w:pPr>
    </w:lvl>
    <w:lvl w:ilvl="8" w:tplc="A6A0DA6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E907A6C">
      <w:start w:val="1"/>
      <w:numFmt w:val="lowerRoman"/>
      <w:lvlText w:val="(%1)"/>
      <w:lvlJc w:val="left"/>
      <w:pPr>
        <w:ind w:left="1080" w:hanging="720"/>
      </w:pPr>
      <w:rPr>
        <w:rFonts w:hint="default"/>
      </w:rPr>
    </w:lvl>
    <w:lvl w:ilvl="1" w:tplc="EB5CC410" w:tentative="1">
      <w:start w:val="1"/>
      <w:numFmt w:val="lowerLetter"/>
      <w:lvlText w:val="%2."/>
      <w:lvlJc w:val="left"/>
      <w:pPr>
        <w:ind w:left="1440" w:hanging="360"/>
      </w:pPr>
    </w:lvl>
    <w:lvl w:ilvl="2" w:tplc="33B40B6E" w:tentative="1">
      <w:start w:val="1"/>
      <w:numFmt w:val="lowerRoman"/>
      <w:lvlText w:val="%3."/>
      <w:lvlJc w:val="right"/>
      <w:pPr>
        <w:ind w:left="2160" w:hanging="180"/>
      </w:pPr>
    </w:lvl>
    <w:lvl w:ilvl="3" w:tplc="DC52CB4A" w:tentative="1">
      <w:start w:val="1"/>
      <w:numFmt w:val="decimal"/>
      <w:lvlText w:val="%4."/>
      <w:lvlJc w:val="left"/>
      <w:pPr>
        <w:ind w:left="2880" w:hanging="360"/>
      </w:pPr>
    </w:lvl>
    <w:lvl w:ilvl="4" w:tplc="75E89FEA" w:tentative="1">
      <w:start w:val="1"/>
      <w:numFmt w:val="lowerLetter"/>
      <w:lvlText w:val="%5."/>
      <w:lvlJc w:val="left"/>
      <w:pPr>
        <w:ind w:left="3600" w:hanging="360"/>
      </w:pPr>
    </w:lvl>
    <w:lvl w:ilvl="5" w:tplc="69BCC744" w:tentative="1">
      <w:start w:val="1"/>
      <w:numFmt w:val="lowerRoman"/>
      <w:lvlText w:val="%6."/>
      <w:lvlJc w:val="right"/>
      <w:pPr>
        <w:ind w:left="4320" w:hanging="180"/>
      </w:pPr>
    </w:lvl>
    <w:lvl w:ilvl="6" w:tplc="1132FA98" w:tentative="1">
      <w:start w:val="1"/>
      <w:numFmt w:val="decimal"/>
      <w:lvlText w:val="%7."/>
      <w:lvlJc w:val="left"/>
      <w:pPr>
        <w:ind w:left="5040" w:hanging="360"/>
      </w:pPr>
    </w:lvl>
    <w:lvl w:ilvl="7" w:tplc="4D2618F2" w:tentative="1">
      <w:start w:val="1"/>
      <w:numFmt w:val="lowerLetter"/>
      <w:lvlText w:val="%8."/>
      <w:lvlJc w:val="left"/>
      <w:pPr>
        <w:ind w:left="5760" w:hanging="360"/>
      </w:pPr>
    </w:lvl>
    <w:lvl w:ilvl="8" w:tplc="430A52F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876EF4C0">
      <w:start w:val="1"/>
      <w:numFmt w:val="lowerRoman"/>
      <w:lvlText w:val="(%1)"/>
      <w:lvlJc w:val="left"/>
      <w:pPr>
        <w:ind w:left="1080" w:hanging="720"/>
      </w:pPr>
      <w:rPr>
        <w:rFonts w:hint="default"/>
      </w:rPr>
    </w:lvl>
    <w:lvl w:ilvl="1" w:tplc="FC4223DA" w:tentative="1">
      <w:start w:val="1"/>
      <w:numFmt w:val="lowerLetter"/>
      <w:lvlText w:val="%2."/>
      <w:lvlJc w:val="left"/>
      <w:pPr>
        <w:ind w:left="1440" w:hanging="360"/>
      </w:pPr>
    </w:lvl>
    <w:lvl w:ilvl="2" w:tplc="B21C4A92" w:tentative="1">
      <w:start w:val="1"/>
      <w:numFmt w:val="lowerRoman"/>
      <w:lvlText w:val="%3."/>
      <w:lvlJc w:val="right"/>
      <w:pPr>
        <w:ind w:left="2160" w:hanging="180"/>
      </w:pPr>
    </w:lvl>
    <w:lvl w:ilvl="3" w:tplc="2B9C624A" w:tentative="1">
      <w:start w:val="1"/>
      <w:numFmt w:val="decimal"/>
      <w:lvlText w:val="%4."/>
      <w:lvlJc w:val="left"/>
      <w:pPr>
        <w:ind w:left="2880" w:hanging="360"/>
      </w:pPr>
    </w:lvl>
    <w:lvl w:ilvl="4" w:tplc="081A2B8E" w:tentative="1">
      <w:start w:val="1"/>
      <w:numFmt w:val="lowerLetter"/>
      <w:lvlText w:val="%5."/>
      <w:lvlJc w:val="left"/>
      <w:pPr>
        <w:ind w:left="3600" w:hanging="360"/>
      </w:pPr>
    </w:lvl>
    <w:lvl w:ilvl="5" w:tplc="53D20938" w:tentative="1">
      <w:start w:val="1"/>
      <w:numFmt w:val="lowerRoman"/>
      <w:lvlText w:val="%6."/>
      <w:lvlJc w:val="right"/>
      <w:pPr>
        <w:ind w:left="4320" w:hanging="180"/>
      </w:pPr>
    </w:lvl>
    <w:lvl w:ilvl="6" w:tplc="FA229DD8" w:tentative="1">
      <w:start w:val="1"/>
      <w:numFmt w:val="decimal"/>
      <w:lvlText w:val="%7."/>
      <w:lvlJc w:val="left"/>
      <w:pPr>
        <w:ind w:left="5040" w:hanging="360"/>
      </w:pPr>
    </w:lvl>
    <w:lvl w:ilvl="7" w:tplc="DA547CF2" w:tentative="1">
      <w:start w:val="1"/>
      <w:numFmt w:val="lowerLetter"/>
      <w:lvlText w:val="%8."/>
      <w:lvlJc w:val="left"/>
      <w:pPr>
        <w:ind w:left="5760" w:hanging="360"/>
      </w:pPr>
    </w:lvl>
    <w:lvl w:ilvl="8" w:tplc="E27C49F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6A610A0">
      <w:start w:val="1"/>
      <w:numFmt w:val="lowerRoman"/>
      <w:lvlText w:val="(%1)"/>
      <w:lvlJc w:val="left"/>
      <w:pPr>
        <w:ind w:left="1080" w:hanging="720"/>
      </w:pPr>
      <w:rPr>
        <w:rFonts w:hint="default"/>
      </w:rPr>
    </w:lvl>
    <w:lvl w:ilvl="1" w:tplc="1462408E" w:tentative="1">
      <w:start w:val="1"/>
      <w:numFmt w:val="lowerLetter"/>
      <w:lvlText w:val="%2."/>
      <w:lvlJc w:val="left"/>
      <w:pPr>
        <w:ind w:left="1440" w:hanging="360"/>
      </w:pPr>
    </w:lvl>
    <w:lvl w:ilvl="2" w:tplc="E668BC80" w:tentative="1">
      <w:start w:val="1"/>
      <w:numFmt w:val="lowerRoman"/>
      <w:lvlText w:val="%3."/>
      <w:lvlJc w:val="right"/>
      <w:pPr>
        <w:ind w:left="2160" w:hanging="180"/>
      </w:pPr>
    </w:lvl>
    <w:lvl w:ilvl="3" w:tplc="EAA8AD78" w:tentative="1">
      <w:start w:val="1"/>
      <w:numFmt w:val="decimal"/>
      <w:lvlText w:val="%4."/>
      <w:lvlJc w:val="left"/>
      <w:pPr>
        <w:ind w:left="2880" w:hanging="360"/>
      </w:pPr>
    </w:lvl>
    <w:lvl w:ilvl="4" w:tplc="602E6070" w:tentative="1">
      <w:start w:val="1"/>
      <w:numFmt w:val="lowerLetter"/>
      <w:lvlText w:val="%5."/>
      <w:lvlJc w:val="left"/>
      <w:pPr>
        <w:ind w:left="3600" w:hanging="360"/>
      </w:pPr>
    </w:lvl>
    <w:lvl w:ilvl="5" w:tplc="2A6E0A40" w:tentative="1">
      <w:start w:val="1"/>
      <w:numFmt w:val="lowerRoman"/>
      <w:lvlText w:val="%6."/>
      <w:lvlJc w:val="right"/>
      <w:pPr>
        <w:ind w:left="4320" w:hanging="180"/>
      </w:pPr>
    </w:lvl>
    <w:lvl w:ilvl="6" w:tplc="849A98CE" w:tentative="1">
      <w:start w:val="1"/>
      <w:numFmt w:val="decimal"/>
      <w:lvlText w:val="%7."/>
      <w:lvlJc w:val="left"/>
      <w:pPr>
        <w:ind w:left="5040" w:hanging="360"/>
      </w:pPr>
    </w:lvl>
    <w:lvl w:ilvl="7" w:tplc="8F3682A4" w:tentative="1">
      <w:start w:val="1"/>
      <w:numFmt w:val="lowerLetter"/>
      <w:lvlText w:val="%8."/>
      <w:lvlJc w:val="left"/>
      <w:pPr>
        <w:ind w:left="5760" w:hanging="360"/>
      </w:pPr>
    </w:lvl>
    <w:lvl w:ilvl="8" w:tplc="64767B1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CC682E2">
      <w:start w:val="1"/>
      <w:numFmt w:val="lowerRoman"/>
      <w:lvlText w:val="(%1)"/>
      <w:lvlJc w:val="left"/>
      <w:pPr>
        <w:ind w:left="1080" w:hanging="720"/>
      </w:pPr>
      <w:rPr>
        <w:rFonts w:hint="default"/>
      </w:rPr>
    </w:lvl>
    <w:lvl w:ilvl="1" w:tplc="BA0AA412" w:tentative="1">
      <w:start w:val="1"/>
      <w:numFmt w:val="lowerLetter"/>
      <w:lvlText w:val="%2."/>
      <w:lvlJc w:val="left"/>
      <w:pPr>
        <w:ind w:left="1440" w:hanging="360"/>
      </w:pPr>
    </w:lvl>
    <w:lvl w:ilvl="2" w:tplc="D2BC0D40" w:tentative="1">
      <w:start w:val="1"/>
      <w:numFmt w:val="lowerRoman"/>
      <w:lvlText w:val="%3."/>
      <w:lvlJc w:val="right"/>
      <w:pPr>
        <w:ind w:left="2160" w:hanging="180"/>
      </w:pPr>
    </w:lvl>
    <w:lvl w:ilvl="3" w:tplc="96E674A8" w:tentative="1">
      <w:start w:val="1"/>
      <w:numFmt w:val="decimal"/>
      <w:lvlText w:val="%4."/>
      <w:lvlJc w:val="left"/>
      <w:pPr>
        <w:ind w:left="2880" w:hanging="360"/>
      </w:pPr>
    </w:lvl>
    <w:lvl w:ilvl="4" w:tplc="EBD26F04" w:tentative="1">
      <w:start w:val="1"/>
      <w:numFmt w:val="lowerLetter"/>
      <w:lvlText w:val="%5."/>
      <w:lvlJc w:val="left"/>
      <w:pPr>
        <w:ind w:left="3600" w:hanging="360"/>
      </w:pPr>
    </w:lvl>
    <w:lvl w:ilvl="5" w:tplc="4BE887A4" w:tentative="1">
      <w:start w:val="1"/>
      <w:numFmt w:val="lowerRoman"/>
      <w:lvlText w:val="%6."/>
      <w:lvlJc w:val="right"/>
      <w:pPr>
        <w:ind w:left="4320" w:hanging="180"/>
      </w:pPr>
    </w:lvl>
    <w:lvl w:ilvl="6" w:tplc="07406FC2" w:tentative="1">
      <w:start w:val="1"/>
      <w:numFmt w:val="decimal"/>
      <w:lvlText w:val="%7."/>
      <w:lvlJc w:val="left"/>
      <w:pPr>
        <w:ind w:left="5040" w:hanging="360"/>
      </w:pPr>
    </w:lvl>
    <w:lvl w:ilvl="7" w:tplc="E5E07D88" w:tentative="1">
      <w:start w:val="1"/>
      <w:numFmt w:val="lowerLetter"/>
      <w:lvlText w:val="%8."/>
      <w:lvlJc w:val="left"/>
      <w:pPr>
        <w:ind w:left="5760" w:hanging="360"/>
      </w:pPr>
    </w:lvl>
    <w:lvl w:ilvl="8" w:tplc="6C3A8DB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7DE1ABE">
      <w:start w:val="1"/>
      <w:numFmt w:val="lowerRoman"/>
      <w:lvlText w:val="(%1)"/>
      <w:lvlJc w:val="left"/>
      <w:pPr>
        <w:ind w:left="1080" w:hanging="720"/>
      </w:pPr>
      <w:rPr>
        <w:rFonts w:hint="default"/>
      </w:rPr>
    </w:lvl>
    <w:lvl w:ilvl="1" w:tplc="3FC01310" w:tentative="1">
      <w:start w:val="1"/>
      <w:numFmt w:val="lowerLetter"/>
      <w:lvlText w:val="%2."/>
      <w:lvlJc w:val="left"/>
      <w:pPr>
        <w:ind w:left="1440" w:hanging="360"/>
      </w:pPr>
    </w:lvl>
    <w:lvl w:ilvl="2" w:tplc="D2709EE0" w:tentative="1">
      <w:start w:val="1"/>
      <w:numFmt w:val="lowerRoman"/>
      <w:lvlText w:val="%3."/>
      <w:lvlJc w:val="right"/>
      <w:pPr>
        <w:ind w:left="2160" w:hanging="180"/>
      </w:pPr>
    </w:lvl>
    <w:lvl w:ilvl="3" w:tplc="7BB8C388" w:tentative="1">
      <w:start w:val="1"/>
      <w:numFmt w:val="decimal"/>
      <w:lvlText w:val="%4."/>
      <w:lvlJc w:val="left"/>
      <w:pPr>
        <w:ind w:left="2880" w:hanging="360"/>
      </w:pPr>
    </w:lvl>
    <w:lvl w:ilvl="4" w:tplc="C08A0EB2" w:tentative="1">
      <w:start w:val="1"/>
      <w:numFmt w:val="lowerLetter"/>
      <w:lvlText w:val="%5."/>
      <w:lvlJc w:val="left"/>
      <w:pPr>
        <w:ind w:left="3600" w:hanging="360"/>
      </w:pPr>
    </w:lvl>
    <w:lvl w:ilvl="5" w:tplc="46CA3D72" w:tentative="1">
      <w:start w:val="1"/>
      <w:numFmt w:val="lowerRoman"/>
      <w:lvlText w:val="%6."/>
      <w:lvlJc w:val="right"/>
      <w:pPr>
        <w:ind w:left="4320" w:hanging="180"/>
      </w:pPr>
    </w:lvl>
    <w:lvl w:ilvl="6" w:tplc="AAE48248" w:tentative="1">
      <w:start w:val="1"/>
      <w:numFmt w:val="decimal"/>
      <w:lvlText w:val="%7."/>
      <w:lvlJc w:val="left"/>
      <w:pPr>
        <w:ind w:left="5040" w:hanging="360"/>
      </w:pPr>
    </w:lvl>
    <w:lvl w:ilvl="7" w:tplc="76E4A692" w:tentative="1">
      <w:start w:val="1"/>
      <w:numFmt w:val="lowerLetter"/>
      <w:lvlText w:val="%8."/>
      <w:lvlJc w:val="left"/>
      <w:pPr>
        <w:ind w:left="5760" w:hanging="360"/>
      </w:pPr>
    </w:lvl>
    <w:lvl w:ilvl="8" w:tplc="A4F2477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2EC6722">
      <w:start w:val="1"/>
      <w:numFmt w:val="lowerRoman"/>
      <w:lvlText w:val="(%1)"/>
      <w:lvlJc w:val="left"/>
      <w:pPr>
        <w:ind w:left="1080" w:hanging="720"/>
      </w:pPr>
      <w:rPr>
        <w:rFonts w:hint="default"/>
      </w:rPr>
    </w:lvl>
    <w:lvl w:ilvl="1" w:tplc="1428A342" w:tentative="1">
      <w:start w:val="1"/>
      <w:numFmt w:val="lowerLetter"/>
      <w:lvlText w:val="%2."/>
      <w:lvlJc w:val="left"/>
      <w:pPr>
        <w:ind w:left="1440" w:hanging="360"/>
      </w:pPr>
    </w:lvl>
    <w:lvl w:ilvl="2" w:tplc="CBB0B108" w:tentative="1">
      <w:start w:val="1"/>
      <w:numFmt w:val="lowerRoman"/>
      <w:lvlText w:val="%3."/>
      <w:lvlJc w:val="right"/>
      <w:pPr>
        <w:ind w:left="2160" w:hanging="180"/>
      </w:pPr>
    </w:lvl>
    <w:lvl w:ilvl="3" w:tplc="17A806BA" w:tentative="1">
      <w:start w:val="1"/>
      <w:numFmt w:val="decimal"/>
      <w:lvlText w:val="%4."/>
      <w:lvlJc w:val="left"/>
      <w:pPr>
        <w:ind w:left="2880" w:hanging="360"/>
      </w:pPr>
    </w:lvl>
    <w:lvl w:ilvl="4" w:tplc="917CB4AA" w:tentative="1">
      <w:start w:val="1"/>
      <w:numFmt w:val="lowerLetter"/>
      <w:lvlText w:val="%5."/>
      <w:lvlJc w:val="left"/>
      <w:pPr>
        <w:ind w:left="3600" w:hanging="360"/>
      </w:pPr>
    </w:lvl>
    <w:lvl w:ilvl="5" w:tplc="7A826C58" w:tentative="1">
      <w:start w:val="1"/>
      <w:numFmt w:val="lowerRoman"/>
      <w:lvlText w:val="%6."/>
      <w:lvlJc w:val="right"/>
      <w:pPr>
        <w:ind w:left="4320" w:hanging="180"/>
      </w:pPr>
    </w:lvl>
    <w:lvl w:ilvl="6" w:tplc="FA227ACE" w:tentative="1">
      <w:start w:val="1"/>
      <w:numFmt w:val="decimal"/>
      <w:lvlText w:val="%7."/>
      <w:lvlJc w:val="left"/>
      <w:pPr>
        <w:ind w:left="5040" w:hanging="360"/>
      </w:pPr>
    </w:lvl>
    <w:lvl w:ilvl="7" w:tplc="99A61B8C" w:tentative="1">
      <w:start w:val="1"/>
      <w:numFmt w:val="lowerLetter"/>
      <w:lvlText w:val="%8."/>
      <w:lvlJc w:val="left"/>
      <w:pPr>
        <w:ind w:left="5760" w:hanging="360"/>
      </w:pPr>
    </w:lvl>
    <w:lvl w:ilvl="8" w:tplc="322C51F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61452CC">
      <w:start w:val="1"/>
      <w:numFmt w:val="lowerRoman"/>
      <w:lvlText w:val="(%1)"/>
      <w:lvlJc w:val="left"/>
      <w:pPr>
        <w:ind w:left="1080" w:hanging="720"/>
      </w:pPr>
      <w:rPr>
        <w:rFonts w:hint="default"/>
      </w:rPr>
    </w:lvl>
    <w:lvl w:ilvl="1" w:tplc="EA2095CC" w:tentative="1">
      <w:start w:val="1"/>
      <w:numFmt w:val="lowerLetter"/>
      <w:lvlText w:val="%2."/>
      <w:lvlJc w:val="left"/>
      <w:pPr>
        <w:ind w:left="1440" w:hanging="360"/>
      </w:pPr>
    </w:lvl>
    <w:lvl w:ilvl="2" w:tplc="58923934" w:tentative="1">
      <w:start w:val="1"/>
      <w:numFmt w:val="lowerRoman"/>
      <w:lvlText w:val="%3."/>
      <w:lvlJc w:val="right"/>
      <w:pPr>
        <w:ind w:left="2160" w:hanging="180"/>
      </w:pPr>
    </w:lvl>
    <w:lvl w:ilvl="3" w:tplc="F59C0E86" w:tentative="1">
      <w:start w:val="1"/>
      <w:numFmt w:val="decimal"/>
      <w:lvlText w:val="%4."/>
      <w:lvlJc w:val="left"/>
      <w:pPr>
        <w:ind w:left="2880" w:hanging="360"/>
      </w:pPr>
    </w:lvl>
    <w:lvl w:ilvl="4" w:tplc="805CB148" w:tentative="1">
      <w:start w:val="1"/>
      <w:numFmt w:val="lowerLetter"/>
      <w:lvlText w:val="%5."/>
      <w:lvlJc w:val="left"/>
      <w:pPr>
        <w:ind w:left="3600" w:hanging="360"/>
      </w:pPr>
    </w:lvl>
    <w:lvl w:ilvl="5" w:tplc="9B8A623C" w:tentative="1">
      <w:start w:val="1"/>
      <w:numFmt w:val="lowerRoman"/>
      <w:lvlText w:val="%6."/>
      <w:lvlJc w:val="right"/>
      <w:pPr>
        <w:ind w:left="4320" w:hanging="180"/>
      </w:pPr>
    </w:lvl>
    <w:lvl w:ilvl="6" w:tplc="0DC24B7C" w:tentative="1">
      <w:start w:val="1"/>
      <w:numFmt w:val="decimal"/>
      <w:lvlText w:val="%7."/>
      <w:lvlJc w:val="left"/>
      <w:pPr>
        <w:ind w:left="5040" w:hanging="360"/>
      </w:pPr>
    </w:lvl>
    <w:lvl w:ilvl="7" w:tplc="637C007A" w:tentative="1">
      <w:start w:val="1"/>
      <w:numFmt w:val="lowerLetter"/>
      <w:lvlText w:val="%8."/>
      <w:lvlJc w:val="left"/>
      <w:pPr>
        <w:ind w:left="5760" w:hanging="360"/>
      </w:pPr>
    </w:lvl>
    <w:lvl w:ilvl="8" w:tplc="B47211DC"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06322532">
      <w:start w:val="1"/>
      <w:numFmt w:val="bullet"/>
      <w:lvlText w:val=""/>
      <w:lvlJc w:val="left"/>
      <w:pPr>
        <w:ind w:left="624" w:hanging="267"/>
      </w:pPr>
      <w:rPr>
        <w:rFonts w:ascii="Symbol" w:hAnsi="Symbol" w:hint="default"/>
      </w:rPr>
    </w:lvl>
    <w:lvl w:ilvl="1" w:tplc="3D9850C8">
      <w:start w:val="1"/>
      <w:numFmt w:val="bullet"/>
      <w:lvlText w:val="o"/>
      <w:lvlJc w:val="left"/>
      <w:pPr>
        <w:ind w:left="1080" w:hanging="360"/>
      </w:pPr>
      <w:rPr>
        <w:rFonts w:ascii="Courier New" w:hAnsi="Courier New" w:cs="Courier New" w:hint="default"/>
      </w:rPr>
    </w:lvl>
    <w:lvl w:ilvl="2" w:tplc="89D2E52E" w:tentative="1">
      <w:start w:val="1"/>
      <w:numFmt w:val="bullet"/>
      <w:lvlText w:val=""/>
      <w:lvlJc w:val="left"/>
      <w:pPr>
        <w:ind w:left="1800" w:hanging="360"/>
      </w:pPr>
      <w:rPr>
        <w:rFonts w:ascii="Wingdings" w:hAnsi="Wingdings" w:hint="default"/>
      </w:rPr>
    </w:lvl>
    <w:lvl w:ilvl="3" w:tplc="C3E0DB16" w:tentative="1">
      <w:start w:val="1"/>
      <w:numFmt w:val="bullet"/>
      <w:lvlText w:val=""/>
      <w:lvlJc w:val="left"/>
      <w:pPr>
        <w:ind w:left="2520" w:hanging="360"/>
      </w:pPr>
      <w:rPr>
        <w:rFonts w:ascii="Symbol" w:hAnsi="Symbol" w:hint="default"/>
      </w:rPr>
    </w:lvl>
    <w:lvl w:ilvl="4" w:tplc="99909A94" w:tentative="1">
      <w:start w:val="1"/>
      <w:numFmt w:val="bullet"/>
      <w:lvlText w:val="o"/>
      <w:lvlJc w:val="left"/>
      <w:pPr>
        <w:ind w:left="3240" w:hanging="360"/>
      </w:pPr>
      <w:rPr>
        <w:rFonts w:ascii="Courier New" w:hAnsi="Courier New" w:cs="Courier New" w:hint="default"/>
      </w:rPr>
    </w:lvl>
    <w:lvl w:ilvl="5" w:tplc="8D325918" w:tentative="1">
      <w:start w:val="1"/>
      <w:numFmt w:val="bullet"/>
      <w:lvlText w:val=""/>
      <w:lvlJc w:val="left"/>
      <w:pPr>
        <w:ind w:left="3960" w:hanging="360"/>
      </w:pPr>
      <w:rPr>
        <w:rFonts w:ascii="Wingdings" w:hAnsi="Wingdings" w:hint="default"/>
      </w:rPr>
    </w:lvl>
    <w:lvl w:ilvl="6" w:tplc="8892C4E0" w:tentative="1">
      <w:start w:val="1"/>
      <w:numFmt w:val="bullet"/>
      <w:lvlText w:val=""/>
      <w:lvlJc w:val="left"/>
      <w:pPr>
        <w:ind w:left="4680" w:hanging="360"/>
      </w:pPr>
      <w:rPr>
        <w:rFonts w:ascii="Symbol" w:hAnsi="Symbol" w:hint="default"/>
      </w:rPr>
    </w:lvl>
    <w:lvl w:ilvl="7" w:tplc="46EC5C78" w:tentative="1">
      <w:start w:val="1"/>
      <w:numFmt w:val="bullet"/>
      <w:lvlText w:val="o"/>
      <w:lvlJc w:val="left"/>
      <w:pPr>
        <w:ind w:left="5400" w:hanging="360"/>
      </w:pPr>
      <w:rPr>
        <w:rFonts w:ascii="Courier New" w:hAnsi="Courier New" w:cs="Courier New" w:hint="default"/>
      </w:rPr>
    </w:lvl>
    <w:lvl w:ilvl="8" w:tplc="D82A5B3C"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06F8918C">
      <w:start w:val="1"/>
      <w:numFmt w:val="lowerRoman"/>
      <w:lvlText w:val="(%1)"/>
      <w:lvlJc w:val="left"/>
      <w:pPr>
        <w:ind w:left="1080" w:hanging="720"/>
      </w:pPr>
      <w:rPr>
        <w:rFonts w:hint="default"/>
      </w:rPr>
    </w:lvl>
    <w:lvl w:ilvl="1" w:tplc="2440043C" w:tentative="1">
      <w:start w:val="1"/>
      <w:numFmt w:val="lowerLetter"/>
      <w:lvlText w:val="%2."/>
      <w:lvlJc w:val="left"/>
      <w:pPr>
        <w:ind w:left="1440" w:hanging="360"/>
      </w:pPr>
    </w:lvl>
    <w:lvl w:ilvl="2" w:tplc="AB9895F4" w:tentative="1">
      <w:start w:val="1"/>
      <w:numFmt w:val="lowerRoman"/>
      <w:lvlText w:val="%3."/>
      <w:lvlJc w:val="right"/>
      <w:pPr>
        <w:ind w:left="2160" w:hanging="180"/>
      </w:pPr>
    </w:lvl>
    <w:lvl w:ilvl="3" w:tplc="462A36E6" w:tentative="1">
      <w:start w:val="1"/>
      <w:numFmt w:val="decimal"/>
      <w:lvlText w:val="%4."/>
      <w:lvlJc w:val="left"/>
      <w:pPr>
        <w:ind w:left="2880" w:hanging="360"/>
      </w:pPr>
    </w:lvl>
    <w:lvl w:ilvl="4" w:tplc="85208320" w:tentative="1">
      <w:start w:val="1"/>
      <w:numFmt w:val="lowerLetter"/>
      <w:lvlText w:val="%5."/>
      <w:lvlJc w:val="left"/>
      <w:pPr>
        <w:ind w:left="3600" w:hanging="360"/>
      </w:pPr>
    </w:lvl>
    <w:lvl w:ilvl="5" w:tplc="E3B65D78" w:tentative="1">
      <w:start w:val="1"/>
      <w:numFmt w:val="lowerRoman"/>
      <w:lvlText w:val="%6."/>
      <w:lvlJc w:val="right"/>
      <w:pPr>
        <w:ind w:left="4320" w:hanging="180"/>
      </w:pPr>
    </w:lvl>
    <w:lvl w:ilvl="6" w:tplc="33D25EF4" w:tentative="1">
      <w:start w:val="1"/>
      <w:numFmt w:val="decimal"/>
      <w:lvlText w:val="%7."/>
      <w:lvlJc w:val="left"/>
      <w:pPr>
        <w:ind w:left="5040" w:hanging="360"/>
      </w:pPr>
    </w:lvl>
    <w:lvl w:ilvl="7" w:tplc="0F464670" w:tentative="1">
      <w:start w:val="1"/>
      <w:numFmt w:val="lowerLetter"/>
      <w:lvlText w:val="%8."/>
      <w:lvlJc w:val="left"/>
      <w:pPr>
        <w:ind w:left="5760" w:hanging="360"/>
      </w:pPr>
    </w:lvl>
    <w:lvl w:ilvl="8" w:tplc="B92C7A5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E1CE2C4C">
      <w:start w:val="1"/>
      <w:numFmt w:val="lowerRoman"/>
      <w:lvlText w:val="(%1)"/>
      <w:lvlJc w:val="left"/>
      <w:pPr>
        <w:ind w:left="1080" w:hanging="720"/>
      </w:pPr>
      <w:rPr>
        <w:rFonts w:hint="default"/>
      </w:rPr>
    </w:lvl>
    <w:lvl w:ilvl="1" w:tplc="E79AA124" w:tentative="1">
      <w:start w:val="1"/>
      <w:numFmt w:val="lowerLetter"/>
      <w:lvlText w:val="%2."/>
      <w:lvlJc w:val="left"/>
      <w:pPr>
        <w:ind w:left="1440" w:hanging="360"/>
      </w:pPr>
    </w:lvl>
    <w:lvl w:ilvl="2" w:tplc="7BC6E778" w:tentative="1">
      <w:start w:val="1"/>
      <w:numFmt w:val="lowerRoman"/>
      <w:lvlText w:val="%3."/>
      <w:lvlJc w:val="right"/>
      <w:pPr>
        <w:ind w:left="2160" w:hanging="180"/>
      </w:pPr>
    </w:lvl>
    <w:lvl w:ilvl="3" w:tplc="7738385A" w:tentative="1">
      <w:start w:val="1"/>
      <w:numFmt w:val="decimal"/>
      <w:lvlText w:val="%4."/>
      <w:lvlJc w:val="left"/>
      <w:pPr>
        <w:ind w:left="2880" w:hanging="360"/>
      </w:pPr>
    </w:lvl>
    <w:lvl w:ilvl="4" w:tplc="337EB976" w:tentative="1">
      <w:start w:val="1"/>
      <w:numFmt w:val="lowerLetter"/>
      <w:lvlText w:val="%5."/>
      <w:lvlJc w:val="left"/>
      <w:pPr>
        <w:ind w:left="3600" w:hanging="360"/>
      </w:pPr>
    </w:lvl>
    <w:lvl w:ilvl="5" w:tplc="9ADC51FC" w:tentative="1">
      <w:start w:val="1"/>
      <w:numFmt w:val="lowerRoman"/>
      <w:lvlText w:val="%6."/>
      <w:lvlJc w:val="right"/>
      <w:pPr>
        <w:ind w:left="4320" w:hanging="180"/>
      </w:pPr>
    </w:lvl>
    <w:lvl w:ilvl="6" w:tplc="BE58C44A" w:tentative="1">
      <w:start w:val="1"/>
      <w:numFmt w:val="decimal"/>
      <w:lvlText w:val="%7."/>
      <w:lvlJc w:val="left"/>
      <w:pPr>
        <w:ind w:left="5040" w:hanging="360"/>
      </w:pPr>
    </w:lvl>
    <w:lvl w:ilvl="7" w:tplc="DD7C8E58" w:tentative="1">
      <w:start w:val="1"/>
      <w:numFmt w:val="lowerLetter"/>
      <w:lvlText w:val="%8."/>
      <w:lvlJc w:val="left"/>
      <w:pPr>
        <w:ind w:left="5760" w:hanging="360"/>
      </w:pPr>
    </w:lvl>
    <w:lvl w:ilvl="8" w:tplc="321CD3D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B61CE6E4">
      <w:start w:val="1"/>
      <w:numFmt w:val="lowerRoman"/>
      <w:lvlText w:val="(%1)"/>
      <w:lvlJc w:val="left"/>
      <w:pPr>
        <w:ind w:left="1080" w:hanging="720"/>
      </w:pPr>
      <w:rPr>
        <w:rFonts w:hint="default"/>
      </w:rPr>
    </w:lvl>
    <w:lvl w:ilvl="1" w:tplc="76C4D6E0" w:tentative="1">
      <w:start w:val="1"/>
      <w:numFmt w:val="lowerLetter"/>
      <w:lvlText w:val="%2."/>
      <w:lvlJc w:val="left"/>
      <w:pPr>
        <w:ind w:left="1440" w:hanging="360"/>
      </w:pPr>
    </w:lvl>
    <w:lvl w:ilvl="2" w:tplc="0B2AAA2E" w:tentative="1">
      <w:start w:val="1"/>
      <w:numFmt w:val="lowerRoman"/>
      <w:lvlText w:val="%3."/>
      <w:lvlJc w:val="right"/>
      <w:pPr>
        <w:ind w:left="2160" w:hanging="180"/>
      </w:pPr>
    </w:lvl>
    <w:lvl w:ilvl="3" w:tplc="1B5AA48C" w:tentative="1">
      <w:start w:val="1"/>
      <w:numFmt w:val="decimal"/>
      <w:lvlText w:val="%4."/>
      <w:lvlJc w:val="left"/>
      <w:pPr>
        <w:ind w:left="2880" w:hanging="360"/>
      </w:pPr>
    </w:lvl>
    <w:lvl w:ilvl="4" w:tplc="2D9285CE" w:tentative="1">
      <w:start w:val="1"/>
      <w:numFmt w:val="lowerLetter"/>
      <w:lvlText w:val="%5."/>
      <w:lvlJc w:val="left"/>
      <w:pPr>
        <w:ind w:left="3600" w:hanging="360"/>
      </w:pPr>
    </w:lvl>
    <w:lvl w:ilvl="5" w:tplc="ACC2049C" w:tentative="1">
      <w:start w:val="1"/>
      <w:numFmt w:val="lowerRoman"/>
      <w:lvlText w:val="%6."/>
      <w:lvlJc w:val="right"/>
      <w:pPr>
        <w:ind w:left="4320" w:hanging="180"/>
      </w:pPr>
    </w:lvl>
    <w:lvl w:ilvl="6" w:tplc="3CA047B2" w:tentative="1">
      <w:start w:val="1"/>
      <w:numFmt w:val="decimal"/>
      <w:lvlText w:val="%7."/>
      <w:lvlJc w:val="left"/>
      <w:pPr>
        <w:ind w:left="5040" w:hanging="360"/>
      </w:pPr>
    </w:lvl>
    <w:lvl w:ilvl="7" w:tplc="E488F9E0" w:tentative="1">
      <w:start w:val="1"/>
      <w:numFmt w:val="lowerLetter"/>
      <w:lvlText w:val="%8."/>
      <w:lvlJc w:val="left"/>
      <w:pPr>
        <w:ind w:left="5760" w:hanging="360"/>
      </w:pPr>
    </w:lvl>
    <w:lvl w:ilvl="8" w:tplc="D0C465B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96AD094">
      <w:start w:val="1"/>
      <w:numFmt w:val="lowerRoman"/>
      <w:lvlText w:val="(%1)"/>
      <w:lvlJc w:val="left"/>
      <w:pPr>
        <w:ind w:left="1080" w:hanging="720"/>
      </w:pPr>
      <w:rPr>
        <w:rFonts w:hint="default"/>
      </w:rPr>
    </w:lvl>
    <w:lvl w:ilvl="1" w:tplc="656A0114" w:tentative="1">
      <w:start w:val="1"/>
      <w:numFmt w:val="lowerLetter"/>
      <w:lvlText w:val="%2."/>
      <w:lvlJc w:val="left"/>
      <w:pPr>
        <w:ind w:left="1440" w:hanging="360"/>
      </w:pPr>
    </w:lvl>
    <w:lvl w:ilvl="2" w:tplc="C23E44F8" w:tentative="1">
      <w:start w:val="1"/>
      <w:numFmt w:val="lowerRoman"/>
      <w:lvlText w:val="%3."/>
      <w:lvlJc w:val="right"/>
      <w:pPr>
        <w:ind w:left="2160" w:hanging="180"/>
      </w:pPr>
    </w:lvl>
    <w:lvl w:ilvl="3" w:tplc="474C9962" w:tentative="1">
      <w:start w:val="1"/>
      <w:numFmt w:val="decimal"/>
      <w:lvlText w:val="%4."/>
      <w:lvlJc w:val="left"/>
      <w:pPr>
        <w:ind w:left="2880" w:hanging="360"/>
      </w:pPr>
    </w:lvl>
    <w:lvl w:ilvl="4" w:tplc="C302B5F2" w:tentative="1">
      <w:start w:val="1"/>
      <w:numFmt w:val="lowerLetter"/>
      <w:lvlText w:val="%5."/>
      <w:lvlJc w:val="left"/>
      <w:pPr>
        <w:ind w:left="3600" w:hanging="360"/>
      </w:pPr>
    </w:lvl>
    <w:lvl w:ilvl="5" w:tplc="AA8C676C" w:tentative="1">
      <w:start w:val="1"/>
      <w:numFmt w:val="lowerRoman"/>
      <w:lvlText w:val="%6."/>
      <w:lvlJc w:val="right"/>
      <w:pPr>
        <w:ind w:left="4320" w:hanging="180"/>
      </w:pPr>
    </w:lvl>
    <w:lvl w:ilvl="6" w:tplc="F19CAFF0" w:tentative="1">
      <w:start w:val="1"/>
      <w:numFmt w:val="decimal"/>
      <w:lvlText w:val="%7."/>
      <w:lvlJc w:val="left"/>
      <w:pPr>
        <w:ind w:left="5040" w:hanging="360"/>
      </w:pPr>
    </w:lvl>
    <w:lvl w:ilvl="7" w:tplc="08D67E6E" w:tentative="1">
      <w:start w:val="1"/>
      <w:numFmt w:val="lowerLetter"/>
      <w:lvlText w:val="%8."/>
      <w:lvlJc w:val="left"/>
      <w:pPr>
        <w:ind w:left="5760" w:hanging="360"/>
      </w:pPr>
    </w:lvl>
    <w:lvl w:ilvl="8" w:tplc="D824761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1F2F71C">
      <w:start w:val="1"/>
      <w:numFmt w:val="lowerRoman"/>
      <w:lvlText w:val="(%1)"/>
      <w:lvlJc w:val="left"/>
      <w:pPr>
        <w:ind w:left="1080" w:hanging="720"/>
      </w:pPr>
      <w:rPr>
        <w:rFonts w:hint="default"/>
      </w:rPr>
    </w:lvl>
    <w:lvl w:ilvl="1" w:tplc="A628BE74" w:tentative="1">
      <w:start w:val="1"/>
      <w:numFmt w:val="lowerLetter"/>
      <w:lvlText w:val="%2."/>
      <w:lvlJc w:val="left"/>
      <w:pPr>
        <w:ind w:left="1440" w:hanging="360"/>
      </w:pPr>
    </w:lvl>
    <w:lvl w:ilvl="2" w:tplc="DE806848" w:tentative="1">
      <w:start w:val="1"/>
      <w:numFmt w:val="lowerRoman"/>
      <w:lvlText w:val="%3."/>
      <w:lvlJc w:val="right"/>
      <w:pPr>
        <w:ind w:left="2160" w:hanging="180"/>
      </w:pPr>
    </w:lvl>
    <w:lvl w:ilvl="3" w:tplc="07163684" w:tentative="1">
      <w:start w:val="1"/>
      <w:numFmt w:val="decimal"/>
      <w:lvlText w:val="%4."/>
      <w:lvlJc w:val="left"/>
      <w:pPr>
        <w:ind w:left="2880" w:hanging="360"/>
      </w:pPr>
    </w:lvl>
    <w:lvl w:ilvl="4" w:tplc="C09E11D4" w:tentative="1">
      <w:start w:val="1"/>
      <w:numFmt w:val="lowerLetter"/>
      <w:lvlText w:val="%5."/>
      <w:lvlJc w:val="left"/>
      <w:pPr>
        <w:ind w:left="3600" w:hanging="360"/>
      </w:pPr>
    </w:lvl>
    <w:lvl w:ilvl="5" w:tplc="4C6414B2" w:tentative="1">
      <w:start w:val="1"/>
      <w:numFmt w:val="lowerRoman"/>
      <w:lvlText w:val="%6."/>
      <w:lvlJc w:val="right"/>
      <w:pPr>
        <w:ind w:left="4320" w:hanging="180"/>
      </w:pPr>
    </w:lvl>
    <w:lvl w:ilvl="6" w:tplc="72661DAC" w:tentative="1">
      <w:start w:val="1"/>
      <w:numFmt w:val="decimal"/>
      <w:lvlText w:val="%7."/>
      <w:lvlJc w:val="left"/>
      <w:pPr>
        <w:ind w:left="5040" w:hanging="360"/>
      </w:pPr>
    </w:lvl>
    <w:lvl w:ilvl="7" w:tplc="B15E14F2" w:tentative="1">
      <w:start w:val="1"/>
      <w:numFmt w:val="lowerLetter"/>
      <w:lvlText w:val="%8."/>
      <w:lvlJc w:val="left"/>
      <w:pPr>
        <w:ind w:left="5760" w:hanging="360"/>
      </w:pPr>
    </w:lvl>
    <w:lvl w:ilvl="8" w:tplc="EC3A2A8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0655740">
    <w:abstractNumId w:val="22"/>
  </w:num>
  <w:num w:numId="2" w16cid:durableId="1365442796">
    <w:abstractNumId w:val="7"/>
  </w:num>
  <w:num w:numId="3" w16cid:durableId="383911470">
    <w:abstractNumId w:val="2"/>
  </w:num>
  <w:num w:numId="4" w16cid:durableId="607396828">
    <w:abstractNumId w:val="11"/>
  </w:num>
  <w:num w:numId="5" w16cid:durableId="1998995810">
    <w:abstractNumId w:val="10"/>
  </w:num>
  <w:num w:numId="6" w16cid:durableId="409740292">
    <w:abstractNumId w:val="1"/>
  </w:num>
  <w:num w:numId="7" w16cid:durableId="429087641">
    <w:abstractNumId w:val="17"/>
  </w:num>
  <w:num w:numId="8" w16cid:durableId="1381899635">
    <w:abstractNumId w:val="8"/>
  </w:num>
  <w:num w:numId="9" w16cid:durableId="2121534766">
    <w:abstractNumId w:val="14"/>
  </w:num>
  <w:num w:numId="10" w16cid:durableId="2039238184">
    <w:abstractNumId w:val="5"/>
  </w:num>
  <w:num w:numId="11" w16cid:durableId="1902212398">
    <w:abstractNumId w:val="21"/>
  </w:num>
  <w:num w:numId="12" w16cid:durableId="661081049">
    <w:abstractNumId w:val="12"/>
  </w:num>
  <w:num w:numId="13" w16cid:durableId="1065294856">
    <w:abstractNumId w:val="4"/>
  </w:num>
  <w:num w:numId="14" w16cid:durableId="942609530">
    <w:abstractNumId w:val="3"/>
  </w:num>
  <w:num w:numId="15" w16cid:durableId="263001515">
    <w:abstractNumId w:val="19"/>
  </w:num>
  <w:num w:numId="16" w16cid:durableId="1034575380">
    <w:abstractNumId w:val="18"/>
  </w:num>
  <w:num w:numId="17" w16cid:durableId="158691429">
    <w:abstractNumId w:val="9"/>
  </w:num>
  <w:num w:numId="18" w16cid:durableId="1287009577">
    <w:abstractNumId w:val="15"/>
  </w:num>
  <w:num w:numId="19" w16cid:durableId="213853978">
    <w:abstractNumId w:val="20"/>
  </w:num>
  <w:num w:numId="20" w16cid:durableId="2145659293">
    <w:abstractNumId w:val="13"/>
  </w:num>
  <w:num w:numId="21" w16cid:durableId="854810485">
    <w:abstractNumId w:val="0"/>
  </w:num>
  <w:num w:numId="22" w16cid:durableId="2068256005">
    <w:abstractNumId w:val="22"/>
  </w:num>
  <w:num w:numId="23" w16cid:durableId="799687795">
    <w:abstractNumId w:val="16"/>
  </w:num>
  <w:num w:numId="24" w16cid:durableId="9466935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FB8"/>
    <w:rsid w:val="00001F06"/>
    <w:rsid w:val="000031CE"/>
    <w:rsid w:val="000100B2"/>
    <w:rsid w:val="00013B35"/>
    <w:rsid w:val="00020554"/>
    <w:rsid w:val="0003529F"/>
    <w:rsid w:val="000370B7"/>
    <w:rsid w:val="0004008E"/>
    <w:rsid w:val="00042EFB"/>
    <w:rsid w:val="00045F9A"/>
    <w:rsid w:val="00053A06"/>
    <w:rsid w:val="0005768C"/>
    <w:rsid w:val="00080B79"/>
    <w:rsid w:val="00081A52"/>
    <w:rsid w:val="000861D7"/>
    <w:rsid w:val="000875BB"/>
    <w:rsid w:val="000902BA"/>
    <w:rsid w:val="00092DE4"/>
    <w:rsid w:val="000A5C01"/>
    <w:rsid w:val="000A5D57"/>
    <w:rsid w:val="000C0168"/>
    <w:rsid w:val="000C200B"/>
    <w:rsid w:val="000C3279"/>
    <w:rsid w:val="000C78E8"/>
    <w:rsid w:val="000D36DB"/>
    <w:rsid w:val="000D6819"/>
    <w:rsid w:val="000F6F12"/>
    <w:rsid w:val="00105A93"/>
    <w:rsid w:val="001109C2"/>
    <w:rsid w:val="00121978"/>
    <w:rsid w:val="001302FA"/>
    <w:rsid w:val="00134C61"/>
    <w:rsid w:val="001369F9"/>
    <w:rsid w:val="00137D9E"/>
    <w:rsid w:val="00140432"/>
    <w:rsid w:val="00145687"/>
    <w:rsid w:val="00147D72"/>
    <w:rsid w:val="00161388"/>
    <w:rsid w:val="0016246B"/>
    <w:rsid w:val="0016546E"/>
    <w:rsid w:val="00165622"/>
    <w:rsid w:val="00167B23"/>
    <w:rsid w:val="00197C15"/>
    <w:rsid w:val="001A2B4E"/>
    <w:rsid w:val="001A42A9"/>
    <w:rsid w:val="001B27BD"/>
    <w:rsid w:val="001B2DF0"/>
    <w:rsid w:val="001C0C12"/>
    <w:rsid w:val="001C36D4"/>
    <w:rsid w:val="001C4075"/>
    <w:rsid w:val="001D0BEC"/>
    <w:rsid w:val="001E3F80"/>
    <w:rsid w:val="001F2865"/>
    <w:rsid w:val="001F3558"/>
    <w:rsid w:val="001F5807"/>
    <w:rsid w:val="001F76D9"/>
    <w:rsid w:val="00205FFE"/>
    <w:rsid w:val="00206678"/>
    <w:rsid w:val="00214400"/>
    <w:rsid w:val="00232588"/>
    <w:rsid w:val="00233ADD"/>
    <w:rsid w:val="00235208"/>
    <w:rsid w:val="00240F93"/>
    <w:rsid w:val="002426BC"/>
    <w:rsid w:val="00243CE7"/>
    <w:rsid w:val="002466C2"/>
    <w:rsid w:val="002474DA"/>
    <w:rsid w:val="002530D0"/>
    <w:rsid w:val="00253852"/>
    <w:rsid w:val="0026132F"/>
    <w:rsid w:val="00275621"/>
    <w:rsid w:val="00282728"/>
    <w:rsid w:val="00290EBC"/>
    <w:rsid w:val="002932EA"/>
    <w:rsid w:val="002970E0"/>
    <w:rsid w:val="002A0635"/>
    <w:rsid w:val="002A204C"/>
    <w:rsid w:val="002A78E6"/>
    <w:rsid w:val="002B0394"/>
    <w:rsid w:val="002B0D40"/>
    <w:rsid w:val="002B6EE6"/>
    <w:rsid w:val="002B7AF7"/>
    <w:rsid w:val="002D074E"/>
    <w:rsid w:val="002E01A8"/>
    <w:rsid w:val="002E02E5"/>
    <w:rsid w:val="002E13A9"/>
    <w:rsid w:val="002E1695"/>
    <w:rsid w:val="002E34E0"/>
    <w:rsid w:val="002F0C5B"/>
    <w:rsid w:val="003039AA"/>
    <w:rsid w:val="0030511A"/>
    <w:rsid w:val="00327711"/>
    <w:rsid w:val="00335163"/>
    <w:rsid w:val="00347CBE"/>
    <w:rsid w:val="00351064"/>
    <w:rsid w:val="00351A0C"/>
    <w:rsid w:val="0035403A"/>
    <w:rsid w:val="0035593D"/>
    <w:rsid w:val="00361A91"/>
    <w:rsid w:val="003708ED"/>
    <w:rsid w:val="00371850"/>
    <w:rsid w:val="00372374"/>
    <w:rsid w:val="00377FC7"/>
    <w:rsid w:val="00377FCD"/>
    <w:rsid w:val="0038116E"/>
    <w:rsid w:val="00383969"/>
    <w:rsid w:val="00384841"/>
    <w:rsid w:val="00385919"/>
    <w:rsid w:val="00385BFB"/>
    <w:rsid w:val="00391B30"/>
    <w:rsid w:val="003927E1"/>
    <w:rsid w:val="00392FB8"/>
    <w:rsid w:val="003A23D5"/>
    <w:rsid w:val="003B5C75"/>
    <w:rsid w:val="003B64EC"/>
    <w:rsid w:val="003C1B14"/>
    <w:rsid w:val="003C2B43"/>
    <w:rsid w:val="003C6DD3"/>
    <w:rsid w:val="003D1B29"/>
    <w:rsid w:val="003E01B1"/>
    <w:rsid w:val="004012B3"/>
    <w:rsid w:val="00402D20"/>
    <w:rsid w:val="00406EBE"/>
    <w:rsid w:val="00407BC8"/>
    <w:rsid w:val="00412DE6"/>
    <w:rsid w:val="004147F0"/>
    <w:rsid w:val="00424C02"/>
    <w:rsid w:val="00426621"/>
    <w:rsid w:val="00427AE7"/>
    <w:rsid w:val="004325DF"/>
    <w:rsid w:val="00432A4D"/>
    <w:rsid w:val="00433AA8"/>
    <w:rsid w:val="004353AF"/>
    <w:rsid w:val="00444253"/>
    <w:rsid w:val="00444F75"/>
    <w:rsid w:val="004477BA"/>
    <w:rsid w:val="0048201B"/>
    <w:rsid w:val="00483847"/>
    <w:rsid w:val="00483874"/>
    <w:rsid w:val="00484DEE"/>
    <w:rsid w:val="004A3322"/>
    <w:rsid w:val="004A6B37"/>
    <w:rsid w:val="004C14C2"/>
    <w:rsid w:val="004C760D"/>
    <w:rsid w:val="004D27A1"/>
    <w:rsid w:val="004E766E"/>
    <w:rsid w:val="004F06CB"/>
    <w:rsid w:val="004F0D34"/>
    <w:rsid w:val="004F1721"/>
    <w:rsid w:val="004F273F"/>
    <w:rsid w:val="004F5249"/>
    <w:rsid w:val="00507F3E"/>
    <w:rsid w:val="0051203B"/>
    <w:rsid w:val="00512564"/>
    <w:rsid w:val="00512CC7"/>
    <w:rsid w:val="00514949"/>
    <w:rsid w:val="00520F5D"/>
    <w:rsid w:val="00522124"/>
    <w:rsid w:val="00527A0E"/>
    <w:rsid w:val="005420AF"/>
    <w:rsid w:val="0054361A"/>
    <w:rsid w:val="00553584"/>
    <w:rsid w:val="0057459A"/>
    <w:rsid w:val="00576BB8"/>
    <w:rsid w:val="005901FD"/>
    <w:rsid w:val="00592257"/>
    <w:rsid w:val="00597624"/>
    <w:rsid w:val="005A6B00"/>
    <w:rsid w:val="005B0AC9"/>
    <w:rsid w:val="005B264F"/>
    <w:rsid w:val="005B4349"/>
    <w:rsid w:val="005B4423"/>
    <w:rsid w:val="005B4BBA"/>
    <w:rsid w:val="005B6AA7"/>
    <w:rsid w:val="005C1F16"/>
    <w:rsid w:val="005D1B49"/>
    <w:rsid w:val="005D6174"/>
    <w:rsid w:val="005E13E1"/>
    <w:rsid w:val="00600132"/>
    <w:rsid w:val="00601ECC"/>
    <w:rsid w:val="006066A0"/>
    <w:rsid w:val="006154BF"/>
    <w:rsid w:val="0063070E"/>
    <w:rsid w:val="0063286D"/>
    <w:rsid w:val="00633D3A"/>
    <w:rsid w:val="006372E3"/>
    <w:rsid w:val="0064023A"/>
    <w:rsid w:val="00646EBA"/>
    <w:rsid w:val="0065373A"/>
    <w:rsid w:val="0065438D"/>
    <w:rsid w:val="00660AEA"/>
    <w:rsid w:val="00664A7E"/>
    <w:rsid w:val="00666A5E"/>
    <w:rsid w:val="00667884"/>
    <w:rsid w:val="006747B1"/>
    <w:rsid w:val="00676F6D"/>
    <w:rsid w:val="00681C39"/>
    <w:rsid w:val="00693EE3"/>
    <w:rsid w:val="006B1F1C"/>
    <w:rsid w:val="006B55E1"/>
    <w:rsid w:val="006D0421"/>
    <w:rsid w:val="006D2908"/>
    <w:rsid w:val="006D4EB8"/>
    <w:rsid w:val="006E0988"/>
    <w:rsid w:val="00720CB3"/>
    <w:rsid w:val="007253E8"/>
    <w:rsid w:val="00726B77"/>
    <w:rsid w:val="00727638"/>
    <w:rsid w:val="00744F67"/>
    <w:rsid w:val="00750C57"/>
    <w:rsid w:val="00751DB9"/>
    <w:rsid w:val="0075287E"/>
    <w:rsid w:val="007543D6"/>
    <w:rsid w:val="00754823"/>
    <w:rsid w:val="00767AFF"/>
    <w:rsid w:val="00770564"/>
    <w:rsid w:val="00773DB1"/>
    <w:rsid w:val="00784832"/>
    <w:rsid w:val="00786653"/>
    <w:rsid w:val="00797C8D"/>
    <w:rsid w:val="007A20A5"/>
    <w:rsid w:val="007A2FEA"/>
    <w:rsid w:val="007A4A11"/>
    <w:rsid w:val="007E7ECC"/>
    <w:rsid w:val="007F3612"/>
    <w:rsid w:val="00806CB0"/>
    <w:rsid w:val="00807C7E"/>
    <w:rsid w:val="00813418"/>
    <w:rsid w:val="008237A6"/>
    <w:rsid w:val="00840948"/>
    <w:rsid w:val="00843E83"/>
    <w:rsid w:val="0084425C"/>
    <w:rsid w:val="0087019F"/>
    <w:rsid w:val="00880244"/>
    <w:rsid w:val="008844CA"/>
    <w:rsid w:val="00886BA1"/>
    <w:rsid w:val="0089133E"/>
    <w:rsid w:val="008920BE"/>
    <w:rsid w:val="008A2267"/>
    <w:rsid w:val="008A6BD8"/>
    <w:rsid w:val="008A75C3"/>
    <w:rsid w:val="008B0568"/>
    <w:rsid w:val="008B5165"/>
    <w:rsid w:val="008D3F48"/>
    <w:rsid w:val="008E02E0"/>
    <w:rsid w:val="008E0A39"/>
    <w:rsid w:val="008F771F"/>
    <w:rsid w:val="0090056C"/>
    <w:rsid w:val="0091134B"/>
    <w:rsid w:val="009150DB"/>
    <w:rsid w:val="00927A05"/>
    <w:rsid w:val="00927A1A"/>
    <w:rsid w:val="009326E0"/>
    <w:rsid w:val="009379E8"/>
    <w:rsid w:val="00945734"/>
    <w:rsid w:val="00945C24"/>
    <w:rsid w:val="00951AC4"/>
    <w:rsid w:val="00955177"/>
    <w:rsid w:val="00957A2D"/>
    <w:rsid w:val="009603B1"/>
    <w:rsid w:val="0096546F"/>
    <w:rsid w:val="0096753D"/>
    <w:rsid w:val="0097055B"/>
    <w:rsid w:val="00980926"/>
    <w:rsid w:val="00982E09"/>
    <w:rsid w:val="00990707"/>
    <w:rsid w:val="00995F3E"/>
    <w:rsid w:val="009A0990"/>
    <w:rsid w:val="009A17CD"/>
    <w:rsid w:val="009A3B47"/>
    <w:rsid w:val="009B2386"/>
    <w:rsid w:val="009B2954"/>
    <w:rsid w:val="009B6883"/>
    <w:rsid w:val="009B7A05"/>
    <w:rsid w:val="009C7485"/>
    <w:rsid w:val="009C79E1"/>
    <w:rsid w:val="009D0964"/>
    <w:rsid w:val="009D3E13"/>
    <w:rsid w:val="009D5E1E"/>
    <w:rsid w:val="009D6FFB"/>
    <w:rsid w:val="009E768F"/>
    <w:rsid w:val="00A20CE1"/>
    <w:rsid w:val="00A213F3"/>
    <w:rsid w:val="00A2356A"/>
    <w:rsid w:val="00A308D3"/>
    <w:rsid w:val="00A35AE1"/>
    <w:rsid w:val="00A3789D"/>
    <w:rsid w:val="00A51069"/>
    <w:rsid w:val="00A51787"/>
    <w:rsid w:val="00A608F9"/>
    <w:rsid w:val="00A61C2E"/>
    <w:rsid w:val="00A63AB7"/>
    <w:rsid w:val="00A74D6C"/>
    <w:rsid w:val="00A74F27"/>
    <w:rsid w:val="00A842DD"/>
    <w:rsid w:val="00A8505F"/>
    <w:rsid w:val="00A862C4"/>
    <w:rsid w:val="00A8744A"/>
    <w:rsid w:val="00AA5AA6"/>
    <w:rsid w:val="00AA779F"/>
    <w:rsid w:val="00AC40CD"/>
    <w:rsid w:val="00AC52CD"/>
    <w:rsid w:val="00AC6694"/>
    <w:rsid w:val="00AD67D2"/>
    <w:rsid w:val="00AD7999"/>
    <w:rsid w:val="00AE55B5"/>
    <w:rsid w:val="00AE5B4D"/>
    <w:rsid w:val="00AE7F41"/>
    <w:rsid w:val="00AF0FE8"/>
    <w:rsid w:val="00AF2A33"/>
    <w:rsid w:val="00AF79FE"/>
    <w:rsid w:val="00B02D19"/>
    <w:rsid w:val="00B03A9D"/>
    <w:rsid w:val="00B139D1"/>
    <w:rsid w:val="00B23BB3"/>
    <w:rsid w:val="00B26FBC"/>
    <w:rsid w:val="00B32BC4"/>
    <w:rsid w:val="00B35878"/>
    <w:rsid w:val="00B37574"/>
    <w:rsid w:val="00B44CA8"/>
    <w:rsid w:val="00B46A89"/>
    <w:rsid w:val="00B5509A"/>
    <w:rsid w:val="00B55BFD"/>
    <w:rsid w:val="00B66450"/>
    <w:rsid w:val="00B729C9"/>
    <w:rsid w:val="00B76459"/>
    <w:rsid w:val="00BA0525"/>
    <w:rsid w:val="00BA4339"/>
    <w:rsid w:val="00BA5AF7"/>
    <w:rsid w:val="00BA7FAA"/>
    <w:rsid w:val="00BB4403"/>
    <w:rsid w:val="00BB6CC8"/>
    <w:rsid w:val="00BD0F8F"/>
    <w:rsid w:val="00BD418A"/>
    <w:rsid w:val="00BD62B5"/>
    <w:rsid w:val="00BE35E0"/>
    <w:rsid w:val="00BE71F8"/>
    <w:rsid w:val="00BF33E2"/>
    <w:rsid w:val="00BF3F21"/>
    <w:rsid w:val="00BF43C4"/>
    <w:rsid w:val="00C10787"/>
    <w:rsid w:val="00C10C68"/>
    <w:rsid w:val="00C1763A"/>
    <w:rsid w:val="00C21910"/>
    <w:rsid w:val="00C21DAD"/>
    <w:rsid w:val="00C22B55"/>
    <w:rsid w:val="00C3623A"/>
    <w:rsid w:val="00C40CF9"/>
    <w:rsid w:val="00C43202"/>
    <w:rsid w:val="00C45E96"/>
    <w:rsid w:val="00C47486"/>
    <w:rsid w:val="00C810A1"/>
    <w:rsid w:val="00C86BD4"/>
    <w:rsid w:val="00C903B2"/>
    <w:rsid w:val="00C97AA7"/>
    <w:rsid w:val="00CD09BF"/>
    <w:rsid w:val="00CD4FD0"/>
    <w:rsid w:val="00CE2C7E"/>
    <w:rsid w:val="00CE3341"/>
    <w:rsid w:val="00CE5684"/>
    <w:rsid w:val="00CE7EAE"/>
    <w:rsid w:val="00CF0F05"/>
    <w:rsid w:val="00CF499E"/>
    <w:rsid w:val="00CF4D40"/>
    <w:rsid w:val="00CF72AC"/>
    <w:rsid w:val="00D0386A"/>
    <w:rsid w:val="00D04605"/>
    <w:rsid w:val="00D1662F"/>
    <w:rsid w:val="00D17D86"/>
    <w:rsid w:val="00D2455F"/>
    <w:rsid w:val="00D252A6"/>
    <w:rsid w:val="00D32A0E"/>
    <w:rsid w:val="00D442EA"/>
    <w:rsid w:val="00D67FBF"/>
    <w:rsid w:val="00D74B7F"/>
    <w:rsid w:val="00D809E6"/>
    <w:rsid w:val="00D80FF1"/>
    <w:rsid w:val="00D84D5E"/>
    <w:rsid w:val="00D86685"/>
    <w:rsid w:val="00DA3EB5"/>
    <w:rsid w:val="00DA6534"/>
    <w:rsid w:val="00DA72FC"/>
    <w:rsid w:val="00DB7DE2"/>
    <w:rsid w:val="00DC1C83"/>
    <w:rsid w:val="00DD1F3D"/>
    <w:rsid w:val="00DD2D64"/>
    <w:rsid w:val="00DE4022"/>
    <w:rsid w:val="00DF3410"/>
    <w:rsid w:val="00DF46A4"/>
    <w:rsid w:val="00DF7BAA"/>
    <w:rsid w:val="00E043E9"/>
    <w:rsid w:val="00E23157"/>
    <w:rsid w:val="00E3028B"/>
    <w:rsid w:val="00E34C22"/>
    <w:rsid w:val="00E37012"/>
    <w:rsid w:val="00E43860"/>
    <w:rsid w:val="00E54DC1"/>
    <w:rsid w:val="00E5755C"/>
    <w:rsid w:val="00E639B7"/>
    <w:rsid w:val="00E70BC3"/>
    <w:rsid w:val="00E7210F"/>
    <w:rsid w:val="00E76573"/>
    <w:rsid w:val="00E76F63"/>
    <w:rsid w:val="00E86F0E"/>
    <w:rsid w:val="00E95033"/>
    <w:rsid w:val="00EA510F"/>
    <w:rsid w:val="00EA5362"/>
    <w:rsid w:val="00EA543A"/>
    <w:rsid w:val="00EB4DF8"/>
    <w:rsid w:val="00EB6E7F"/>
    <w:rsid w:val="00EC7F14"/>
    <w:rsid w:val="00ED69C2"/>
    <w:rsid w:val="00EE1F3E"/>
    <w:rsid w:val="00EF15D1"/>
    <w:rsid w:val="00EF6096"/>
    <w:rsid w:val="00F026CE"/>
    <w:rsid w:val="00F02AA8"/>
    <w:rsid w:val="00F033A8"/>
    <w:rsid w:val="00F064EB"/>
    <w:rsid w:val="00F070E0"/>
    <w:rsid w:val="00F10E7B"/>
    <w:rsid w:val="00F30328"/>
    <w:rsid w:val="00F31278"/>
    <w:rsid w:val="00F34686"/>
    <w:rsid w:val="00F453DE"/>
    <w:rsid w:val="00F50944"/>
    <w:rsid w:val="00F57826"/>
    <w:rsid w:val="00F646BE"/>
    <w:rsid w:val="00F64C9F"/>
    <w:rsid w:val="00F8260C"/>
    <w:rsid w:val="00F86BFC"/>
    <w:rsid w:val="00F91FD3"/>
    <w:rsid w:val="00FA28E9"/>
    <w:rsid w:val="00FA5C08"/>
    <w:rsid w:val="00FB0351"/>
    <w:rsid w:val="00FB37C4"/>
    <w:rsid w:val="00FB3E65"/>
    <w:rsid w:val="00FB4D62"/>
    <w:rsid w:val="00FD242B"/>
    <w:rsid w:val="00FD25C4"/>
    <w:rsid w:val="00FD3DB0"/>
    <w:rsid w:val="00FD77A0"/>
    <w:rsid w:val="00FE22A6"/>
    <w:rsid w:val="00FE3D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117F0"/>
  <w15:docId w15:val="{A027A2ED-44B3-4E0E-91DF-5AD472ED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37237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186907">
      <w:bodyDiv w:val="1"/>
      <w:marLeft w:val="0"/>
      <w:marRight w:val="0"/>
      <w:marTop w:val="0"/>
      <w:marBottom w:val="0"/>
      <w:divBdr>
        <w:top w:val="none" w:sz="0" w:space="0" w:color="auto"/>
        <w:left w:val="none" w:sz="0" w:space="0" w:color="auto"/>
        <w:bottom w:val="none" w:sz="0" w:space="0" w:color="auto"/>
        <w:right w:val="none" w:sz="0" w:space="0" w:color="auto"/>
      </w:divBdr>
    </w:div>
    <w:div w:id="571695823">
      <w:bodyDiv w:val="1"/>
      <w:marLeft w:val="0"/>
      <w:marRight w:val="0"/>
      <w:marTop w:val="0"/>
      <w:marBottom w:val="0"/>
      <w:divBdr>
        <w:top w:val="none" w:sz="0" w:space="0" w:color="auto"/>
        <w:left w:val="none" w:sz="0" w:space="0" w:color="auto"/>
        <w:bottom w:val="none" w:sz="0" w:space="0" w:color="auto"/>
        <w:right w:val="none" w:sz="0" w:space="0" w:color="auto"/>
      </w:divBdr>
    </w:div>
    <w:div w:id="199159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D0B4B" w:rsidRDefault="00ED0B4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D0B4B" w:rsidRDefault="00ED0B4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D0B4B" w:rsidRDefault="00ED0B4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D0B4B" w:rsidRDefault="00ED0B4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D0B4B" w:rsidRDefault="00ED0B4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D0B4B" w:rsidRDefault="00ED0B4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D0B4B" w:rsidRDefault="00ED0B4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D0B4B" w:rsidRDefault="00ED0B4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D0B4B" w:rsidRDefault="00ED0B4B" w:rsidP="003F0F27">
          <w:pPr>
            <w:pStyle w:val="FF11332F9048428FB9777008678CE91E"/>
          </w:pPr>
          <w:r w:rsidRPr="00D858FE">
            <w:rPr>
              <w:rStyle w:val="PlaceholderText"/>
            </w:rPr>
            <w:t>Choose an item.</w:t>
          </w:r>
        </w:p>
      </w:docPartBody>
    </w:docPart>
    <w:docPart>
      <w:docPartPr>
        <w:name w:val="42268C2768A24FE8BB36BA038B53429D"/>
        <w:category>
          <w:name w:val="General"/>
          <w:gallery w:val="placeholder"/>
        </w:category>
        <w:types>
          <w:type w:val="bbPlcHdr"/>
        </w:types>
        <w:behaviors>
          <w:behavior w:val="content"/>
        </w:behaviors>
        <w:guid w:val="{087C76CC-219B-42B0-96F7-CC310B3A2A42}"/>
      </w:docPartPr>
      <w:docPartBody>
        <w:p w:rsidR="00832E2F" w:rsidRDefault="00832E2F" w:rsidP="00832E2F">
          <w:pPr>
            <w:pStyle w:val="42268C2768A24FE8BB36BA038B53429D"/>
          </w:pPr>
          <w:r w:rsidRPr="00D858FE">
            <w:rPr>
              <w:rStyle w:val="PlaceholderText"/>
            </w:rPr>
            <w:t>Choose an item.</w:t>
          </w:r>
        </w:p>
      </w:docPartBody>
    </w:docPart>
    <w:docPart>
      <w:docPartPr>
        <w:name w:val="C7122B3535C54C4CA01AF0C0C16EE906"/>
        <w:category>
          <w:name w:val="General"/>
          <w:gallery w:val="placeholder"/>
        </w:category>
        <w:types>
          <w:type w:val="bbPlcHdr"/>
        </w:types>
        <w:behaviors>
          <w:behavior w:val="content"/>
        </w:behaviors>
        <w:guid w:val="{D411E062-10BC-4AA1-92EF-D53E1F389DB4}"/>
      </w:docPartPr>
      <w:docPartBody>
        <w:p w:rsidR="00832E2F" w:rsidRDefault="00832E2F" w:rsidP="00832E2F">
          <w:pPr>
            <w:pStyle w:val="C7122B3535C54C4CA01AF0C0C16EE906"/>
          </w:pPr>
          <w:r w:rsidRPr="00D858FE">
            <w:rPr>
              <w:rStyle w:val="PlaceholderText"/>
            </w:rPr>
            <w:t>Choose an item.</w:t>
          </w:r>
        </w:p>
      </w:docPartBody>
    </w:docPart>
    <w:docPart>
      <w:docPartPr>
        <w:name w:val="30F483D2D350412896790F70F2A9B304"/>
        <w:category>
          <w:name w:val="General"/>
          <w:gallery w:val="placeholder"/>
        </w:category>
        <w:types>
          <w:type w:val="bbPlcHdr"/>
        </w:types>
        <w:behaviors>
          <w:behavior w:val="content"/>
        </w:behaviors>
        <w:guid w:val="{995CD270-53DF-40DD-9674-3B70A9E20907}"/>
      </w:docPartPr>
      <w:docPartBody>
        <w:p w:rsidR="00832E2F" w:rsidRDefault="00832E2F" w:rsidP="00832E2F">
          <w:pPr>
            <w:pStyle w:val="30F483D2D350412896790F70F2A9B304"/>
          </w:pPr>
          <w:r w:rsidRPr="00D858FE">
            <w:rPr>
              <w:rStyle w:val="PlaceholderText"/>
            </w:rPr>
            <w:t>Choose an item.</w:t>
          </w:r>
        </w:p>
      </w:docPartBody>
    </w:docPart>
    <w:docPart>
      <w:docPartPr>
        <w:name w:val="7D2E68EF006E4753A8CD8BF5608CDE31"/>
        <w:category>
          <w:name w:val="General"/>
          <w:gallery w:val="placeholder"/>
        </w:category>
        <w:types>
          <w:type w:val="bbPlcHdr"/>
        </w:types>
        <w:behaviors>
          <w:behavior w:val="content"/>
        </w:behaviors>
        <w:guid w:val="{FF3FD6B5-565E-474F-B4D3-907CD0C10C85}"/>
      </w:docPartPr>
      <w:docPartBody>
        <w:p w:rsidR="00832E2F" w:rsidRDefault="00832E2F" w:rsidP="00832E2F">
          <w:pPr>
            <w:pStyle w:val="7D2E68EF006E4753A8CD8BF5608CDE31"/>
          </w:pPr>
          <w:r w:rsidRPr="00D858FE">
            <w:rPr>
              <w:rStyle w:val="PlaceholderText"/>
            </w:rPr>
            <w:t>Choose an item.</w:t>
          </w:r>
        </w:p>
      </w:docPartBody>
    </w:docPart>
    <w:docPart>
      <w:docPartPr>
        <w:name w:val="C3F092A103D54B1C9813EAC97DE2C36C"/>
        <w:category>
          <w:name w:val="General"/>
          <w:gallery w:val="placeholder"/>
        </w:category>
        <w:types>
          <w:type w:val="bbPlcHdr"/>
        </w:types>
        <w:behaviors>
          <w:behavior w:val="content"/>
        </w:behaviors>
        <w:guid w:val="{8F8753DF-B89E-41E9-9AE9-E11D3A6842D7}"/>
      </w:docPartPr>
      <w:docPartBody>
        <w:p w:rsidR="00832E2F" w:rsidRDefault="00832E2F" w:rsidP="00832E2F">
          <w:pPr>
            <w:pStyle w:val="C3F092A103D54B1C9813EAC97DE2C36C"/>
          </w:pPr>
          <w:r w:rsidRPr="00D858FE">
            <w:rPr>
              <w:rStyle w:val="PlaceholderText"/>
            </w:rPr>
            <w:t>Choose an item.</w:t>
          </w:r>
        </w:p>
      </w:docPartBody>
    </w:docPart>
    <w:docPart>
      <w:docPartPr>
        <w:name w:val="7C4ABED7EE1F48EABC7DB4FDBAFE5C94"/>
        <w:category>
          <w:name w:val="General"/>
          <w:gallery w:val="placeholder"/>
        </w:category>
        <w:types>
          <w:type w:val="bbPlcHdr"/>
        </w:types>
        <w:behaviors>
          <w:behavior w:val="content"/>
        </w:behaviors>
        <w:guid w:val="{92AB8B32-4284-48A8-A46C-B2459CF191C6}"/>
      </w:docPartPr>
      <w:docPartBody>
        <w:p w:rsidR="00832E2F" w:rsidRDefault="00832E2F" w:rsidP="00832E2F">
          <w:pPr>
            <w:pStyle w:val="7C4ABED7EE1F48EABC7DB4FDBAFE5C94"/>
          </w:pPr>
          <w:r w:rsidRPr="00D858FE">
            <w:rPr>
              <w:rStyle w:val="PlaceholderText"/>
            </w:rPr>
            <w:t>Choose an item.</w:t>
          </w:r>
        </w:p>
      </w:docPartBody>
    </w:docPart>
    <w:docPart>
      <w:docPartPr>
        <w:name w:val="248EFBA0133942F68293377753A27C25"/>
        <w:category>
          <w:name w:val="General"/>
          <w:gallery w:val="placeholder"/>
        </w:category>
        <w:types>
          <w:type w:val="bbPlcHdr"/>
        </w:types>
        <w:behaviors>
          <w:behavior w:val="content"/>
        </w:behaviors>
        <w:guid w:val="{B2AD6DB0-64A9-4F53-AAF9-B057B7BB1687}"/>
      </w:docPartPr>
      <w:docPartBody>
        <w:p w:rsidR="00832E2F" w:rsidRDefault="00832E2F" w:rsidP="00832E2F">
          <w:pPr>
            <w:pStyle w:val="248EFBA0133942F68293377753A27C25"/>
          </w:pPr>
          <w:r w:rsidRPr="00D858FE">
            <w:rPr>
              <w:rStyle w:val="PlaceholderText"/>
            </w:rPr>
            <w:t>Choose an item.</w:t>
          </w:r>
        </w:p>
      </w:docPartBody>
    </w:docPart>
    <w:docPart>
      <w:docPartPr>
        <w:name w:val="C840E992015948FF8D119C7272ECCD7C"/>
        <w:category>
          <w:name w:val="General"/>
          <w:gallery w:val="placeholder"/>
        </w:category>
        <w:types>
          <w:type w:val="bbPlcHdr"/>
        </w:types>
        <w:behaviors>
          <w:behavior w:val="content"/>
        </w:behaviors>
        <w:guid w:val="{6799D806-C844-48CF-8B04-02A3325D184C}"/>
      </w:docPartPr>
      <w:docPartBody>
        <w:p w:rsidR="00832E2F" w:rsidRDefault="00832E2F" w:rsidP="00832E2F">
          <w:pPr>
            <w:pStyle w:val="C840E992015948FF8D119C7272ECCD7C"/>
          </w:pPr>
          <w:r w:rsidRPr="00D858FE">
            <w:rPr>
              <w:rStyle w:val="PlaceholderText"/>
            </w:rPr>
            <w:t>Choose an item.</w:t>
          </w:r>
        </w:p>
      </w:docPartBody>
    </w:docPart>
    <w:docPart>
      <w:docPartPr>
        <w:name w:val="DE5718407F164D6BB40DCB52783D1E6E"/>
        <w:category>
          <w:name w:val="General"/>
          <w:gallery w:val="placeholder"/>
        </w:category>
        <w:types>
          <w:type w:val="bbPlcHdr"/>
        </w:types>
        <w:behaviors>
          <w:behavior w:val="content"/>
        </w:behaviors>
        <w:guid w:val="{2128627C-E7A2-4F23-8F69-5ADBBE7B9965}"/>
      </w:docPartPr>
      <w:docPartBody>
        <w:p w:rsidR="00832E2F" w:rsidRDefault="00832E2F" w:rsidP="00832E2F">
          <w:pPr>
            <w:pStyle w:val="DE5718407F164D6BB40DCB52783D1E6E"/>
          </w:pPr>
          <w:r w:rsidRPr="00D858FE">
            <w:rPr>
              <w:rStyle w:val="PlaceholderText"/>
            </w:rPr>
            <w:t>Choose an item.</w:t>
          </w:r>
        </w:p>
      </w:docPartBody>
    </w:docPart>
    <w:docPart>
      <w:docPartPr>
        <w:name w:val="9995D802111E494DB03B039F7E5964C6"/>
        <w:category>
          <w:name w:val="General"/>
          <w:gallery w:val="placeholder"/>
        </w:category>
        <w:types>
          <w:type w:val="bbPlcHdr"/>
        </w:types>
        <w:behaviors>
          <w:behavior w:val="content"/>
        </w:behaviors>
        <w:guid w:val="{703AFE5B-FDAE-44EE-A402-799A328F4E71}"/>
      </w:docPartPr>
      <w:docPartBody>
        <w:p w:rsidR="00832E2F" w:rsidRDefault="00832E2F" w:rsidP="00832E2F">
          <w:pPr>
            <w:pStyle w:val="9995D802111E494DB03B039F7E5964C6"/>
          </w:pPr>
          <w:r w:rsidRPr="00D858FE">
            <w:rPr>
              <w:rStyle w:val="PlaceholderText"/>
            </w:rPr>
            <w:t>Choose an item.</w:t>
          </w:r>
        </w:p>
      </w:docPartBody>
    </w:docPart>
    <w:docPart>
      <w:docPartPr>
        <w:name w:val="B0F6D3595640444AA31C07710C534AB0"/>
        <w:category>
          <w:name w:val="General"/>
          <w:gallery w:val="placeholder"/>
        </w:category>
        <w:types>
          <w:type w:val="bbPlcHdr"/>
        </w:types>
        <w:behaviors>
          <w:behavior w:val="content"/>
        </w:behaviors>
        <w:guid w:val="{14850D42-1C9D-44DB-B365-516591FCADE0}"/>
      </w:docPartPr>
      <w:docPartBody>
        <w:p w:rsidR="00832E2F" w:rsidRDefault="00832E2F" w:rsidP="00832E2F">
          <w:pPr>
            <w:pStyle w:val="B0F6D3595640444AA31C07710C534AB0"/>
          </w:pPr>
          <w:r w:rsidRPr="00D858FE">
            <w:rPr>
              <w:rStyle w:val="PlaceholderText"/>
            </w:rPr>
            <w:t>Choose an item.</w:t>
          </w:r>
        </w:p>
      </w:docPartBody>
    </w:docPart>
    <w:docPart>
      <w:docPartPr>
        <w:name w:val="9DF14AFDE3F240F3933A37D6125378E0"/>
        <w:category>
          <w:name w:val="General"/>
          <w:gallery w:val="placeholder"/>
        </w:category>
        <w:types>
          <w:type w:val="bbPlcHdr"/>
        </w:types>
        <w:behaviors>
          <w:behavior w:val="content"/>
        </w:behaviors>
        <w:guid w:val="{D4FE92A6-92D4-4140-861F-8035AFA2CFE8}"/>
      </w:docPartPr>
      <w:docPartBody>
        <w:p w:rsidR="00832E2F" w:rsidRDefault="00832E2F" w:rsidP="00832E2F">
          <w:pPr>
            <w:pStyle w:val="9DF14AFDE3F240F3933A37D6125378E0"/>
          </w:pPr>
          <w:r w:rsidRPr="00D858FE">
            <w:rPr>
              <w:rStyle w:val="PlaceholderText"/>
            </w:rPr>
            <w:t>Choose an item.</w:t>
          </w:r>
        </w:p>
      </w:docPartBody>
    </w:docPart>
    <w:docPart>
      <w:docPartPr>
        <w:name w:val="8B7776E896944BB6A333E1BBF52E0085"/>
        <w:category>
          <w:name w:val="General"/>
          <w:gallery w:val="placeholder"/>
        </w:category>
        <w:types>
          <w:type w:val="bbPlcHdr"/>
        </w:types>
        <w:behaviors>
          <w:behavior w:val="content"/>
        </w:behaviors>
        <w:guid w:val="{E41049A1-F814-4BC6-8C54-BAC043E43765}"/>
      </w:docPartPr>
      <w:docPartBody>
        <w:p w:rsidR="00832E2F" w:rsidRDefault="00832E2F" w:rsidP="00832E2F">
          <w:pPr>
            <w:pStyle w:val="8B7776E896944BB6A333E1BBF52E0085"/>
          </w:pPr>
          <w:r w:rsidRPr="00D858FE">
            <w:rPr>
              <w:rStyle w:val="PlaceholderText"/>
            </w:rPr>
            <w:t>Choose an item.</w:t>
          </w:r>
        </w:p>
      </w:docPartBody>
    </w:docPart>
    <w:docPart>
      <w:docPartPr>
        <w:name w:val="21B1280B937A4080AE2974354717A9D7"/>
        <w:category>
          <w:name w:val="General"/>
          <w:gallery w:val="placeholder"/>
        </w:category>
        <w:types>
          <w:type w:val="bbPlcHdr"/>
        </w:types>
        <w:behaviors>
          <w:behavior w:val="content"/>
        </w:behaviors>
        <w:guid w:val="{606BACD5-AF2A-4704-8A67-41A7730711BE}"/>
      </w:docPartPr>
      <w:docPartBody>
        <w:p w:rsidR="00832E2F" w:rsidRDefault="00832E2F" w:rsidP="00832E2F">
          <w:pPr>
            <w:pStyle w:val="21B1280B937A4080AE2974354717A9D7"/>
          </w:pPr>
          <w:r w:rsidRPr="00D858FE">
            <w:rPr>
              <w:rStyle w:val="PlaceholderText"/>
            </w:rPr>
            <w:t>Choose an item.</w:t>
          </w:r>
        </w:p>
      </w:docPartBody>
    </w:docPart>
    <w:docPart>
      <w:docPartPr>
        <w:name w:val="225B8989B6C74D8A84F96EE933962640"/>
        <w:category>
          <w:name w:val="General"/>
          <w:gallery w:val="placeholder"/>
        </w:category>
        <w:types>
          <w:type w:val="bbPlcHdr"/>
        </w:types>
        <w:behaviors>
          <w:behavior w:val="content"/>
        </w:behaviors>
        <w:guid w:val="{DFF122BB-B767-4AEB-83C3-0EEFC10BE473}"/>
      </w:docPartPr>
      <w:docPartBody>
        <w:p w:rsidR="00832E2F" w:rsidRDefault="00832E2F" w:rsidP="00832E2F">
          <w:pPr>
            <w:pStyle w:val="225B8989B6C74D8A84F96EE933962640"/>
          </w:pPr>
          <w:r w:rsidRPr="00D858FE">
            <w:rPr>
              <w:rStyle w:val="PlaceholderText"/>
            </w:rPr>
            <w:t>Choose an item.</w:t>
          </w:r>
        </w:p>
      </w:docPartBody>
    </w:docPart>
    <w:docPart>
      <w:docPartPr>
        <w:name w:val="81739CA49E944AF69856B363E4DD7E0D"/>
        <w:category>
          <w:name w:val="General"/>
          <w:gallery w:val="placeholder"/>
        </w:category>
        <w:types>
          <w:type w:val="bbPlcHdr"/>
        </w:types>
        <w:behaviors>
          <w:behavior w:val="content"/>
        </w:behaviors>
        <w:guid w:val="{C56B8066-B3A9-438E-AF18-C41255AFB5A3}"/>
      </w:docPartPr>
      <w:docPartBody>
        <w:p w:rsidR="00832E2F" w:rsidRDefault="00832E2F" w:rsidP="00832E2F">
          <w:pPr>
            <w:pStyle w:val="81739CA49E944AF69856B363E4DD7E0D"/>
          </w:pPr>
          <w:r w:rsidRPr="00D858FE">
            <w:rPr>
              <w:rStyle w:val="PlaceholderText"/>
            </w:rPr>
            <w:t>Choose an item.</w:t>
          </w:r>
        </w:p>
      </w:docPartBody>
    </w:docPart>
    <w:docPart>
      <w:docPartPr>
        <w:name w:val="F6FED4544A7747048F83F1E4AC5A48ED"/>
        <w:category>
          <w:name w:val="General"/>
          <w:gallery w:val="placeholder"/>
        </w:category>
        <w:types>
          <w:type w:val="bbPlcHdr"/>
        </w:types>
        <w:behaviors>
          <w:behavior w:val="content"/>
        </w:behaviors>
        <w:guid w:val="{2419C9C9-1662-43DB-9698-5292DCF6FC82}"/>
      </w:docPartPr>
      <w:docPartBody>
        <w:p w:rsidR="00832E2F" w:rsidRDefault="00832E2F" w:rsidP="00832E2F">
          <w:pPr>
            <w:pStyle w:val="F6FED4544A7747048F83F1E4AC5A48ED"/>
          </w:pPr>
          <w:r w:rsidRPr="00D858FE">
            <w:rPr>
              <w:rStyle w:val="PlaceholderText"/>
            </w:rPr>
            <w:t>Choose an item.</w:t>
          </w:r>
        </w:p>
      </w:docPartBody>
    </w:docPart>
    <w:docPart>
      <w:docPartPr>
        <w:name w:val="652CD7D4D3CA4F8EA103995AEBFBFF02"/>
        <w:category>
          <w:name w:val="General"/>
          <w:gallery w:val="placeholder"/>
        </w:category>
        <w:types>
          <w:type w:val="bbPlcHdr"/>
        </w:types>
        <w:behaviors>
          <w:behavior w:val="content"/>
        </w:behaviors>
        <w:guid w:val="{DE25CD16-8865-4CB6-ACE8-74BF7C712D74}"/>
      </w:docPartPr>
      <w:docPartBody>
        <w:p w:rsidR="00832E2F" w:rsidRDefault="00832E2F" w:rsidP="00832E2F">
          <w:pPr>
            <w:pStyle w:val="652CD7D4D3CA4F8EA103995AEBFBFF02"/>
          </w:pPr>
          <w:r w:rsidRPr="00D858FE">
            <w:rPr>
              <w:rStyle w:val="PlaceholderText"/>
            </w:rPr>
            <w:t>Choose an item.</w:t>
          </w:r>
        </w:p>
      </w:docPartBody>
    </w:docPart>
    <w:docPart>
      <w:docPartPr>
        <w:name w:val="A945E63E39244424AA4BA47DD2CDBF46"/>
        <w:category>
          <w:name w:val="General"/>
          <w:gallery w:val="placeholder"/>
        </w:category>
        <w:types>
          <w:type w:val="bbPlcHdr"/>
        </w:types>
        <w:behaviors>
          <w:behavior w:val="content"/>
        </w:behaviors>
        <w:guid w:val="{1C7C8F88-6AE9-4F12-971B-DF6369BA88D5}"/>
      </w:docPartPr>
      <w:docPartBody>
        <w:p w:rsidR="00832E2F" w:rsidRDefault="00832E2F" w:rsidP="00832E2F">
          <w:pPr>
            <w:pStyle w:val="A945E63E39244424AA4BA47DD2CDBF46"/>
          </w:pPr>
          <w:r w:rsidRPr="00D858FE">
            <w:rPr>
              <w:rStyle w:val="PlaceholderText"/>
            </w:rPr>
            <w:t>Choose an item.</w:t>
          </w:r>
        </w:p>
      </w:docPartBody>
    </w:docPart>
    <w:docPart>
      <w:docPartPr>
        <w:name w:val="476703E2C02B40E4B91B4A727413EF1C"/>
        <w:category>
          <w:name w:val="General"/>
          <w:gallery w:val="placeholder"/>
        </w:category>
        <w:types>
          <w:type w:val="bbPlcHdr"/>
        </w:types>
        <w:behaviors>
          <w:behavior w:val="content"/>
        </w:behaviors>
        <w:guid w:val="{23C6FDE4-A087-430C-9256-C504C37B891D}"/>
      </w:docPartPr>
      <w:docPartBody>
        <w:p w:rsidR="00832E2F" w:rsidRDefault="00832E2F" w:rsidP="00832E2F">
          <w:pPr>
            <w:pStyle w:val="476703E2C02B40E4B91B4A727413EF1C"/>
          </w:pPr>
          <w:r w:rsidRPr="00D858FE">
            <w:rPr>
              <w:rStyle w:val="PlaceholderText"/>
            </w:rPr>
            <w:t>Choose an item.</w:t>
          </w:r>
        </w:p>
      </w:docPartBody>
    </w:docPart>
    <w:docPart>
      <w:docPartPr>
        <w:name w:val="60F19F9496714200809B320A59DFAAE3"/>
        <w:category>
          <w:name w:val="General"/>
          <w:gallery w:val="placeholder"/>
        </w:category>
        <w:types>
          <w:type w:val="bbPlcHdr"/>
        </w:types>
        <w:behaviors>
          <w:behavior w:val="content"/>
        </w:behaviors>
        <w:guid w:val="{B4737F18-C2FF-4FF5-9ECD-A8CACA3ADA19}"/>
      </w:docPartPr>
      <w:docPartBody>
        <w:p w:rsidR="00832E2F" w:rsidRDefault="00832E2F" w:rsidP="00832E2F">
          <w:pPr>
            <w:pStyle w:val="60F19F9496714200809B320A59DFAAE3"/>
          </w:pPr>
          <w:r w:rsidRPr="00D858FE">
            <w:rPr>
              <w:rStyle w:val="PlaceholderText"/>
            </w:rPr>
            <w:t>Choose an item.</w:t>
          </w:r>
        </w:p>
      </w:docPartBody>
    </w:docPart>
    <w:docPart>
      <w:docPartPr>
        <w:name w:val="D300D6061BBA46489FD15324ADFB9AD6"/>
        <w:category>
          <w:name w:val="General"/>
          <w:gallery w:val="placeholder"/>
        </w:category>
        <w:types>
          <w:type w:val="bbPlcHdr"/>
        </w:types>
        <w:behaviors>
          <w:behavior w:val="content"/>
        </w:behaviors>
        <w:guid w:val="{FF25E9B0-1C31-413F-8BA9-C422BB343576}"/>
      </w:docPartPr>
      <w:docPartBody>
        <w:p w:rsidR="00832E2F" w:rsidRDefault="00832E2F" w:rsidP="00832E2F">
          <w:pPr>
            <w:pStyle w:val="D300D6061BBA46489FD15324ADFB9AD6"/>
          </w:pPr>
          <w:r w:rsidRPr="00D858FE">
            <w:rPr>
              <w:rStyle w:val="PlaceholderText"/>
            </w:rPr>
            <w:t>Choose an item.</w:t>
          </w:r>
        </w:p>
      </w:docPartBody>
    </w:docPart>
    <w:docPart>
      <w:docPartPr>
        <w:name w:val="33C52039082343A3AD50B1A794B46A7B"/>
        <w:category>
          <w:name w:val="General"/>
          <w:gallery w:val="placeholder"/>
        </w:category>
        <w:types>
          <w:type w:val="bbPlcHdr"/>
        </w:types>
        <w:behaviors>
          <w:behavior w:val="content"/>
        </w:behaviors>
        <w:guid w:val="{99AC6970-DAE2-49C6-8C4B-7B4AB1E1A9CE}"/>
      </w:docPartPr>
      <w:docPartBody>
        <w:p w:rsidR="00832E2F" w:rsidRDefault="00832E2F" w:rsidP="00832E2F">
          <w:pPr>
            <w:pStyle w:val="33C52039082343A3AD50B1A794B46A7B"/>
          </w:pPr>
          <w:r w:rsidRPr="00D858FE">
            <w:rPr>
              <w:rStyle w:val="PlaceholderText"/>
            </w:rPr>
            <w:t>Choose an item.</w:t>
          </w:r>
        </w:p>
      </w:docPartBody>
    </w:docPart>
    <w:docPart>
      <w:docPartPr>
        <w:name w:val="69E5FDECA5C74CE6A0B0DA4D4894E0B7"/>
        <w:category>
          <w:name w:val="General"/>
          <w:gallery w:val="placeholder"/>
        </w:category>
        <w:types>
          <w:type w:val="bbPlcHdr"/>
        </w:types>
        <w:behaviors>
          <w:behavior w:val="content"/>
        </w:behaviors>
        <w:guid w:val="{691B1161-1BFA-491E-9200-6DEDCA597F8C}"/>
      </w:docPartPr>
      <w:docPartBody>
        <w:p w:rsidR="00832E2F" w:rsidRDefault="00832E2F" w:rsidP="00832E2F">
          <w:pPr>
            <w:pStyle w:val="69E5FDECA5C74CE6A0B0DA4D4894E0B7"/>
          </w:pPr>
          <w:r w:rsidRPr="00D858FE">
            <w:rPr>
              <w:rStyle w:val="PlaceholderText"/>
            </w:rPr>
            <w:t>Choose an item.</w:t>
          </w:r>
        </w:p>
      </w:docPartBody>
    </w:docPart>
    <w:docPart>
      <w:docPartPr>
        <w:name w:val="B73EE8ED1F7845449F6F380623F77F94"/>
        <w:category>
          <w:name w:val="General"/>
          <w:gallery w:val="placeholder"/>
        </w:category>
        <w:types>
          <w:type w:val="bbPlcHdr"/>
        </w:types>
        <w:behaviors>
          <w:behavior w:val="content"/>
        </w:behaviors>
        <w:guid w:val="{034BF99C-63B1-4C70-B49E-2D4D7BA806E8}"/>
      </w:docPartPr>
      <w:docPartBody>
        <w:p w:rsidR="00832E2F" w:rsidRDefault="00832E2F" w:rsidP="00832E2F">
          <w:pPr>
            <w:pStyle w:val="B73EE8ED1F7845449F6F380623F77F94"/>
          </w:pPr>
          <w:r w:rsidRPr="00D858FE">
            <w:rPr>
              <w:rStyle w:val="PlaceholderText"/>
            </w:rPr>
            <w:t>Choose an item.</w:t>
          </w:r>
        </w:p>
      </w:docPartBody>
    </w:docPart>
    <w:docPart>
      <w:docPartPr>
        <w:name w:val="6A4BCDF9428A4E39BE724A5989EF0BB8"/>
        <w:category>
          <w:name w:val="General"/>
          <w:gallery w:val="placeholder"/>
        </w:category>
        <w:types>
          <w:type w:val="bbPlcHdr"/>
        </w:types>
        <w:behaviors>
          <w:behavior w:val="content"/>
        </w:behaviors>
        <w:guid w:val="{76B1E179-4D02-4D38-BB08-B866B063B0F6}"/>
      </w:docPartPr>
      <w:docPartBody>
        <w:p w:rsidR="00832E2F" w:rsidRDefault="00832E2F" w:rsidP="00832E2F">
          <w:pPr>
            <w:pStyle w:val="6A4BCDF9428A4E39BE724A5989EF0BB8"/>
          </w:pPr>
          <w:r w:rsidRPr="00D858FE">
            <w:rPr>
              <w:rStyle w:val="PlaceholderText"/>
            </w:rPr>
            <w:t>Choose an item.</w:t>
          </w:r>
        </w:p>
      </w:docPartBody>
    </w:docPart>
    <w:docPart>
      <w:docPartPr>
        <w:name w:val="234B0D5B5F7A46CCAFC34F421D00BED1"/>
        <w:category>
          <w:name w:val="General"/>
          <w:gallery w:val="placeholder"/>
        </w:category>
        <w:types>
          <w:type w:val="bbPlcHdr"/>
        </w:types>
        <w:behaviors>
          <w:behavior w:val="content"/>
        </w:behaviors>
        <w:guid w:val="{E8F151F7-D2B4-4B48-885F-E7FC2B7A1013}"/>
      </w:docPartPr>
      <w:docPartBody>
        <w:p w:rsidR="00832E2F" w:rsidRDefault="00832E2F" w:rsidP="00832E2F">
          <w:pPr>
            <w:pStyle w:val="234B0D5B5F7A46CCAFC34F421D00BED1"/>
          </w:pPr>
          <w:r w:rsidRPr="00D858FE">
            <w:rPr>
              <w:rStyle w:val="PlaceholderText"/>
            </w:rPr>
            <w:t>Choose an item.</w:t>
          </w:r>
        </w:p>
      </w:docPartBody>
    </w:docPart>
    <w:docPart>
      <w:docPartPr>
        <w:name w:val="4936681990D14F9D9C285126D502F12C"/>
        <w:category>
          <w:name w:val="General"/>
          <w:gallery w:val="placeholder"/>
        </w:category>
        <w:types>
          <w:type w:val="bbPlcHdr"/>
        </w:types>
        <w:behaviors>
          <w:behavior w:val="content"/>
        </w:behaviors>
        <w:guid w:val="{1DFF6210-FA32-4662-B515-82965BE0D0B0}"/>
      </w:docPartPr>
      <w:docPartBody>
        <w:p w:rsidR="00832E2F" w:rsidRDefault="00832E2F" w:rsidP="00832E2F">
          <w:pPr>
            <w:pStyle w:val="4936681990D14F9D9C285126D502F12C"/>
          </w:pPr>
          <w:r w:rsidRPr="00D858FE">
            <w:rPr>
              <w:rStyle w:val="PlaceholderText"/>
            </w:rPr>
            <w:t>Choose an item.</w:t>
          </w:r>
        </w:p>
      </w:docPartBody>
    </w:docPart>
    <w:docPart>
      <w:docPartPr>
        <w:name w:val="F52FC1EFB0564DB2AC9BF83011B3751E"/>
        <w:category>
          <w:name w:val="General"/>
          <w:gallery w:val="placeholder"/>
        </w:category>
        <w:types>
          <w:type w:val="bbPlcHdr"/>
        </w:types>
        <w:behaviors>
          <w:behavior w:val="content"/>
        </w:behaviors>
        <w:guid w:val="{BB643BF7-EA5B-41AD-8917-0CE36310874E}"/>
      </w:docPartPr>
      <w:docPartBody>
        <w:p w:rsidR="00832E2F" w:rsidRDefault="00832E2F" w:rsidP="00832E2F">
          <w:pPr>
            <w:pStyle w:val="F52FC1EFB0564DB2AC9BF83011B3751E"/>
          </w:pPr>
          <w:r w:rsidRPr="00D858FE">
            <w:rPr>
              <w:rStyle w:val="PlaceholderText"/>
            </w:rPr>
            <w:t>Choose an item.</w:t>
          </w:r>
        </w:p>
      </w:docPartBody>
    </w:docPart>
    <w:docPart>
      <w:docPartPr>
        <w:name w:val="5EE488B2A33240ABA9B0F06174A7CEAA"/>
        <w:category>
          <w:name w:val="General"/>
          <w:gallery w:val="placeholder"/>
        </w:category>
        <w:types>
          <w:type w:val="bbPlcHdr"/>
        </w:types>
        <w:behaviors>
          <w:behavior w:val="content"/>
        </w:behaviors>
        <w:guid w:val="{6B834AC5-2F1E-4F4E-A524-1EB6AEB6FC12}"/>
      </w:docPartPr>
      <w:docPartBody>
        <w:p w:rsidR="00832E2F" w:rsidRDefault="00832E2F" w:rsidP="00832E2F">
          <w:pPr>
            <w:pStyle w:val="5EE488B2A33240ABA9B0F06174A7CEAA"/>
          </w:pPr>
          <w:r w:rsidRPr="00D858FE">
            <w:rPr>
              <w:rStyle w:val="PlaceholderText"/>
            </w:rPr>
            <w:t>Choose an item.</w:t>
          </w:r>
        </w:p>
      </w:docPartBody>
    </w:docPart>
    <w:docPart>
      <w:docPartPr>
        <w:name w:val="99C2FEB6C2354099BDEAE7E8EE11F466"/>
        <w:category>
          <w:name w:val="General"/>
          <w:gallery w:val="placeholder"/>
        </w:category>
        <w:types>
          <w:type w:val="bbPlcHdr"/>
        </w:types>
        <w:behaviors>
          <w:behavior w:val="content"/>
        </w:behaviors>
        <w:guid w:val="{ED1B5EBD-595F-4288-B33B-25BA10749717}"/>
      </w:docPartPr>
      <w:docPartBody>
        <w:p w:rsidR="00832E2F" w:rsidRDefault="00832E2F" w:rsidP="00832E2F">
          <w:pPr>
            <w:pStyle w:val="99C2FEB6C2354099BDEAE7E8EE11F466"/>
          </w:pPr>
          <w:r w:rsidRPr="00D858FE">
            <w:rPr>
              <w:rStyle w:val="PlaceholderText"/>
            </w:rPr>
            <w:t>Choose an item.</w:t>
          </w:r>
        </w:p>
      </w:docPartBody>
    </w:docPart>
    <w:docPart>
      <w:docPartPr>
        <w:name w:val="9F6BAA6077D048C2932DA56EDB2884E7"/>
        <w:category>
          <w:name w:val="General"/>
          <w:gallery w:val="placeholder"/>
        </w:category>
        <w:types>
          <w:type w:val="bbPlcHdr"/>
        </w:types>
        <w:behaviors>
          <w:behavior w:val="content"/>
        </w:behaviors>
        <w:guid w:val="{8C6F231C-E59F-424A-A220-CE87DA2003DC}"/>
      </w:docPartPr>
      <w:docPartBody>
        <w:p w:rsidR="00832E2F" w:rsidRDefault="00832E2F" w:rsidP="00832E2F">
          <w:pPr>
            <w:pStyle w:val="9F6BAA6077D048C2932DA56EDB2884E7"/>
          </w:pPr>
          <w:r w:rsidRPr="00D858FE">
            <w:rPr>
              <w:rStyle w:val="PlaceholderText"/>
            </w:rPr>
            <w:t>Choose an item.</w:t>
          </w:r>
        </w:p>
      </w:docPartBody>
    </w:docPart>
    <w:docPart>
      <w:docPartPr>
        <w:name w:val="3ABE817DFB324B7C9D561A2544EFB48C"/>
        <w:category>
          <w:name w:val="General"/>
          <w:gallery w:val="placeholder"/>
        </w:category>
        <w:types>
          <w:type w:val="bbPlcHdr"/>
        </w:types>
        <w:behaviors>
          <w:behavior w:val="content"/>
        </w:behaviors>
        <w:guid w:val="{AFC8D74C-7ABD-40DC-8160-3A46935B382D}"/>
      </w:docPartPr>
      <w:docPartBody>
        <w:p w:rsidR="00832E2F" w:rsidRDefault="00832E2F" w:rsidP="00832E2F">
          <w:pPr>
            <w:pStyle w:val="3ABE817DFB324B7C9D561A2544EFB48C"/>
          </w:pPr>
          <w:r w:rsidRPr="00D858FE">
            <w:rPr>
              <w:rStyle w:val="PlaceholderText"/>
            </w:rPr>
            <w:t>Choose an item.</w:t>
          </w:r>
        </w:p>
      </w:docPartBody>
    </w:docPart>
    <w:docPart>
      <w:docPartPr>
        <w:name w:val="149ED3EDE0A34973920CDB3A266496DB"/>
        <w:category>
          <w:name w:val="General"/>
          <w:gallery w:val="placeholder"/>
        </w:category>
        <w:types>
          <w:type w:val="bbPlcHdr"/>
        </w:types>
        <w:behaviors>
          <w:behavior w:val="content"/>
        </w:behaviors>
        <w:guid w:val="{7CFA8140-41CF-46C2-8BAF-A807F5111C65}"/>
      </w:docPartPr>
      <w:docPartBody>
        <w:p w:rsidR="00832E2F" w:rsidRDefault="00832E2F" w:rsidP="00832E2F">
          <w:pPr>
            <w:pStyle w:val="149ED3EDE0A34973920CDB3A266496DB"/>
          </w:pPr>
          <w:r w:rsidRPr="00D858FE">
            <w:rPr>
              <w:rStyle w:val="PlaceholderText"/>
            </w:rPr>
            <w:t>Choose an item.</w:t>
          </w:r>
        </w:p>
      </w:docPartBody>
    </w:docPart>
    <w:docPart>
      <w:docPartPr>
        <w:name w:val="2BFA0CF971194391A9A84D4C08FA73CF"/>
        <w:category>
          <w:name w:val="General"/>
          <w:gallery w:val="placeholder"/>
        </w:category>
        <w:types>
          <w:type w:val="bbPlcHdr"/>
        </w:types>
        <w:behaviors>
          <w:behavior w:val="content"/>
        </w:behaviors>
        <w:guid w:val="{DF823EA3-EA3F-4FCD-92AE-5C57EC17D9F7}"/>
      </w:docPartPr>
      <w:docPartBody>
        <w:p w:rsidR="00832E2F" w:rsidRDefault="00832E2F" w:rsidP="00832E2F">
          <w:pPr>
            <w:pStyle w:val="2BFA0CF971194391A9A84D4C08FA73CF"/>
          </w:pPr>
          <w:r w:rsidRPr="00D858FE">
            <w:rPr>
              <w:rStyle w:val="PlaceholderText"/>
            </w:rPr>
            <w:t>Choose an item.</w:t>
          </w:r>
        </w:p>
      </w:docPartBody>
    </w:docPart>
    <w:docPart>
      <w:docPartPr>
        <w:name w:val="470D6743A92447B9AD78716C16505A80"/>
        <w:category>
          <w:name w:val="General"/>
          <w:gallery w:val="placeholder"/>
        </w:category>
        <w:types>
          <w:type w:val="bbPlcHdr"/>
        </w:types>
        <w:behaviors>
          <w:behavior w:val="content"/>
        </w:behaviors>
        <w:guid w:val="{F08E9E68-0E18-447C-BC5E-8EA95B63815F}"/>
      </w:docPartPr>
      <w:docPartBody>
        <w:p w:rsidR="00832E2F" w:rsidRDefault="00832E2F" w:rsidP="00832E2F">
          <w:pPr>
            <w:pStyle w:val="470D6743A92447B9AD78716C16505A80"/>
          </w:pPr>
          <w:r w:rsidRPr="00D858FE">
            <w:rPr>
              <w:rStyle w:val="PlaceholderText"/>
            </w:rPr>
            <w:t>Choose an item.</w:t>
          </w:r>
        </w:p>
      </w:docPartBody>
    </w:docPart>
    <w:docPart>
      <w:docPartPr>
        <w:name w:val="7190A95687144FABABCD15E32CC0549C"/>
        <w:category>
          <w:name w:val="General"/>
          <w:gallery w:val="placeholder"/>
        </w:category>
        <w:types>
          <w:type w:val="bbPlcHdr"/>
        </w:types>
        <w:behaviors>
          <w:behavior w:val="content"/>
        </w:behaviors>
        <w:guid w:val="{10D55258-DF3C-4279-9B34-0D2F7D258446}"/>
      </w:docPartPr>
      <w:docPartBody>
        <w:p w:rsidR="00832E2F" w:rsidRDefault="00832E2F" w:rsidP="00832E2F">
          <w:pPr>
            <w:pStyle w:val="7190A95687144FABABCD15E32CC0549C"/>
          </w:pPr>
          <w:r w:rsidRPr="00D858FE">
            <w:rPr>
              <w:rStyle w:val="PlaceholderText"/>
            </w:rPr>
            <w:t>Choose an item.</w:t>
          </w:r>
        </w:p>
      </w:docPartBody>
    </w:docPart>
    <w:docPart>
      <w:docPartPr>
        <w:name w:val="80C8106032BF4A4C90C2F92C87527C09"/>
        <w:category>
          <w:name w:val="General"/>
          <w:gallery w:val="placeholder"/>
        </w:category>
        <w:types>
          <w:type w:val="bbPlcHdr"/>
        </w:types>
        <w:behaviors>
          <w:behavior w:val="content"/>
        </w:behaviors>
        <w:guid w:val="{2FEBDEEB-1767-441E-8ECF-1974960C0D08}"/>
      </w:docPartPr>
      <w:docPartBody>
        <w:p w:rsidR="00832E2F" w:rsidRDefault="00832E2F" w:rsidP="00832E2F">
          <w:pPr>
            <w:pStyle w:val="80C8106032BF4A4C90C2F92C87527C09"/>
          </w:pPr>
          <w:r w:rsidRPr="00D858FE">
            <w:rPr>
              <w:rStyle w:val="PlaceholderText"/>
            </w:rPr>
            <w:t>Choose an item.</w:t>
          </w:r>
        </w:p>
      </w:docPartBody>
    </w:docPart>
    <w:docPart>
      <w:docPartPr>
        <w:name w:val="1533101499254A5BB880554F3A4BCDF5"/>
        <w:category>
          <w:name w:val="General"/>
          <w:gallery w:val="placeholder"/>
        </w:category>
        <w:types>
          <w:type w:val="bbPlcHdr"/>
        </w:types>
        <w:behaviors>
          <w:behavior w:val="content"/>
        </w:behaviors>
        <w:guid w:val="{47BAFBA9-1151-401D-B9CA-C661B13E0EFB}"/>
      </w:docPartPr>
      <w:docPartBody>
        <w:p w:rsidR="00832E2F" w:rsidRDefault="00832E2F" w:rsidP="00832E2F">
          <w:pPr>
            <w:pStyle w:val="1533101499254A5BB880554F3A4BCDF5"/>
          </w:pPr>
          <w:r w:rsidRPr="00D858FE">
            <w:rPr>
              <w:rStyle w:val="PlaceholderText"/>
            </w:rPr>
            <w:t>Choose an item.</w:t>
          </w:r>
        </w:p>
      </w:docPartBody>
    </w:docPart>
    <w:docPart>
      <w:docPartPr>
        <w:name w:val="314D6BEC1D314A9D81C43F209EA32655"/>
        <w:category>
          <w:name w:val="General"/>
          <w:gallery w:val="placeholder"/>
        </w:category>
        <w:types>
          <w:type w:val="bbPlcHdr"/>
        </w:types>
        <w:behaviors>
          <w:behavior w:val="content"/>
        </w:behaviors>
        <w:guid w:val="{1D333B5E-AAF4-4F10-8BA3-A3927B255D74}"/>
      </w:docPartPr>
      <w:docPartBody>
        <w:p w:rsidR="00832E2F" w:rsidRDefault="00832E2F" w:rsidP="00832E2F">
          <w:pPr>
            <w:pStyle w:val="314D6BEC1D314A9D81C43F209EA32655"/>
          </w:pPr>
          <w:r w:rsidRPr="00D858FE">
            <w:rPr>
              <w:rStyle w:val="PlaceholderText"/>
            </w:rPr>
            <w:t>Choose an item.</w:t>
          </w:r>
        </w:p>
      </w:docPartBody>
    </w:docPart>
    <w:docPart>
      <w:docPartPr>
        <w:name w:val="C58F4C3D9C854F8485240F2A2B948037"/>
        <w:category>
          <w:name w:val="General"/>
          <w:gallery w:val="placeholder"/>
        </w:category>
        <w:types>
          <w:type w:val="bbPlcHdr"/>
        </w:types>
        <w:behaviors>
          <w:behavior w:val="content"/>
        </w:behaviors>
        <w:guid w:val="{2E84AF99-ABFA-4066-A570-0B9CDECD81AE}"/>
      </w:docPartPr>
      <w:docPartBody>
        <w:p w:rsidR="00832E2F" w:rsidRDefault="00832E2F" w:rsidP="00832E2F">
          <w:pPr>
            <w:pStyle w:val="C58F4C3D9C854F8485240F2A2B9480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0B4B"/>
    <w:rsid w:val="001149B8"/>
    <w:rsid w:val="001A0CEF"/>
    <w:rsid w:val="00347127"/>
    <w:rsid w:val="005D747E"/>
    <w:rsid w:val="00832E2F"/>
    <w:rsid w:val="00902F48"/>
    <w:rsid w:val="00ED0B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7127"/>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2268C2768A24FE8BB36BA038B53429D">
    <w:name w:val="42268C2768A24FE8BB36BA038B53429D"/>
    <w:rsid w:val="00832E2F"/>
    <w:rPr>
      <w:kern w:val="2"/>
      <w14:ligatures w14:val="standardContextual"/>
    </w:rPr>
  </w:style>
  <w:style w:type="paragraph" w:customStyle="1" w:styleId="C7122B3535C54C4CA01AF0C0C16EE906">
    <w:name w:val="C7122B3535C54C4CA01AF0C0C16EE906"/>
    <w:rsid w:val="00832E2F"/>
    <w:rPr>
      <w:kern w:val="2"/>
      <w14:ligatures w14:val="standardContextual"/>
    </w:rPr>
  </w:style>
  <w:style w:type="paragraph" w:customStyle="1" w:styleId="30F483D2D350412896790F70F2A9B304">
    <w:name w:val="30F483D2D350412896790F70F2A9B304"/>
    <w:rsid w:val="00832E2F"/>
    <w:rPr>
      <w:kern w:val="2"/>
      <w14:ligatures w14:val="standardContextual"/>
    </w:rPr>
  </w:style>
  <w:style w:type="paragraph" w:customStyle="1" w:styleId="7D2E68EF006E4753A8CD8BF5608CDE31">
    <w:name w:val="7D2E68EF006E4753A8CD8BF5608CDE31"/>
    <w:rsid w:val="00832E2F"/>
    <w:rPr>
      <w:kern w:val="2"/>
      <w14:ligatures w14:val="standardContextual"/>
    </w:rPr>
  </w:style>
  <w:style w:type="paragraph" w:customStyle="1" w:styleId="C3F092A103D54B1C9813EAC97DE2C36C">
    <w:name w:val="C3F092A103D54B1C9813EAC97DE2C36C"/>
    <w:rsid w:val="00832E2F"/>
    <w:rPr>
      <w:kern w:val="2"/>
      <w14:ligatures w14:val="standardContextual"/>
    </w:rPr>
  </w:style>
  <w:style w:type="paragraph" w:customStyle="1" w:styleId="7C4ABED7EE1F48EABC7DB4FDBAFE5C94">
    <w:name w:val="7C4ABED7EE1F48EABC7DB4FDBAFE5C94"/>
    <w:rsid w:val="00832E2F"/>
    <w:rPr>
      <w:kern w:val="2"/>
      <w14:ligatures w14:val="standardContextual"/>
    </w:rPr>
  </w:style>
  <w:style w:type="paragraph" w:customStyle="1" w:styleId="248EFBA0133942F68293377753A27C25">
    <w:name w:val="248EFBA0133942F68293377753A27C25"/>
    <w:rsid w:val="00832E2F"/>
    <w:rPr>
      <w:kern w:val="2"/>
      <w14:ligatures w14:val="standardContextual"/>
    </w:rPr>
  </w:style>
  <w:style w:type="paragraph" w:customStyle="1" w:styleId="C840E992015948FF8D119C7272ECCD7C">
    <w:name w:val="C840E992015948FF8D119C7272ECCD7C"/>
    <w:rsid w:val="00832E2F"/>
    <w:rPr>
      <w:kern w:val="2"/>
      <w14:ligatures w14:val="standardContextual"/>
    </w:rPr>
  </w:style>
  <w:style w:type="paragraph" w:customStyle="1" w:styleId="DE5718407F164D6BB40DCB52783D1E6E">
    <w:name w:val="DE5718407F164D6BB40DCB52783D1E6E"/>
    <w:rsid w:val="00832E2F"/>
    <w:rPr>
      <w:kern w:val="2"/>
      <w14:ligatures w14:val="standardContextual"/>
    </w:rPr>
  </w:style>
  <w:style w:type="paragraph" w:customStyle="1" w:styleId="9995D802111E494DB03B039F7E5964C6">
    <w:name w:val="9995D802111E494DB03B039F7E5964C6"/>
    <w:rsid w:val="00832E2F"/>
    <w:rPr>
      <w:kern w:val="2"/>
      <w14:ligatures w14:val="standardContextual"/>
    </w:rPr>
  </w:style>
  <w:style w:type="paragraph" w:customStyle="1" w:styleId="B0F6D3595640444AA31C07710C534AB0">
    <w:name w:val="B0F6D3595640444AA31C07710C534AB0"/>
    <w:rsid w:val="00832E2F"/>
    <w:rPr>
      <w:kern w:val="2"/>
      <w14:ligatures w14:val="standardContextual"/>
    </w:rPr>
  </w:style>
  <w:style w:type="paragraph" w:customStyle="1" w:styleId="9DF14AFDE3F240F3933A37D6125378E0">
    <w:name w:val="9DF14AFDE3F240F3933A37D6125378E0"/>
    <w:rsid w:val="00832E2F"/>
    <w:rPr>
      <w:kern w:val="2"/>
      <w14:ligatures w14:val="standardContextual"/>
    </w:rPr>
  </w:style>
  <w:style w:type="paragraph" w:customStyle="1" w:styleId="8B7776E896944BB6A333E1BBF52E0085">
    <w:name w:val="8B7776E896944BB6A333E1BBF52E0085"/>
    <w:rsid w:val="00832E2F"/>
    <w:rPr>
      <w:kern w:val="2"/>
      <w14:ligatures w14:val="standardContextual"/>
    </w:rPr>
  </w:style>
  <w:style w:type="paragraph" w:customStyle="1" w:styleId="21B1280B937A4080AE2974354717A9D7">
    <w:name w:val="21B1280B937A4080AE2974354717A9D7"/>
    <w:rsid w:val="00832E2F"/>
    <w:rPr>
      <w:kern w:val="2"/>
      <w14:ligatures w14:val="standardContextual"/>
    </w:rPr>
  </w:style>
  <w:style w:type="paragraph" w:customStyle="1" w:styleId="225B8989B6C74D8A84F96EE933962640">
    <w:name w:val="225B8989B6C74D8A84F96EE933962640"/>
    <w:rsid w:val="00832E2F"/>
    <w:rPr>
      <w:kern w:val="2"/>
      <w14:ligatures w14:val="standardContextual"/>
    </w:rPr>
  </w:style>
  <w:style w:type="paragraph" w:customStyle="1" w:styleId="81739CA49E944AF69856B363E4DD7E0D">
    <w:name w:val="81739CA49E944AF69856B363E4DD7E0D"/>
    <w:rsid w:val="00832E2F"/>
    <w:rPr>
      <w:kern w:val="2"/>
      <w14:ligatures w14:val="standardContextual"/>
    </w:rPr>
  </w:style>
  <w:style w:type="paragraph" w:customStyle="1" w:styleId="F6FED4544A7747048F83F1E4AC5A48ED">
    <w:name w:val="F6FED4544A7747048F83F1E4AC5A48ED"/>
    <w:rsid w:val="00832E2F"/>
    <w:rPr>
      <w:kern w:val="2"/>
      <w14:ligatures w14:val="standardContextual"/>
    </w:rPr>
  </w:style>
  <w:style w:type="paragraph" w:customStyle="1" w:styleId="652CD7D4D3CA4F8EA103995AEBFBFF02">
    <w:name w:val="652CD7D4D3CA4F8EA103995AEBFBFF02"/>
    <w:rsid w:val="00832E2F"/>
    <w:rPr>
      <w:kern w:val="2"/>
      <w14:ligatures w14:val="standardContextual"/>
    </w:rPr>
  </w:style>
  <w:style w:type="paragraph" w:customStyle="1" w:styleId="A945E63E39244424AA4BA47DD2CDBF46">
    <w:name w:val="A945E63E39244424AA4BA47DD2CDBF46"/>
    <w:rsid w:val="00832E2F"/>
    <w:rPr>
      <w:kern w:val="2"/>
      <w14:ligatures w14:val="standardContextual"/>
    </w:rPr>
  </w:style>
  <w:style w:type="paragraph" w:customStyle="1" w:styleId="476703E2C02B40E4B91B4A727413EF1C">
    <w:name w:val="476703E2C02B40E4B91B4A727413EF1C"/>
    <w:rsid w:val="00832E2F"/>
    <w:rPr>
      <w:kern w:val="2"/>
      <w14:ligatures w14:val="standardContextual"/>
    </w:rPr>
  </w:style>
  <w:style w:type="paragraph" w:customStyle="1" w:styleId="60F19F9496714200809B320A59DFAAE3">
    <w:name w:val="60F19F9496714200809B320A59DFAAE3"/>
    <w:rsid w:val="00832E2F"/>
    <w:rPr>
      <w:kern w:val="2"/>
      <w14:ligatures w14:val="standardContextual"/>
    </w:rPr>
  </w:style>
  <w:style w:type="paragraph" w:customStyle="1" w:styleId="D300D6061BBA46489FD15324ADFB9AD6">
    <w:name w:val="D300D6061BBA46489FD15324ADFB9AD6"/>
    <w:rsid w:val="00832E2F"/>
    <w:rPr>
      <w:kern w:val="2"/>
      <w14:ligatures w14:val="standardContextual"/>
    </w:rPr>
  </w:style>
  <w:style w:type="paragraph" w:customStyle="1" w:styleId="33C52039082343A3AD50B1A794B46A7B">
    <w:name w:val="33C52039082343A3AD50B1A794B46A7B"/>
    <w:rsid w:val="00832E2F"/>
    <w:rPr>
      <w:kern w:val="2"/>
      <w14:ligatures w14:val="standardContextual"/>
    </w:rPr>
  </w:style>
  <w:style w:type="paragraph" w:customStyle="1" w:styleId="69E5FDECA5C74CE6A0B0DA4D4894E0B7">
    <w:name w:val="69E5FDECA5C74CE6A0B0DA4D4894E0B7"/>
    <w:rsid w:val="00832E2F"/>
    <w:rPr>
      <w:kern w:val="2"/>
      <w14:ligatures w14:val="standardContextual"/>
    </w:rPr>
  </w:style>
  <w:style w:type="paragraph" w:customStyle="1" w:styleId="B73EE8ED1F7845449F6F380623F77F94">
    <w:name w:val="B73EE8ED1F7845449F6F380623F77F94"/>
    <w:rsid w:val="00832E2F"/>
    <w:rPr>
      <w:kern w:val="2"/>
      <w14:ligatures w14:val="standardContextual"/>
    </w:rPr>
  </w:style>
  <w:style w:type="paragraph" w:customStyle="1" w:styleId="6A4BCDF9428A4E39BE724A5989EF0BB8">
    <w:name w:val="6A4BCDF9428A4E39BE724A5989EF0BB8"/>
    <w:rsid w:val="00832E2F"/>
    <w:rPr>
      <w:kern w:val="2"/>
      <w14:ligatures w14:val="standardContextual"/>
    </w:rPr>
  </w:style>
  <w:style w:type="paragraph" w:customStyle="1" w:styleId="234B0D5B5F7A46CCAFC34F421D00BED1">
    <w:name w:val="234B0D5B5F7A46CCAFC34F421D00BED1"/>
    <w:rsid w:val="00832E2F"/>
    <w:rPr>
      <w:kern w:val="2"/>
      <w14:ligatures w14:val="standardContextual"/>
    </w:rPr>
  </w:style>
  <w:style w:type="paragraph" w:customStyle="1" w:styleId="4936681990D14F9D9C285126D502F12C">
    <w:name w:val="4936681990D14F9D9C285126D502F12C"/>
    <w:rsid w:val="00832E2F"/>
    <w:rPr>
      <w:kern w:val="2"/>
      <w14:ligatures w14:val="standardContextual"/>
    </w:rPr>
  </w:style>
  <w:style w:type="paragraph" w:customStyle="1" w:styleId="F52FC1EFB0564DB2AC9BF83011B3751E">
    <w:name w:val="F52FC1EFB0564DB2AC9BF83011B3751E"/>
    <w:rsid w:val="00832E2F"/>
    <w:rPr>
      <w:kern w:val="2"/>
      <w14:ligatures w14:val="standardContextual"/>
    </w:rPr>
  </w:style>
  <w:style w:type="paragraph" w:customStyle="1" w:styleId="5EE488B2A33240ABA9B0F06174A7CEAA">
    <w:name w:val="5EE488B2A33240ABA9B0F06174A7CEAA"/>
    <w:rsid w:val="00832E2F"/>
    <w:rPr>
      <w:kern w:val="2"/>
      <w14:ligatures w14:val="standardContextual"/>
    </w:rPr>
  </w:style>
  <w:style w:type="paragraph" w:customStyle="1" w:styleId="99C2FEB6C2354099BDEAE7E8EE11F466">
    <w:name w:val="99C2FEB6C2354099BDEAE7E8EE11F466"/>
    <w:rsid w:val="00832E2F"/>
    <w:rPr>
      <w:kern w:val="2"/>
      <w14:ligatures w14:val="standardContextual"/>
    </w:rPr>
  </w:style>
  <w:style w:type="paragraph" w:customStyle="1" w:styleId="9F6BAA6077D048C2932DA56EDB2884E7">
    <w:name w:val="9F6BAA6077D048C2932DA56EDB2884E7"/>
    <w:rsid w:val="00832E2F"/>
    <w:rPr>
      <w:kern w:val="2"/>
      <w14:ligatures w14:val="standardContextual"/>
    </w:rPr>
  </w:style>
  <w:style w:type="paragraph" w:customStyle="1" w:styleId="3ABE817DFB324B7C9D561A2544EFB48C">
    <w:name w:val="3ABE817DFB324B7C9D561A2544EFB48C"/>
    <w:rsid w:val="00832E2F"/>
    <w:rPr>
      <w:kern w:val="2"/>
      <w14:ligatures w14:val="standardContextual"/>
    </w:rPr>
  </w:style>
  <w:style w:type="paragraph" w:customStyle="1" w:styleId="149ED3EDE0A34973920CDB3A266496DB">
    <w:name w:val="149ED3EDE0A34973920CDB3A266496DB"/>
    <w:rsid w:val="00832E2F"/>
    <w:rPr>
      <w:kern w:val="2"/>
      <w14:ligatures w14:val="standardContextual"/>
    </w:rPr>
  </w:style>
  <w:style w:type="paragraph" w:customStyle="1" w:styleId="2BFA0CF971194391A9A84D4C08FA73CF">
    <w:name w:val="2BFA0CF971194391A9A84D4C08FA73CF"/>
    <w:rsid w:val="00832E2F"/>
    <w:rPr>
      <w:kern w:val="2"/>
      <w14:ligatures w14:val="standardContextual"/>
    </w:rPr>
  </w:style>
  <w:style w:type="paragraph" w:customStyle="1" w:styleId="470D6743A92447B9AD78716C16505A80">
    <w:name w:val="470D6743A92447B9AD78716C16505A80"/>
    <w:rsid w:val="00832E2F"/>
    <w:rPr>
      <w:kern w:val="2"/>
      <w14:ligatures w14:val="standardContextual"/>
    </w:rPr>
  </w:style>
  <w:style w:type="paragraph" w:customStyle="1" w:styleId="7190A95687144FABABCD15E32CC0549C">
    <w:name w:val="7190A95687144FABABCD15E32CC0549C"/>
    <w:rsid w:val="00832E2F"/>
    <w:rPr>
      <w:kern w:val="2"/>
      <w14:ligatures w14:val="standardContextual"/>
    </w:rPr>
  </w:style>
  <w:style w:type="paragraph" w:customStyle="1" w:styleId="80C8106032BF4A4C90C2F92C87527C09">
    <w:name w:val="80C8106032BF4A4C90C2F92C87527C09"/>
    <w:rsid w:val="00832E2F"/>
    <w:rPr>
      <w:kern w:val="2"/>
      <w14:ligatures w14:val="standardContextual"/>
    </w:rPr>
  </w:style>
  <w:style w:type="paragraph" w:customStyle="1" w:styleId="1533101499254A5BB880554F3A4BCDF5">
    <w:name w:val="1533101499254A5BB880554F3A4BCDF5"/>
    <w:rsid w:val="00832E2F"/>
    <w:rPr>
      <w:kern w:val="2"/>
      <w14:ligatures w14:val="standardContextual"/>
    </w:rPr>
  </w:style>
  <w:style w:type="paragraph" w:customStyle="1" w:styleId="314D6BEC1D314A9D81C43F209EA32655">
    <w:name w:val="314D6BEC1D314A9D81C43F209EA32655"/>
    <w:rsid w:val="00832E2F"/>
    <w:rPr>
      <w:kern w:val="2"/>
      <w14:ligatures w14:val="standardContextual"/>
    </w:rPr>
  </w:style>
  <w:style w:type="paragraph" w:customStyle="1" w:styleId="C58F4C3D9C854F8485240F2A2B948037">
    <w:name w:val="C58F4C3D9C854F8485240F2A2B948037"/>
    <w:rsid w:val="00832E2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6108</Words>
  <Characters>34822</Characters>
  <Application>Microsoft Office Word</Application>
  <DocSecurity>8</DocSecurity>
  <Lines>290</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2024-04-04T01:17:00Z</dcterms:created>
  <dcterms:modified xsi:type="dcterms:W3CDTF">2024-04-04T01:17:00Z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