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5431B" w14:textId="77777777" w:rsidR="00531224" w:rsidRPr="003217D3" w:rsidRDefault="00C42D68" w:rsidP="0053122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C8544A8" wp14:editId="7C8544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0460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C85431C" w14:textId="77777777" w:rsidR="00531224" w:rsidRPr="003217D3" w:rsidRDefault="00C42D68" w:rsidP="0053122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85431D" w14:textId="77777777" w:rsidR="00531224" w:rsidRPr="00A36AA9" w:rsidRDefault="00C42D68" w:rsidP="0053122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85431E" w14:textId="77777777" w:rsidR="00531224" w:rsidRPr="00A36AA9" w:rsidRDefault="00C42D68" w:rsidP="0053122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16B3" w14:paraId="7C854321" w14:textId="77777777" w:rsidTr="003216B3">
        <w:tc>
          <w:tcPr>
            <w:cnfStyle w:val="001000000000" w:firstRow="0" w:lastRow="0" w:firstColumn="1" w:lastColumn="0" w:oddVBand="0" w:evenVBand="0" w:oddHBand="0" w:evenHBand="0" w:firstRowFirstColumn="0" w:firstRowLastColumn="0" w:lastRowFirstColumn="0" w:lastRowLastColumn="0"/>
            <w:tcW w:w="3227" w:type="dxa"/>
          </w:tcPr>
          <w:p w14:paraId="7C85431F" w14:textId="77777777" w:rsidR="00531224" w:rsidRPr="00A36AA9" w:rsidRDefault="00C42D68" w:rsidP="0053122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C854320" w14:textId="77777777" w:rsidR="00531224" w:rsidRPr="00A36AA9" w:rsidRDefault="00C42D68"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Vision Australia - Parramatta</w:t>
            </w:r>
          </w:p>
        </w:tc>
      </w:tr>
      <w:tr w:rsidR="003216B3" w14:paraId="7C854324"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54322" w14:textId="77777777" w:rsidR="00531224" w:rsidRPr="00A36AA9" w:rsidRDefault="00C42D68" w:rsidP="0053122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C854323" w14:textId="77777777" w:rsidR="00531224" w:rsidRPr="00A36AA9" w:rsidRDefault="00C42D68" w:rsidP="00531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7, 128 Marsden Street PARRAMATTA NSW 2150</w:t>
            </w:r>
          </w:p>
        </w:tc>
      </w:tr>
      <w:tr w:rsidR="003216B3" w14:paraId="7C854327" w14:textId="77777777" w:rsidTr="003216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54325" w14:textId="77777777" w:rsidR="00531224" w:rsidRPr="00A36AA9" w:rsidRDefault="00C42D68" w:rsidP="0053122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854326" w14:textId="77777777" w:rsidR="00531224" w:rsidRPr="00A36AA9" w:rsidRDefault="00C42D68"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201222</w:t>
            </w:r>
          </w:p>
        </w:tc>
      </w:tr>
      <w:tr w:rsidR="003216B3" w14:paraId="7C85432A"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54328" w14:textId="77777777" w:rsidR="00531224" w:rsidRPr="00A36AA9" w:rsidRDefault="00C42D68" w:rsidP="0053122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C854329" w14:textId="77777777" w:rsidR="00531224" w:rsidRPr="00A36AA9" w:rsidRDefault="00C42D68" w:rsidP="00531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Vision Australia Limited</w:t>
            </w:r>
          </w:p>
        </w:tc>
      </w:tr>
      <w:tr w:rsidR="003216B3" w14:paraId="7C85432D" w14:textId="77777777" w:rsidTr="003216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5432B" w14:textId="77777777" w:rsidR="00531224" w:rsidRPr="00A36AA9" w:rsidRDefault="00C42D68" w:rsidP="0053122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85432C" w14:textId="77777777" w:rsidR="00531224" w:rsidRPr="00A36AA9" w:rsidRDefault="00C42D68"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216B3" w14:paraId="7C854330"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5432E" w14:textId="77777777" w:rsidR="00531224" w:rsidRPr="00A36AA9" w:rsidRDefault="00C42D68" w:rsidP="0053122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C85432F" w14:textId="77777777" w:rsidR="00531224" w:rsidRPr="00A36AA9" w:rsidRDefault="00C42D68" w:rsidP="00531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September 2022 to 20 September 2022</w:t>
            </w:r>
          </w:p>
        </w:tc>
      </w:tr>
      <w:tr w:rsidR="003216B3" w14:paraId="7C854333" w14:textId="77777777" w:rsidTr="003216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54331" w14:textId="77777777" w:rsidR="00531224" w:rsidRPr="00A36AA9" w:rsidRDefault="00C42D68" w:rsidP="0053122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C854332" w14:textId="0E833BCD" w:rsidR="00531224" w:rsidRPr="00A36AA9" w:rsidRDefault="00977E73"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31</w:t>
            </w:r>
            <w:r w:rsidR="00CC328E" w:rsidRPr="00CC328E">
              <w:rPr>
                <w:rFonts w:ascii="Arial" w:hAnsi="Arial" w:cs="Arial"/>
              </w:rPr>
              <w:t xml:space="preserve"> </w:t>
            </w:r>
            <w:r w:rsidR="00A04D25" w:rsidRPr="00CC328E">
              <w:rPr>
                <w:rFonts w:ascii="Arial" w:hAnsi="Arial" w:cs="Arial"/>
              </w:rPr>
              <w:t>October 2022</w:t>
            </w:r>
          </w:p>
        </w:tc>
      </w:tr>
    </w:tbl>
    <w:bookmarkEnd w:id="0"/>
    <w:p w14:paraId="7C854334" w14:textId="77777777" w:rsidR="00531224" w:rsidRPr="00A36AA9" w:rsidRDefault="00C42D68" w:rsidP="0053122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C854335" w14:textId="77777777" w:rsidR="00531224" w:rsidRPr="00A36AA9" w:rsidRDefault="00C42D68" w:rsidP="0053122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C854336" w14:textId="776328A9" w:rsidR="00531224" w:rsidRPr="00A36AA9" w:rsidRDefault="00C42D68" w:rsidP="00531224">
      <w:pPr>
        <w:pStyle w:val="NormalArial"/>
      </w:pPr>
      <w:r w:rsidRPr="00A36AA9">
        <w:t xml:space="preserve">This performance report for </w:t>
      </w:r>
      <w:r w:rsidRPr="00A36AA9">
        <w:rPr>
          <w:color w:val="auto"/>
        </w:rPr>
        <w:t>Vision Australia - Parramatta (</w:t>
      </w:r>
      <w:r w:rsidRPr="00A36AA9">
        <w:rPr>
          <w:b/>
          <w:color w:val="auto"/>
        </w:rPr>
        <w:t>the service</w:t>
      </w:r>
      <w:r w:rsidRPr="00A36AA9">
        <w:rPr>
          <w:color w:val="auto"/>
        </w:rPr>
        <w:t>) has been prepared by</w:t>
      </w:r>
      <w:r w:rsidRPr="00A36AA9">
        <w:rPr>
          <w:color w:val="0000FF"/>
        </w:rPr>
        <w:t xml:space="preserve"> </w:t>
      </w:r>
      <w:r w:rsidR="00A04D25" w:rsidRPr="00A04D25">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C854337" w14:textId="77777777" w:rsidR="00531224" w:rsidRPr="00A36AA9" w:rsidRDefault="00C42D68" w:rsidP="0053122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854338" w14:textId="77777777" w:rsidR="00531224" w:rsidRPr="00A36AA9" w:rsidRDefault="00C42D68" w:rsidP="00531224">
      <w:pPr>
        <w:pStyle w:val="NormalArial"/>
      </w:pPr>
      <w:r w:rsidRPr="00A36AA9">
        <w:t>The report also specifies any areas in which improvements must be made to ensure the Quality Standards are complied with.</w:t>
      </w:r>
    </w:p>
    <w:p w14:paraId="7C854339" w14:textId="77777777" w:rsidR="00531224" w:rsidRPr="00A36AA9" w:rsidRDefault="00C42D68" w:rsidP="00531224">
      <w:pPr>
        <w:pStyle w:val="Heading1"/>
        <w:spacing w:before="0" w:after="240" w:line="22" w:lineRule="atLeast"/>
        <w:rPr>
          <w:rFonts w:ascii="Arial" w:hAnsi="Arial" w:cs="Arial"/>
        </w:rPr>
      </w:pPr>
      <w:r w:rsidRPr="00A36AA9">
        <w:rPr>
          <w:rFonts w:ascii="Arial" w:hAnsi="Arial" w:cs="Arial"/>
        </w:rPr>
        <w:t>Services included in this assessment</w:t>
      </w:r>
    </w:p>
    <w:p w14:paraId="7C85433A" w14:textId="77777777" w:rsidR="00531224" w:rsidRPr="00A36AA9" w:rsidRDefault="00C42D68" w:rsidP="00531224">
      <w:pPr>
        <w:pStyle w:val="NormalArial"/>
      </w:pPr>
      <w:bookmarkStart w:id="1" w:name="HcsServicesFullListWithAddress"/>
      <w:r w:rsidRPr="00A36AA9">
        <w:rPr>
          <w:b/>
          <w:bCs/>
        </w:rPr>
        <w:t>CHSP:</w:t>
      </w:r>
    </w:p>
    <w:p w14:paraId="7C85433B" w14:textId="77777777" w:rsidR="00531224" w:rsidRPr="00A36AA9" w:rsidRDefault="00C42D68" w:rsidP="00531224">
      <w:pPr>
        <w:pStyle w:val="NormalArial"/>
        <w:numPr>
          <w:ilvl w:val="0"/>
          <w:numId w:val="21"/>
        </w:numPr>
      </w:pPr>
      <w:r w:rsidRPr="00A36AA9">
        <w:t>CHSP - Allied Health and Therapy Services, 4-3HNGKLK, Level 7, 128 Marsden Street, PARRAMATTA NSW 2150</w:t>
      </w:r>
    </w:p>
    <w:p w14:paraId="7C85433C" w14:textId="77777777" w:rsidR="00531224" w:rsidRPr="00A36AA9" w:rsidRDefault="00C42D68" w:rsidP="00531224">
      <w:pPr>
        <w:pStyle w:val="NormalArial"/>
        <w:numPr>
          <w:ilvl w:val="0"/>
          <w:numId w:val="21"/>
        </w:numPr>
        <w:spacing w:after="0"/>
      </w:pPr>
      <w:r w:rsidRPr="00A36AA9">
        <w:t>CHSP - Specialised Support Services, 4-3HNJEIF, Level 7, 128 Marsden Street, PARRAMATTA NSW 2150</w:t>
      </w:r>
    </w:p>
    <w:bookmarkEnd w:id="1"/>
    <w:p w14:paraId="7C85433E" w14:textId="77777777" w:rsidR="00531224" w:rsidRPr="00A36AA9" w:rsidRDefault="00C42D68" w:rsidP="004A555C">
      <w:pPr>
        <w:pStyle w:val="Heading1"/>
        <w:spacing w:before="240" w:after="240" w:line="22" w:lineRule="atLeast"/>
        <w:rPr>
          <w:rFonts w:ascii="Arial" w:hAnsi="Arial" w:cs="Arial"/>
        </w:rPr>
      </w:pPr>
      <w:r w:rsidRPr="00A36AA9">
        <w:rPr>
          <w:rFonts w:ascii="Arial" w:hAnsi="Arial" w:cs="Arial"/>
        </w:rPr>
        <w:t>Material relied on</w:t>
      </w:r>
    </w:p>
    <w:p w14:paraId="7C85433F" w14:textId="77777777" w:rsidR="00531224" w:rsidRPr="00A04D25" w:rsidRDefault="00C42D68" w:rsidP="00531224">
      <w:pPr>
        <w:pStyle w:val="NormalArial"/>
        <w:rPr>
          <w:color w:val="auto"/>
        </w:rPr>
      </w:pPr>
      <w:r w:rsidRPr="00A04D25">
        <w:rPr>
          <w:color w:val="auto"/>
        </w:rPr>
        <w:t>The following information has been considered in preparing the performance report:</w:t>
      </w:r>
    </w:p>
    <w:p w14:paraId="7C854340" w14:textId="274676D9" w:rsidR="00531224" w:rsidRPr="00A04D25" w:rsidRDefault="00C42D68" w:rsidP="00531224">
      <w:pPr>
        <w:pStyle w:val="ListParagraph"/>
        <w:numPr>
          <w:ilvl w:val="0"/>
          <w:numId w:val="2"/>
        </w:numPr>
        <w:spacing w:line="22" w:lineRule="atLeast"/>
        <w:ind w:left="714" w:hanging="357"/>
        <w:contextualSpacing w:val="0"/>
        <w:rPr>
          <w:rFonts w:ascii="Arial" w:hAnsi="Arial" w:cs="Arial"/>
          <w:color w:val="auto"/>
        </w:rPr>
      </w:pPr>
      <w:r w:rsidRPr="00A04D25">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A04D25" w:rsidRPr="00A04D25">
        <w:rPr>
          <w:rFonts w:ascii="Arial" w:hAnsi="Arial" w:cs="Arial"/>
          <w:color w:val="auto"/>
        </w:rPr>
        <w:t>.</w:t>
      </w:r>
    </w:p>
    <w:p w14:paraId="7C854345" w14:textId="77777777" w:rsidR="00531224" w:rsidRPr="00D76BC8" w:rsidRDefault="00C42D68" w:rsidP="0053122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C85435F" w14:textId="77777777" w:rsidR="00531224" w:rsidRPr="00244176" w:rsidRDefault="00C42D68" w:rsidP="0053122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216B3" w14:paraId="7C854362" w14:textId="77777777" w:rsidTr="003216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C854360" w14:textId="77777777" w:rsidR="00531224" w:rsidRPr="00244176" w:rsidRDefault="00C42D68" w:rsidP="0053122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854361" w14:textId="7BC254A3" w:rsidR="00531224" w:rsidRPr="00CC646C" w:rsidRDefault="0076620F" w:rsidP="005312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color w:val="auto"/>
                  </w:rPr>
                  <w:t>Compliant</w:t>
                </w:r>
              </w:sdtContent>
            </w:sdt>
            <w:r w:rsidR="00C42D68" w:rsidRPr="00CC646C">
              <w:rPr>
                <w:rFonts w:ascii="Arial" w:hAnsi="Arial" w:cs="Arial"/>
                <w:color w:val="auto"/>
              </w:rPr>
              <w:t xml:space="preserve"> </w:t>
            </w:r>
          </w:p>
        </w:tc>
      </w:tr>
      <w:tr w:rsidR="003216B3" w14:paraId="7C854365" w14:textId="77777777" w:rsidTr="003216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54363" w14:textId="77777777" w:rsidR="00531224" w:rsidRPr="00244176" w:rsidRDefault="00C42D68" w:rsidP="0053122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C854364" w14:textId="5436964E" w:rsidR="00531224" w:rsidRPr="00CC646C" w:rsidRDefault="0076620F"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b/>
                    <w:color w:val="auto"/>
                  </w:rPr>
                  <w:t>Compliant</w:t>
                </w:r>
              </w:sdtContent>
            </w:sdt>
            <w:r w:rsidR="00C42D68" w:rsidRPr="00CC646C">
              <w:rPr>
                <w:rFonts w:ascii="Arial" w:hAnsi="Arial" w:cs="Arial"/>
                <w:b/>
                <w:color w:val="auto"/>
              </w:rPr>
              <w:t xml:space="preserve"> </w:t>
            </w:r>
          </w:p>
        </w:tc>
      </w:tr>
      <w:tr w:rsidR="003216B3" w14:paraId="7C854368" w14:textId="77777777" w:rsidTr="003216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54366" w14:textId="77777777" w:rsidR="00531224" w:rsidRPr="00244176" w:rsidRDefault="00C42D68" w:rsidP="0053122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C854367" w14:textId="6FE4F78E" w:rsidR="00531224" w:rsidRPr="00CC646C" w:rsidRDefault="0076620F" w:rsidP="00531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b/>
                    <w:color w:val="auto"/>
                  </w:rPr>
                  <w:t>Compliant</w:t>
                </w:r>
              </w:sdtContent>
            </w:sdt>
            <w:r w:rsidR="00C42D68" w:rsidRPr="00CC646C">
              <w:rPr>
                <w:rFonts w:ascii="Arial" w:hAnsi="Arial" w:cs="Arial"/>
                <w:b/>
                <w:color w:val="auto"/>
              </w:rPr>
              <w:t xml:space="preserve"> </w:t>
            </w:r>
          </w:p>
        </w:tc>
      </w:tr>
      <w:tr w:rsidR="003216B3" w14:paraId="7C85436B" w14:textId="77777777" w:rsidTr="003216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54369" w14:textId="77777777" w:rsidR="00531224" w:rsidRPr="00244176" w:rsidRDefault="00C42D68" w:rsidP="0053122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C85436A" w14:textId="3B6F2F60" w:rsidR="00531224" w:rsidRPr="00CC646C" w:rsidRDefault="0076620F"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b/>
                    <w:color w:val="auto"/>
                  </w:rPr>
                  <w:t>Compliant</w:t>
                </w:r>
              </w:sdtContent>
            </w:sdt>
            <w:r w:rsidR="00C42D68" w:rsidRPr="00CC646C">
              <w:rPr>
                <w:rFonts w:ascii="Arial" w:hAnsi="Arial" w:cs="Arial"/>
                <w:b/>
                <w:color w:val="auto"/>
              </w:rPr>
              <w:t xml:space="preserve"> </w:t>
            </w:r>
          </w:p>
        </w:tc>
      </w:tr>
      <w:tr w:rsidR="003216B3" w14:paraId="7C85436E" w14:textId="77777777" w:rsidTr="003216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5436C" w14:textId="77777777" w:rsidR="00531224" w:rsidRPr="00244176" w:rsidRDefault="00C42D68" w:rsidP="0053122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C85436D" w14:textId="4D9B2C2E" w:rsidR="00531224" w:rsidRPr="00CC646C" w:rsidRDefault="0076620F" w:rsidP="00531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b/>
                    <w:color w:val="auto"/>
                  </w:rPr>
                  <w:t>Compliant</w:t>
                </w:r>
              </w:sdtContent>
            </w:sdt>
            <w:r w:rsidR="00C42D68" w:rsidRPr="00CC646C">
              <w:rPr>
                <w:rFonts w:ascii="Arial" w:hAnsi="Arial" w:cs="Arial"/>
                <w:b/>
                <w:color w:val="auto"/>
              </w:rPr>
              <w:t xml:space="preserve"> </w:t>
            </w:r>
          </w:p>
        </w:tc>
      </w:tr>
      <w:tr w:rsidR="003216B3" w14:paraId="7C854371" w14:textId="77777777" w:rsidTr="003216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5436F" w14:textId="77777777" w:rsidR="00531224" w:rsidRPr="00244176" w:rsidRDefault="00C42D68" w:rsidP="0053122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C854370" w14:textId="345A47CC" w:rsidR="00531224" w:rsidRPr="00CC646C" w:rsidRDefault="0076620F"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b/>
                    <w:color w:val="auto"/>
                  </w:rPr>
                  <w:t>Compliant</w:t>
                </w:r>
              </w:sdtContent>
            </w:sdt>
            <w:r w:rsidR="00C42D68" w:rsidRPr="00CC646C">
              <w:rPr>
                <w:rFonts w:ascii="Arial" w:hAnsi="Arial" w:cs="Arial"/>
                <w:b/>
                <w:color w:val="auto"/>
              </w:rPr>
              <w:t xml:space="preserve"> </w:t>
            </w:r>
          </w:p>
        </w:tc>
      </w:tr>
      <w:tr w:rsidR="003216B3" w14:paraId="7C854374" w14:textId="77777777" w:rsidTr="003216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54372" w14:textId="77777777" w:rsidR="00531224" w:rsidRPr="00244176" w:rsidRDefault="00C42D68" w:rsidP="0053122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854373" w14:textId="251A85FA" w:rsidR="00531224" w:rsidRPr="00CC646C" w:rsidRDefault="0076620F" w:rsidP="005312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b/>
                    <w:color w:val="auto"/>
                  </w:rPr>
                  <w:t>Compliant</w:t>
                </w:r>
              </w:sdtContent>
            </w:sdt>
            <w:r w:rsidR="00C42D68" w:rsidRPr="00CC646C">
              <w:rPr>
                <w:rFonts w:ascii="Arial" w:hAnsi="Arial" w:cs="Arial"/>
                <w:b/>
                <w:color w:val="auto"/>
              </w:rPr>
              <w:t xml:space="preserve"> </w:t>
            </w:r>
          </w:p>
        </w:tc>
      </w:tr>
      <w:tr w:rsidR="003216B3" w14:paraId="7C854377" w14:textId="77777777" w:rsidTr="003216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54375" w14:textId="77777777" w:rsidR="00531224" w:rsidRPr="00244176" w:rsidRDefault="00C42D68" w:rsidP="0053122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C854376" w14:textId="6531037D" w:rsidR="00531224" w:rsidRPr="00CC646C" w:rsidRDefault="0076620F" w:rsidP="005312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4D25">
                  <w:rPr>
                    <w:rFonts w:ascii="Arial" w:hAnsi="Arial" w:cs="Arial"/>
                    <w:b/>
                    <w:color w:val="auto"/>
                  </w:rPr>
                  <w:t>Compliant</w:t>
                </w:r>
              </w:sdtContent>
            </w:sdt>
            <w:r w:rsidR="00C42D68" w:rsidRPr="00CC646C">
              <w:rPr>
                <w:rFonts w:ascii="Arial" w:hAnsi="Arial" w:cs="Arial"/>
                <w:b/>
                <w:color w:val="auto"/>
              </w:rPr>
              <w:t xml:space="preserve"> </w:t>
            </w:r>
          </w:p>
        </w:tc>
      </w:tr>
    </w:tbl>
    <w:p w14:paraId="7C854378" w14:textId="77777777" w:rsidR="00531224" w:rsidRPr="00A36AA9" w:rsidRDefault="00C42D68" w:rsidP="00531224">
      <w:pPr>
        <w:pStyle w:val="NormalArial"/>
        <w:spacing w:before="120"/>
      </w:pPr>
      <w:r w:rsidRPr="00A36AA9">
        <w:t>A detailed assessment is provided later in this report for each assessed Standard.</w:t>
      </w:r>
    </w:p>
    <w:p w14:paraId="7C854379" w14:textId="77777777" w:rsidR="00531224" w:rsidRPr="00A36AA9" w:rsidRDefault="00C42D68" w:rsidP="00531224">
      <w:pPr>
        <w:pStyle w:val="Heading1"/>
        <w:spacing w:before="0" w:after="240" w:line="22" w:lineRule="atLeast"/>
        <w:rPr>
          <w:rFonts w:ascii="Arial" w:hAnsi="Arial" w:cs="Arial"/>
        </w:rPr>
      </w:pPr>
      <w:r w:rsidRPr="00A36AA9">
        <w:rPr>
          <w:rFonts w:ascii="Arial" w:hAnsi="Arial" w:cs="Arial"/>
        </w:rPr>
        <w:t>Areas for improvement</w:t>
      </w:r>
    </w:p>
    <w:p w14:paraId="7C85437B" w14:textId="77777777" w:rsidR="00531224" w:rsidRPr="00A36AA9" w:rsidRDefault="00C42D68" w:rsidP="0053122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C854380" w14:textId="245FB2C5" w:rsidR="00531224" w:rsidRPr="00A36AA9" w:rsidRDefault="00C42D68" w:rsidP="00531224">
      <w:pPr>
        <w:pStyle w:val="NormalArial"/>
      </w:pPr>
      <w:r w:rsidRPr="00A36AA9">
        <w:br w:type="page"/>
      </w:r>
    </w:p>
    <w:p w14:paraId="7C854381" w14:textId="77777777" w:rsidR="00531224"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A04D25" w14:paraId="7C854385" w14:textId="77777777" w:rsidTr="00A04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C854382" w14:textId="77777777" w:rsidR="00A04D25" w:rsidRPr="003217D3" w:rsidRDefault="00A04D25" w:rsidP="0053122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7C854384" w14:textId="77777777" w:rsidR="00A04D25" w:rsidRPr="003217D3" w:rsidRDefault="00A04D25"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4D25" w14:paraId="7C85438A" w14:textId="77777777" w:rsidTr="003216B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86" w14:textId="77777777" w:rsidR="00A04D25" w:rsidRPr="00244176" w:rsidRDefault="00A04D25" w:rsidP="0053122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C854387" w14:textId="77777777" w:rsidR="00A04D25" w:rsidRPr="00244176" w:rsidRDefault="00A04D25"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7C854389" w14:textId="35A859C8" w:rsidR="00A04D25"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97283B1B3D840349308723FA632EF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4D25">
                  <w:rPr>
                    <w:rFonts w:ascii="Arial" w:hAnsi="Arial" w:cs="Arial"/>
                    <w:color w:val="auto"/>
                  </w:rPr>
                  <w:t>Compliant</w:t>
                </w:r>
              </w:sdtContent>
            </w:sdt>
            <w:r w:rsidR="00A04D25" w:rsidRPr="00CC646C">
              <w:rPr>
                <w:rFonts w:ascii="Arial" w:hAnsi="Arial" w:cs="Arial"/>
                <w:color w:val="auto"/>
              </w:rPr>
              <w:t xml:space="preserve"> </w:t>
            </w:r>
          </w:p>
        </w:tc>
      </w:tr>
      <w:tr w:rsidR="00A04D25" w14:paraId="7C85438F"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8B" w14:textId="77777777" w:rsidR="00A04D25" w:rsidRPr="00244176" w:rsidRDefault="00A04D25" w:rsidP="005312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C85438C" w14:textId="77777777" w:rsidR="00A04D25" w:rsidRPr="00244176" w:rsidRDefault="00A04D25"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7C85438E" w14:textId="24D00AF4" w:rsidR="00A04D25"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FDCE32BC52345659839B1B5732991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4D25">
                  <w:rPr>
                    <w:rFonts w:ascii="Arial" w:hAnsi="Arial" w:cs="Arial"/>
                    <w:color w:val="auto"/>
                  </w:rPr>
                  <w:t>Compliant</w:t>
                </w:r>
              </w:sdtContent>
            </w:sdt>
            <w:r w:rsidR="00A04D25" w:rsidRPr="00CC646C">
              <w:rPr>
                <w:rFonts w:ascii="Arial" w:hAnsi="Arial" w:cs="Arial"/>
                <w:color w:val="auto"/>
              </w:rPr>
              <w:t xml:space="preserve"> </w:t>
            </w:r>
          </w:p>
        </w:tc>
      </w:tr>
      <w:tr w:rsidR="00A04D25" w14:paraId="7C854398" w14:textId="77777777" w:rsidTr="003216B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90" w14:textId="77777777" w:rsidR="00A04D25" w:rsidRPr="00244176" w:rsidRDefault="00A04D25" w:rsidP="005312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C854391" w14:textId="77777777" w:rsidR="00A04D25" w:rsidRPr="00244176" w:rsidRDefault="00A04D25"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854392" w14:textId="77777777" w:rsidR="00A04D25" w:rsidRPr="00244176" w:rsidRDefault="00A04D25" w:rsidP="0053122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C854393" w14:textId="77777777" w:rsidR="00A04D25" w:rsidRPr="00244176" w:rsidRDefault="00A04D25" w:rsidP="0053122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854394" w14:textId="77777777" w:rsidR="00A04D25" w:rsidRPr="00244176" w:rsidRDefault="00A04D25" w:rsidP="0053122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C854395" w14:textId="77777777" w:rsidR="00A04D25" w:rsidRPr="00244176" w:rsidRDefault="00A04D25" w:rsidP="0053122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7C854397" w14:textId="35ADC5DF" w:rsidR="00A04D25"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B0EC5416F154A0B8FC6FDD80F9160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B8">
                  <w:rPr>
                    <w:rFonts w:ascii="Arial" w:hAnsi="Arial" w:cs="Arial"/>
                    <w:color w:val="auto"/>
                  </w:rPr>
                  <w:t>Compliant</w:t>
                </w:r>
              </w:sdtContent>
            </w:sdt>
            <w:r w:rsidR="00A04D25" w:rsidRPr="00CC646C">
              <w:rPr>
                <w:rFonts w:ascii="Arial" w:hAnsi="Arial" w:cs="Arial"/>
                <w:color w:val="auto"/>
              </w:rPr>
              <w:t xml:space="preserve"> </w:t>
            </w:r>
          </w:p>
        </w:tc>
      </w:tr>
      <w:tr w:rsidR="00A04D25" w14:paraId="7C85439D"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99" w14:textId="77777777" w:rsidR="00A04D25" w:rsidRPr="00244176" w:rsidRDefault="00A04D25" w:rsidP="005312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C85439A" w14:textId="77777777" w:rsidR="00A04D25" w:rsidRPr="00244176" w:rsidRDefault="00A04D25"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7C85439C" w14:textId="42A0495C" w:rsidR="00A04D25"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DA0E57177104E95BCC7F52BE0E309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4D25">
                  <w:rPr>
                    <w:rFonts w:ascii="Arial" w:hAnsi="Arial" w:cs="Arial"/>
                    <w:color w:val="auto"/>
                  </w:rPr>
                  <w:t>Compliant</w:t>
                </w:r>
              </w:sdtContent>
            </w:sdt>
            <w:r w:rsidR="00A04D25" w:rsidRPr="00CC646C">
              <w:rPr>
                <w:rFonts w:ascii="Arial" w:hAnsi="Arial" w:cs="Arial"/>
                <w:color w:val="auto"/>
              </w:rPr>
              <w:t xml:space="preserve"> </w:t>
            </w:r>
          </w:p>
        </w:tc>
      </w:tr>
      <w:tr w:rsidR="00A04D25" w14:paraId="7C8543A2" w14:textId="77777777" w:rsidTr="003216B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9E" w14:textId="77777777" w:rsidR="00A04D25" w:rsidRPr="00244176" w:rsidRDefault="00A04D25" w:rsidP="005312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C85439F" w14:textId="77777777" w:rsidR="00A04D25" w:rsidRPr="00244176" w:rsidRDefault="00A04D25"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7C8543A1" w14:textId="06D68B72" w:rsidR="00A04D25"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8855626380247A39144928F7853EB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4D25">
                  <w:rPr>
                    <w:rFonts w:ascii="Arial" w:hAnsi="Arial" w:cs="Arial"/>
                    <w:color w:val="auto"/>
                  </w:rPr>
                  <w:t>Compliant</w:t>
                </w:r>
              </w:sdtContent>
            </w:sdt>
            <w:r w:rsidR="00A04D25" w:rsidRPr="00CC646C">
              <w:rPr>
                <w:rFonts w:ascii="Arial" w:hAnsi="Arial" w:cs="Arial"/>
                <w:color w:val="auto"/>
              </w:rPr>
              <w:t xml:space="preserve"> </w:t>
            </w:r>
          </w:p>
        </w:tc>
      </w:tr>
      <w:tr w:rsidR="00A04D25" w14:paraId="7C8543A7"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A3" w14:textId="77777777" w:rsidR="00A04D25" w:rsidRPr="00244176" w:rsidRDefault="00A04D25" w:rsidP="005312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C8543A4" w14:textId="77777777" w:rsidR="00A04D25" w:rsidRPr="00244176" w:rsidRDefault="00A04D25"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7C8543A6" w14:textId="5655E36F" w:rsidR="00A04D25"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6EE555B218824F21B73A1E87A0D837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4D25">
                  <w:rPr>
                    <w:rFonts w:ascii="Arial" w:hAnsi="Arial" w:cs="Arial"/>
                    <w:color w:val="auto"/>
                  </w:rPr>
                  <w:t>Compliant</w:t>
                </w:r>
              </w:sdtContent>
            </w:sdt>
            <w:r w:rsidR="00A04D25" w:rsidRPr="00CC646C">
              <w:rPr>
                <w:rFonts w:ascii="Arial" w:hAnsi="Arial" w:cs="Arial"/>
                <w:color w:val="auto"/>
              </w:rPr>
              <w:t xml:space="preserve"> </w:t>
            </w:r>
          </w:p>
        </w:tc>
      </w:tr>
    </w:tbl>
    <w:p w14:paraId="7C8543A8" w14:textId="77777777" w:rsidR="00531224" w:rsidRDefault="00C42D68" w:rsidP="00531224">
      <w:pPr>
        <w:pStyle w:val="Heading20"/>
      </w:pPr>
      <w:r w:rsidRPr="00A36AA9">
        <w:t>Findings</w:t>
      </w:r>
    </w:p>
    <w:p w14:paraId="760AAF99" w14:textId="390175EF" w:rsidR="00A04D25" w:rsidRDefault="00A04D25" w:rsidP="00A04D25">
      <w:pPr>
        <w:pStyle w:val="NormalArial"/>
      </w:pPr>
      <w:r>
        <w:t>The Quality Standard for the Commonwealth Home Support Programme service is Compliant as six of the six specific requirements have been assessed as Compliant.</w:t>
      </w:r>
    </w:p>
    <w:p w14:paraId="6E754A0D" w14:textId="53496E84" w:rsidR="00CC328E" w:rsidRDefault="00C42D68" w:rsidP="00BF4EF6">
      <w:pPr>
        <w:pStyle w:val="NormalArial"/>
      </w:pPr>
      <w:r>
        <w:t xml:space="preserve">The service demonstrated that it supports </w:t>
      </w:r>
      <w:r w:rsidR="00BF4EF6">
        <w:t xml:space="preserve">consumers through planning process and policies </w:t>
      </w:r>
      <w:r w:rsidR="0060560A">
        <w:t xml:space="preserve">which are </w:t>
      </w:r>
      <w:r w:rsidR="00BF4EF6">
        <w:t>inclusive</w:t>
      </w:r>
      <w:r w:rsidR="0060560A">
        <w:t>. C</w:t>
      </w:r>
      <w:r w:rsidR="00BF4EF6">
        <w:t>ultural backgrounds acknowledged and respected.</w:t>
      </w:r>
      <w:r>
        <w:t xml:space="preserve"> </w:t>
      </w:r>
      <w:r w:rsidR="0060560A">
        <w:t xml:space="preserve">The service </w:t>
      </w:r>
      <w:r>
        <w:t xml:space="preserve">provides </w:t>
      </w:r>
      <w:r w:rsidR="00BF4EF6">
        <w:t>information in timely manner which is communicated in the consumers language of choice and format, so they can make decisions about their care.</w:t>
      </w:r>
      <w:r>
        <w:t xml:space="preserve"> It ensures that consumers</w:t>
      </w:r>
      <w:r w:rsidR="00BF4EF6">
        <w:t xml:space="preserve"> privacy and confidentiality</w:t>
      </w:r>
      <w:r>
        <w:t>, and treats</w:t>
      </w:r>
      <w:r w:rsidR="00BF4EF6">
        <w:t xml:space="preserve"> consumers and their representatives with dignity and respect</w:t>
      </w:r>
      <w:r>
        <w:t>.</w:t>
      </w:r>
    </w:p>
    <w:p w14:paraId="667498DC" w14:textId="42481432" w:rsidR="00CC328E" w:rsidRDefault="00CC328E" w:rsidP="00CC328E">
      <w:pPr>
        <w:pStyle w:val="NormalArial"/>
      </w:pPr>
      <w:r>
        <w:t xml:space="preserve">Consumers said they felt respected and valued by their primary service provider (allied health and clinical staff), and office staff, and stated they felt their cultural backgrounds were understood and respected. They are </w:t>
      </w:r>
      <w:r w:rsidRPr="00CC328E">
        <w:t>informed of their rights and responsibilities and are provided a copy the Charter of Aged Care Rights.</w:t>
      </w:r>
      <w:r>
        <w:t xml:space="preserve"> </w:t>
      </w:r>
    </w:p>
    <w:p w14:paraId="3343A97A" w14:textId="54EADC6A" w:rsidR="007C5A78" w:rsidRDefault="00CC328E" w:rsidP="007C5A78">
      <w:pPr>
        <w:pStyle w:val="NormalArial"/>
      </w:pPr>
      <w:r w:rsidRPr="00CC328E">
        <w:lastRenderedPageBreak/>
        <w:t xml:space="preserve">Consumers confirmed that clinical and allied health staff understand </w:t>
      </w:r>
      <w:r w:rsidR="00D32ADC">
        <w:t xml:space="preserve">their </w:t>
      </w:r>
      <w:r w:rsidRPr="00CC328E">
        <w:t>background, preferences and what is important to them, which makes them feel respected, valued and culturally safe.</w:t>
      </w:r>
      <w:r w:rsidR="00D32ADC">
        <w:t xml:space="preserve"> They stated </w:t>
      </w:r>
      <w:r w:rsidR="00D32ADC" w:rsidRPr="00D32ADC">
        <w:t>that clinical and allied health staff encourage them to make decisions about their services</w:t>
      </w:r>
      <w:r w:rsidR="00D32ADC">
        <w:t xml:space="preserve">, and described </w:t>
      </w:r>
      <w:r w:rsidR="00D32ADC" w:rsidRPr="00D32ADC">
        <w:t>how the care and services they receive support</w:t>
      </w:r>
      <w:r w:rsidR="0060560A">
        <w:t xml:space="preserve"> them.</w:t>
      </w:r>
      <w:r w:rsidR="00D32ADC" w:rsidRPr="00D32ADC">
        <w:t xml:space="preserve"> </w:t>
      </w:r>
    </w:p>
    <w:p w14:paraId="40391C56" w14:textId="6597DEA6" w:rsidR="00CC328E" w:rsidRDefault="007C5A78" w:rsidP="007C5A78">
      <w:pPr>
        <w:pStyle w:val="NormalArial"/>
      </w:pPr>
      <w:r>
        <w:t xml:space="preserve">The Client Information Booklet included a service agreement, rights and responsibilities, privacy, complaints and feedback, advocacy groups and other information, and consumers and representatives interviewed confirmed this information was provided to them. </w:t>
      </w:r>
      <w:r w:rsidR="000F1C48">
        <w:t xml:space="preserve">Consumers </w:t>
      </w:r>
      <w:r>
        <w:t xml:space="preserve">said </w:t>
      </w:r>
      <w:r w:rsidRPr="007C5A78">
        <w:t>all staff  respect the</w:t>
      </w:r>
      <w:r>
        <w:t>ir</w:t>
      </w:r>
      <w:r w:rsidRPr="007C5A78">
        <w:t xml:space="preserve"> consumer’s privacy when delivering services and </w:t>
      </w:r>
      <w:r w:rsidR="0060560A">
        <w:t xml:space="preserve">that </w:t>
      </w:r>
      <w:r w:rsidRPr="007C5A78">
        <w:t xml:space="preserve">they </w:t>
      </w:r>
      <w:r w:rsidR="0060560A">
        <w:t>were</w:t>
      </w:r>
      <w:r w:rsidRPr="007C5A78">
        <w:t xml:space="preserve"> confident the</w:t>
      </w:r>
      <w:r w:rsidR="0060560A">
        <w:t>ir</w:t>
      </w:r>
      <w:r w:rsidRPr="007C5A78">
        <w:t xml:space="preserve"> personal information is kept confidential.</w:t>
      </w:r>
    </w:p>
    <w:p w14:paraId="6DFEAB44" w14:textId="76AE6140" w:rsidR="00D32ADC" w:rsidRDefault="00D32ADC" w:rsidP="00CC328E">
      <w:pPr>
        <w:pStyle w:val="NormalArial"/>
      </w:pPr>
      <w:r w:rsidRPr="00D32ADC">
        <w:t xml:space="preserve">Assessment and care planning documentation reviewed included reference to consumer’s individual circumstances and involvement in decision making. Assessment and care planning policies include the involvement of nominated representatives and consumers in making decisions regarding their services. </w:t>
      </w:r>
      <w:r w:rsidR="00CA6A18">
        <w:t xml:space="preserve">In partnership with </w:t>
      </w:r>
      <w:r w:rsidR="00CA6A18" w:rsidRPr="00CA6A18">
        <w:tab/>
        <w:t>consumers/representatives</w:t>
      </w:r>
      <w:r w:rsidR="00CA6A18">
        <w:t>, c</w:t>
      </w:r>
      <w:r w:rsidR="00CA6A18" w:rsidRPr="00CA6A18">
        <w:t>linical and allied health staff complete relevant care plans, detailing their goals and what they would like to work on, and provide them a copy for their records</w:t>
      </w:r>
      <w:r w:rsidRPr="00D32ADC">
        <w:t xml:space="preserve">. </w:t>
      </w:r>
      <w:r>
        <w:t xml:space="preserve"> </w:t>
      </w:r>
    </w:p>
    <w:p w14:paraId="6CC81526" w14:textId="77777777" w:rsidR="000F1C48" w:rsidRDefault="00CC328E" w:rsidP="00CA6A18">
      <w:pPr>
        <w:pStyle w:val="NormalArial"/>
      </w:pPr>
      <w:r>
        <w:t xml:space="preserve">Clinical, allied health, and office staff interviewed demonstrated that they treat consumers with respect, maintain their dignity and are aware of their individual and cultural needs, and provided examples of tailored services to the individual consumer. </w:t>
      </w:r>
      <w:r w:rsidRPr="00CC328E">
        <w:t>All staff interviewed were able to describe what culturally safe care was and how they tailor services for consumers.</w:t>
      </w:r>
      <w:r w:rsidR="00CA6A18">
        <w:t xml:space="preserve"> Clinical and allied health staff detailed how they</w:t>
      </w:r>
      <w:r w:rsidR="000F1C48">
        <w:t xml:space="preserve"> identify</w:t>
      </w:r>
      <w:r w:rsidR="00CA6A18">
        <w:t xml:space="preserve"> the consumer’s representatives and </w:t>
      </w:r>
      <w:r w:rsidR="000F1C48">
        <w:t>health</w:t>
      </w:r>
      <w:r w:rsidR="00CA6A18">
        <w:t xml:space="preserve"> professionals, in the service agreements, which is signed by the consumer/representatives acknowledging agreement, and how they inform consumers and representatives of their rights. </w:t>
      </w:r>
    </w:p>
    <w:p w14:paraId="2219118E" w14:textId="43353F3E" w:rsidR="00CC328E" w:rsidRDefault="00CA6A18" w:rsidP="00CA6A18">
      <w:pPr>
        <w:pStyle w:val="NormalArial"/>
      </w:pPr>
      <w:r>
        <w:t xml:space="preserve">Progress notes sighted demonstrated liaison with representatives. </w:t>
      </w:r>
      <w:r w:rsidR="00561727" w:rsidRPr="00561727">
        <w:t>Management and staff described how they adapt their form of communication with consumers based on their preferred format as nominated by them</w:t>
      </w:r>
      <w:r w:rsidR="00561727">
        <w:t xml:space="preserve">. </w:t>
      </w:r>
      <w:r w:rsidR="00561727" w:rsidRPr="00561727">
        <w:t>All staff interviewed demonstrated an understanding of the importance of protecting consumer information and respecting their privacy. They described practical ways they protect consumer information</w:t>
      </w:r>
      <w:r w:rsidR="00561727">
        <w:t>.</w:t>
      </w:r>
    </w:p>
    <w:p w14:paraId="36C34210" w14:textId="3DF9503B" w:rsidR="00CC328E" w:rsidRDefault="00CC328E" w:rsidP="00CC328E">
      <w:pPr>
        <w:pStyle w:val="NormalArial"/>
      </w:pPr>
      <w:r>
        <w:t>Management interviewed outlined how the service guides and monitors the daily work practices and implements policies and procedures, induction and training, and the service’s commitment to person centred support which values diversity and promotes respectful relationships.</w:t>
      </w:r>
      <w:r w:rsidR="00561727">
        <w:t xml:space="preserve"> </w:t>
      </w:r>
      <w:r w:rsidR="00561727" w:rsidRPr="00561727">
        <w:t>Management said consumers are encouraged to be independent and to make decisions about their lifestyle. All staff are trained on choice, independence and consumer’s rights.</w:t>
      </w:r>
      <w:r w:rsidR="00561727">
        <w:t xml:space="preserve"> </w:t>
      </w:r>
      <w:r w:rsidR="00561727" w:rsidRPr="00561727">
        <w:t xml:space="preserve">Management </w:t>
      </w:r>
      <w:r w:rsidR="00561727">
        <w:t xml:space="preserve">also </w:t>
      </w:r>
      <w:r w:rsidR="00561727" w:rsidRPr="00561727">
        <w:t>discussed their understanding, approach to, and review of consumers dignity of risk including their awareness of consumers’ right to take risks.</w:t>
      </w:r>
    </w:p>
    <w:p w14:paraId="227C692D" w14:textId="326FBE1B" w:rsidR="00D32ADC" w:rsidRDefault="00CC328E" w:rsidP="00CC328E">
      <w:pPr>
        <w:pStyle w:val="NormalArial"/>
      </w:pPr>
      <w:r w:rsidRPr="00CC328E">
        <w:t>The service demonstrated that all staff are trained to deliver culturally safe services</w:t>
      </w:r>
      <w:r w:rsidR="000F1C48">
        <w:t xml:space="preserve">. </w:t>
      </w:r>
      <w:r w:rsidR="00561727" w:rsidRPr="00561727">
        <w:t>The organisation’s privacy policy outlines the protocol to protect personal information such as, only collecting necessary information, how information is used, and consumer information is protected in. Respecting the privacy of consumers is incorporated into staff training and included in the code of conduct.</w:t>
      </w:r>
    </w:p>
    <w:p w14:paraId="7C8543A9" w14:textId="291840D8" w:rsidR="00531224" w:rsidRPr="006B4042" w:rsidRDefault="00C42D68" w:rsidP="00CC328E">
      <w:pPr>
        <w:pStyle w:val="NormalArial"/>
      </w:pPr>
      <w:r w:rsidRPr="00A36AA9">
        <w:br w:type="page"/>
      </w:r>
    </w:p>
    <w:p w14:paraId="7C8543AA" w14:textId="77777777" w:rsidR="00531224"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831EB8" w14:paraId="7C8543AE" w14:textId="77777777" w:rsidTr="00831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C8543AB" w14:textId="77777777" w:rsidR="00831EB8" w:rsidRPr="003217D3" w:rsidRDefault="00831EB8" w:rsidP="0053122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7C8543AD" w14:textId="77777777" w:rsidR="00831EB8" w:rsidRPr="003217D3" w:rsidRDefault="00831EB8"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1EB8" w14:paraId="7C8543B3" w14:textId="77777777" w:rsidTr="00831EB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AF" w14:textId="77777777" w:rsidR="00831EB8" w:rsidRPr="00244176" w:rsidRDefault="00831EB8"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C8543B0" w14:textId="77777777" w:rsidR="00831EB8" w:rsidRPr="00244176" w:rsidRDefault="00831EB8"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7C8543B2" w14:textId="558541FE" w:rsidR="00831EB8"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6854F99AF4348F4B31F917BA2030C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B8">
                  <w:rPr>
                    <w:rFonts w:ascii="Arial" w:hAnsi="Arial" w:cs="Arial"/>
                    <w:color w:val="auto"/>
                  </w:rPr>
                  <w:t>Compliant</w:t>
                </w:r>
              </w:sdtContent>
            </w:sdt>
            <w:r w:rsidR="00831EB8" w:rsidRPr="00CC646C">
              <w:rPr>
                <w:rFonts w:ascii="Arial" w:hAnsi="Arial" w:cs="Arial"/>
                <w:color w:val="auto"/>
              </w:rPr>
              <w:t xml:space="preserve"> </w:t>
            </w:r>
          </w:p>
        </w:tc>
      </w:tr>
      <w:tr w:rsidR="00831EB8" w14:paraId="7C8543B8" w14:textId="77777777" w:rsidTr="00831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B4" w14:textId="77777777" w:rsidR="00831EB8" w:rsidRPr="00244176" w:rsidRDefault="00831EB8"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C8543B5" w14:textId="77777777" w:rsidR="00831EB8" w:rsidRPr="00244176" w:rsidRDefault="00831EB8"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7C8543B7" w14:textId="0FE960B8" w:rsidR="00831EB8"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67FDAE352D455EB1690B9186A3A6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B8">
                  <w:rPr>
                    <w:rFonts w:ascii="Arial" w:hAnsi="Arial" w:cs="Arial"/>
                    <w:color w:val="auto"/>
                  </w:rPr>
                  <w:t>Compliant</w:t>
                </w:r>
              </w:sdtContent>
            </w:sdt>
            <w:r w:rsidR="00831EB8" w:rsidRPr="00CC646C">
              <w:rPr>
                <w:rFonts w:ascii="Arial" w:hAnsi="Arial" w:cs="Arial"/>
                <w:color w:val="auto"/>
              </w:rPr>
              <w:t xml:space="preserve"> </w:t>
            </w:r>
          </w:p>
        </w:tc>
      </w:tr>
      <w:tr w:rsidR="00831EB8" w14:paraId="7C8543BF" w14:textId="77777777" w:rsidTr="00831EB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B9" w14:textId="77777777" w:rsidR="00831EB8" w:rsidRPr="00244176" w:rsidRDefault="00831EB8"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7C8543BA" w14:textId="77777777" w:rsidR="00831EB8" w:rsidRPr="00244176" w:rsidRDefault="00831EB8"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8543BB" w14:textId="77777777" w:rsidR="00831EB8" w:rsidRPr="00244176" w:rsidRDefault="00831EB8" w:rsidP="0053122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C8543BC" w14:textId="77777777" w:rsidR="00831EB8" w:rsidRPr="00244176" w:rsidRDefault="00831EB8" w:rsidP="0053122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7C8543BE" w14:textId="606584FD" w:rsidR="00831EB8"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98F49ED312D74B609F39C905E1508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B8">
                  <w:rPr>
                    <w:rFonts w:ascii="Arial" w:hAnsi="Arial" w:cs="Arial"/>
                    <w:color w:val="auto"/>
                  </w:rPr>
                  <w:t>Compliant</w:t>
                </w:r>
              </w:sdtContent>
            </w:sdt>
            <w:r w:rsidR="00831EB8" w:rsidRPr="00CC646C">
              <w:rPr>
                <w:rFonts w:ascii="Arial" w:hAnsi="Arial" w:cs="Arial"/>
                <w:color w:val="auto"/>
              </w:rPr>
              <w:t xml:space="preserve"> </w:t>
            </w:r>
          </w:p>
        </w:tc>
      </w:tr>
      <w:tr w:rsidR="00831EB8" w14:paraId="7C8543C4" w14:textId="77777777" w:rsidTr="00831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C0" w14:textId="77777777" w:rsidR="00831EB8" w:rsidRPr="00244176" w:rsidRDefault="00831EB8"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C8543C1" w14:textId="77777777" w:rsidR="00831EB8" w:rsidRPr="00244176" w:rsidRDefault="00831EB8"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7C8543C3" w14:textId="27B46462" w:rsidR="00831EB8"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F5EEBCAB82440E298FB00C4B73A64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B8">
                  <w:rPr>
                    <w:rFonts w:ascii="Arial" w:hAnsi="Arial" w:cs="Arial"/>
                    <w:color w:val="auto"/>
                  </w:rPr>
                  <w:t>Compliant</w:t>
                </w:r>
              </w:sdtContent>
            </w:sdt>
            <w:r w:rsidR="00831EB8" w:rsidRPr="00CC646C">
              <w:rPr>
                <w:rFonts w:ascii="Arial" w:hAnsi="Arial" w:cs="Arial"/>
                <w:color w:val="auto"/>
              </w:rPr>
              <w:t xml:space="preserve"> </w:t>
            </w:r>
          </w:p>
        </w:tc>
      </w:tr>
      <w:tr w:rsidR="00831EB8" w14:paraId="7C8543C9" w14:textId="77777777" w:rsidTr="00831EB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3C5" w14:textId="77777777" w:rsidR="00831EB8" w:rsidRPr="00244176" w:rsidRDefault="00831EB8"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C8543C6" w14:textId="77777777" w:rsidR="00831EB8" w:rsidRPr="00244176" w:rsidRDefault="00831EB8"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7C8543C8" w14:textId="7F755A88" w:rsidR="00831EB8"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48F61F3C97B4D22A3EE8E32923790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1EB8">
                  <w:rPr>
                    <w:rFonts w:ascii="Arial" w:hAnsi="Arial" w:cs="Arial"/>
                    <w:color w:val="auto"/>
                  </w:rPr>
                  <w:t>Compliant</w:t>
                </w:r>
              </w:sdtContent>
            </w:sdt>
            <w:r w:rsidR="00831EB8" w:rsidRPr="00CC646C">
              <w:rPr>
                <w:rFonts w:ascii="Arial" w:hAnsi="Arial" w:cs="Arial"/>
                <w:color w:val="auto"/>
              </w:rPr>
              <w:t xml:space="preserve"> </w:t>
            </w:r>
          </w:p>
        </w:tc>
      </w:tr>
    </w:tbl>
    <w:bookmarkEnd w:id="2"/>
    <w:p w14:paraId="7C8543CA" w14:textId="77777777" w:rsidR="00531224" w:rsidRDefault="00C42D68" w:rsidP="00531224">
      <w:pPr>
        <w:pStyle w:val="Heading20"/>
        <w:tabs>
          <w:tab w:val="left" w:pos="1890"/>
        </w:tabs>
      </w:pPr>
      <w:r w:rsidRPr="00A36AA9">
        <w:t>Findings</w:t>
      </w:r>
    </w:p>
    <w:p w14:paraId="2A8210DB" w14:textId="0951EAC2" w:rsidR="00831EB8" w:rsidRDefault="00831EB8" w:rsidP="00831EB8">
      <w:pPr>
        <w:pStyle w:val="NormalArial"/>
      </w:pPr>
      <w:r>
        <w:t>The Quality Standard for the Commonwealth Home Support Programme service is Compliant as five of the five specific requirements have been assessed as Compliant.</w:t>
      </w:r>
    </w:p>
    <w:p w14:paraId="7174110D" w14:textId="4FF0F65E" w:rsidR="0000136B" w:rsidRDefault="0000136B" w:rsidP="0000136B">
      <w:pPr>
        <w:pStyle w:val="NormalArial"/>
      </w:pPr>
      <w:r>
        <w:t>The service demonstrated that it enables consumers to plan the delivery of safe and effective services. It undertakes regular assessment and planning as consumer needs or preferences change, and provides consumers with copies of their care planning documentation in the format or medium of their choosing. It utilises internal services and supports specialising in vision impairment, and works with specialised internal services and external providers in the provision of a holistic approach to care for consumers.</w:t>
      </w:r>
    </w:p>
    <w:p w14:paraId="6A2848AA" w14:textId="79EA43D2" w:rsidR="00531224" w:rsidRDefault="00531224" w:rsidP="0000136B">
      <w:pPr>
        <w:pStyle w:val="NormalArial"/>
      </w:pPr>
      <w:bookmarkStart w:id="3" w:name="_Hlk117680572"/>
      <w:r w:rsidRPr="00531224">
        <w:lastRenderedPageBreak/>
        <w:t xml:space="preserve">All consumers </w:t>
      </w:r>
      <w:r w:rsidR="00BD0810">
        <w:t xml:space="preserve">spoken to </w:t>
      </w:r>
      <w:r w:rsidRPr="00531224">
        <w:t>reported that were satisfied with the care and services that they receive</w:t>
      </w:r>
      <w:bookmarkEnd w:id="3"/>
      <w:r w:rsidRPr="00531224">
        <w:t>, and consumers who are receiving ongoing services or supports said staff knew them well and knew what to do to meet their care needs</w:t>
      </w:r>
      <w:r w:rsidR="009F073E">
        <w:t xml:space="preserve">. They </w:t>
      </w:r>
      <w:r w:rsidR="00BD0810">
        <w:t xml:space="preserve">provided examples of how the </w:t>
      </w:r>
      <w:r w:rsidR="00BD0810" w:rsidRPr="00BD0810">
        <w:t xml:space="preserve">service </w:t>
      </w:r>
      <w:r w:rsidR="00BD0810">
        <w:t>works in partnership with them</w:t>
      </w:r>
      <w:r w:rsidR="00BD0810" w:rsidRPr="00BD0810">
        <w:t xml:space="preserve"> and others that the</w:t>
      </w:r>
      <w:r w:rsidR="00BD0810">
        <w:t xml:space="preserve">y wish to be involved. </w:t>
      </w:r>
      <w:r w:rsidR="00BD0810" w:rsidRPr="00BD0810">
        <w:t>Most consumers interviewed said that they had a copy of the current care plan.</w:t>
      </w:r>
      <w:r w:rsidR="00BD0810">
        <w:t xml:space="preserve"> They said  </w:t>
      </w:r>
      <w:r w:rsidR="00BD0810" w:rsidRPr="00BD0810">
        <w:t xml:space="preserve">that they felt that they can change the services currently being used, and that they </w:t>
      </w:r>
      <w:r w:rsidR="00BD0810">
        <w:t xml:space="preserve">believed </w:t>
      </w:r>
      <w:r w:rsidR="00BD0810" w:rsidRPr="00BD0810">
        <w:t>that if their needs changed the service would respond</w:t>
      </w:r>
      <w:r w:rsidR="00BD0810">
        <w:t>.</w:t>
      </w:r>
    </w:p>
    <w:p w14:paraId="1ECDAE09" w14:textId="629B270E" w:rsidR="00C57FEB" w:rsidRDefault="00C57FEB" w:rsidP="00C57FEB">
      <w:pPr>
        <w:pStyle w:val="NormalArial"/>
      </w:pPr>
      <w:r w:rsidRPr="00C57FEB">
        <w:t>Staff and management interviewed knew the consumers and what supports and services were undertaken to meet the consumer’s needs.</w:t>
      </w:r>
      <w:r>
        <w:t xml:space="preserve"> In consultation with the consumer, the service works with the consumer’s representative, medical practitioner, eye specialists, and external allied health professionals for the provision of care and services, and seeks consent from consumers to share information with other organisations and individuals.</w:t>
      </w:r>
      <w:r w:rsidR="00C73327">
        <w:t xml:space="preserve"> </w:t>
      </w:r>
      <w:r w:rsidR="00C73327" w:rsidRPr="00C73327">
        <w:t>Management and staff said that care planning documentation is reviewed every 12 months or as consumer needs change.</w:t>
      </w:r>
    </w:p>
    <w:p w14:paraId="753622DE" w14:textId="1493D631" w:rsidR="00C73327" w:rsidRDefault="00C73327" w:rsidP="00C57FEB">
      <w:pPr>
        <w:pStyle w:val="NormalArial"/>
      </w:pPr>
      <w:r w:rsidRPr="00C73327">
        <w:t>Assessment, planning, and the gathering of relevant information is undertaken for all consumers, and forms the basis for developing and implementing supports and services</w:t>
      </w:r>
      <w:r>
        <w:t xml:space="preserve">. </w:t>
      </w:r>
      <w:r w:rsidRPr="00C73327">
        <w:t>All files sampled demonstrated that consumer’s current needs, goals and preferences were addressed</w:t>
      </w:r>
      <w:r>
        <w:t xml:space="preserve">. </w:t>
      </w:r>
      <w:r w:rsidRPr="00C73327">
        <w:t>The Assessment Team noted that consumers are asked their preferred format of information received by the service. Options include large print, braille, or audio.</w:t>
      </w:r>
      <w:r w:rsidR="00D22D45">
        <w:t xml:space="preserve"> </w:t>
      </w:r>
      <w:r w:rsidR="00D22D45" w:rsidRPr="00D22D45">
        <w:t>Consumer care planning documentation and goals sighted the Assessment Team w</w:t>
      </w:r>
      <w:r w:rsidR="009F073E">
        <w:t>as</w:t>
      </w:r>
      <w:r w:rsidR="00D22D45" w:rsidRPr="00D22D45">
        <w:t xml:space="preserve"> current, contained recent medical information, and had been recently updated. All consumer goals have a date for completion and a review date.</w:t>
      </w:r>
    </w:p>
    <w:p w14:paraId="370425D4" w14:textId="2EB16A01" w:rsidR="00C73327" w:rsidRDefault="00C73327" w:rsidP="00632718">
      <w:pPr>
        <w:pStyle w:val="NormalArial"/>
      </w:pPr>
      <w:r w:rsidRPr="00C73327">
        <w:t>Management reported that consumers can choose staff delivering their services as it was important to ensure the mix is right; and provided examples where consumers have asked for gender specific workers due to cultural needs or past experiences</w:t>
      </w:r>
      <w:r>
        <w:t xml:space="preserve">. </w:t>
      </w:r>
      <w:r w:rsidR="00632718">
        <w:t>Management said that as part of the self-auditing compliance tool check undertaken by the service, provision of care planning documentation to consumers is checked and followed up. Management also reported that consumers are rung by the clinical and allied health staff for follow up after their first service. Information is also relayed to management during regular staff meetings.</w:t>
      </w:r>
    </w:p>
    <w:p w14:paraId="673C7443" w14:textId="3A93A8CB" w:rsidR="00742C26" w:rsidRDefault="00742C26" w:rsidP="00632718">
      <w:pPr>
        <w:pStyle w:val="NormalArial"/>
      </w:pPr>
      <w:r w:rsidRPr="00742C26">
        <w:t>The service has a guideline for consent and a consent to exchange information form.</w:t>
      </w:r>
    </w:p>
    <w:p w14:paraId="7C8543CB" w14:textId="46FB1C86" w:rsidR="00531224" w:rsidRPr="006B4042" w:rsidRDefault="00C42D68" w:rsidP="00531224">
      <w:pPr>
        <w:pStyle w:val="NormalArial"/>
      </w:pPr>
      <w:r w:rsidRPr="006B4042">
        <w:br w:type="page"/>
      </w:r>
    </w:p>
    <w:p w14:paraId="7C8543CC" w14:textId="77777777" w:rsidR="00531224"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A45ACD" w14:paraId="7C8543D0" w14:textId="77777777" w:rsidTr="00A45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543CD" w14:textId="77777777" w:rsidR="00A45ACD" w:rsidRPr="003217D3" w:rsidRDefault="00A45ACD" w:rsidP="00531224">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543CF" w14:textId="77777777" w:rsidR="00A45ACD" w:rsidRPr="003217D3" w:rsidRDefault="00A45ACD"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5ACD" w14:paraId="7C8543D8" w14:textId="77777777" w:rsidTr="003216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1" w14:textId="77777777" w:rsidR="00A45ACD" w:rsidRPr="00244176" w:rsidRDefault="00A45ACD"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2" w14:textId="77777777" w:rsidR="00A45ACD" w:rsidRPr="00244176" w:rsidRDefault="00A45ACD"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8543D3" w14:textId="77777777" w:rsidR="00A45ACD" w:rsidRPr="00244176" w:rsidRDefault="00A45ACD" w:rsidP="0053122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C8543D4" w14:textId="77777777" w:rsidR="00A45ACD" w:rsidRPr="00244176" w:rsidRDefault="00A45ACD" w:rsidP="0053122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8543D5" w14:textId="77777777" w:rsidR="00A45ACD" w:rsidRPr="00244176" w:rsidRDefault="00A45ACD" w:rsidP="0053122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7" w14:textId="7001A6FC" w:rsidR="00A45ACD"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723C9F2D090C40D6BC3D3EF14A65B0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ACD">
                  <w:rPr>
                    <w:rFonts w:ascii="Arial" w:hAnsi="Arial" w:cs="Arial"/>
                    <w:color w:val="auto"/>
                  </w:rPr>
                  <w:t>Compliant</w:t>
                </w:r>
              </w:sdtContent>
            </w:sdt>
            <w:r w:rsidR="00A45ACD" w:rsidRPr="00CC646C">
              <w:rPr>
                <w:rFonts w:ascii="Arial" w:hAnsi="Arial" w:cs="Arial"/>
                <w:color w:val="auto"/>
              </w:rPr>
              <w:t xml:space="preserve"> </w:t>
            </w:r>
          </w:p>
        </w:tc>
      </w:tr>
      <w:tr w:rsidR="00A45ACD" w14:paraId="7C8543DD"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9" w14:textId="77777777" w:rsidR="00A45ACD" w:rsidRPr="00244176" w:rsidRDefault="00A45ACD"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A" w14:textId="77777777" w:rsidR="00A45ACD" w:rsidRPr="00244176" w:rsidRDefault="00A45ACD"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C" w14:textId="07910E12" w:rsidR="00A45ACD"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8914215E35A443EAFA81E93B00E65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ACD">
                  <w:rPr>
                    <w:rFonts w:ascii="Arial" w:hAnsi="Arial" w:cs="Arial"/>
                    <w:color w:val="auto"/>
                  </w:rPr>
                  <w:t>Compliant</w:t>
                </w:r>
              </w:sdtContent>
            </w:sdt>
            <w:r w:rsidR="00A45ACD" w:rsidRPr="00CC646C">
              <w:rPr>
                <w:rFonts w:ascii="Arial" w:hAnsi="Arial" w:cs="Arial"/>
                <w:color w:val="auto"/>
              </w:rPr>
              <w:t xml:space="preserve"> </w:t>
            </w:r>
          </w:p>
        </w:tc>
      </w:tr>
      <w:tr w:rsidR="00A45ACD" w14:paraId="7C8543E2" w14:textId="77777777" w:rsidTr="003216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E" w14:textId="77777777" w:rsidR="00A45ACD" w:rsidRPr="00244176" w:rsidRDefault="00A45ACD" w:rsidP="0053122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DF" w14:textId="77777777" w:rsidR="00A45ACD" w:rsidRPr="00244176" w:rsidRDefault="00A45ACD" w:rsidP="005312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1" w14:textId="33B2CF3D" w:rsidR="00A45ACD"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6110C97B50344409A515847D7E807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ACD">
                  <w:rPr>
                    <w:rFonts w:ascii="Arial" w:hAnsi="Arial" w:cs="Arial"/>
                    <w:color w:val="auto"/>
                  </w:rPr>
                  <w:t>Not applicable</w:t>
                </w:r>
              </w:sdtContent>
            </w:sdt>
            <w:r w:rsidR="00A45ACD" w:rsidRPr="00CC646C">
              <w:rPr>
                <w:rFonts w:ascii="Arial" w:hAnsi="Arial" w:cs="Arial"/>
                <w:color w:val="auto"/>
              </w:rPr>
              <w:t xml:space="preserve"> </w:t>
            </w:r>
          </w:p>
        </w:tc>
      </w:tr>
      <w:tr w:rsidR="00A45ACD" w14:paraId="7C8543E7"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3" w14:textId="77777777" w:rsidR="00A45ACD" w:rsidRPr="00244176" w:rsidRDefault="00A45ACD"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4" w14:textId="77777777" w:rsidR="00A45ACD" w:rsidRPr="00244176" w:rsidRDefault="00A45ACD"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6" w14:textId="3DB6E40C" w:rsidR="00A45ACD"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A808B2A0424F4F03A4F3908E39E7ED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ACD">
                  <w:rPr>
                    <w:rFonts w:ascii="Arial" w:hAnsi="Arial" w:cs="Arial"/>
                    <w:color w:val="auto"/>
                  </w:rPr>
                  <w:t>Compliant</w:t>
                </w:r>
              </w:sdtContent>
            </w:sdt>
            <w:r w:rsidR="00A45ACD" w:rsidRPr="00CC646C">
              <w:rPr>
                <w:rFonts w:ascii="Arial" w:hAnsi="Arial" w:cs="Arial"/>
                <w:color w:val="auto"/>
              </w:rPr>
              <w:t xml:space="preserve"> </w:t>
            </w:r>
          </w:p>
        </w:tc>
      </w:tr>
      <w:tr w:rsidR="00A45ACD" w14:paraId="7C8543EC" w14:textId="77777777" w:rsidTr="003216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8" w14:textId="77777777" w:rsidR="00A45ACD" w:rsidRPr="00244176" w:rsidRDefault="00A45ACD"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9" w14:textId="77777777" w:rsidR="00A45ACD" w:rsidRPr="00244176" w:rsidRDefault="00A45ACD"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B" w14:textId="332B85DF" w:rsidR="00A45ACD"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21A226DA041345C5A51C9E390DFEED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ACD">
                  <w:rPr>
                    <w:rFonts w:ascii="Arial" w:hAnsi="Arial" w:cs="Arial"/>
                    <w:color w:val="auto"/>
                  </w:rPr>
                  <w:t>Compliant</w:t>
                </w:r>
              </w:sdtContent>
            </w:sdt>
            <w:r w:rsidR="00A45ACD" w:rsidRPr="00CC646C">
              <w:rPr>
                <w:rFonts w:ascii="Arial" w:hAnsi="Arial" w:cs="Arial"/>
                <w:color w:val="auto"/>
              </w:rPr>
              <w:t xml:space="preserve"> </w:t>
            </w:r>
          </w:p>
        </w:tc>
      </w:tr>
      <w:tr w:rsidR="00A45ACD" w14:paraId="7C8543F1"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D" w14:textId="77777777" w:rsidR="00A45ACD" w:rsidRPr="00244176" w:rsidRDefault="00A45ACD"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EE" w14:textId="77777777" w:rsidR="00A45ACD" w:rsidRPr="00244176" w:rsidRDefault="00A45ACD"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F0" w14:textId="62C11A3F" w:rsidR="00A45ACD"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87F6FCDA62344D939A63F5D2A328DF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ACD">
                  <w:rPr>
                    <w:rFonts w:ascii="Arial" w:hAnsi="Arial" w:cs="Arial"/>
                    <w:color w:val="auto"/>
                  </w:rPr>
                  <w:t>Compliant</w:t>
                </w:r>
              </w:sdtContent>
            </w:sdt>
            <w:r w:rsidR="00A45ACD" w:rsidRPr="00CC646C">
              <w:rPr>
                <w:rFonts w:ascii="Arial" w:hAnsi="Arial" w:cs="Arial"/>
                <w:color w:val="auto"/>
              </w:rPr>
              <w:t xml:space="preserve"> </w:t>
            </w:r>
          </w:p>
        </w:tc>
      </w:tr>
      <w:tr w:rsidR="00A45ACD" w14:paraId="7C8543F8" w14:textId="77777777" w:rsidTr="003216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F2" w14:textId="77777777" w:rsidR="00A45ACD" w:rsidRPr="00244176" w:rsidRDefault="00A45ACD"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F3" w14:textId="77777777" w:rsidR="00A45ACD" w:rsidRPr="00244176" w:rsidRDefault="00A45ACD"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C8543F4" w14:textId="77777777" w:rsidR="00A45ACD" w:rsidRPr="00244176" w:rsidRDefault="00A45ACD" w:rsidP="0053122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C8543F5" w14:textId="77777777" w:rsidR="00A45ACD" w:rsidRPr="00244176" w:rsidRDefault="00A45ACD" w:rsidP="0053122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543F7" w14:textId="40F03E89" w:rsidR="00A45ACD"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92E4EE5E9224F81B84048A75F5E72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ACD">
                  <w:rPr>
                    <w:rFonts w:ascii="Arial" w:hAnsi="Arial" w:cs="Arial"/>
                    <w:color w:val="auto"/>
                  </w:rPr>
                  <w:t>Compliant</w:t>
                </w:r>
              </w:sdtContent>
            </w:sdt>
            <w:r w:rsidR="00A45ACD" w:rsidRPr="00CC646C">
              <w:rPr>
                <w:rFonts w:ascii="Arial" w:hAnsi="Arial" w:cs="Arial"/>
                <w:color w:val="auto"/>
              </w:rPr>
              <w:t xml:space="preserve"> </w:t>
            </w:r>
          </w:p>
        </w:tc>
      </w:tr>
    </w:tbl>
    <w:bookmarkEnd w:id="4"/>
    <w:p w14:paraId="7C8543F9" w14:textId="77777777" w:rsidR="00531224" w:rsidRDefault="00C42D68" w:rsidP="00531224">
      <w:pPr>
        <w:pStyle w:val="Heading20"/>
      </w:pPr>
      <w:r w:rsidRPr="00A36AA9">
        <w:t>Findings</w:t>
      </w:r>
    </w:p>
    <w:p w14:paraId="2FEAD80C" w14:textId="322335FC" w:rsidR="00663F97" w:rsidRDefault="00663F97" w:rsidP="00663F97">
      <w:pPr>
        <w:pStyle w:val="NormalArial"/>
      </w:pPr>
      <w:r>
        <w:t>The Quality Standard for the Commonwealth Home Support Programme service is Compliant as six of the six applicable requirements have been assessed as Compliant.</w:t>
      </w:r>
    </w:p>
    <w:p w14:paraId="0BDADB18" w14:textId="58597C9B" w:rsidR="00C8411A" w:rsidRDefault="00C8411A" w:rsidP="00C8411A">
      <w:pPr>
        <w:pStyle w:val="NormalArial"/>
      </w:pPr>
      <w:r>
        <w:lastRenderedPageBreak/>
        <w:t>The service demonstrated that it provides safe and effective clinical care. It documents care information clearly and communicates consumer needs, preferences and condition to people who are responsible for their care. It ensures consumers are receiving specialised services that are tailored to their individual needs and preferences, and provides services and supports to minimise high impact risks associated with vision impairment. It recognises and responds to any deterioration of consumer’s mental or physical condition.</w:t>
      </w:r>
    </w:p>
    <w:p w14:paraId="7C0E36D9" w14:textId="26D37D72" w:rsidR="00CA72C3" w:rsidRDefault="00CA72C3" w:rsidP="00C8411A">
      <w:pPr>
        <w:pStyle w:val="NormalArial"/>
      </w:pPr>
      <w:r w:rsidRPr="00CA72C3">
        <w:t>All consumers spoken to reported that were satisfied with the care and services that they receive</w:t>
      </w:r>
      <w:r>
        <w:t xml:space="preserve">, and stated </w:t>
      </w:r>
      <w:r w:rsidRPr="00CA72C3">
        <w:t>that they believed that if their needs changed the service would respond.</w:t>
      </w:r>
      <w:r>
        <w:t xml:space="preserve"> </w:t>
      </w:r>
      <w:r w:rsidRPr="00CA72C3">
        <w:t>Consumers sampled reported instances when staff were able to recognise and respond to changes</w:t>
      </w:r>
      <w:r>
        <w:t>.</w:t>
      </w:r>
      <w:r w:rsidR="00B61301">
        <w:t xml:space="preserve"> </w:t>
      </w:r>
      <w:r w:rsidR="00B61301" w:rsidRPr="00B61301">
        <w:t>All consumers commencing with the service have risk assessments undertaken, and a current eye report is sought. If there is no report, the service is able to undertake a comprehensive vision assessment</w:t>
      </w:r>
      <w:r w:rsidR="00B61301">
        <w:t>.</w:t>
      </w:r>
      <w:r w:rsidR="00E94A7C">
        <w:t xml:space="preserve"> </w:t>
      </w:r>
      <w:r w:rsidR="00E94A7C" w:rsidRPr="00E94A7C">
        <w:t>Consumers</w:t>
      </w:r>
      <w:r w:rsidR="00E94A7C">
        <w:t xml:space="preserve"> were</w:t>
      </w:r>
      <w:r w:rsidR="00E94A7C" w:rsidRPr="00E94A7C">
        <w:t xml:space="preserve"> satisfied referrals occur to health professionals and other services when needed in a timely manner, including specialist care providers and providers of other care and services.</w:t>
      </w:r>
    </w:p>
    <w:p w14:paraId="1A804C44" w14:textId="7D407E53" w:rsidR="00320E19" w:rsidRDefault="00320E19" w:rsidP="00ED2730">
      <w:pPr>
        <w:pStyle w:val="NormalArial"/>
      </w:pPr>
      <w:r>
        <w:t>The Assessment Team found consumers receiving clinical care had clinical and allied health information updated in their care plans and in supporting documentation, enabling clinical and allied health staff an understanding on how to support consumer goals.</w:t>
      </w:r>
      <w:r w:rsidR="00150399">
        <w:t xml:space="preserve"> </w:t>
      </w:r>
      <w:r>
        <w:t>The service could demonstrate that clinical assessments undertaken use evidence based practice, and staff remain abreast of changes, developments and specialised equipment used in vision loss</w:t>
      </w:r>
      <w:r w:rsidR="00150399">
        <w:t xml:space="preserve">. </w:t>
      </w:r>
      <w:r>
        <w:t>Care is determined using information collated from consumer assessments; information provided from My Aged Care, reports obtained from eye specialists, referrals from allied health professionals, or from the consumer’s medical practitioner.</w:t>
      </w:r>
      <w:r w:rsidR="00ED2730">
        <w:t xml:space="preserve"> Alerts appear when necessary on consumer’s electronic records. All consumers have a risk assessment undertaken upon commencement and before any services can take place</w:t>
      </w:r>
      <w:r w:rsidR="000A192F">
        <w:t xml:space="preserve">. </w:t>
      </w:r>
      <w:r w:rsidR="000A192F" w:rsidRPr="000A192F">
        <w:t>Care planning documentation sighted by the Assessment Team reflect changes in consumers condition, and are reviewed regularly or as the consumer’s condition deteriorates</w:t>
      </w:r>
      <w:r w:rsidR="000A192F">
        <w:t>.</w:t>
      </w:r>
    </w:p>
    <w:p w14:paraId="2E3B3DB3" w14:textId="24415EB5" w:rsidR="006404D7" w:rsidRDefault="006404D7" w:rsidP="00ED2730">
      <w:pPr>
        <w:pStyle w:val="NormalArial"/>
      </w:pPr>
      <w:r w:rsidRPr="006404D7">
        <w:t xml:space="preserve">The organisation </w:t>
      </w:r>
      <w:r>
        <w:t xml:space="preserve">effectively </w:t>
      </w:r>
      <w:r w:rsidRPr="006404D7">
        <w:t>uses various ways to document and communicate consumers condition, needs and preferences within the organisation and with others</w:t>
      </w:r>
      <w:r>
        <w:t>.</w:t>
      </w:r>
    </w:p>
    <w:p w14:paraId="7ADB1A58" w14:textId="784B1F79" w:rsidR="006404D7" w:rsidRDefault="006404D7" w:rsidP="006404D7">
      <w:pPr>
        <w:pStyle w:val="NormalArial"/>
      </w:pPr>
      <w:r>
        <w:t>Management and staff reported that all consumers with vision impairment are at risk of slips,</w:t>
      </w:r>
      <w:r w:rsidR="00C531D8">
        <w:t xml:space="preserve"> </w:t>
      </w:r>
      <w:r>
        <w:t>trips and falls, and staff were able to identify high impact or high prevalence risks verbally, could identify consumers who were at risk, and described the actions they took to mitigate them.</w:t>
      </w:r>
    </w:p>
    <w:p w14:paraId="7C8543FA" w14:textId="6581641F" w:rsidR="00531224" w:rsidRPr="006B4042" w:rsidRDefault="00C42D68" w:rsidP="00531224">
      <w:pPr>
        <w:pStyle w:val="NormalArial"/>
      </w:pPr>
      <w:r w:rsidRPr="006B4042">
        <w:br w:type="page"/>
      </w:r>
    </w:p>
    <w:p w14:paraId="7C8543FB" w14:textId="77777777" w:rsidR="00531224" w:rsidRPr="00A36AA9"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4"/>
        <w:gridCol w:w="1860"/>
      </w:tblGrid>
      <w:tr w:rsidR="005543F6" w14:paraId="7C8543FF" w14:textId="77777777" w:rsidTr="00554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5" w:type="dxa"/>
            <w:gridSpan w:val="2"/>
            <w:tcBorders>
              <w:bottom w:val="single" w:sz="4" w:space="0" w:color="BFBFBF" w:themeColor="background1" w:themeShade="BF"/>
            </w:tcBorders>
          </w:tcPr>
          <w:p w14:paraId="7C8543FC" w14:textId="77777777" w:rsidR="005543F6" w:rsidRPr="00991076" w:rsidRDefault="005543F6" w:rsidP="00531224">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860" w:type="dxa"/>
            <w:tcBorders>
              <w:bottom w:val="single" w:sz="4" w:space="0" w:color="BFBFBF" w:themeColor="background1" w:themeShade="BF"/>
            </w:tcBorders>
          </w:tcPr>
          <w:p w14:paraId="7C8543FE" w14:textId="77777777" w:rsidR="005543F6" w:rsidRPr="00991076" w:rsidRDefault="005543F6"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5543F6" w14:paraId="7C854404" w14:textId="77777777" w:rsidTr="005543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00"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14" w:type="dxa"/>
            <w:shd w:val="clear" w:color="auto" w:fill="auto"/>
            <w:vAlign w:val="top"/>
          </w:tcPr>
          <w:p w14:paraId="7C854401" w14:textId="77777777" w:rsidR="005543F6" w:rsidRPr="00244176" w:rsidRDefault="005543F6"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60" w:type="dxa"/>
            <w:shd w:val="clear" w:color="auto" w:fill="auto"/>
            <w:vAlign w:val="top"/>
          </w:tcPr>
          <w:p w14:paraId="7C854403" w14:textId="1579FE14" w:rsidR="005543F6"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C15D6F30DF17421BB1C92F48E92126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r w:rsidR="005543F6" w:rsidRPr="00CC646C">
              <w:rPr>
                <w:rFonts w:ascii="Arial" w:hAnsi="Arial" w:cs="Arial"/>
                <w:color w:val="auto"/>
              </w:rPr>
              <w:t xml:space="preserve"> </w:t>
            </w:r>
          </w:p>
        </w:tc>
      </w:tr>
      <w:tr w:rsidR="005543F6" w14:paraId="7C854409" w14:textId="77777777" w:rsidTr="0055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05"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14" w:type="dxa"/>
            <w:shd w:val="clear" w:color="auto" w:fill="auto"/>
            <w:vAlign w:val="top"/>
          </w:tcPr>
          <w:p w14:paraId="7C854406" w14:textId="77777777" w:rsidR="005543F6" w:rsidRPr="00244176" w:rsidRDefault="005543F6"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60" w:type="dxa"/>
            <w:shd w:val="clear" w:color="auto" w:fill="auto"/>
            <w:vAlign w:val="top"/>
          </w:tcPr>
          <w:p w14:paraId="7C854408" w14:textId="35355013" w:rsidR="005543F6"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A42547910AF4AA695F5A09AE56A26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r w:rsidR="005543F6" w:rsidRPr="00CC646C">
              <w:rPr>
                <w:rFonts w:ascii="Arial" w:hAnsi="Arial" w:cs="Arial"/>
                <w:color w:val="auto"/>
              </w:rPr>
              <w:t xml:space="preserve"> </w:t>
            </w:r>
          </w:p>
        </w:tc>
      </w:tr>
      <w:tr w:rsidR="005543F6" w14:paraId="7C854411" w14:textId="77777777" w:rsidTr="005543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0A"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14" w:type="dxa"/>
            <w:shd w:val="clear" w:color="auto" w:fill="auto"/>
            <w:vAlign w:val="top"/>
          </w:tcPr>
          <w:p w14:paraId="7C85440B" w14:textId="77777777" w:rsidR="005543F6" w:rsidRPr="00244176" w:rsidRDefault="005543F6"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85440C" w14:textId="77777777" w:rsidR="005543F6" w:rsidRPr="00244176" w:rsidRDefault="005543F6" w:rsidP="0053122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85440D" w14:textId="77777777" w:rsidR="005543F6" w:rsidRPr="00244176" w:rsidRDefault="005543F6" w:rsidP="0053122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C85440E" w14:textId="77777777" w:rsidR="005543F6" w:rsidRPr="00244176" w:rsidRDefault="005543F6" w:rsidP="0053122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60" w:type="dxa"/>
            <w:shd w:val="clear" w:color="auto" w:fill="auto"/>
            <w:vAlign w:val="top"/>
          </w:tcPr>
          <w:p w14:paraId="7C854410" w14:textId="1471A483" w:rsidR="005543F6"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AD947827480946C3A58B6A7585E7D7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r w:rsidR="005543F6" w:rsidRPr="00CC646C">
              <w:rPr>
                <w:rFonts w:ascii="Arial" w:hAnsi="Arial" w:cs="Arial"/>
                <w:color w:val="auto"/>
              </w:rPr>
              <w:t xml:space="preserve"> </w:t>
            </w:r>
          </w:p>
        </w:tc>
      </w:tr>
      <w:tr w:rsidR="005543F6" w14:paraId="7C854416" w14:textId="77777777" w:rsidTr="0055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12"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14" w:type="dxa"/>
            <w:shd w:val="clear" w:color="auto" w:fill="auto"/>
            <w:vAlign w:val="top"/>
          </w:tcPr>
          <w:p w14:paraId="7C854413" w14:textId="77777777" w:rsidR="005543F6" w:rsidRPr="00244176" w:rsidRDefault="005543F6"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60" w:type="dxa"/>
            <w:shd w:val="clear" w:color="auto" w:fill="auto"/>
            <w:vAlign w:val="top"/>
          </w:tcPr>
          <w:p w14:paraId="7C854415" w14:textId="141B676F" w:rsidR="005543F6"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1D1B0415C22437687C8AD19414360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r w:rsidR="005543F6" w:rsidRPr="00CC646C">
              <w:rPr>
                <w:rFonts w:ascii="Arial" w:hAnsi="Arial" w:cs="Arial"/>
                <w:color w:val="auto"/>
              </w:rPr>
              <w:t xml:space="preserve"> </w:t>
            </w:r>
          </w:p>
        </w:tc>
      </w:tr>
      <w:tr w:rsidR="005543F6" w14:paraId="7C85441B" w14:textId="77777777" w:rsidTr="005543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17"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14" w:type="dxa"/>
            <w:shd w:val="clear" w:color="auto" w:fill="auto"/>
            <w:vAlign w:val="top"/>
          </w:tcPr>
          <w:p w14:paraId="7C854418" w14:textId="77777777" w:rsidR="005543F6" w:rsidRPr="00244176" w:rsidRDefault="005543F6"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60" w:type="dxa"/>
            <w:shd w:val="clear" w:color="auto" w:fill="auto"/>
            <w:vAlign w:val="top"/>
          </w:tcPr>
          <w:p w14:paraId="7C85441A" w14:textId="2E3C7BEC" w:rsidR="005543F6"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32A971A1DEE47279A87E357318E13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r w:rsidR="005543F6" w:rsidRPr="00CC646C">
              <w:rPr>
                <w:rFonts w:ascii="Arial" w:hAnsi="Arial" w:cs="Arial"/>
                <w:color w:val="auto"/>
              </w:rPr>
              <w:t xml:space="preserve"> </w:t>
            </w:r>
          </w:p>
        </w:tc>
      </w:tr>
      <w:tr w:rsidR="005543F6" w14:paraId="7C854420" w14:textId="77777777" w:rsidTr="0055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1C"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14" w:type="dxa"/>
            <w:shd w:val="clear" w:color="auto" w:fill="auto"/>
            <w:vAlign w:val="top"/>
          </w:tcPr>
          <w:p w14:paraId="7C85441D" w14:textId="77777777" w:rsidR="005543F6" w:rsidRPr="00244176" w:rsidRDefault="005543F6"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60" w:type="dxa"/>
            <w:shd w:val="clear" w:color="auto" w:fill="auto"/>
            <w:vAlign w:val="top"/>
          </w:tcPr>
          <w:p w14:paraId="7C85441F" w14:textId="44B62791" w:rsidR="005543F6"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FDDF983E4E04753B2C6C1D7F2A23D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Not applicable</w:t>
                </w:r>
              </w:sdtContent>
            </w:sdt>
            <w:r w:rsidR="005543F6" w:rsidRPr="00CC646C">
              <w:rPr>
                <w:rFonts w:ascii="Arial" w:hAnsi="Arial" w:cs="Arial"/>
                <w:color w:val="auto"/>
              </w:rPr>
              <w:t xml:space="preserve"> </w:t>
            </w:r>
          </w:p>
        </w:tc>
      </w:tr>
      <w:tr w:rsidR="005543F6" w14:paraId="7C854425" w14:textId="77777777" w:rsidTr="005543F6">
        <w:tc>
          <w:tcPr>
            <w:cnfStyle w:val="001000000000" w:firstRow="0" w:lastRow="0" w:firstColumn="1" w:lastColumn="0" w:oddVBand="0" w:evenVBand="0" w:oddHBand="0" w:evenHBand="0" w:firstRowFirstColumn="0" w:firstRowLastColumn="0" w:lastRowFirstColumn="0" w:lastRowLastColumn="0"/>
            <w:tcW w:w="0" w:type="auto"/>
            <w:vAlign w:val="top"/>
          </w:tcPr>
          <w:p w14:paraId="7C854421"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14" w:type="dxa"/>
            <w:vAlign w:val="top"/>
          </w:tcPr>
          <w:p w14:paraId="7C854422" w14:textId="77777777" w:rsidR="005543F6" w:rsidRPr="00244176" w:rsidRDefault="005543F6"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60" w:type="dxa"/>
            <w:vAlign w:val="top"/>
          </w:tcPr>
          <w:p w14:paraId="7C854424" w14:textId="58599DE8" w:rsidR="005543F6"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5814A6496C14203A92C93DEB35962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r w:rsidR="005543F6" w:rsidRPr="00CC646C">
              <w:rPr>
                <w:rFonts w:ascii="Arial" w:hAnsi="Arial" w:cs="Arial"/>
                <w:color w:val="auto"/>
              </w:rPr>
              <w:t xml:space="preserve"> </w:t>
            </w:r>
          </w:p>
        </w:tc>
      </w:tr>
    </w:tbl>
    <w:p w14:paraId="7C854426" w14:textId="77777777" w:rsidR="00531224" w:rsidRDefault="00C42D68" w:rsidP="00531224">
      <w:pPr>
        <w:pStyle w:val="Heading20"/>
      </w:pPr>
      <w:r w:rsidRPr="00A36AA9">
        <w:t>Findings</w:t>
      </w:r>
    </w:p>
    <w:p w14:paraId="0C3712EB" w14:textId="39028E74" w:rsidR="005543F6" w:rsidRDefault="005543F6" w:rsidP="005543F6">
      <w:pPr>
        <w:pStyle w:val="NormalArial"/>
      </w:pPr>
      <w:r>
        <w:t>The Quality Standard for the Commonwealth Home Support Programme service is Compliant as six of the six applicable requirements have been assessed as Compliant.</w:t>
      </w:r>
    </w:p>
    <w:p w14:paraId="31747D9D" w14:textId="7AF43FA4" w:rsidR="00C90BD3" w:rsidRDefault="00C90BD3" w:rsidP="00C90BD3">
      <w:pPr>
        <w:pStyle w:val="NormalArial"/>
      </w:pPr>
      <w:r>
        <w:t>The service demonstrated that it enables consumers to partake in the community and do things that are of interest to them, and that consumer’s emotional and psychological wellbeing is recognised. It shares information on consumer needs, preferences, and changes within the organisation, and with others who are assisting with care. The service also reviews all consumer care planning documentation to ensure supports and services are meeting the current needs and preferences, and provides timely referrals to others where care and supports are shared.</w:t>
      </w:r>
    </w:p>
    <w:p w14:paraId="321FBA87" w14:textId="6EF150E1" w:rsidR="00C868A1" w:rsidRDefault="00AB70A4" w:rsidP="005543F6">
      <w:pPr>
        <w:pStyle w:val="NormalArial"/>
      </w:pPr>
      <w:r w:rsidRPr="00AB70A4">
        <w:t>Consumers reported they were able to receive supports and services that enabled them to remain at home</w:t>
      </w:r>
      <w:r>
        <w:t>. C</w:t>
      </w:r>
      <w:r w:rsidRPr="00AB70A4">
        <w:t xml:space="preserve">onsumers interviewed said that they never felt low, </w:t>
      </w:r>
      <w:r>
        <w:t xml:space="preserve">however one consumer </w:t>
      </w:r>
      <w:r>
        <w:lastRenderedPageBreak/>
        <w:t xml:space="preserve">stated that if they were ever </w:t>
      </w:r>
      <w:r w:rsidRPr="00AB70A4">
        <w:t>quiet, staff would pick up on this</w:t>
      </w:r>
      <w:r>
        <w:t xml:space="preserve">. </w:t>
      </w:r>
      <w:r w:rsidR="00E85F6C">
        <w:t xml:space="preserve">All consumers sampled said the service enables them to participate in their communities and to do things of interest to them, one example being assisting a consumer to continue using their computer through relevant modifications. </w:t>
      </w:r>
      <w:r w:rsidR="00E85F6C" w:rsidRPr="00E85F6C">
        <w:t>Consumers have an alert appear if necessary to assist staff undertaking services</w:t>
      </w:r>
      <w:r w:rsidR="00E85F6C">
        <w:t xml:space="preserve">. </w:t>
      </w:r>
    </w:p>
    <w:p w14:paraId="6C04422B" w14:textId="41867063" w:rsidR="00C868A1" w:rsidRDefault="00FD231E" w:rsidP="005543F6">
      <w:pPr>
        <w:pStyle w:val="NormalArial"/>
      </w:pPr>
      <w:r w:rsidRPr="00FD231E">
        <w:t>The Assessment Team sighted care planning documentation for consumers receiving services, and noted that consumer goals reflected the information provided by both consumers and staff</w:t>
      </w:r>
      <w:r>
        <w:t xml:space="preserve">. </w:t>
      </w:r>
      <w:r w:rsidR="009714A2">
        <w:t>Where appropriate, so</w:t>
      </w:r>
      <w:r w:rsidR="00005776" w:rsidRPr="00005776">
        <w:t xml:space="preserve">me consumer files had alerts for </w:t>
      </w:r>
      <w:r w:rsidR="00005776">
        <w:t>particular mental health conditions.</w:t>
      </w:r>
      <w:r w:rsidR="009714A2">
        <w:t xml:space="preserve"> Updated </w:t>
      </w:r>
      <w:r w:rsidR="009714A2" w:rsidRPr="009714A2">
        <w:t>progress notes from staff, and recent correspondence from allied health professionals and medical professionals pertaining to consumers’ needs and condition</w:t>
      </w:r>
      <w:r w:rsidR="009714A2">
        <w:t xml:space="preserve">, were sighted, </w:t>
      </w:r>
      <w:r w:rsidR="009714A2" w:rsidRPr="009714A2">
        <w:t>stored electronically in consumer files</w:t>
      </w:r>
      <w:r w:rsidR="009714A2">
        <w:t xml:space="preserve">. </w:t>
      </w:r>
    </w:p>
    <w:p w14:paraId="5D926BB7" w14:textId="4F36A3E5" w:rsidR="00D417A8" w:rsidRDefault="00D417A8" w:rsidP="005543F6">
      <w:pPr>
        <w:pStyle w:val="NormalArial"/>
      </w:pPr>
      <w:r w:rsidRPr="00D417A8">
        <w:t>Staff interviewed spoke about the supports and services that they provided for consumers and how these assisted the consumer</w:t>
      </w:r>
      <w:r>
        <w:t xml:space="preserve">. </w:t>
      </w:r>
      <w:r w:rsidR="001840CD">
        <w:t>C</w:t>
      </w:r>
      <w:r w:rsidR="001840CD" w:rsidRPr="001840CD">
        <w:t>are planning documentation for consumers receiving services</w:t>
      </w:r>
      <w:r w:rsidR="001840CD">
        <w:t xml:space="preserve"> reviewed </w:t>
      </w:r>
      <w:r w:rsidR="001840CD" w:rsidRPr="001840CD">
        <w:t>reflected the information provided by both consumers and staff.</w:t>
      </w:r>
      <w:r w:rsidR="001840CD">
        <w:t xml:space="preserve"> M</w:t>
      </w:r>
      <w:r w:rsidR="001840CD" w:rsidRPr="001840CD">
        <w:t xml:space="preserve">anagement and staff spoke how </w:t>
      </w:r>
      <w:r w:rsidR="001840CD">
        <w:t xml:space="preserve">they recognise and support the mental health of </w:t>
      </w:r>
      <w:r w:rsidR="001840CD" w:rsidRPr="001840CD">
        <w:t>consumers</w:t>
      </w:r>
      <w:r w:rsidR="001840CD">
        <w:t xml:space="preserve">, and how consumers are </w:t>
      </w:r>
      <w:r w:rsidR="001840CD" w:rsidRPr="001840CD">
        <w:t>supported with a holistic service to support them in daily living</w:t>
      </w:r>
      <w:r w:rsidR="001840CD">
        <w:t xml:space="preserve">. </w:t>
      </w:r>
    </w:p>
    <w:p w14:paraId="78DBD32C" w14:textId="6A255AED" w:rsidR="00C868A1" w:rsidRDefault="0096102D" w:rsidP="005543F6">
      <w:pPr>
        <w:pStyle w:val="NormalArial"/>
      </w:pPr>
      <w:r w:rsidRPr="0096102D">
        <w:t>The service has developed a highly distressed client workflow document to enable staff to identify clients in a distressed state and how to effectively respond.</w:t>
      </w:r>
      <w:r>
        <w:t xml:space="preserve"> </w:t>
      </w:r>
      <w:r w:rsidRPr="0096102D">
        <w:t xml:space="preserve">The service runs </w:t>
      </w:r>
      <w:r>
        <w:t xml:space="preserve">a </w:t>
      </w:r>
      <w:r w:rsidRPr="0096102D">
        <w:t xml:space="preserve">quality living group program, where consumers of the same age are connected. </w:t>
      </w:r>
    </w:p>
    <w:p w14:paraId="3D9242B3" w14:textId="675CB1FE" w:rsidR="00C43AAA" w:rsidRDefault="00C43AAA" w:rsidP="005543F6">
      <w:pPr>
        <w:pStyle w:val="NormalArial"/>
      </w:pPr>
      <w:r>
        <w:t>The services does not provide meals therefore the relevant requirement was Not Applicable.</w:t>
      </w:r>
    </w:p>
    <w:p w14:paraId="337CF37E" w14:textId="77777777" w:rsidR="004A555C" w:rsidRDefault="004A555C" w:rsidP="00531224">
      <w:pPr>
        <w:pStyle w:val="Heading1"/>
        <w:spacing w:before="120" w:after="240" w:line="22" w:lineRule="atLeast"/>
        <w:rPr>
          <w:rFonts w:ascii="Arial" w:hAnsi="Arial" w:cs="Arial"/>
        </w:rPr>
      </w:pPr>
      <w:r>
        <w:rPr>
          <w:rFonts w:ascii="Arial" w:hAnsi="Arial" w:cs="Arial"/>
        </w:rPr>
        <w:br w:type="page"/>
      </w:r>
    </w:p>
    <w:p w14:paraId="7C854428" w14:textId="7FFD4CEC" w:rsidR="00531224"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C868A1" w14:paraId="7C85442C" w14:textId="77777777" w:rsidTr="00C86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C854429" w14:textId="77777777" w:rsidR="00C868A1" w:rsidRPr="003217D3" w:rsidRDefault="00C868A1" w:rsidP="0053122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C85442B" w14:textId="77777777" w:rsidR="00C868A1" w:rsidRPr="003217D3" w:rsidRDefault="00C868A1"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868A1" w14:paraId="7C854431" w14:textId="77777777" w:rsidTr="00C868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2D" w14:textId="77777777" w:rsidR="00C868A1" w:rsidRPr="00244176" w:rsidRDefault="00C868A1"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7C85442E" w14:textId="77777777" w:rsidR="00C868A1" w:rsidRPr="00244176" w:rsidRDefault="00C868A1"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7C854430" w14:textId="5E5FAFD5" w:rsidR="00C868A1"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329BD85C525E46ADB4697273130671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68A1">
                  <w:rPr>
                    <w:rFonts w:ascii="Arial" w:hAnsi="Arial" w:cs="Arial"/>
                    <w:color w:val="auto"/>
                  </w:rPr>
                  <w:t>Compliant</w:t>
                </w:r>
              </w:sdtContent>
            </w:sdt>
            <w:r w:rsidR="00C868A1" w:rsidRPr="00CC646C">
              <w:rPr>
                <w:rFonts w:ascii="Arial" w:hAnsi="Arial" w:cs="Arial"/>
                <w:color w:val="auto"/>
              </w:rPr>
              <w:t xml:space="preserve"> </w:t>
            </w:r>
          </w:p>
        </w:tc>
      </w:tr>
      <w:tr w:rsidR="00C868A1" w14:paraId="7C854438" w14:textId="77777777" w:rsidTr="00C86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32" w14:textId="77777777" w:rsidR="00C868A1" w:rsidRPr="00244176" w:rsidRDefault="00C868A1"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C854433" w14:textId="77777777" w:rsidR="00C868A1" w:rsidRPr="00244176" w:rsidRDefault="00C868A1"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C854434" w14:textId="77777777" w:rsidR="00C868A1" w:rsidRPr="00244176" w:rsidRDefault="00C868A1" w:rsidP="0053122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C854435" w14:textId="77777777" w:rsidR="00C868A1" w:rsidRPr="00244176" w:rsidRDefault="00C868A1" w:rsidP="0053122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7C854437" w14:textId="6FAD79B5" w:rsidR="00C868A1"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C9FEDCC715047C0B5AEEC41AAF319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68A1">
                  <w:rPr>
                    <w:rFonts w:ascii="Arial" w:hAnsi="Arial" w:cs="Arial"/>
                    <w:color w:val="auto"/>
                  </w:rPr>
                  <w:t>Compliant</w:t>
                </w:r>
              </w:sdtContent>
            </w:sdt>
            <w:r w:rsidR="00C868A1" w:rsidRPr="00CC646C">
              <w:rPr>
                <w:rFonts w:ascii="Arial" w:hAnsi="Arial" w:cs="Arial"/>
                <w:color w:val="auto"/>
              </w:rPr>
              <w:t xml:space="preserve"> </w:t>
            </w:r>
          </w:p>
        </w:tc>
      </w:tr>
      <w:tr w:rsidR="00C868A1" w14:paraId="7C85443D" w14:textId="77777777" w:rsidTr="00C868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39" w14:textId="77777777" w:rsidR="00C868A1" w:rsidRPr="00244176" w:rsidRDefault="00C868A1"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C85443A" w14:textId="77777777" w:rsidR="00C868A1" w:rsidRPr="00244176" w:rsidRDefault="00C868A1"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C85443C" w14:textId="769CE4AD" w:rsidR="00C868A1" w:rsidRPr="00CC646C" w:rsidRDefault="0076620F" w:rsidP="0053122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D6F1DDCB6AE4724B956D23892C3B0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68A1">
                  <w:rPr>
                    <w:rFonts w:ascii="Arial" w:hAnsi="Arial" w:cs="Arial"/>
                    <w:color w:val="auto"/>
                  </w:rPr>
                  <w:t>Compliant</w:t>
                </w:r>
              </w:sdtContent>
            </w:sdt>
            <w:r w:rsidR="00C868A1" w:rsidRPr="00CC646C">
              <w:rPr>
                <w:rFonts w:ascii="Arial" w:hAnsi="Arial" w:cs="Arial"/>
                <w:color w:val="auto"/>
              </w:rPr>
              <w:t xml:space="preserve"> </w:t>
            </w:r>
          </w:p>
        </w:tc>
      </w:tr>
    </w:tbl>
    <w:p w14:paraId="7C85443E" w14:textId="77777777" w:rsidR="00531224" w:rsidRDefault="00C42D68" w:rsidP="00531224">
      <w:pPr>
        <w:pStyle w:val="Heading20"/>
      </w:pPr>
      <w:r w:rsidRPr="00A36AA9">
        <w:t>Findings</w:t>
      </w:r>
    </w:p>
    <w:p w14:paraId="7B60E915" w14:textId="7D0836F2" w:rsidR="006B79D1" w:rsidRDefault="006B79D1" w:rsidP="006B79D1">
      <w:pPr>
        <w:pStyle w:val="NormalArial"/>
      </w:pPr>
      <w:r>
        <w:t>The Quality Standard for the Commonwealth Home Support Programme service is Compliant as three of the three specific requirements have been assessed as Compliant.</w:t>
      </w:r>
    </w:p>
    <w:p w14:paraId="0B4ADD82" w14:textId="77777777" w:rsidR="001D50D0" w:rsidRDefault="00C43AAA" w:rsidP="00255A82">
      <w:pPr>
        <w:pStyle w:val="NormalArial"/>
      </w:pPr>
      <w:r>
        <w:t xml:space="preserve">The service demonstrated that it provides </w:t>
      </w:r>
      <w:r w:rsidR="00255A82">
        <w:t>a welcoming environment which enables consumers with sight impairment to interact</w:t>
      </w:r>
      <w:r>
        <w:t>. It ensures the e</w:t>
      </w:r>
      <w:r w:rsidR="00255A82">
        <w:t>nvironment is safe, clean, comfortable and well maintained</w:t>
      </w:r>
      <w:r>
        <w:t>, and that all c</w:t>
      </w:r>
      <w:r w:rsidR="00255A82">
        <w:t>onsumers are assisted to connect with relevant staff, by providing guidance and navigation inside the building upon arrival and check in</w:t>
      </w:r>
      <w:r>
        <w:t>. It provides a w</w:t>
      </w:r>
      <w:r w:rsidR="00255A82">
        <w:t>elcoming and inclusive environment for consumers with dogs by providing facilities for the dogs to use.</w:t>
      </w:r>
      <w:r>
        <w:t xml:space="preserve"> Daily cleaning of the </w:t>
      </w:r>
      <w:r w:rsidR="00255A82">
        <w:t>service environment</w:t>
      </w:r>
      <w:r>
        <w:t xml:space="preserve"> is undertaken, and equipment is regularly maintained and updated, to ensure </w:t>
      </w:r>
      <w:r w:rsidR="00255A82">
        <w:t>it is safe for consumers.</w:t>
      </w:r>
      <w:r w:rsidR="00255A82" w:rsidRPr="00A36AA9">
        <w:t xml:space="preserve"> </w:t>
      </w:r>
    </w:p>
    <w:p w14:paraId="519D017D" w14:textId="77777777" w:rsidR="00203772" w:rsidRDefault="001D50D0" w:rsidP="00255A82">
      <w:pPr>
        <w:pStyle w:val="NormalArial"/>
      </w:pPr>
      <w:r w:rsidRPr="001D50D0">
        <w:t>All consumers interviewed who said they had been to the Parramatta site said they liked the service and feel safe there</w:t>
      </w:r>
      <w:r>
        <w:t>.</w:t>
      </w:r>
      <w:r w:rsidR="008E0A29" w:rsidRPr="008E0A29">
        <w:t xml:space="preserve"> Consumers are provided individualised assistance with wayfinding by staff if required</w:t>
      </w:r>
      <w:r w:rsidR="00203772">
        <w:t xml:space="preserve">. </w:t>
      </w:r>
      <w:r w:rsidR="00203772" w:rsidRPr="00203772">
        <w:t>Consumers with seeing eye dogs are encouraged, and the service has a designated grassed area outside through an open door onto a balcony</w:t>
      </w:r>
      <w:r w:rsidR="00203772">
        <w:t>.</w:t>
      </w:r>
    </w:p>
    <w:p w14:paraId="7C85443F" w14:textId="4096EA8C" w:rsidR="00531224" w:rsidRPr="00A36AA9" w:rsidRDefault="00203772" w:rsidP="00AF738A">
      <w:pPr>
        <w:pStyle w:val="NormalArial"/>
      </w:pPr>
      <w:r>
        <w:t>The service environment was observed by the Assessment Team to provide a welcoming atmosphere and designed for consumers with low vision. Interactions with consumers were observed and were seen to be welcoming and optimised the consumer’s independe</w:t>
      </w:r>
      <w:r w:rsidR="00AF738A">
        <w:t xml:space="preserve">nce. The Assessment team observed the service to be safe, clean and well maintained. Access to the services was via a secure lift to clinical care and offices. All consumers must present on the ground floor, where they are checked in, and are then assisted by staff to access the remaining areas. </w:t>
      </w:r>
      <w:r w:rsidR="00AF738A" w:rsidRPr="00AF738A">
        <w:t>All maintenance jobs are logged through a computerised system, and minor work is undertaken immediately. Cleaning is undertaken by an external provider daily. Furniture, fittings and equipment are safe, clean, well maintained and suitable for consumers to use</w:t>
      </w:r>
      <w:r w:rsidR="00AF738A">
        <w:t>.</w:t>
      </w:r>
      <w:r w:rsidR="00C87272">
        <w:t xml:space="preserve"> A checking and maintenance process is in place.</w:t>
      </w:r>
      <w:r w:rsidR="00AF738A" w:rsidRPr="00AF738A">
        <w:t xml:space="preserve"> </w:t>
      </w:r>
      <w:r w:rsidR="00C42D68" w:rsidRPr="00A36AA9">
        <w:br w:type="page"/>
      </w:r>
    </w:p>
    <w:p w14:paraId="7C854440" w14:textId="77777777" w:rsidR="00531224" w:rsidRPr="00A36AA9"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973587" w14:paraId="7C854444" w14:textId="77777777" w:rsidTr="00973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7C854441" w14:textId="77777777" w:rsidR="00973587" w:rsidRPr="003217D3" w:rsidRDefault="00973587" w:rsidP="0053122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7C854443" w14:textId="77777777" w:rsidR="00973587" w:rsidRPr="003217D3" w:rsidRDefault="00973587"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3587" w14:paraId="7C854449" w14:textId="77777777" w:rsidTr="009735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45"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C854446" w14:textId="77777777" w:rsidR="00973587" w:rsidRPr="00244176" w:rsidRDefault="00973587"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7C854448" w14:textId="4BF6ABA6" w:rsidR="00973587"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9F6DBBA1BDA47DEA762A931BA3EC3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r w:rsidR="00973587" w14:paraId="7C85444E" w14:textId="77777777" w:rsidTr="00973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4A"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7C85444B" w14:textId="77777777" w:rsidR="00973587" w:rsidRPr="00244176" w:rsidRDefault="00973587"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C85444D" w14:textId="689BA31C" w:rsidR="00973587"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F7BED85840A47658D65A5C39FF7F7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r w:rsidR="00973587" w14:paraId="7C854453" w14:textId="77777777" w:rsidTr="009735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4F"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7C854450" w14:textId="77777777" w:rsidR="00973587" w:rsidRPr="00244176" w:rsidRDefault="00973587"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7C854452" w14:textId="2198B8D9" w:rsidR="00973587"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40F0C6C753B43B8B61FB7A7E6CF4E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r w:rsidR="00973587" w14:paraId="7C854458" w14:textId="77777777" w:rsidTr="009735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54"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7C854455" w14:textId="77777777" w:rsidR="00973587" w:rsidRPr="00244176" w:rsidRDefault="00973587"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7C854457" w14:textId="197F7969" w:rsidR="00973587"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4CB9526976C45678B50341D779643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bl>
    <w:p w14:paraId="7C854459" w14:textId="77777777" w:rsidR="00531224" w:rsidRDefault="00C42D68" w:rsidP="00531224">
      <w:pPr>
        <w:pStyle w:val="Heading20"/>
      </w:pPr>
      <w:r w:rsidRPr="00A36AA9">
        <w:t>Findings</w:t>
      </w:r>
    </w:p>
    <w:p w14:paraId="4E827CE3" w14:textId="0A01347E" w:rsidR="00C868A1" w:rsidRDefault="00C868A1" w:rsidP="00C868A1">
      <w:pPr>
        <w:pStyle w:val="NormalArial"/>
      </w:pPr>
      <w:r>
        <w:t>The Quality Standard for the Commonwealth Home Support Programme service is Compliant as four of the four specific requirements have been assessed as Compliant.</w:t>
      </w:r>
    </w:p>
    <w:p w14:paraId="58556EC5" w14:textId="77777777" w:rsidR="00751AFE" w:rsidRDefault="00F201EB" w:rsidP="00F201EB">
      <w:pPr>
        <w:pStyle w:val="NormalArial"/>
      </w:pPr>
      <w:r>
        <w:t>The service demonstrated that it provides access, support and information to consumers to encourage feedback and complaints and that it promotes and provides information on relevant external agencies and advocates. It practices open disclosure where required and responds to consumers feedback with service improvements</w:t>
      </w:r>
      <w:r w:rsidR="00A55573">
        <w:t>.</w:t>
      </w:r>
    </w:p>
    <w:p w14:paraId="6FD7D3C5" w14:textId="77777777" w:rsidR="00D34F26" w:rsidRDefault="00751AFE" w:rsidP="00F201EB">
      <w:pPr>
        <w:pStyle w:val="NormalArial"/>
      </w:pPr>
      <w:r w:rsidRPr="00751AFE">
        <w:t>Consumers and representatives advised they do not have any concerns as they are satisfied with the services and when they raised anything it was</w:t>
      </w:r>
      <w:r>
        <w:t xml:space="preserve"> </w:t>
      </w:r>
      <w:r w:rsidRPr="00751AFE">
        <w:t xml:space="preserve">addressed quickly by clinical or allied health staff. They said they feel comfortable raising issues if they arose, as staff were very approachable and helpful. </w:t>
      </w:r>
      <w:r>
        <w:t xml:space="preserve">They said </w:t>
      </w:r>
      <w:r w:rsidR="004D163E">
        <w:t>they had been provided with information about or were aware of</w:t>
      </w:r>
      <w:r w:rsidRPr="00751AFE">
        <w:t xml:space="preserve"> </w:t>
      </w:r>
      <w:r w:rsidR="004D163E">
        <w:t xml:space="preserve">methods for raising and resolving complaints. </w:t>
      </w:r>
      <w:r w:rsidR="004D163E" w:rsidRPr="004D163E">
        <w:t>Overall consumers and representatives said they had not needed to raise issues but felt staff would take any concerns seriously and address their complaints</w:t>
      </w:r>
      <w:r w:rsidR="004D163E">
        <w:t xml:space="preserve">. </w:t>
      </w:r>
      <w:r w:rsidR="00800666" w:rsidRPr="00800666">
        <w:t>Consumers and representatives said the service seeks their feedback regularly about the services they receive</w:t>
      </w:r>
      <w:r w:rsidR="00D34F26">
        <w:t>.</w:t>
      </w:r>
    </w:p>
    <w:p w14:paraId="2DE6992C" w14:textId="34DEBBAE" w:rsidR="00151711" w:rsidRDefault="00D34F26" w:rsidP="00F201EB">
      <w:pPr>
        <w:pStyle w:val="NormalArial"/>
      </w:pPr>
      <w:r w:rsidRPr="00D34F26">
        <w:t>Clinical or allied health staff advised if they receive any feedback from consumers they bring it to the attention of their Regional Business Manager, whether it be positive or negative</w:t>
      </w:r>
      <w:r>
        <w:t>. Staff</w:t>
      </w:r>
      <w:r w:rsidRPr="00D34F26">
        <w:t xml:space="preserve"> said the consumer Client Information Booklet contained information for multiple peak bodies for seniors including the Seniors Right Service and the Commission, together with information on how to access information in audio and braille on their website</w:t>
      </w:r>
      <w:r>
        <w:t xml:space="preserve">. </w:t>
      </w:r>
      <w:r w:rsidRPr="00D34F26">
        <w:t>Clinical, allied health, and management advised they work as a team and any of them could handle negative feedback that may arise</w:t>
      </w:r>
      <w:r>
        <w:t xml:space="preserve">. </w:t>
      </w:r>
      <w:r w:rsidR="00DB7040" w:rsidRPr="00DB7040">
        <w:t>Staff demonstrated an awareness of open disclosure and advised they would always apologise to consumers if the consumer expressed dissatisfaction with anything regarding their services</w:t>
      </w:r>
      <w:r w:rsidR="00DB7040">
        <w:t>.</w:t>
      </w:r>
    </w:p>
    <w:p w14:paraId="22598C8C" w14:textId="487EEBDC" w:rsidR="00151711" w:rsidRDefault="00151711" w:rsidP="00151711">
      <w:pPr>
        <w:pStyle w:val="NormalArial"/>
      </w:pPr>
      <w:r>
        <w:t>Management explained how they encourage and support consumers and representatives to provide feedback and make complaints through various avenues</w:t>
      </w:r>
      <w:r w:rsidR="00DB7040">
        <w:t xml:space="preserve">, and stated </w:t>
      </w:r>
      <w:r w:rsidR="00DB7040" w:rsidRPr="00DB7040">
        <w:t>that consumers are provided with information on how to make a complaint to an external agency and how to access advocacy services when they enter the service.</w:t>
      </w:r>
      <w:r w:rsidR="00DB7040">
        <w:t xml:space="preserve"> </w:t>
      </w:r>
      <w:r w:rsidR="00DB7040" w:rsidRPr="00DB7040">
        <w:t xml:space="preserve">Management </w:t>
      </w:r>
      <w:r w:rsidR="00DB7040">
        <w:t xml:space="preserve">also </w:t>
      </w:r>
      <w:r w:rsidR="00DB7040" w:rsidRPr="00DB7040">
        <w:t xml:space="preserve">described how they </w:t>
      </w:r>
      <w:r w:rsidR="00DB7040" w:rsidRPr="00DB7040">
        <w:lastRenderedPageBreak/>
        <w:t>use the information from surveys, feedback and complaints to gain an insight into the quality of their service</w:t>
      </w:r>
      <w:r w:rsidR="00DB7040">
        <w:t>.</w:t>
      </w:r>
    </w:p>
    <w:p w14:paraId="7C85445A" w14:textId="344AA0B5" w:rsidR="00531224" w:rsidRDefault="00151711" w:rsidP="00151711">
      <w:pPr>
        <w:pStyle w:val="NormalArial"/>
      </w:pPr>
      <w:r>
        <w:t>The service has a complaints management system for recording, managing and reporting complaints and feedback. This system includes registering of the complaint and dates and escalation points. A review of a sample of complaints by the Assessment Team shows this is linked to the service providers Continuous Improvement register and process. There was evidence of staff training on how to manage complaints, how to use the complaints system and the applicable Quality Standard and the rights of the consumer.</w:t>
      </w:r>
      <w:r w:rsidR="00D34F26" w:rsidRPr="00D34F26">
        <w:t xml:space="preserve"> </w:t>
      </w:r>
      <w:r w:rsidR="00C42D68">
        <w:br w:type="page"/>
      </w:r>
    </w:p>
    <w:p w14:paraId="7C85445B" w14:textId="77777777" w:rsidR="00531224" w:rsidRPr="003217D3"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973587" w14:paraId="7C85445F" w14:textId="77777777" w:rsidTr="00321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C85445C" w14:textId="77777777" w:rsidR="00973587" w:rsidRPr="003217D3" w:rsidRDefault="00973587" w:rsidP="0053122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7C85445E" w14:textId="77777777" w:rsidR="00973587" w:rsidRPr="003217D3" w:rsidRDefault="00973587"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3587" w14:paraId="7C854464" w14:textId="77777777" w:rsidTr="003216B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60"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7C854461" w14:textId="77777777" w:rsidR="00973587" w:rsidRPr="00244176" w:rsidRDefault="00973587"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7C854463" w14:textId="7E754752" w:rsidR="00973587"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20452F4B89D94D27A04AF380F5BA59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r w:rsidR="00973587" w14:paraId="7C854469"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65"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7C854466" w14:textId="77777777" w:rsidR="00973587" w:rsidRPr="00244176" w:rsidRDefault="00973587"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7C854468" w14:textId="097F2B11" w:rsidR="00973587"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0F5012EC36CC422E8FF8DD55946D93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r w:rsidR="00973587" w14:paraId="7C85446E" w14:textId="77777777" w:rsidTr="003216B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6A"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7C85446B" w14:textId="77777777" w:rsidR="00973587" w:rsidRPr="00244176" w:rsidRDefault="00973587"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7C85446D" w14:textId="1E990A3D" w:rsidR="00973587"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51FC2DBBB654F68A09A9A0EB60CF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r w:rsidR="00973587" w14:paraId="7C854473" w14:textId="77777777" w:rsidTr="003216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6F"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C854470" w14:textId="77777777" w:rsidR="00973587" w:rsidRPr="00244176" w:rsidRDefault="00973587"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7C854472" w14:textId="2D90F9F3" w:rsidR="00973587"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3B3F812389C74D3CABA241A0DD4151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r w:rsidR="00973587" w14:paraId="7C854478" w14:textId="77777777" w:rsidTr="003216B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74" w14:textId="77777777" w:rsidR="00973587" w:rsidRPr="00244176" w:rsidRDefault="00973587"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7C854475" w14:textId="77777777" w:rsidR="00973587" w:rsidRPr="00244176" w:rsidRDefault="00973587"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7C854477" w14:textId="60F40E5D" w:rsidR="00973587"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3AE4BFBAC2D44FBBF16CD3EC8EF75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3587">
                  <w:rPr>
                    <w:rFonts w:ascii="Arial" w:hAnsi="Arial" w:cs="Arial"/>
                    <w:color w:val="auto"/>
                  </w:rPr>
                  <w:t>Compliant</w:t>
                </w:r>
              </w:sdtContent>
            </w:sdt>
            <w:r w:rsidR="00973587" w:rsidRPr="00CC646C">
              <w:rPr>
                <w:rFonts w:ascii="Arial" w:hAnsi="Arial" w:cs="Arial"/>
                <w:color w:val="auto"/>
              </w:rPr>
              <w:t xml:space="preserve"> </w:t>
            </w:r>
          </w:p>
        </w:tc>
      </w:tr>
    </w:tbl>
    <w:p w14:paraId="7C854479" w14:textId="77777777" w:rsidR="00531224" w:rsidRDefault="00C42D68" w:rsidP="00531224">
      <w:pPr>
        <w:pStyle w:val="Heading20"/>
      </w:pPr>
      <w:r w:rsidRPr="00A36AA9">
        <w:t>Findings</w:t>
      </w:r>
    </w:p>
    <w:p w14:paraId="25FDD3C0" w14:textId="642EDFA4" w:rsidR="00973587" w:rsidRDefault="00973587" w:rsidP="00973587">
      <w:pPr>
        <w:pStyle w:val="NormalArial"/>
      </w:pPr>
      <w:r>
        <w:t>The Quality Standard for the Commonwealth Home Support Programme service is Compliant as five of the five specific requirements have been assessed as Compliant.</w:t>
      </w:r>
    </w:p>
    <w:p w14:paraId="23B06A0D" w14:textId="58AC2831" w:rsidR="009E73B2" w:rsidRDefault="009E73B2" w:rsidP="009E73B2">
      <w:pPr>
        <w:pStyle w:val="NormalArial"/>
      </w:pPr>
      <w:r>
        <w:t xml:space="preserve">The service was able to demonstrate </w:t>
      </w:r>
      <w:r w:rsidR="001A6192">
        <w:t xml:space="preserve">its </w:t>
      </w:r>
      <w:r>
        <w:t>workforce is planned to enable delivery of safe and quality care.</w:t>
      </w:r>
      <w:r w:rsidR="001A6192">
        <w:t xml:space="preserve"> It provides </w:t>
      </w:r>
      <w:r>
        <w:t>training and support to the staff to increase staff competency and skill.</w:t>
      </w:r>
      <w:r w:rsidR="001A6192">
        <w:t xml:space="preserve"> It was able to demonstrate</w:t>
      </w:r>
      <w:r>
        <w:t xml:space="preserve"> it has systems to review performance based on assessment and consumer feedback.</w:t>
      </w:r>
    </w:p>
    <w:p w14:paraId="5F8EC3E7" w14:textId="2542BC7A" w:rsidR="006D29DE" w:rsidRDefault="006D29DE" w:rsidP="009E73B2">
      <w:pPr>
        <w:pStyle w:val="NormalArial"/>
      </w:pPr>
      <w:r w:rsidRPr="006D29DE">
        <w:t xml:space="preserve">All consumers and representatives </w:t>
      </w:r>
      <w:r>
        <w:t>stated that</w:t>
      </w:r>
      <w:r w:rsidRPr="006D29DE">
        <w:t xml:space="preserve"> clinical and allied health staff delivered the support and assistance when they expected them and at a time suitable for them.</w:t>
      </w:r>
      <w:r w:rsidR="00693FD5">
        <w:t xml:space="preserve"> </w:t>
      </w:r>
      <w:r w:rsidR="00693FD5" w:rsidRPr="00693FD5">
        <w:t>Several consumers said their staff providing their care were always friendly, patient, and took the time to listen when undertaking assessment and recommendation suggestions</w:t>
      </w:r>
      <w:r w:rsidR="00693FD5">
        <w:t xml:space="preserve">, and that </w:t>
      </w:r>
      <w:r w:rsidR="00693FD5" w:rsidRPr="00693FD5">
        <w:t>their views were respected.</w:t>
      </w:r>
      <w:r w:rsidR="00693FD5">
        <w:t xml:space="preserve"> </w:t>
      </w:r>
      <w:r w:rsidR="00693FD5" w:rsidRPr="00693FD5">
        <w:t>Consumers and representatives interviewed advised they are satisfied with the knowledge and skills of clinical and allied health staff</w:t>
      </w:r>
      <w:r w:rsidR="00693FD5">
        <w:t xml:space="preserve">, and also stated </w:t>
      </w:r>
      <w:r w:rsidR="00693FD5" w:rsidRPr="000C4B3C">
        <w:t>they are asked about the services and if there are any issues with staff or the way they provide services</w:t>
      </w:r>
      <w:r w:rsidR="00693FD5">
        <w:t>.</w:t>
      </w:r>
    </w:p>
    <w:p w14:paraId="75467DFA" w14:textId="2D6AF0B1" w:rsidR="009E73B2" w:rsidRDefault="00DF6C5C" w:rsidP="00973587">
      <w:pPr>
        <w:pStyle w:val="NormalArial"/>
      </w:pPr>
      <w:r w:rsidRPr="00DF6C5C">
        <w:t>The Regional Client Services Manager, clinical and allied health staff said when an appointment has to be rescheduled due to staff unplanned leave or other reasons, an assessment is done on consumer risk and need as part of the rescheduling process</w:t>
      </w:r>
      <w:r>
        <w:t xml:space="preserve">. </w:t>
      </w:r>
      <w:r w:rsidRPr="00DF6C5C">
        <w:t xml:space="preserve">Clinical and allied health staff said </w:t>
      </w:r>
      <w:r>
        <w:t>t</w:t>
      </w:r>
      <w:r w:rsidRPr="00DF6C5C">
        <w:t>hey listen to their consumers and respect their privacy, cultural values and decisions.</w:t>
      </w:r>
      <w:r>
        <w:t xml:space="preserve"> Staff interviewed were ab</w:t>
      </w:r>
      <w:r w:rsidR="003C5CD9">
        <w:t>le to</w:t>
      </w:r>
      <w:r>
        <w:t xml:space="preserve"> detail the support and training given to them</w:t>
      </w:r>
      <w:r w:rsidR="003C5CD9">
        <w:t xml:space="preserve">, and also </w:t>
      </w:r>
      <w:r w:rsidR="003C5CD9" w:rsidRPr="003C5CD9">
        <w:t>confirmed there is a performance appraisal system in place and confirmed they received ongoing feedback and coaching</w:t>
      </w:r>
      <w:r w:rsidR="003C5CD9">
        <w:t xml:space="preserve">. </w:t>
      </w:r>
    </w:p>
    <w:p w14:paraId="07E96C20" w14:textId="0077B73E" w:rsidR="00F54163" w:rsidRDefault="00F54163" w:rsidP="00F54163">
      <w:pPr>
        <w:pStyle w:val="NormalArial"/>
      </w:pPr>
      <w:r w:rsidRPr="00F54163">
        <w:t>Management advised there is a set staffing establishment and staffing profile for specialised vision services and supports. Rosters and workforce management is planned according to program need and the needs of the consumers being supported.</w:t>
      </w:r>
      <w:r>
        <w:t xml:space="preserve"> </w:t>
      </w:r>
      <w:r w:rsidRPr="00F54163">
        <w:t>Management</w:t>
      </w:r>
      <w:r>
        <w:t xml:space="preserve"> further</w:t>
      </w:r>
      <w:r w:rsidRPr="00F54163">
        <w:t xml:space="preserve"> advised the skills and knowledge required of each position is identified and documented in the position descriptions together with the responsibilities, scope and limitations of each position</w:t>
      </w:r>
      <w:r>
        <w:t>. The Assessment Team noted that management monitor and record training, initial induction, annual mandatory training and</w:t>
      </w:r>
      <w:r w:rsidRPr="00F54163">
        <w:t xml:space="preserve"> specific professional development sessions</w:t>
      </w:r>
      <w:r>
        <w:t>.</w:t>
      </w:r>
      <w:r w:rsidR="00EA7ADD">
        <w:t xml:space="preserve"> </w:t>
      </w:r>
      <w:r w:rsidR="00EA7ADD" w:rsidRPr="00EA7ADD">
        <w:t xml:space="preserve">Management </w:t>
      </w:r>
      <w:r w:rsidR="00EA7ADD">
        <w:t xml:space="preserve">also </w:t>
      </w:r>
      <w:r w:rsidR="00EA7ADD" w:rsidRPr="00EA7ADD">
        <w:t xml:space="preserve">advised </w:t>
      </w:r>
      <w:r w:rsidR="00EA7ADD">
        <w:t xml:space="preserve">that </w:t>
      </w:r>
      <w:r w:rsidR="00EA7ADD" w:rsidRPr="00EA7ADD">
        <w:t>the service has performance planning and appraisal process in place.</w:t>
      </w:r>
    </w:p>
    <w:p w14:paraId="7C85447A" w14:textId="25E64796" w:rsidR="00531224" w:rsidRDefault="004D5D5B" w:rsidP="00531224">
      <w:pPr>
        <w:pStyle w:val="NormalArial"/>
      </w:pPr>
      <w:r w:rsidRPr="004D5D5B">
        <w:lastRenderedPageBreak/>
        <w:t xml:space="preserve">There </w:t>
      </w:r>
      <w:r>
        <w:t>was</w:t>
      </w:r>
      <w:r w:rsidRPr="004D5D5B">
        <w:t xml:space="preserve"> evidence </w:t>
      </w:r>
      <w:r>
        <w:t xml:space="preserve">of </w:t>
      </w:r>
      <w:r w:rsidRPr="004D5D5B">
        <w:t>staff training information related to professional courtesy and respectful approach. Position descriptions and organisational policies and procedures like social inclusion, diversity, sexuality and relationship and code of conduct guide and reflect the service’s expectation that staff behave in respectful way.</w:t>
      </w:r>
      <w:r>
        <w:t xml:space="preserve"> </w:t>
      </w:r>
      <w:r w:rsidRPr="004D5D5B">
        <w:t>The Assessment Team sighted</w:t>
      </w:r>
      <w:r>
        <w:t xml:space="preserve"> a report </w:t>
      </w:r>
      <w:r w:rsidRPr="004D5D5B">
        <w:t xml:space="preserve">on data on productivity which is used in supervision and performance appraisal discussion. </w:t>
      </w:r>
    </w:p>
    <w:p w14:paraId="5501F59B" w14:textId="77777777" w:rsidR="004A555C" w:rsidRDefault="004A555C" w:rsidP="00531224">
      <w:pPr>
        <w:pStyle w:val="Heading1"/>
        <w:spacing w:before="120" w:after="240" w:line="22" w:lineRule="atLeast"/>
        <w:rPr>
          <w:rFonts w:ascii="Arial" w:hAnsi="Arial" w:cs="Arial"/>
        </w:rPr>
      </w:pPr>
      <w:r>
        <w:rPr>
          <w:rFonts w:ascii="Arial" w:hAnsi="Arial" w:cs="Arial"/>
        </w:rPr>
        <w:br w:type="page"/>
      </w:r>
    </w:p>
    <w:p w14:paraId="7C85447B" w14:textId="712FE21A" w:rsidR="00531224" w:rsidRPr="00A36AA9" w:rsidRDefault="00C42D68" w:rsidP="0053122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5"/>
        <w:gridCol w:w="1954"/>
      </w:tblGrid>
      <w:tr w:rsidR="005543F6" w14:paraId="7C85447F" w14:textId="77777777" w:rsidTr="00554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6" w:type="dxa"/>
            <w:gridSpan w:val="2"/>
          </w:tcPr>
          <w:p w14:paraId="7C85447C" w14:textId="77777777" w:rsidR="005543F6" w:rsidRPr="003217D3" w:rsidRDefault="005543F6" w:rsidP="0053122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54" w:type="dxa"/>
          </w:tcPr>
          <w:p w14:paraId="7C85447E" w14:textId="77777777" w:rsidR="005543F6" w:rsidRPr="003217D3" w:rsidRDefault="005543F6" w:rsidP="0053122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43F6" w14:paraId="7C854484" w14:textId="77777777" w:rsidTr="005543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80"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55" w:type="dxa"/>
            <w:shd w:val="clear" w:color="auto" w:fill="auto"/>
            <w:vAlign w:val="top"/>
          </w:tcPr>
          <w:p w14:paraId="7C854481" w14:textId="77777777" w:rsidR="005543F6" w:rsidRPr="00244176" w:rsidRDefault="005543F6"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54" w:type="dxa"/>
            <w:shd w:val="clear" w:color="auto" w:fill="auto"/>
            <w:vAlign w:val="top"/>
          </w:tcPr>
          <w:p w14:paraId="7C854483" w14:textId="0A0022BA" w:rsidR="005543F6"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DAF183D48DCA49E7AA958EBEF4891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p>
        </w:tc>
      </w:tr>
      <w:tr w:rsidR="005543F6" w14:paraId="7C854489" w14:textId="77777777" w:rsidTr="0055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85"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55" w:type="dxa"/>
            <w:shd w:val="clear" w:color="auto" w:fill="auto"/>
            <w:vAlign w:val="top"/>
          </w:tcPr>
          <w:p w14:paraId="7C854486" w14:textId="77777777" w:rsidR="005543F6" w:rsidRPr="00244176" w:rsidRDefault="005543F6"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54" w:type="dxa"/>
            <w:shd w:val="clear" w:color="auto" w:fill="auto"/>
            <w:vAlign w:val="top"/>
          </w:tcPr>
          <w:p w14:paraId="7C854488" w14:textId="52ACD62E" w:rsidR="005543F6"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CE8938D53B74BFA8BD1F384A0DF3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p>
        </w:tc>
      </w:tr>
      <w:tr w:rsidR="005543F6" w14:paraId="7C854494" w14:textId="77777777" w:rsidTr="005543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8A"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55" w:type="dxa"/>
            <w:shd w:val="clear" w:color="auto" w:fill="auto"/>
            <w:vAlign w:val="top"/>
          </w:tcPr>
          <w:p w14:paraId="7C85448B" w14:textId="77777777" w:rsidR="005543F6" w:rsidRPr="00244176" w:rsidRDefault="005543F6"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85448C" w14:textId="77777777" w:rsidR="005543F6" w:rsidRPr="00244176" w:rsidRDefault="005543F6" w:rsidP="005312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C85448D" w14:textId="77777777" w:rsidR="005543F6" w:rsidRPr="00244176" w:rsidRDefault="005543F6" w:rsidP="005312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C85448E" w14:textId="77777777" w:rsidR="005543F6" w:rsidRPr="00244176" w:rsidRDefault="005543F6" w:rsidP="005312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C85448F" w14:textId="77777777" w:rsidR="005543F6" w:rsidRPr="00244176" w:rsidRDefault="005543F6" w:rsidP="005312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C854490" w14:textId="77777777" w:rsidR="005543F6" w:rsidRPr="00244176" w:rsidRDefault="005543F6" w:rsidP="005312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C854491" w14:textId="77777777" w:rsidR="005543F6" w:rsidRPr="00244176" w:rsidRDefault="005543F6" w:rsidP="005312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54" w:type="dxa"/>
            <w:shd w:val="clear" w:color="auto" w:fill="auto"/>
            <w:vAlign w:val="top"/>
          </w:tcPr>
          <w:p w14:paraId="7C854493" w14:textId="113ED057" w:rsidR="005543F6"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9E3492F6FC84D958BC878886FB0D6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p>
        </w:tc>
      </w:tr>
      <w:tr w:rsidR="005543F6" w14:paraId="7C85449D" w14:textId="77777777" w:rsidTr="00554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95"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55" w:type="dxa"/>
            <w:shd w:val="clear" w:color="auto" w:fill="auto"/>
            <w:vAlign w:val="top"/>
          </w:tcPr>
          <w:p w14:paraId="7C854496" w14:textId="77777777" w:rsidR="005543F6" w:rsidRPr="00244176" w:rsidRDefault="005543F6"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854497" w14:textId="77777777" w:rsidR="005543F6" w:rsidRPr="00244176" w:rsidRDefault="005543F6" w:rsidP="005312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C854498" w14:textId="77777777" w:rsidR="005543F6" w:rsidRPr="00244176" w:rsidRDefault="005543F6" w:rsidP="005312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C854499" w14:textId="77777777" w:rsidR="005543F6" w:rsidRPr="00244176" w:rsidRDefault="005543F6" w:rsidP="005312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C85449A" w14:textId="77777777" w:rsidR="005543F6" w:rsidRPr="00244176" w:rsidRDefault="005543F6" w:rsidP="005312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54" w:type="dxa"/>
            <w:shd w:val="clear" w:color="auto" w:fill="auto"/>
            <w:vAlign w:val="top"/>
          </w:tcPr>
          <w:p w14:paraId="7C85449C" w14:textId="612A9B59" w:rsidR="005543F6" w:rsidRPr="00CC646C" w:rsidRDefault="0076620F" w:rsidP="005312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3E191A9DFC44A57A9DDF05163261A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43F6">
                  <w:rPr>
                    <w:rFonts w:ascii="Arial" w:hAnsi="Arial" w:cs="Arial"/>
                    <w:color w:val="auto"/>
                  </w:rPr>
                  <w:t>Compliant</w:t>
                </w:r>
              </w:sdtContent>
            </w:sdt>
            <w:r w:rsidR="005543F6" w:rsidRPr="00CC646C">
              <w:rPr>
                <w:rFonts w:ascii="Arial" w:hAnsi="Arial" w:cs="Arial"/>
                <w:color w:val="auto"/>
              </w:rPr>
              <w:t xml:space="preserve"> </w:t>
            </w:r>
          </w:p>
        </w:tc>
      </w:tr>
      <w:tr w:rsidR="005543F6" w14:paraId="7C8544A5" w14:textId="77777777" w:rsidTr="005543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5449E" w14:textId="77777777" w:rsidR="005543F6" w:rsidRPr="00244176" w:rsidRDefault="005543F6" w:rsidP="005312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55" w:type="dxa"/>
            <w:shd w:val="clear" w:color="auto" w:fill="auto"/>
            <w:vAlign w:val="top"/>
          </w:tcPr>
          <w:p w14:paraId="7C85449F" w14:textId="77777777" w:rsidR="005543F6" w:rsidRPr="00244176" w:rsidRDefault="005543F6"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C8544A0" w14:textId="77777777" w:rsidR="005543F6" w:rsidRPr="00244176" w:rsidRDefault="005543F6" w:rsidP="0053122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C8544A1" w14:textId="77777777" w:rsidR="005543F6" w:rsidRPr="00244176" w:rsidRDefault="005543F6" w:rsidP="0053122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C8544A2" w14:textId="77777777" w:rsidR="005543F6" w:rsidRPr="00244176" w:rsidRDefault="005543F6" w:rsidP="0053122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54" w:type="dxa"/>
            <w:shd w:val="clear" w:color="auto" w:fill="auto"/>
            <w:vAlign w:val="top"/>
          </w:tcPr>
          <w:p w14:paraId="7C8544A4" w14:textId="4A734270" w:rsidR="005543F6" w:rsidRPr="00CC646C" w:rsidRDefault="0076620F" w:rsidP="005312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67163ABEC724F8D8E7858AF7D5FEB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5BA0">
                  <w:rPr>
                    <w:rFonts w:ascii="Arial" w:hAnsi="Arial" w:cs="Arial"/>
                    <w:color w:val="auto"/>
                  </w:rPr>
                  <w:t>Compliant</w:t>
                </w:r>
              </w:sdtContent>
            </w:sdt>
            <w:r w:rsidR="005543F6" w:rsidRPr="00CC646C">
              <w:rPr>
                <w:rFonts w:ascii="Arial" w:hAnsi="Arial" w:cs="Arial"/>
                <w:color w:val="auto"/>
              </w:rPr>
              <w:t xml:space="preserve"> </w:t>
            </w:r>
          </w:p>
        </w:tc>
      </w:tr>
    </w:tbl>
    <w:p w14:paraId="7C8544A6" w14:textId="174F57A0" w:rsidR="00531224" w:rsidRDefault="00C42D68" w:rsidP="00531224">
      <w:pPr>
        <w:pStyle w:val="Heading20"/>
      </w:pPr>
      <w:r w:rsidRPr="00A36AA9">
        <w:t>Findings</w:t>
      </w:r>
    </w:p>
    <w:p w14:paraId="33744491" w14:textId="636C3D4F" w:rsidR="005543F6" w:rsidRDefault="005543F6" w:rsidP="005543F6">
      <w:pPr>
        <w:pStyle w:val="NormalArial"/>
      </w:pPr>
      <w:r>
        <w:t>The Quality Standard for the Commonwealth Home Support Programme service is Compliant as five of the five applicable requirements have been assessed as Compliant.</w:t>
      </w:r>
    </w:p>
    <w:p w14:paraId="36D1B575" w14:textId="01BC5B16" w:rsidR="00222F9B" w:rsidRDefault="00222F9B" w:rsidP="00222F9B">
      <w:pPr>
        <w:pStyle w:val="Heading20"/>
        <w:rPr>
          <w:b w:val="0"/>
        </w:rPr>
      </w:pPr>
      <w:r w:rsidRPr="00222F9B">
        <w:rPr>
          <w:b w:val="0"/>
        </w:rPr>
        <w:lastRenderedPageBreak/>
        <w:t>The service demonstrated</w:t>
      </w:r>
      <w:r>
        <w:t xml:space="preserve"> </w:t>
      </w:r>
      <w:r>
        <w:rPr>
          <w:b w:val="0"/>
        </w:rPr>
        <w:t xml:space="preserve">that it </w:t>
      </w:r>
      <w:r w:rsidRPr="00222F9B">
        <w:rPr>
          <w:b w:val="0"/>
        </w:rPr>
        <w:t>promot</w:t>
      </w:r>
      <w:r>
        <w:rPr>
          <w:b w:val="0"/>
        </w:rPr>
        <w:t>es</w:t>
      </w:r>
      <w:r w:rsidRPr="00222F9B">
        <w:rPr>
          <w:b w:val="0"/>
        </w:rPr>
        <w:t xml:space="preserve"> consumer</w:t>
      </w:r>
      <w:r>
        <w:rPr>
          <w:b w:val="0"/>
        </w:rPr>
        <w:t>’</w:t>
      </w:r>
      <w:r w:rsidRPr="00222F9B">
        <w:rPr>
          <w:b w:val="0"/>
        </w:rPr>
        <w:t>s access and engagement with them through their care planning</w:t>
      </w:r>
      <w:r>
        <w:rPr>
          <w:b w:val="0"/>
        </w:rPr>
        <w:t xml:space="preserve">, and that </w:t>
      </w:r>
      <w:r w:rsidRPr="00222F9B">
        <w:rPr>
          <w:b w:val="0"/>
        </w:rPr>
        <w:t>it promotes care and support delivery in culturally safe, inclusive manner.</w:t>
      </w:r>
      <w:r>
        <w:rPr>
          <w:b w:val="0"/>
        </w:rPr>
        <w:t xml:space="preserve"> It was also able to demonstrate that its </w:t>
      </w:r>
      <w:r w:rsidRPr="00222F9B">
        <w:rPr>
          <w:b w:val="0"/>
        </w:rPr>
        <w:t>governance framework provides for effective engagement of the consumers and workforce through information and feedback to achieve continuous improvement.</w:t>
      </w:r>
      <w:r>
        <w:rPr>
          <w:b w:val="0"/>
        </w:rPr>
        <w:t xml:space="preserve"> It </w:t>
      </w:r>
      <w:r w:rsidRPr="00222F9B">
        <w:rPr>
          <w:b w:val="0"/>
        </w:rPr>
        <w:t>support</w:t>
      </w:r>
      <w:r>
        <w:rPr>
          <w:b w:val="0"/>
        </w:rPr>
        <w:t>s</w:t>
      </w:r>
      <w:r w:rsidRPr="00222F9B">
        <w:rPr>
          <w:b w:val="0"/>
        </w:rPr>
        <w:t xml:space="preserve"> consumers to live the best life by identifying risk and having policies to manage these</w:t>
      </w:r>
      <w:r>
        <w:rPr>
          <w:b w:val="0"/>
        </w:rPr>
        <w:t xml:space="preserve">. </w:t>
      </w:r>
    </w:p>
    <w:p w14:paraId="31FEFFB5" w14:textId="0C7885B8" w:rsidR="0003738B" w:rsidRDefault="0003738B" w:rsidP="00222F9B">
      <w:pPr>
        <w:pStyle w:val="Heading20"/>
        <w:rPr>
          <w:b w:val="0"/>
        </w:rPr>
      </w:pPr>
      <w:r w:rsidRPr="0003738B">
        <w:rPr>
          <w:b w:val="0"/>
        </w:rPr>
        <w:t>Consumers and representatives expressed satisfaction with the quality of the service they received and said they provide input as to how the service are delivered through their service agreement reviews.</w:t>
      </w:r>
      <w:r>
        <w:rPr>
          <w:b w:val="0"/>
        </w:rPr>
        <w:t xml:space="preserve"> </w:t>
      </w:r>
      <w:r w:rsidRPr="0003738B">
        <w:rPr>
          <w:b w:val="0"/>
        </w:rPr>
        <w:t>Consumers provided examples of how the service helped them live the best life they can, by stating their appreciation for information and support to access equipment which enables them to live independently whilst having low vision.</w:t>
      </w:r>
    </w:p>
    <w:p w14:paraId="59E14DD8" w14:textId="4495EB84" w:rsidR="005543F6" w:rsidRDefault="0003738B" w:rsidP="00E67010">
      <w:pPr>
        <w:pStyle w:val="Heading20"/>
        <w:rPr>
          <w:b w:val="0"/>
        </w:rPr>
      </w:pPr>
      <w:r w:rsidRPr="0003738B">
        <w:rPr>
          <w:b w:val="0"/>
        </w:rPr>
        <w:t>Staff and volunteer said they think the service is well run and management staff respond to consumer and representative requests and implement any changes quickly for example escalating ordering and deliveries with third party providers to accommodate consumer preferences.</w:t>
      </w:r>
      <w:r>
        <w:rPr>
          <w:b w:val="0"/>
        </w:rPr>
        <w:t xml:space="preserve"> </w:t>
      </w:r>
      <w:r w:rsidR="00E67010" w:rsidRPr="00E67010">
        <w:rPr>
          <w:b w:val="0"/>
        </w:rPr>
        <w:t>Staff</w:t>
      </w:r>
      <w:r w:rsidR="00E67010">
        <w:rPr>
          <w:b w:val="0"/>
        </w:rPr>
        <w:t xml:space="preserve"> said, in their own words, they were s</w:t>
      </w:r>
      <w:r w:rsidR="00E67010" w:rsidRPr="00E67010">
        <w:rPr>
          <w:b w:val="0"/>
        </w:rPr>
        <w:t>atisfied the service promotes a culture of safe, inclusive and quality care and services and is accountable for their delivery.</w:t>
      </w:r>
      <w:r w:rsidR="00E67010">
        <w:rPr>
          <w:b w:val="0"/>
        </w:rPr>
        <w:t xml:space="preserve"> </w:t>
      </w:r>
      <w:r w:rsidR="00E67010" w:rsidRPr="00E67010">
        <w:rPr>
          <w:b w:val="0"/>
        </w:rPr>
        <w:t xml:space="preserve">Staff </w:t>
      </w:r>
      <w:r w:rsidR="00E67010">
        <w:rPr>
          <w:b w:val="0"/>
        </w:rPr>
        <w:t>were</w:t>
      </w:r>
      <w:r w:rsidR="00E67010" w:rsidRPr="00E67010">
        <w:rPr>
          <w:b w:val="0"/>
        </w:rPr>
        <w:t xml:space="preserve"> aware of the aged care abuse line, advocacy agencies and demonstrated that they can source support for their consumers if required</w:t>
      </w:r>
      <w:r w:rsidR="00E67010">
        <w:rPr>
          <w:b w:val="0"/>
        </w:rPr>
        <w:t>, and m</w:t>
      </w:r>
      <w:r w:rsidR="00E67010" w:rsidRPr="00E67010">
        <w:rPr>
          <w:b w:val="0"/>
        </w:rPr>
        <w:t>anagement and staff were able to identify vulnerable consumers, including those with special needs, cognitive and functional difficulties and limited supports.</w:t>
      </w:r>
    </w:p>
    <w:p w14:paraId="4678F88D" w14:textId="2FC67453" w:rsidR="008D6668" w:rsidRPr="0003738B" w:rsidRDefault="005B580B" w:rsidP="00E67010">
      <w:pPr>
        <w:pStyle w:val="Heading20"/>
        <w:rPr>
          <w:b w:val="0"/>
        </w:rPr>
      </w:pPr>
      <w:r w:rsidRPr="005B580B">
        <w:rPr>
          <w:b w:val="0"/>
        </w:rPr>
        <w:t>The service’s continuous improvement plan and complaints/feedback register show input from management, staff and consumers is captured and tracked.</w:t>
      </w:r>
      <w:r>
        <w:rPr>
          <w:b w:val="0"/>
        </w:rPr>
        <w:t xml:space="preserve"> </w:t>
      </w:r>
      <w:r w:rsidR="008D6668" w:rsidRPr="008D6668">
        <w:rPr>
          <w:b w:val="0"/>
        </w:rPr>
        <w:t>Based on discussions with management and an analysis of the information provided by management, including minutes of meetings, copies of reports and continuous improvement plans; the governing body demonstrated it is accountable for and committed to promoting a culture of safe, inclusive and quality aged care services.</w:t>
      </w:r>
      <w:r>
        <w:rPr>
          <w:b w:val="0"/>
        </w:rPr>
        <w:t xml:space="preserve"> Review of documentation </w:t>
      </w:r>
      <w:r w:rsidR="00F86DA5">
        <w:rPr>
          <w:b w:val="0"/>
        </w:rPr>
        <w:t>and discussions with management and staff indicated that the service has effective organisation wide governance systems, and risk management systems and practices. T</w:t>
      </w:r>
      <w:r w:rsidR="00F86DA5" w:rsidRPr="00F86DA5">
        <w:rPr>
          <w:b w:val="0"/>
        </w:rPr>
        <w:t xml:space="preserve">he service has </w:t>
      </w:r>
      <w:r w:rsidR="00F86DA5">
        <w:rPr>
          <w:b w:val="0"/>
        </w:rPr>
        <w:t xml:space="preserve">a </w:t>
      </w:r>
      <w:r w:rsidR="00F86DA5" w:rsidRPr="00F86DA5">
        <w:rPr>
          <w:b w:val="0"/>
        </w:rPr>
        <w:t xml:space="preserve">clinical governance framework </w:t>
      </w:r>
      <w:r w:rsidR="00F86DA5">
        <w:rPr>
          <w:b w:val="0"/>
        </w:rPr>
        <w:t>in place appropriate to the clinical services it provides.</w:t>
      </w:r>
      <w:r w:rsidR="00F86DA5" w:rsidRPr="00F86DA5">
        <w:rPr>
          <w:b w:val="0"/>
        </w:rPr>
        <w:t xml:space="preserve"> </w:t>
      </w:r>
    </w:p>
    <w:sectPr w:rsidR="008D6668" w:rsidRPr="0003738B" w:rsidSect="0053122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544B3" w14:textId="77777777" w:rsidR="00531224" w:rsidRDefault="00531224">
      <w:pPr>
        <w:spacing w:after="0"/>
      </w:pPr>
      <w:r>
        <w:separator/>
      </w:r>
    </w:p>
  </w:endnote>
  <w:endnote w:type="continuationSeparator" w:id="0">
    <w:p w14:paraId="7C8544B5" w14:textId="77777777" w:rsidR="00531224" w:rsidRDefault="005312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44AD" w14:textId="77777777" w:rsidR="00531224" w:rsidRPr="00DF37F2" w:rsidRDefault="00531224" w:rsidP="00531224">
    <w:pPr>
      <w:pStyle w:val="FooterArial9"/>
      <w:rPr>
        <w:rStyle w:val="FooterBold"/>
        <w:rFonts w:ascii="Arial" w:hAnsi="Arial"/>
        <w:b w:val="0"/>
      </w:rPr>
    </w:pPr>
    <w:r w:rsidRPr="00DF37F2">
      <w:rPr>
        <w:rStyle w:val="FooterBold"/>
        <w:rFonts w:ascii="Arial" w:hAnsi="Arial"/>
        <w:b w:val="0"/>
      </w:rPr>
      <w:t>Name of service: Vision Australia - Parramatta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C8544AE" w14:textId="77777777" w:rsidR="00531224" w:rsidRPr="00DF37F2" w:rsidRDefault="00531224" w:rsidP="00531224">
    <w:pPr>
      <w:pStyle w:val="FooterArial9"/>
      <w:rPr>
        <w:rStyle w:val="FooterBold"/>
        <w:rFonts w:ascii="Arial" w:hAnsi="Arial"/>
        <w:b w:val="0"/>
      </w:rPr>
    </w:pPr>
    <w:r w:rsidRPr="00DF37F2">
      <w:rPr>
        <w:rStyle w:val="FooterBold"/>
        <w:rFonts w:ascii="Arial" w:hAnsi="Arial"/>
        <w:b w:val="0"/>
      </w:rPr>
      <w:t>Commission ID: 201222</w:t>
    </w:r>
    <w:r w:rsidRPr="00DF37F2">
      <w:rPr>
        <w:rStyle w:val="FooterBold"/>
        <w:rFonts w:ascii="Arial" w:hAnsi="Arial"/>
        <w:b w:val="0"/>
      </w:rPr>
      <w:tab/>
      <w:t xml:space="preserve">OFFICIAL: Sensitive </w:t>
    </w:r>
  </w:p>
  <w:p w14:paraId="7C8544AF" w14:textId="77777777" w:rsidR="00531224" w:rsidRPr="00DF37F2" w:rsidRDefault="00531224" w:rsidP="0053122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544AA" w14:textId="77777777" w:rsidR="00531224" w:rsidRDefault="00531224" w:rsidP="00531224">
      <w:pPr>
        <w:spacing w:after="0"/>
      </w:pPr>
      <w:r>
        <w:separator/>
      </w:r>
    </w:p>
  </w:footnote>
  <w:footnote w:type="continuationSeparator" w:id="0">
    <w:p w14:paraId="7C8544AB" w14:textId="77777777" w:rsidR="00531224" w:rsidRDefault="00531224" w:rsidP="00531224">
      <w:pPr>
        <w:spacing w:after="0"/>
      </w:pPr>
      <w:r>
        <w:continuationSeparator/>
      </w:r>
    </w:p>
  </w:footnote>
  <w:footnote w:id="1">
    <w:p w14:paraId="7C8544B5" w14:textId="20F9C3E9" w:rsidR="00531224" w:rsidRDefault="00531224" w:rsidP="0053122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04D25">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C8544B6" w14:textId="77777777" w:rsidR="00531224" w:rsidRDefault="00531224" w:rsidP="005312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44AC" w14:textId="77777777" w:rsidR="00531224" w:rsidRDefault="00531224">
    <w:pPr>
      <w:pStyle w:val="Header"/>
    </w:pPr>
    <w:r>
      <w:rPr>
        <w:noProof/>
        <w:color w:val="2B579A"/>
        <w:shd w:val="clear" w:color="auto" w:fill="E6E6E6"/>
        <w:lang w:val="en-US"/>
      </w:rPr>
      <w:drawing>
        <wp:anchor distT="0" distB="0" distL="114300" distR="114300" simplePos="0" relativeHeight="251659264" behindDoc="1" locked="0" layoutInCell="1" allowOverlap="1" wp14:anchorId="7C8544B1" wp14:editId="7C8544B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339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44B0" w14:textId="77777777" w:rsidR="00531224" w:rsidRDefault="00531224">
    <w:pPr>
      <w:pStyle w:val="Header"/>
    </w:pPr>
    <w:r>
      <w:rPr>
        <w:noProof/>
      </w:rPr>
      <w:drawing>
        <wp:anchor distT="0" distB="0" distL="114300" distR="114300" simplePos="0" relativeHeight="251658240" behindDoc="0" locked="0" layoutInCell="1" allowOverlap="1" wp14:anchorId="7C8544B3" wp14:editId="7C8544B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F407534">
      <w:start w:val="1"/>
      <w:numFmt w:val="lowerRoman"/>
      <w:lvlText w:val="(%1)"/>
      <w:lvlJc w:val="left"/>
      <w:pPr>
        <w:ind w:left="1080" w:hanging="720"/>
      </w:pPr>
      <w:rPr>
        <w:rFonts w:hint="default"/>
      </w:rPr>
    </w:lvl>
    <w:lvl w:ilvl="1" w:tplc="D21AE15C" w:tentative="1">
      <w:start w:val="1"/>
      <w:numFmt w:val="lowerLetter"/>
      <w:lvlText w:val="%2."/>
      <w:lvlJc w:val="left"/>
      <w:pPr>
        <w:ind w:left="1440" w:hanging="360"/>
      </w:pPr>
    </w:lvl>
    <w:lvl w:ilvl="2" w:tplc="10A62B30" w:tentative="1">
      <w:start w:val="1"/>
      <w:numFmt w:val="lowerRoman"/>
      <w:lvlText w:val="%3."/>
      <w:lvlJc w:val="right"/>
      <w:pPr>
        <w:ind w:left="2160" w:hanging="180"/>
      </w:pPr>
    </w:lvl>
    <w:lvl w:ilvl="3" w:tplc="4D58A0D4" w:tentative="1">
      <w:start w:val="1"/>
      <w:numFmt w:val="decimal"/>
      <w:lvlText w:val="%4."/>
      <w:lvlJc w:val="left"/>
      <w:pPr>
        <w:ind w:left="2880" w:hanging="360"/>
      </w:pPr>
    </w:lvl>
    <w:lvl w:ilvl="4" w:tplc="9304A6CA" w:tentative="1">
      <w:start w:val="1"/>
      <w:numFmt w:val="lowerLetter"/>
      <w:lvlText w:val="%5."/>
      <w:lvlJc w:val="left"/>
      <w:pPr>
        <w:ind w:left="3600" w:hanging="360"/>
      </w:pPr>
    </w:lvl>
    <w:lvl w:ilvl="5" w:tplc="1EDC6414" w:tentative="1">
      <w:start w:val="1"/>
      <w:numFmt w:val="lowerRoman"/>
      <w:lvlText w:val="%6."/>
      <w:lvlJc w:val="right"/>
      <w:pPr>
        <w:ind w:left="4320" w:hanging="180"/>
      </w:pPr>
    </w:lvl>
    <w:lvl w:ilvl="6" w:tplc="C3AE5BEC" w:tentative="1">
      <w:start w:val="1"/>
      <w:numFmt w:val="decimal"/>
      <w:lvlText w:val="%7."/>
      <w:lvlJc w:val="left"/>
      <w:pPr>
        <w:ind w:left="5040" w:hanging="360"/>
      </w:pPr>
    </w:lvl>
    <w:lvl w:ilvl="7" w:tplc="E1923C44" w:tentative="1">
      <w:start w:val="1"/>
      <w:numFmt w:val="lowerLetter"/>
      <w:lvlText w:val="%8."/>
      <w:lvlJc w:val="left"/>
      <w:pPr>
        <w:ind w:left="5760" w:hanging="360"/>
      </w:pPr>
    </w:lvl>
    <w:lvl w:ilvl="8" w:tplc="64E881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C36179A">
      <w:start w:val="1"/>
      <w:numFmt w:val="lowerRoman"/>
      <w:lvlText w:val="(%1)"/>
      <w:lvlJc w:val="left"/>
      <w:pPr>
        <w:ind w:left="1080" w:hanging="720"/>
      </w:pPr>
      <w:rPr>
        <w:rFonts w:hint="default"/>
      </w:rPr>
    </w:lvl>
    <w:lvl w:ilvl="1" w:tplc="DD64C320" w:tentative="1">
      <w:start w:val="1"/>
      <w:numFmt w:val="lowerLetter"/>
      <w:lvlText w:val="%2."/>
      <w:lvlJc w:val="left"/>
      <w:pPr>
        <w:ind w:left="1440" w:hanging="360"/>
      </w:pPr>
    </w:lvl>
    <w:lvl w:ilvl="2" w:tplc="2EC82578" w:tentative="1">
      <w:start w:val="1"/>
      <w:numFmt w:val="lowerRoman"/>
      <w:lvlText w:val="%3."/>
      <w:lvlJc w:val="right"/>
      <w:pPr>
        <w:ind w:left="2160" w:hanging="180"/>
      </w:pPr>
    </w:lvl>
    <w:lvl w:ilvl="3" w:tplc="E1806716" w:tentative="1">
      <w:start w:val="1"/>
      <w:numFmt w:val="decimal"/>
      <w:lvlText w:val="%4."/>
      <w:lvlJc w:val="left"/>
      <w:pPr>
        <w:ind w:left="2880" w:hanging="360"/>
      </w:pPr>
    </w:lvl>
    <w:lvl w:ilvl="4" w:tplc="3B9AF03A" w:tentative="1">
      <w:start w:val="1"/>
      <w:numFmt w:val="lowerLetter"/>
      <w:lvlText w:val="%5."/>
      <w:lvlJc w:val="left"/>
      <w:pPr>
        <w:ind w:left="3600" w:hanging="360"/>
      </w:pPr>
    </w:lvl>
    <w:lvl w:ilvl="5" w:tplc="A4ACF820" w:tentative="1">
      <w:start w:val="1"/>
      <w:numFmt w:val="lowerRoman"/>
      <w:lvlText w:val="%6."/>
      <w:lvlJc w:val="right"/>
      <w:pPr>
        <w:ind w:left="4320" w:hanging="180"/>
      </w:pPr>
    </w:lvl>
    <w:lvl w:ilvl="6" w:tplc="A454B738" w:tentative="1">
      <w:start w:val="1"/>
      <w:numFmt w:val="decimal"/>
      <w:lvlText w:val="%7."/>
      <w:lvlJc w:val="left"/>
      <w:pPr>
        <w:ind w:left="5040" w:hanging="360"/>
      </w:pPr>
    </w:lvl>
    <w:lvl w:ilvl="7" w:tplc="948AFC48" w:tentative="1">
      <w:start w:val="1"/>
      <w:numFmt w:val="lowerLetter"/>
      <w:lvlText w:val="%8."/>
      <w:lvlJc w:val="left"/>
      <w:pPr>
        <w:ind w:left="5760" w:hanging="360"/>
      </w:pPr>
    </w:lvl>
    <w:lvl w:ilvl="8" w:tplc="1A9667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EF021C6">
      <w:start w:val="1"/>
      <w:numFmt w:val="lowerRoman"/>
      <w:lvlText w:val="(%1)"/>
      <w:lvlJc w:val="left"/>
      <w:pPr>
        <w:ind w:left="1080" w:hanging="720"/>
      </w:pPr>
      <w:rPr>
        <w:rFonts w:hint="default"/>
      </w:rPr>
    </w:lvl>
    <w:lvl w:ilvl="1" w:tplc="EAF2ED9E" w:tentative="1">
      <w:start w:val="1"/>
      <w:numFmt w:val="lowerLetter"/>
      <w:lvlText w:val="%2."/>
      <w:lvlJc w:val="left"/>
      <w:pPr>
        <w:ind w:left="1440" w:hanging="360"/>
      </w:pPr>
    </w:lvl>
    <w:lvl w:ilvl="2" w:tplc="6902D5D2" w:tentative="1">
      <w:start w:val="1"/>
      <w:numFmt w:val="lowerRoman"/>
      <w:lvlText w:val="%3."/>
      <w:lvlJc w:val="right"/>
      <w:pPr>
        <w:ind w:left="2160" w:hanging="180"/>
      </w:pPr>
    </w:lvl>
    <w:lvl w:ilvl="3" w:tplc="6DB66646" w:tentative="1">
      <w:start w:val="1"/>
      <w:numFmt w:val="decimal"/>
      <w:lvlText w:val="%4."/>
      <w:lvlJc w:val="left"/>
      <w:pPr>
        <w:ind w:left="2880" w:hanging="360"/>
      </w:pPr>
    </w:lvl>
    <w:lvl w:ilvl="4" w:tplc="0C382E8C" w:tentative="1">
      <w:start w:val="1"/>
      <w:numFmt w:val="lowerLetter"/>
      <w:lvlText w:val="%5."/>
      <w:lvlJc w:val="left"/>
      <w:pPr>
        <w:ind w:left="3600" w:hanging="360"/>
      </w:pPr>
    </w:lvl>
    <w:lvl w:ilvl="5" w:tplc="0A4C4AB6" w:tentative="1">
      <w:start w:val="1"/>
      <w:numFmt w:val="lowerRoman"/>
      <w:lvlText w:val="%6."/>
      <w:lvlJc w:val="right"/>
      <w:pPr>
        <w:ind w:left="4320" w:hanging="180"/>
      </w:pPr>
    </w:lvl>
    <w:lvl w:ilvl="6" w:tplc="A8E62A68" w:tentative="1">
      <w:start w:val="1"/>
      <w:numFmt w:val="decimal"/>
      <w:lvlText w:val="%7."/>
      <w:lvlJc w:val="left"/>
      <w:pPr>
        <w:ind w:left="5040" w:hanging="360"/>
      </w:pPr>
    </w:lvl>
    <w:lvl w:ilvl="7" w:tplc="269A6746" w:tentative="1">
      <w:start w:val="1"/>
      <w:numFmt w:val="lowerLetter"/>
      <w:lvlText w:val="%8."/>
      <w:lvlJc w:val="left"/>
      <w:pPr>
        <w:ind w:left="5760" w:hanging="360"/>
      </w:pPr>
    </w:lvl>
    <w:lvl w:ilvl="8" w:tplc="50E27D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3EEE9C6">
      <w:start w:val="1"/>
      <w:numFmt w:val="lowerRoman"/>
      <w:lvlText w:val="(%1)"/>
      <w:lvlJc w:val="left"/>
      <w:pPr>
        <w:ind w:left="1080" w:hanging="720"/>
      </w:pPr>
      <w:rPr>
        <w:rFonts w:hint="default"/>
      </w:rPr>
    </w:lvl>
    <w:lvl w:ilvl="1" w:tplc="E13AF6A8" w:tentative="1">
      <w:start w:val="1"/>
      <w:numFmt w:val="lowerLetter"/>
      <w:lvlText w:val="%2."/>
      <w:lvlJc w:val="left"/>
      <w:pPr>
        <w:ind w:left="1440" w:hanging="360"/>
      </w:pPr>
    </w:lvl>
    <w:lvl w:ilvl="2" w:tplc="5240C0C8" w:tentative="1">
      <w:start w:val="1"/>
      <w:numFmt w:val="lowerRoman"/>
      <w:lvlText w:val="%3."/>
      <w:lvlJc w:val="right"/>
      <w:pPr>
        <w:ind w:left="2160" w:hanging="180"/>
      </w:pPr>
    </w:lvl>
    <w:lvl w:ilvl="3" w:tplc="40B27492" w:tentative="1">
      <w:start w:val="1"/>
      <w:numFmt w:val="decimal"/>
      <w:lvlText w:val="%4."/>
      <w:lvlJc w:val="left"/>
      <w:pPr>
        <w:ind w:left="2880" w:hanging="360"/>
      </w:pPr>
    </w:lvl>
    <w:lvl w:ilvl="4" w:tplc="A7340E90" w:tentative="1">
      <w:start w:val="1"/>
      <w:numFmt w:val="lowerLetter"/>
      <w:lvlText w:val="%5."/>
      <w:lvlJc w:val="left"/>
      <w:pPr>
        <w:ind w:left="3600" w:hanging="360"/>
      </w:pPr>
    </w:lvl>
    <w:lvl w:ilvl="5" w:tplc="31364D88" w:tentative="1">
      <w:start w:val="1"/>
      <w:numFmt w:val="lowerRoman"/>
      <w:lvlText w:val="%6."/>
      <w:lvlJc w:val="right"/>
      <w:pPr>
        <w:ind w:left="4320" w:hanging="180"/>
      </w:pPr>
    </w:lvl>
    <w:lvl w:ilvl="6" w:tplc="BEA0926C" w:tentative="1">
      <w:start w:val="1"/>
      <w:numFmt w:val="decimal"/>
      <w:lvlText w:val="%7."/>
      <w:lvlJc w:val="left"/>
      <w:pPr>
        <w:ind w:left="5040" w:hanging="360"/>
      </w:pPr>
    </w:lvl>
    <w:lvl w:ilvl="7" w:tplc="C4C0A0AC" w:tentative="1">
      <w:start w:val="1"/>
      <w:numFmt w:val="lowerLetter"/>
      <w:lvlText w:val="%8."/>
      <w:lvlJc w:val="left"/>
      <w:pPr>
        <w:ind w:left="5760" w:hanging="360"/>
      </w:pPr>
    </w:lvl>
    <w:lvl w:ilvl="8" w:tplc="4DECABE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91EB56A">
      <w:start w:val="1"/>
      <w:numFmt w:val="lowerRoman"/>
      <w:lvlText w:val="(%1)"/>
      <w:lvlJc w:val="left"/>
      <w:pPr>
        <w:ind w:left="1080" w:hanging="720"/>
      </w:pPr>
      <w:rPr>
        <w:rFonts w:hint="default"/>
      </w:rPr>
    </w:lvl>
    <w:lvl w:ilvl="1" w:tplc="3C8C52DA" w:tentative="1">
      <w:start w:val="1"/>
      <w:numFmt w:val="lowerLetter"/>
      <w:lvlText w:val="%2."/>
      <w:lvlJc w:val="left"/>
      <w:pPr>
        <w:ind w:left="1440" w:hanging="360"/>
      </w:pPr>
    </w:lvl>
    <w:lvl w:ilvl="2" w:tplc="D5907D76" w:tentative="1">
      <w:start w:val="1"/>
      <w:numFmt w:val="lowerRoman"/>
      <w:lvlText w:val="%3."/>
      <w:lvlJc w:val="right"/>
      <w:pPr>
        <w:ind w:left="2160" w:hanging="180"/>
      </w:pPr>
    </w:lvl>
    <w:lvl w:ilvl="3" w:tplc="8814CF76" w:tentative="1">
      <w:start w:val="1"/>
      <w:numFmt w:val="decimal"/>
      <w:lvlText w:val="%4."/>
      <w:lvlJc w:val="left"/>
      <w:pPr>
        <w:ind w:left="2880" w:hanging="360"/>
      </w:pPr>
    </w:lvl>
    <w:lvl w:ilvl="4" w:tplc="A0BA9BA8" w:tentative="1">
      <w:start w:val="1"/>
      <w:numFmt w:val="lowerLetter"/>
      <w:lvlText w:val="%5."/>
      <w:lvlJc w:val="left"/>
      <w:pPr>
        <w:ind w:left="3600" w:hanging="360"/>
      </w:pPr>
    </w:lvl>
    <w:lvl w:ilvl="5" w:tplc="ED3E210C" w:tentative="1">
      <w:start w:val="1"/>
      <w:numFmt w:val="lowerRoman"/>
      <w:lvlText w:val="%6."/>
      <w:lvlJc w:val="right"/>
      <w:pPr>
        <w:ind w:left="4320" w:hanging="180"/>
      </w:pPr>
    </w:lvl>
    <w:lvl w:ilvl="6" w:tplc="20E68D8A" w:tentative="1">
      <w:start w:val="1"/>
      <w:numFmt w:val="decimal"/>
      <w:lvlText w:val="%7."/>
      <w:lvlJc w:val="left"/>
      <w:pPr>
        <w:ind w:left="5040" w:hanging="360"/>
      </w:pPr>
    </w:lvl>
    <w:lvl w:ilvl="7" w:tplc="89D89950" w:tentative="1">
      <w:start w:val="1"/>
      <w:numFmt w:val="lowerLetter"/>
      <w:lvlText w:val="%8."/>
      <w:lvlJc w:val="left"/>
      <w:pPr>
        <w:ind w:left="5760" w:hanging="360"/>
      </w:pPr>
    </w:lvl>
    <w:lvl w:ilvl="8" w:tplc="F96AD91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C4E5B58">
      <w:start w:val="1"/>
      <w:numFmt w:val="bullet"/>
      <w:lvlText w:val=""/>
      <w:lvlJc w:val="left"/>
      <w:pPr>
        <w:ind w:left="720" w:hanging="360"/>
      </w:pPr>
      <w:rPr>
        <w:rFonts w:ascii="Symbol" w:hAnsi="Symbol" w:hint="default"/>
        <w:color w:val="auto"/>
        <w:sz w:val="24"/>
        <w:szCs w:val="24"/>
      </w:rPr>
    </w:lvl>
    <w:lvl w:ilvl="1" w:tplc="915C16C2" w:tentative="1">
      <w:start w:val="1"/>
      <w:numFmt w:val="bullet"/>
      <w:lvlText w:val="o"/>
      <w:lvlJc w:val="left"/>
      <w:pPr>
        <w:ind w:left="1440" w:hanging="360"/>
      </w:pPr>
      <w:rPr>
        <w:rFonts w:ascii="Courier New" w:hAnsi="Courier New" w:cs="Courier New" w:hint="default"/>
      </w:rPr>
    </w:lvl>
    <w:lvl w:ilvl="2" w:tplc="77FA4B0E" w:tentative="1">
      <w:start w:val="1"/>
      <w:numFmt w:val="bullet"/>
      <w:lvlText w:val=""/>
      <w:lvlJc w:val="left"/>
      <w:pPr>
        <w:ind w:left="2160" w:hanging="360"/>
      </w:pPr>
      <w:rPr>
        <w:rFonts w:ascii="Wingdings" w:hAnsi="Wingdings" w:hint="default"/>
      </w:rPr>
    </w:lvl>
    <w:lvl w:ilvl="3" w:tplc="D454441A" w:tentative="1">
      <w:start w:val="1"/>
      <w:numFmt w:val="bullet"/>
      <w:lvlText w:val=""/>
      <w:lvlJc w:val="left"/>
      <w:pPr>
        <w:ind w:left="2880" w:hanging="360"/>
      </w:pPr>
      <w:rPr>
        <w:rFonts w:ascii="Symbol" w:hAnsi="Symbol" w:hint="default"/>
      </w:rPr>
    </w:lvl>
    <w:lvl w:ilvl="4" w:tplc="0B4E30AE" w:tentative="1">
      <w:start w:val="1"/>
      <w:numFmt w:val="bullet"/>
      <w:lvlText w:val="o"/>
      <w:lvlJc w:val="left"/>
      <w:pPr>
        <w:ind w:left="3600" w:hanging="360"/>
      </w:pPr>
      <w:rPr>
        <w:rFonts w:ascii="Courier New" w:hAnsi="Courier New" w:cs="Courier New" w:hint="default"/>
      </w:rPr>
    </w:lvl>
    <w:lvl w:ilvl="5" w:tplc="CEF2AB52" w:tentative="1">
      <w:start w:val="1"/>
      <w:numFmt w:val="bullet"/>
      <w:lvlText w:val=""/>
      <w:lvlJc w:val="left"/>
      <w:pPr>
        <w:ind w:left="4320" w:hanging="360"/>
      </w:pPr>
      <w:rPr>
        <w:rFonts w:ascii="Wingdings" w:hAnsi="Wingdings" w:hint="default"/>
      </w:rPr>
    </w:lvl>
    <w:lvl w:ilvl="6" w:tplc="141A6A94" w:tentative="1">
      <w:start w:val="1"/>
      <w:numFmt w:val="bullet"/>
      <w:lvlText w:val=""/>
      <w:lvlJc w:val="left"/>
      <w:pPr>
        <w:ind w:left="5040" w:hanging="360"/>
      </w:pPr>
      <w:rPr>
        <w:rFonts w:ascii="Symbol" w:hAnsi="Symbol" w:hint="default"/>
      </w:rPr>
    </w:lvl>
    <w:lvl w:ilvl="7" w:tplc="464A04E4" w:tentative="1">
      <w:start w:val="1"/>
      <w:numFmt w:val="bullet"/>
      <w:lvlText w:val="o"/>
      <w:lvlJc w:val="left"/>
      <w:pPr>
        <w:ind w:left="5760" w:hanging="360"/>
      </w:pPr>
      <w:rPr>
        <w:rFonts w:ascii="Courier New" w:hAnsi="Courier New" w:cs="Courier New" w:hint="default"/>
      </w:rPr>
    </w:lvl>
    <w:lvl w:ilvl="8" w:tplc="F8AEC2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27C3FCA">
      <w:start w:val="1"/>
      <w:numFmt w:val="lowerRoman"/>
      <w:lvlText w:val="(%1)"/>
      <w:lvlJc w:val="left"/>
      <w:pPr>
        <w:ind w:left="1080" w:hanging="720"/>
      </w:pPr>
      <w:rPr>
        <w:rFonts w:hint="default"/>
      </w:rPr>
    </w:lvl>
    <w:lvl w:ilvl="1" w:tplc="7892FB38" w:tentative="1">
      <w:start w:val="1"/>
      <w:numFmt w:val="lowerLetter"/>
      <w:lvlText w:val="%2."/>
      <w:lvlJc w:val="left"/>
      <w:pPr>
        <w:ind w:left="1440" w:hanging="360"/>
      </w:pPr>
    </w:lvl>
    <w:lvl w:ilvl="2" w:tplc="1A3AA060" w:tentative="1">
      <w:start w:val="1"/>
      <w:numFmt w:val="lowerRoman"/>
      <w:lvlText w:val="%3."/>
      <w:lvlJc w:val="right"/>
      <w:pPr>
        <w:ind w:left="2160" w:hanging="180"/>
      </w:pPr>
    </w:lvl>
    <w:lvl w:ilvl="3" w:tplc="168E91A8" w:tentative="1">
      <w:start w:val="1"/>
      <w:numFmt w:val="decimal"/>
      <w:lvlText w:val="%4."/>
      <w:lvlJc w:val="left"/>
      <w:pPr>
        <w:ind w:left="2880" w:hanging="360"/>
      </w:pPr>
    </w:lvl>
    <w:lvl w:ilvl="4" w:tplc="71B0FCBE" w:tentative="1">
      <w:start w:val="1"/>
      <w:numFmt w:val="lowerLetter"/>
      <w:lvlText w:val="%5."/>
      <w:lvlJc w:val="left"/>
      <w:pPr>
        <w:ind w:left="3600" w:hanging="360"/>
      </w:pPr>
    </w:lvl>
    <w:lvl w:ilvl="5" w:tplc="D1F8B416" w:tentative="1">
      <w:start w:val="1"/>
      <w:numFmt w:val="lowerRoman"/>
      <w:lvlText w:val="%6."/>
      <w:lvlJc w:val="right"/>
      <w:pPr>
        <w:ind w:left="4320" w:hanging="180"/>
      </w:pPr>
    </w:lvl>
    <w:lvl w:ilvl="6" w:tplc="51FA330E" w:tentative="1">
      <w:start w:val="1"/>
      <w:numFmt w:val="decimal"/>
      <w:lvlText w:val="%7."/>
      <w:lvlJc w:val="left"/>
      <w:pPr>
        <w:ind w:left="5040" w:hanging="360"/>
      </w:pPr>
    </w:lvl>
    <w:lvl w:ilvl="7" w:tplc="1B783C54" w:tentative="1">
      <w:start w:val="1"/>
      <w:numFmt w:val="lowerLetter"/>
      <w:lvlText w:val="%8."/>
      <w:lvlJc w:val="left"/>
      <w:pPr>
        <w:ind w:left="5760" w:hanging="360"/>
      </w:pPr>
    </w:lvl>
    <w:lvl w:ilvl="8" w:tplc="E6DAD55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0C89930">
      <w:start w:val="1"/>
      <w:numFmt w:val="lowerRoman"/>
      <w:lvlText w:val="(%1)"/>
      <w:lvlJc w:val="left"/>
      <w:pPr>
        <w:ind w:left="1080" w:hanging="720"/>
      </w:pPr>
      <w:rPr>
        <w:rFonts w:hint="default"/>
      </w:rPr>
    </w:lvl>
    <w:lvl w:ilvl="1" w:tplc="66042914" w:tentative="1">
      <w:start w:val="1"/>
      <w:numFmt w:val="lowerLetter"/>
      <w:lvlText w:val="%2."/>
      <w:lvlJc w:val="left"/>
      <w:pPr>
        <w:ind w:left="1440" w:hanging="360"/>
      </w:pPr>
    </w:lvl>
    <w:lvl w:ilvl="2" w:tplc="672A3DF2" w:tentative="1">
      <w:start w:val="1"/>
      <w:numFmt w:val="lowerRoman"/>
      <w:lvlText w:val="%3."/>
      <w:lvlJc w:val="right"/>
      <w:pPr>
        <w:ind w:left="2160" w:hanging="180"/>
      </w:pPr>
    </w:lvl>
    <w:lvl w:ilvl="3" w:tplc="DC0E7F20" w:tentative="1">
      <w:start w:val="1"/>
      <w:numFmt w:val="decimal"/>
      <w:lvlText w:val="%4."/>
      <w:lvlJc w:val="left"/>
      <w:pPr>
        <w:ind w:left="2880" w:hanging="360"/>
      </w:pPr>
    </w:lvl>
    <w:lvl w:ilvl="4" w:tplc="656085AE" w:tentative="1">
      <w:start w:val="1"/>
      <w:numFmt w:val="lowerLetter"/>
      <w:lvlText w:val="%5."/>
      <w:lvlJc w:val="left"/>
      <w:pPr>
        <w:ind w:left="3600" w:hanging="360"/>
      </w:pPr>
    </w:lvl>
    <w:lvl w:ilvl="5" w:tplc="CCD4674C" w:tentative="1">
      <w:start w:val="1"/>
      <w:numFmt w:val="lowerRoman"/>
      <w:lvlText w:val="%6."/>
      <w:lvlJc w:val="right"/>
      <w:pPr>
        <w:ind w:left="4320" w:hanging="180"/>
      </w:pPr>
    </w:lvl>
    <w:lvl w:ilvl="6" w:tplc="6666D238" w:tentative="1">
      <w:start w:val="1"/>
      <w:numFmt w:val="decimal"/>
      <w:lvlText w:val="%7."/>
      <w:lvlJc w:val="left"/>
      <w:pPr>
        <w:ind w:left="5040" w:hanging="360"/>
      </w:pPr>
    </w:lvl>
    <w:lvl w:ilvl="7" w:tplc="67EAFD6C" w:tentative="1">
      <w:start w:val="1"/>
      <w:numFmt w:val="lowerLetter"/>
      <w:lvlText w:val="%8."/>
      <w:lvlJc w:val="left"/>
      <w:pPr>
        <w:ind w:left="5760" w:hanging="360"/>
      </w:pPr>
    </w:lvl>
    <w:lvl w:ilvl="8" w:tplc="A4362B7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BB63398">
      <w:start w:val="1"/>
      <w:numFmt w:val="lowerRoman"/>
      <w:lvlText w:val="(%1)"/>
      <w:lvlJc w:val="left"/>
      <w:pPr>
        <w:ind w:left="1080" w:hanging="720"/>
      </w:pPr>
      <w:rPr>
        <w:rFonts w:hint="default"/>
      </w:rPr>
    </w:lvl>
    <w:lvl w:ilvl="1" w:tplc="D7A0C0B2" w:tentative="1">
      <w:start w:val="1"/>
      <w:numFmt w:val="lowerLetter"/>
      <w:lvlText w:val="%2."/>
      <w:lvlJc w:val="left"/>
      <w:pPr>
        <w:ind w:left="1440" w:hanging="360"/>
      </w:pPr>
    </w:lvl>
    <w:lvl w:ilvl="2" w:tplc="EA4640AA" w:tentative="1">
      <w:start w:val="1"/>
      <w:numFmt w:val="lowerRoman"/>
      <w:lvlText w:val="%3."/>
      <w:lvlJc w:val="right"/>
      <w:pPr>
        <w:ind w:left="2160" w:hanging="180"/>
      </w:pPr>
    </w:lvl>
    <w:lvl w:ilvl="3" w:tplc="123834EE" w:tentative="1">
      <w:start w:val="1"/>
      <w:numFmt w:val="decimal"/>
      <w:lvlText w:val="%4."/>
      <w:lvlJc w:val="left"/>
      <w:pPr>
        <w:ind w:left="2880" w:hanging="360"/>
      </w:pPr>
    </w:lvl>
    <w:lvl w:ilvl="4" w:tplc="030E8B28" w:tentative="1">
      <w:start w:val="1"/>
      <w:numFmt w:val="lowerLetter"/>
      <w:lvlText w:val="%5."/>
      <w:lvlJc w:val="left"/>
      <w:pPr>
        <w:ind w:left="3600" w:hanging="360"/>
      </w:pPr>
    </w:lvl>
    <w:lvl w:ilvl="5" w:tplc="F0966388" w:tentative="1">
      <w:start w:val="1"/>
      <w:numFmt w:val="lowerRoman"/>
      <w:lvlText w:val="%6."/>
      <w:lvlJc w:val="right"/>
      <w:pPr>
        <w:ind w:left="4320" w:hanging="180"/>
      </w:pPr>
    </w:lvl>
    <w:lvl w:ilvl="6" w:tplc="B49A26D8" w:tentative="1">
      <w:start w:val="1"/>
      <w:numFmt w:val="decimal"/>
      <w:lvlText w:val="%7."/>
      <w:lvlJc w:val="left"/>
      <w:pPr>
        <w:ind w:left="5040" w:hanging="360"/>
      </w:pPr>
    </w:lvl>
    <w:lvl w:ilvl="7" w:tplc="AADA04E6" w:tentative="1">
      <w:start w:val="1"/>
      <w:numFmt w:val="lowerLetter"/>
      <w:lvlText w:val="%8."/>
      <w:lvlJc w:val="left"/>
      <w:pPr>
        <w:ind w:left="5760" w:hanging="360"/>
      </w:pPr>
    </w:lvl>
    <w:lvl w:ilvl="8" w:tplc="357E8D3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04A4140">
      <w:start w:val="1"/>
      <w:numFmt w:val="lowerRoman"/>
      <w:lvlText w:val="(%1)"/>
      <w:lvlJc w:val="left"/>
      <w:pPr>
        <w:ind w:left="1080" w:hanging="720"/>
      </w:pPr>
      <w:rPr>
        <w:rFonts w:hint="default"/>
      </w:rPr>
    </w:lvl>
    <w:lvl w:ilvl="1" w:tplc="A972F380" w:tentative="1">
      <w:start w:val="1"/>
      <w:numFmt w:val="lowerLetter"/>
      <w:lvlText w:val="%2."/>
      <w:lvlJc w:val="left"/>
      <w:pPr>
        <w:ind w:left="1440" w:hanging="360"/>
      </w:pPr>
    </w:lvl>
    <w:lvl w:ilvl="2" w:tplc="129E7610" w:tentative="1">
      <w:start w:val="1"/>
      <w:numFmt w:val="lowerRoman"/>
      <w:lvlText w:val="%3."/>
      <w:lvlJc w:val="right"/>
      <w:pPr>
        <w:ind w:left="2160" w:hanging="180"/>
      </w:pPr>
    </w:lvl>
    <w:lvl w:ilvl="3" w:tplc="A5C2815A" w:tentative="1">
      <w:start w:val="1"/>
      <w:numFmt w:val="decimal"/>
      <w:lvlText w:val="%4."/>
      <w:lvlJc w:val="left"/>
      <w:pPr>
        <w:ind w:left="2880" w:hanging="360"/>
      </w:pPr>
    </w:lvl>
    <w:lvl w:ilvl="4" w:tplc="F66643A0" w:tentative="1">
      <w:start w:val="1"/>
      <w:numFmt w:val="lowerLetter"/>
      <w:lvlText w:val="%5."/>
      <w:lvlJc w:val="left"/>
      <w:pPr>
        <w:ind w:left="3600" w:hanging="360"/>
      </w:pPr>
    </w:lvl>
    <w:lvl w:ilvl="5" w:tplc="E23A4718" w:tentative="1">
      <w:start w:val="1"/>
      <w:numFmt w:val="lowerRoman"/>
      <w:lvlText w:val="%6."/>
      <w:lvlJc w:val="right"/>
      <w:pPr>
        <w:ind w:left="4320" w:hanging="180"/>
      </w:pPr>
    </w:lvl>
    <w:lvl w:ilvl="6" w:tplc="CB68FB40" w:tentative="1">
      <w:start w:val="1"/>
      <w:numFmt w:val="decimal"/>
      <w:lvlText w:val="%7."/>
      <w:lvlJc w:val="left"/>
      <w:pPr>
        <w:ind w:left="5040" w:hanging="360"/>
      </w:pPr>
    </w:lvl>
    <w:lvl w:ilvl="7" w:tplc="7E365314" w:tentative="1">
      <w:start w:val="1"/>
      <w:numFmt w:val="lowerLetter"/>
      <w:lvlText w:val="%8."/>
      <w:lvlJc w:val="left"/>
      <w:pPr>
        <w:ind w:left="5760" w:hanging="360"/>
      </w:pPr>
    </w:lvl>
    <w:lvl w:ilvl="8" w:tplc="A4C2229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2307848">
      <w:start w:val="1"/>
      <w:numFmt w:val="lowerRoman"/>
      <w:lvlText w:val="(%1)"/>
      <w:lvlJc w:val="left"/>
      <w:pPr>
        <w:ind w:left="1080" w:hanging="720"/>
      </w:pPr>
      <w:rPr>
        <w:rFonts w:hint="default"/>
      </w:rPr>
    </w:lvl>
    <w:lvl w:ilvl="1" w:tplc="CD54872C" w:tentative="1">
      <w:start w:val="1"/>
      <w:numFmt w:val="lowerLetter"/>
      <w:lvlText w:val="%2."/>
      <w:lvlJc w:val="left"/>
      <w:pPr>
        <w:ind w:left="1440" w:hanging="360"/>
      </w:pPr>
    </w:lvl>
    <w:lvl w:ilvl="2" w:tplc="2BB4027A" w:tentative="1">
      <w:start w:val="1"/>
      <w:numFmt w:val="lowerRoman"/>
      <w:lvlText w:val="%3."/>
      <w:lvlJc w:val="right"/>
      <w:pPr>
        <w:ind w:left="2160" w:hanging="180"/>
      </w:pPr>
    </w:lvl>
    <w:lvl w:ilvl="3" w:tplc="587CF29C" w:tentative="1">
      <w:start w:val="1"/>
      <w:numFmt w:val="decimal"/>
      <w:lvlText w:val="%4."/>
      <w:lvlJc w:val="left"/>
      <w:pPr>
        <w:ind w:left="2880" w:hanging="360"/>
      </w:pPr>
    </w:lvl>
    <w:lvl w:ilvl="4" w:tplc="DBB42D04" w:tentative="1">
      <w:start w:val="1"/>
      <w:numFmt w:val="lowerLetter"/>
      <w:lvlText w:val="%5."/>
      <w:lvlJc w:val="left"/>
      <w:pPr>
        <w:ind w:left="3600" w:hanging="360"/>
      </w:pPr>
    </w:lvl>
    <w:lvl w:ilvl="5" w:tplc="4B707164" w:tentative="1">
      <w:start w:val="1"/>
      <w:numFmt w:val="lowerRoman"/>
      <w:lvlText w:val="%6."/>
      <w:lvlJc w:val="right"/>
      <w:pPr>
        <w:ind w:left="4320" w:hanging="180"/>
      </w:pPr>
    </w:lvl>
    <w:lvl w:ilvl="6" w:tplc="832A3FDE" w:tentative="1">
      <w:start w:val="1"/>
      <w:numFmt w:val="decimal"/>
      <w:lvlText w:val="%7."/>
      <w:lvlJc w:val="left"/>
      <w:pPr>
        <w:ind w:left="5040" w:hanging="360"/>
      </w:pPr>
    </w:lvl>
    <w:lvl w:ilvl="7" w:tplc="B1BA9B78" w:tentative="1">
      <w:start w:val="1"/>
      <w:numFmt w:val="lowerLetter"/>
      <w:lvlText w:val="%8."/>
      <w:lvlJc w:val="left"/>
      <w:pPr>
        <w:ind w:left="5760" w:hanging="360"/>
      </w:pPr>
    </w:lvl>
    <w:lvl w:ilvl="8" w:tplc="D5F4B46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5522EA6">
      <w:start w:val="1"/>
      <w:numFmt w:val="lowerRoman"/>
      <w:lvlText w:val="(%1)"/>
      <w:lvlJc w:val="left"/>
      <w:pPr>
        <w:ind w:left="1080" w:hanging="720"/>
      </w:pPr>
      <w:rPr>
        <w:rFonts w:hint="default"/>
      </w:rPr>
    </w:lvl>
    <w:lvl w:ilvl="1" w:tplc="DCB24BB0" w:tentative="1">
      <w:start w:val="1"/>
      <w:numFmt w:val="lowerLetter"/>
      <w:lvlText w:val="%2."/>
      <w:lvlJc w:val="left"/>
      <w:pPr>
        <w:ind w:left="1440" w:hanging="360"/>
      </w:pPr>
    </w:lvl>
    <w:lvl w:ilvl="2" w:tplc="034233A8" w:tentative="1">
      <w:start w:val="1"/>
      <w:numFmt w:val="lowerRoman"/>
      <w:lvlText w:val="%3."/>
      <w:lvlJc w:val="right"/>
      <w:pPr>
        <w:ind w:left="2160" w:hanging="180"/>
      </w:pPr>
    </w:lvl>
    <w:lvl w:ilvl="3" w:tplc="1598D29C" w:tentative="1">
      <w:start w:val="1"/>
      <w:numFmt w:val="decimal"/>
      <w:lvlText w:val="%4."/>
      <w:lvlJc w:val="left"/>
      <w:pPr>
        <w:ind w:left="2880" w:hanging="360"/>
      </w:pPr>
    </w:lvl>
    <w:lvl w:ilvl="4" w:tplc="55587470" w:tentative="1">
      <w:start w:val="1"/>
      <w:numFmt w:val="lowerLetter"/>
      <w:lvlText w:val="%5."/>
      <w:lvlJc w:val="left"/>
      <w:pPr>
        <w:ind w:left="3600" w:hanging="360"/>
      </w:pPr>
    </w:lvl>
    <w:lvl w:ilvl="5" w:tplc="4F30718C" w:tentative="1">
      <w:start w:val="1"/>
      <w:numFmt w:val="lowerRoman"/>
      <w:lvlText w:val="%6."/>
      <w:lvlJc w:val="right"/>
      <w:pPr>
        <w:ind w:left="4320" w:hanging="180"/>
      </w:pPr>
    </w:lvl>
    <w:lvl w:ilvl="6" w:tplc="A38A6B3E" w:tentative="1">
      <w:start w:val="1"/>
      <w:numFmt w:val="decimal"/>
      <w:lvlText w:val="%7."/>
      <w:lvlJc w:val="left"/>
      <w:pPr>
        <w:ind w:left="5040" w:hanging="360"/>
      </w:pPr>
    </w:lvl>
    <w:lvl w:ilvl="7" w:tplc="932A548E" w:tentative="1">
      <w:start w:val="1"/>
      <w:numFmt w:val="lowerLetter"/>
      <w:lvlText w:val="%8."/>
      <w:lvlJc w:val="left"/>
      <w:pPr>
        <w:ind w:left="5760" w:hanging="360"/>
      </w:pPr>
    </w:lvl>
    <w:lvl w:ilvl="8" w:tplc="3E20B36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56663DE">
      <w:start w:val="1"/>
      <w:numFmt w:val="lowerRoman"/>
      <w:lvlText w:val="(%1)"/>
      <w:lvlJc w:val="left"/>
      <w:pPr>
        <w:ind w:left="1080" w:hanging="720"/>
      </w:pPr>
      <w:rPr>
        <w:rFonts w:hint="default"/>
      </w:rPr>
    </w:lvl>
    <w:lvl w:ilvl="1" w:tplc="9750578E" w:tentative="1">
      <w:start w:val="1"/>
      <w:numFmt w:val="lowerLetter"/>
      <w:lvlText w:val="%2."/>
      <w:lvlJc w:val="left"/>
      <w:pPr>
        <w:ind w:left="1440" w:hanging="360"/>
      </w:pPr>
    </w:lvl>
    <w:lvl w:ilvl="2" w:tplc="3C74B56C" w:tentative="1">
      <w:start w:val="1"/>
      <w:numFmt w:val="lowerRoman"/>
      <w:lvlText w:val="%3."/>
      <w:lvlJc w:val="right"/>
      <w:pPr>
        <w:ind w:left="2160" w:hanging="180"/>
      </w:pPr>
    </w:lvl>
    <w:lvl w:ilvl="3" w:tplc="77463950" w:tentative="1">
      <w:start w:val="1"/>
      <w:numFmt w:val="decimal"/>
      <w:lvlText w:val="%4."/>
      <w:lvlJc w:val="left"/>
      <w:pPr>
        <w:ind w:left="2880" w:hanging="360"/>
      </w:pPr>
    </w:lvl>
    <w:lvl w:ilvl="4" w:tplc="FAE269BC" w:tentative="1">
      <w:start w:val="1"/>
      <w:numFmt w:val="lowerLetter"/>
      <w:lvlText w:val="%5."/>
      <w:lvlJc w:val="left"/>
      <w:pPr>
        <w:ind w:left="3600" w:hanging="360"/>
      </w:pPr>
    </w:lvl>
    <w:lvl w:ilvl="5" w:tplc="B1244D36" w:tentative="1">
      <w:start w:val="1"/>
      <w:numFmt w:val="lowerRoman"/>
      <w:lvlText w:val="%6."/>
      <w:lvlJc w:val="right"/>
      <w:pPr>
        <w:ind w:left="4320" w:hanging="180"/>
      </w:pPr>
    </w:lvl>
    <w:lvl w:ilvl="6" w:tplc="6158F4F4" w:tentative="1">
      <w:start w:val="1"/>
      <w:numFmt w:val="decimal"/>
      <w:lvlText w:val="%7."/>
      <w:lvlJc w:val="left"/>
      <w:pPr>
        <w:ind w:left="5040" w:hanging="360"/>
      </w:pPr>
    </w:lvl>
    <w:lvl w:ilvl="7" w:tplc="D0AC0292" w:tentative="1">
      <w:start w:val="1"/>
      <w:numFmt w:val="lowerLetter"/>
      <w:lvlText w:val="%8."/>
      <w:lvlJc w:val="left"/>
      <w:pPr>
        <w:ind w:left="5760" w:hanging="360"/>
      </w:pPr>
    </w:lvl>
    <w:lvl w:ilvl="8" w:tplc="EFAE64C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BEA1C94">
      <w:start w:val="1"/>
      <w:numFmt w:val="lowerRoman"/>
      <w:lvlText w:val="(%1)"/>
      <w:lvlJc w:val="left"/>
      <w:pPr>
        <w:ind w:left="1080" w:hanging="720"/>
      </w:pPr>
      <w:rPr>
        <w:rFonts w:hint="default"/>
      </w:rPr>
    </w:lvl>
    <w:lvl w:ilvl="1" w:tplc="D73214BC" w:tentative="1">
      <w:start w:val="1"/>
      <w:numFmt w:val="lowerLetter"/>
      <w:lvlText w:val="%2."/>
      <w:lvlJc w:val="left"/>
      <w:pPr>
        <w:ind w:left="1440" w:hanging="360"/>
      </w:pPr>
    </w:lvl>
    <w:lvl w:ilvl="2" w:tplc="B6BA72A2" w:tentative="1">
      <w:start w:val="1"/>
      <w:numFmt w:val="lowerRoman"/>
      <w:lvlText w:val="%3."/>
      <w:lvlJc w:val="right"/>
      <w:pPr>
        <w:ind w:left="2160" w:hanging="180"/>
      </w:pPr>
    </w:lvl>
    <w:lvl w:ilvl="3" w:tplc="2968F980" w:tentative="1">
      <w:start w:val="1"/>
      <w:numFmt w:val="decimal"/>
      <w:lvlText w:val="%4."/>
      <w:lvlJc w:val="left"/>
      <w:pPr>
        <w:ind w:left="2880" w:hanging="360"/>
      </w:pPr>
    </w:lvl>
    <w:lvl w:ilvl="4" w:tplc="46021142" w:tentative="1">
      <w:start w:val="1"/>
      <w:numFmt w:val="lowerLetter"/>
      <w:lvlText w:val="%5."/>
      <w:lvlJc w:val="left"/>
      <w:pPr>
        <w:ind w:left="3600" w:hanging="360"/>
      </w:pPr>
    </w:lvl>
    <w:lvl w:ilvl="5" w:tplc="6B5406F8" w:tentative="1">
      <w:start w:val="1"/>
      <w:numFmt w:val="lowerRoman"/>
      <w:lvlText w:val="%6."/>
      <w:lvlJc w:val="right"/>
      <w:pPr>
        <w:ind w:left="4320" w:hanging="180"/>
      </w:pPr>
    </w:lvl>
    <w:lvl w:ilvl="6" w:tplc="B980FF46" w:tentative="1">
      <w:start w:val="1"/>
      <w:numFmt w:val="decimal"/>
      <w:lvlText w:val="%7."/>
      <w:lvlJc w:val="left"/>
      <w:pPr>
        <w:ind w:left="5040" w:hanging="360"/>
      </w:pPr>
    </w:lvl>
    <w:lvl w:ilvl="7" w:tplc="CA42E7F8" w:tentative="1">
      <w:start w:val="1"/>
      <w:numFmt w:val="lowerLetter"/>
      <w:lvlText w:val="%8."/>
      <w:lvlJc w:val="left"/>
      <w:pPr>
        <w:ind w:left="5760" w:hanging="360"/>
      </w:pPr>
    </w:lvl>
    <w:lvl w:ilvl="8" w:tplc="A2DC398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6F26C9C">
      <w:start w:val="1"/>
      <w:numFmt w:val="lowerRoman"/>
      <w:lvlText w:val="(%1)"/>
      <w:lvlJc w:val="left"/>
      <w:pPr>
        <w:ind w:left="1080" w:hanging="720"/>
      </w:pPr>
      <w:rPr>
        <w:rFonts w:hint="default"/>
      </w:rPr>
    </w:lvl>
    <w:lvl w:ilvl="1" w:tplc="3362887E" w:tentative="1">
      <w:start w:val="1"/>
      <w:numFmt w:val="lowerLetter"/>
      <w:lvlText w:val="%2."/>
      <w:lvlJc w:val="left"/>
      <w:pPr>
        <w:ind w:left="1440" w:hanging="360"/>
      </w:pPr>
    </w:lvl>
    <w:lvl w:ilvl="2" w:tplc="C91A8820" w:tentative="1">
      <w:start w:val="1"/>
      <w:numFmt w:val="lowerRoman"/>
      <w:lvlText w:val="%3."/>
      <w:lvlJc w:val="right"/>
      <w:pPr>
        <w:ind w:left="2160" w:hanging="180"/>
      </w:pPr>
    </w:lvl>
    <w:lvl w:ilvl="3" w:tplc="AF0CF9C2" w:tentative="1">
      <w:start w:val="1"/>
      <w:numFmt w:val="decimal"/>
      <w:lvlText w:val="%4."/>
      <w:lvlJc w:val="left"/>
      <w:pPr>
        <w:ind w:left="2880" w:hanging="360"/>
      </w:pPr>
    </w:lvl>
    <w:lvl w:ilvl="4" w:tplc="41EC5BA0" w:tentative="1">
      <w:start w:val="1"/>
      <w:numFmt w:val="lowerLetter"/>
      <w:lvlText w:val="%5."/>
      <w:lvlJc w:val="left"/>
      <w:pPr>
        <w:ind w:left="3600" w:hanging="360"/>
      </w:pPr>
    </w:lvl>
    <w:lvl w:ilvl="5" w:tplc="98906832" w:tentative="1">
      <w:start w:val="1"/>
      <w:numFmt w:val="lowerRoman"/>
      <w:lvlText w:val="%6."/>
      <w:lvlJc w:val="right"/>
      <w:pPr>
        <w:ind w:left="4320" w:hanging="180"/>
      </w:pPr>
    </w:lvl>
    <w:lvl w:ilvl="6" w:tplc="D7B000C4" w:tentative="1">
      <w:start w:val="1"/>
      <w:numFmt w:val="decimal"/>
      <w:lvlText w:val="%7."/>
      <w:lvlJc w:val="left"/>
      <w:pPr>
        <w:ind w:left="5040" w:hanging="360"/>
      </w:pPr>
    </w:lvl>
    <w:lvl w:ilvl="7" w:tplc="C31CA30A" w:tentative="1">
      <w:start w:val="1"/>
      <w:numFmt w:val="lowerLetter"/>
      <w:lvlText w:val="%8."/>
      <w:lvlJc w:val="left"/>
      <w:pPr>
        <w:ind w:left="5760" w:hanging="360"/>
      </w:pPr>
    </w:lvl>
    <w:lvl w:ilvl="8" w:tplc="2E8E752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4943D7C">
      <w:start w:val="1"/>
      <w:numFmt w:val="lowerRoman"/>
      <w:lvlText w:val="(%1)"/>
      <w:lvlJc w:val="left"/>
      <w:pPr>
        <w:ind w:left="1080" w:hanging="720"/>
      </w:pPr>
      <w:rPr>
        <w:rFonts w:hint="default"/>
      </w:rPr>
    </w:lvl>
    <w:lvl w:ilvl="1" w:tplc="1F7668DE">
      <w:start w:val="1"/>
      <w:numFmt w:val="lowerLetter"/>
      <w:lvlText w:val="%2."/>
      <w:lvlJc w:val="left"/>
      <w:pPr>
        <w:ind w:left="1440" w:hanging="360"/>
      </w:pPr>
    </w:lvl>
    <w:lvl w:ilvl="2" w:tplc="A17A5C60" w:tentative="1">
      <w:start w:val="1"/>
      <w:numFmt w:val="lowerRoman"/>
      <w:lvlText w:val="%3."/>
      <w:lvlJc w:val="right"/>
      <w:pPr>
        <w:ind w:left="2160" w:hanging="180"/>
      </w:pPr>
    </w:lvl>
    <w:lvl w:ilvl="3" w:tplc="2A76509A" w:tentative="1">
      <w:start w:val="1"/>
      <w:numFmt w:val="decimal"/>
      <w:lvlText w:val="%4."/>
      <w:lvlJc w:val="left"/>
      <w:pPr>
        <w:ind w:left="2880" w:hanging="360"/>
      </w:pPr>
    </w:lvl>
    <w:lvl w:ilvl="4" w:tplc="9B4EA3F6" w:tentative="1">
      <w:start w:val="1"/>
      <w:numFmt w:val="lowerLetter"/>
      <w:lvlText w:val="%5."/>
      <w:lvlJc w:val="left"/>
      <w:pPr>
        <w:ind w:left="3600" w:hanging="360"/>
      </w:pPr>
    </w:lvl>
    <w:lvl w:ilvl="5" w:tplc="A1BE6EC6" w:tentative="1">
      <w:start w:val="1"/>
      <w:numFmt w:val="lowerRoman"/>
      <w:lvlText w:val="%6."/>
      <w:lvlJc w:val="right"/>
      <w:pPr>
        <w:ind w:left="4320" w:hanging="180"/>
      </w:pPr>
    </w:lvl>
    <w:lvl w:ilvl="6" w:tplc="2644826C" w:tentative="1">
      <w:start w:val="1"/>
      <w:numFmt w:val="decimal"/>
      <w:lvlText w:val="%7."/>
      <w:lvlJc w:val="left"/>
      <w:pPr>
        <w:ind w:left="5040" w:hanging="360"/>
      </w:pPr>
    </w:lvl>
    <w:lvl w:ilvl="7" w:tplc="1262A084" w:tentative="1">
      <w:start w:val="1"/>
      <w:numFmt w:val="lowerLetter"/>
      <w:lvlText w:val="%8."/>
      <w:lvlJc w:val="left"/>
      <w:pPr>
        <w:ind w:left="5760" w:hanging="360"/>
      </w:pPr>
    </w:lvl>
    <w:lvl w:ilvl="8" w:tplc="6B5C29B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C507A92">
      <w:start w:val="1"/>
      <w:numFmt w:val="lowerRoman"/>
      <w:lvlText w:val="(%1)"/>
      <w:lvlJc w:val="left"/>
      <w:pPr>
        <w:ind w:left="1080" w:hanging="720"/>
      </w:pPr>
      <w:rPr>
        <w:rFonts w:hint="default"/>
      </w:rPr>
    </w:lvl>
    <w:lvl w:ilvl="1" w:tplc="C8F86738" w:tentative="1">
      <w:start w:val="1"/>
      <w:numFmt w:val="lowerLetter"/>
      <w:lvlText w:val="%2."/>
      <w:lvlJc w:val="left"/>
      <w:pPr>
        <w:ind w:left="1440" w:hanging="360"/>
      </w:pPr>
    </w:lvl>
    <w:lvl w:ilvl="2" w:tplc="6888B41A" w:tentative="1">
      <w:start w:val="1"/>
      <w:numFmt w:val="lowerRoman"/>
      <w:lvlText w:val="%3."/>
      <w:lvlJc w:val="right"/>
      <w:pPr>
        <w:ind w:left="2160" w:hanging="180"/>
      </w:pPr>
    </w:lvl>
    <w:lvl w:ilvl="3" w:tplc="F564B0D2" w:tentative="1">
      <w:start w:val="1"/>
      <w:numFmt w:val="decimal"/>
      <w:lvlText w:val="%4."/>
      <w:lvlJc w:val="left"/>
      <w:pPr>
        <w:ind w:left="2880" w:hanging="360"/>
      </w:pPr>
    </w:lvl>
    <w:lvl w:ilvl="4" w:tplc="FE9094BC" w:tentative="1">
      <w:start w:val="1"/>
      <w:numFmt w:val="lowerLetter"/>
      <w:lvlText w:val="%5."/>
      <w:lvlJc w:val="left"/>
      <w:pPr>
        <w:ind w:left="3600" w:hanging="360"/>
      </w:pPr>
    </w:lvl>
    <w:lvl w:ilvl="5" w:tplc="57060112" w:tentative="1">
      <w:start w:val="1"/>
      <w:numFmt w:val="lowerRoman"/>
      <w:lvlText w:val="%6."/>
      <w:lvlJc w:val="right"/>
      <w:pPr>
        <w:ind w:left="4320" w:hanging="180"/>
      </w:pPr>
    </w:lvl>
    <w:lvl w:ilvl="6" w:tplc="87764E6E" w:tentative="1">
      <w:start w:val="1"/>
      <w:numFmt w:val="decimal"/>
      <w:lvlText w:val="%7."/>
      <w:lvlJc w:val="left"/>
      <w:pPr>
        <w:ind w:left="5040" w:hanging="360"/>
      </w:pPr>
    </w:lvl>
    <w:lvl w:ilvl="7" w:tplc="6638C786" w:tentative="1">
      <w:start w:val="1"/>
      <w:numFmt w:val="lowerLetter"/>
      <w:lvlText w:val="%8."/>
      <w:lvlJc w:val="left"/>
      <w:pPr>
        <w:ind w:left="5760" w:hanging="360"/>
      </w:pPr>
    </w:lvl>
    <w:lvl w:ilvl="8" w:tplc="E9A2A5A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06E3794">
      <w:start w:val="1"/>
      <w:numFmt w:val="lowerRoman"/>
      <w:lvlText w:val="(%1)"/>
      <w:lvlJc w:val="left"/>
      <w:pPr>
        <w:ind w:left="1080" w:hanging="720"/>
      </w:pPr>
      <w:rPr>
        <w:rFonts w:hint="default"/>
      </w:rPr>
    </w:lvl>
    <w:lvl w:ilvl="1" w:tplc="B434AC1C" w:tentative="1">
      <w:start w:val="1"/>
      <w:numFmt w:val="lowerLetter"/>
      <w:lvlText w:val="%2."/>
      <w:lvlJc w:val="left"/>
      <w:pPr>
        <w:ind w:left="1440" w:hanging="360"/>
      </w:pPr>
    </w:lvl>
    <w:lvl w:ilvl="2" w:tplc="1B366AB4" w:tentative="1">
      <w:start w:val="1"/>
      <w:numFmt w:val="lowerRoman"/>
      <w:lvlText w:val="%3."/>
      <w:lvlJc w:val="right"/>
      <w:pPr>
        <w:ind w:left="2160" w:hanging="180"/>
      </w:pPr>
    </w:lvl>
    <w:lvl w:ilvl="3" w:tplc="0A70E220" w:tentative="1">
      <w:start w:val="1"/>
      <w:numFmt w:val="decimal"/>
      <w:lvlText w:val="%4."/>
      <w:lvlJc w:val="left"/>
      <w:pPr>
        <w:ind w:left="2880" w:hanging="360"/>
      </w:pPr>
    </w:lvl>
    <w:lvl w:ilvl="4" w:tplc="638EDE06" w:tentative="1">
      <w:start w:val="1"/>
      <w:numFmt w:val="lowerLetter"/>
      <w:lvlText w:val="%5."/>
      <w:lvlJc w:val="left"/>
      <w:pPr>
        <w:ind w:left="3600" w:hanging="360"/>
      </w:pPr>
    </w:lvl>
    <w:lvl w:ilvl="5" w:tplc="30F238EC" w:tentative="1">
      <w:start w:val="1"/>
      <w:numFmt w:val="lowerRoman"/>
      <w:lvlText w:val="%6."/>
      <w:lvlJc w:val="right"/>
      <w:pPr>
        <w:ind w:left="4320" w:hanging="180"/>
      </w:pPr>
    </w:lvl>
    <w:lvl w:ilvl="6" w:tplc="FE385EC2" w:tentative="1">
      <w:start w:val="1"/>
      <w:numFmt w:val="decimal"/>
      <w:lvlText w:val="%7."/>
      <w:lvlJc w:val="left"/>
      <w:pPr>
        <w:ind w:left="5040" w:hanging="360"/>
      </w:pPr>
    </w:lvl>
    <w:lvl w:ilvl="7" w:tplc="C536537A" w:tentative="1">
      <w:start w:val="1"/>
      <w:numFmt w:val="lowerLetter"/>
      <w:lvlText w:val="%8."/>
      <w:lvlJc w:val="left"/>
      <w:pPr>
        <w:ind w:left="5760" w:hanging="360"/>
      </w:pPr>
    </w:lvl>
    <w:lvl w:ilvl="8" w:tplc="D924D5C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EDA1D22">
      <w:start w:val="1"/>
      <w:numFmt w:val="lowerRoman"/>
      <w:lvlText w:val="(%1)"/>
      <w:lvlJc w:val="left"/>
      <w:pPr>
        <w:ind w:left="1080" w:hanging="720"/>
      </w:pPr>
      <w:rPr>
        <w:rFonts w:hint="default"/>
      </w:rPr>
    </w:lvl>
    <w:lvl w:ilvl="1" w:tplc="2B0493F8" w:tentative="1">
      <w:start w:val="1"/>
      <w:numFmt w:val="lowerLetter"/>
      <w:lvlText w:val="%2."/>
      <w:lvlJc w:val="left"/>
      <w:pPr>
        <w:ind w:left="1440" w:hanging="360"/>
      </w:pPr>
    </w:lvl>
    <w:lvl w:ilvl="2" w:tplc="0C42B0F6" w:tentative="1">
      <w:start w:val="1"/>
      <w:numFmt w:val="lowerRoman"/>
      <w:lvlText w:val="%3."/>
      <w:lvlJc w:val="right"/>
      <w:pPr>
        <w:ind w:left="2160" w:hanging="180"/>
      </w:pPr>
    </w:lvl>
    <w:lvl w:ilvl="3" w:tplc="7F544F80" w:tentative="1">
      <w:start w:val="1"/>
      <w:numFmt w:val="decimal"/>
      <w:lvlText w:val="%4."/>
      <w:lvlJc w:val="left"/>
      <w:pPr>
        <w:ind w:left="2880" w:hanging="360"/>
      </w:pPr>
    </w:lvl>
    <w:lvl w:ilvl="4" w:tplc="366072D0" w:tentative="1">
      <w:start w:val="1"/>
      <w:numFmt w:val="lowerLetter"/>
      <w:lvlText w:val="%5."/>
      <w:lvlJc w:val="left"/>
      <w:pPr>
        <w:ind w:left="3600" w:hanging="360"/>
      </w:pPr>
    </w:lvl>
    <w:lvl w:ilvl="5" w:tplc="276E2222" w:tentative="1">
      <w:start w:val="1"/>
      <w:numFmt w:val="lowerRoman"/>
      <w:lvlText w:val="%6."/>
      <w:lvlJc w:val="right"/>
      <w:pPr>
        <w:ind w:left="4320" w:hanging="180"/>
      </w:pPr>
    </w:lvl>
    <w:lvl w:ilvl="6" w:tplc="ECF61FCC" w:tentative="1">
      <w:start w:val="1"/>
      <w:numFmt w:val="decimal"/>
      <w:lvlText w:val="%7."/>
      <w:lvlJc w:val="left"/>
      <w:pPr>
        <w:ind w:left="5040" w:hanging="360"/>
      </w:pPr>
    </w:lvl>
    <w:lvl w:ilvl="7" w:tplc="3F367E28" w:tentative="1">
      <w:start w:val="1"/>
      <w:numFmt w:val="lowerLetter"/>
      <w:lvlText w:val="%8."/>
      <w:lvlJc w:val="left"/>
      <w:pPr>
        <w:ind w:left="5760" w:hanging="360"/>
      </w:pPr>
    </w:lvl>
    <w:lvl w:ilvl="8" w:tplc="65BAEE0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03C1D2E">
      <w:start w:val="1"/>
      <w:numFmt w:val="bullet"/>
      <w:lvlText w:val=""/>
      <w:lvlJc w:val="left"/>
      <w:pPr>
        <w:tabs>
          <w:tab w:val="num" w:pos="720"/>
        </w:tabs>
        <w:ind w:left="720" w:hanging="360"/>
      </w:pPr>
      <w:rPr>
        <w:rFonts w:ascii="Symbol" w:hAnsi="Symbol"/>
      </w:rPr>
    </w:lvl>
    <w:lvl w:ilvl="1" w:tplc="BFEA2970">
      <w:start w:val="1"/>
      <w:numFmt w:val="bullet"/>
      <w:lvlText w:val="o"/>
      <w:lvlJc w:val="left"/>
      <w:pPr>
        <w:tabs>
          <w:tab w:val="num" w:pos="1440"/>
        </w:tabs>
        <w:ind w:left="1440" w:hanging="360"/>
      </w:pPr>
      <w:rPr>
        <w:rFonts w:ascii="Courier New" w:hAnsi="Courier New"/>
      </w:rPr>
    </w:lvl>
    <w:lvl w:ilvl="2" w:tplc="2E140B96">
      <w:start w:val="1"/>
      <w:numFmt w:val="bullet"/>
      <w:lvlText w:val=""/>
      <w:lvlJc w:val="left"/>
      <w:pPr>
        <w:tabs>
          <w:tab w:val="num" w:pos="2160"/>
        </w:tabs>
        <w:ind w:left="2160" w:hanging="360"/>
      </w:pPr>
      <w:rPr>
        <w:rFonts w:ascii="Wingdings" w:hAnsi="Wingdings"/>
      </w:rPr>
    </w:lvl>
    <w:lvl w:ilvl="3" w:tplc="EAEE6A9A">
      <w:start w:val="1"/>
      <w:numFmt w:val="bullet"/>
      <w:lvlText w:val=""/>
      <w:lvlJc w:val="left"/>
      <w:pPr>
        <w:tabs>
          <w:tab w:val="num" w:pos="2880"/>
        </w:tabs>
        <w:ind w:left="2880" w:hanging="360"/>
      </w:pPr>
      <w:rPr>
        <w:rFonts w:ascii="Symbol" w:hAnsi="Symbol"/>
      </w:rPr>
    </w:lvl>
    <w:lvl w:ilvl="4" w:tplc="050E5F6A">
      <w:start w:val="1"/>
      <w:numFmt w:val="bullet"/>
      <w:lvlText w:val="o"/>
      <w:lvlJc w:val="left"/>
      <w:pPr>
        <w:tabs>
          <w:tab w:val="num" w:pos="3600"/>
        </w:tabs>
        <w:ind w:left="3600" w:hanging="360"/>
      </w:pPr>
      <w:rPr>
        <w:rFonts w:ascii="Courier New" w:hAnsi="Courier New"/>
      </w:rPr>
    </w:lvl>
    <w:lvl w:ilvl="5" w:tplc="03620A00">
      <w:start w:val="1"/>
      <w:numFmt w:val="bullet"/>
      <w:lvlText w:val=""/>
      <w:lvlJc w:val="left"/>
      <w:pPr>
        <w:tabs>
          <w:tab w:val="num" w:pos="4320"/>
        </w:tabs>
        <w:ind w:left="4320" w:hanging="360"/>
      </w:pPr>
      <w:rPr>
        <w:rFonts w:ascii="Wingdings" w:hAnsi="Wingdings"/>
      </w:rPr>
    </w:lvl>
    <w:lvl w:ilvl="6" w:tplc="FF0C32D2">
      <w:start w:val="1"/>
      <w:numFmt w:val="bullet"/>
      <w:lvlText w:val=""/>
      <w:lvlJc w:val="left"/>
      <w:pPr>
        <w:tabs>
          <w:tab w:val="num" w:pos="5040"/>
        </w:tabs>
        <w:ind w:left="5040" w:hanging="360"/>
      </w:pPr>
      <w:rPr>
        <w:rFonts w:ascii="Symbol" w:hAnsi="Symbol"/>
      </w:rPr>
    </w:lvl>
    <w:lvl w:ilvl="7" w:tplc="169CD3AE">
      <w:start w:val="1"/>
      <w:numFmt w:val="bullet"/>
      <w:lvlText w:val="o"/>
      <w:lvlJc w:val="left"/>
      <w:pPr>
        <w:tabs>
          <w:tab w:val="num" w:pos="5760"/>
        </w:tabs>
        <w:ind w:left="5760" w:hanging="360"/>
      </w:pPr>
      <w:rPr>
        <w:rFonts w:ascii="Courier New" w:hAnsi="Courier New"/>
      </w:rPr>
    </w:lvl>
    <w:lvl w:ilvl="8" w:tplc="3322FD5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B3"/>
    <w:rsid w:val="0000136B"/>
    <w:rsid w:val="00005776"/>
    <w:rsid w:val="0003738B"/>
    <w:rsid w:val="000A192F"/>
    <w:rsid w:val="000D23DB"/>
    <w:rsid w:val="000F1C48"/>
    <w:rsid w:val="00150399"/>
    <w:rsid w:val="00151711"/>
    <w:rsid w:val="001840CD"/>
    <w:rsid w:val="001A6192"/>
    <w:rsid w:val="001D50D0"/>
    <w:rsid w:val="00203772"/>
    <w:rsid w:val="00222F9B"/>
    <w:rsid w:val="00255A82"/>
    <w:rsid w:val="00320E19"/>
    <w:rsid w:val="003216B3"/>
    <w:rsid w:val="00372ABB"/>
    <w:rsid w:val="003C5CD9"/>
    <w:rsid w:val="004A555C"/>
    <w:rsid w:val="004D163E"/>
    <w:rsid w:val="004D5D5B"/>
    <w:rsid w:val="00531224"/>
    <w:rsid w:val="005543F6"/>
    <w:rsid w:val="00561727"/>
    <w:rsid w:val="005B580B"/>
    <w:rsid w:val="0060560A"/>
    <w:rsid w:val="00632718"/>
    <w:rsid w:val="006404D7"/>
    <w:rsid w:val="00663F97"/>
    <w:rsid w:val="00693FD5"/>
    <w:rsid w:val="006B79D1"/>
    <w:rsid w:val="006D29DE"/>
    <w:rsid w:val="00742C26"/>
    <w:rsid w:val="00751AFE"/>
    <w:rsid w:val="007C5A78"/>
    <w:rsid w:val="00800666"/>
    <w:rsid w:val="00831EB8"/>
    <w:rsid w:val="008D09B7"/>
    <w:rsid w:val="008D6668"/>
    <w:rsid w:val="008E0A29"/>
    <w:rsid w:val="0096102D"/>
    <w:rsid w:val="009714A2"/>
    <w:rsid w:val="00973587"/>
    <w:rsid w:val="00977E73"/>
    <w:rsid w:val="009E73B2"/>
    <w:rsid w:val="009F073E"/>
    <w:rsid w:val="00A04D25"/>
    <w:rsid w:val="00A45ACD"/>
    <w:rsid w:val="00A45BA0"/>
    <w:rsid w:val="00A55573"/>
    <w:rsid w:val="00AB70A4"/>
    <w:rsid w:val="00AF738A"/>
    <w:rsid w:val="00B61301"/>
    <w:rsid w:val="00BD0810"/>
    <w:rsid w:val="00BF4EF6"/>
    <w:rsid w:val="00C42D68"/>
    <w:rsid w:val="00C43AAA"/>
    <w:rsid w:val="00C531D8"/>
    <w:rsid w:val="00C57FEB"/>
    <w:rsid w:val="00C73327"/>
    <w:rsid w:val="00C8411A"/>
    <w:rsid w:val="00C86375"/>
    <w:rsid w:val="00C868A1"/>
    <w:rsid w:val="00C87272"/>
    <w:rsid w:val="00C90BD3"/>
    <w:rsid w:val="00CA6A18"/>
    <w:rsid w:val="00CA72C3"/>
    <w:rsid w:val="00CC328E"/>
    <w:rsid w:val="00D22D45"/>
    <w:rsid w:val="00D32ADC"/>
    <w:rsid w:val="00D34F26"/>
    <w:rsid w:val="00D417A8"/>
    <w:rsid w:val="00DB7040"/>
    <w:rsid w:val="00DE1925"/>
    <w:rsid w:val="00DF6C5C"/>
    <w:rsid w:val="00E67010"/>
    <w:rsid w:val="00E85F6C"/>
    <w:rsid w:val="00E94A7C"/>
    <w:rsid w:val="00EA7ADD"/>
    <w:rsid w:val="00ED2730"/>
    <w:rsid w:val="00F201EB"/>
    <w:rsid w:val="00F54163"/>
    <w:rsid w:val="00F86DA5"/>
    <w:rsid w:val="00FD23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5431B"/>
  <w15:docId w15:val="{F456E11C-1048-4BDB-B899-EF27DD2D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063483" w:rsidRDefault="00C90BB7" w:rsidP="0006348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063483" w:rsidRDefault="00C90BB7" w:rsidP="0006348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063483" w:rsidRDefault="00C90BB7" w:rsidP="0006348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063483" w:rsidRDefault="00C90BB7" w:rsidP="0006348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063483" w:rsidRDefault="00C90BB7" w:rsidP="0006348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063483" w:rsidRDefault="00C90BB7" w:rsidP="0006348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063483" w:rsidRDefault="00C90BB7" w:rsidP="0006348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063483" w:rsidRDefault="00C90BB7" w:rsidP="00063483">
          <w:pPr>
            <w:pStyle w:val="1E600976D9D14551948E2FF5E77F1629"/>
          </w:pPr>
          <w:r w:rsidRPr="00D858FE">
            <w:rPr>
              <w:rStyle w:val="PlaceholderText"/>
            </w:rPr>
            <w:t>Choose an item.</w:t>
          </w:r>
        </w:p>
      </w:docPartBody>
    </w:docPart>
    <w:docPart>
      <w:docPartPr>
        <w:name w:val="497283B1B3D840349308723FA632EF51"/>
        <w:category>
          <w:name w:val="General"/>
          <w:gallery w:val="placeholder"/>
        </w:category>
        <w:types>
          <w:type w:val="bbPlcHdr"/>
        </w:types>
        <w:behaviors>
          <w:behavior w:val="content"/>
        </w:behaviors>
        <w:guid w:val="{C8A1D0DC-B98E-4BE4-AD4A-473823BC9EAA}"/>
      </w:docPartPr>
      <w:docPartBody>
        <w:p w:rsidR="00063483" w:rsidRDefault="00C90BB7" w:rsidP="00C90BB7">
          <w:pPr>
            <w:pStyle w:val="497283B1B3D840349308723FA632EF51"/>
          </w:pPr>
          <w:r w:rsidRPr="00D858FE">
            <w:rPr>
              <w:rStyle w:val="PlaceholderText"/>
            </w:rPr>
            <w:t>Choose an item.</w:t>
          </w:r>
        </w:p>
      </w:docPartBody>
    </w:docPart>
    <w:docPart>
      <w:docPartPr>
        <w:name w:val="EFDCE32BC52345659839B1B57329910B"/>
        <w:category>
          <w:name w:val="General"/>
          <w:gallery w:val="placeholder"/>
        </w:category>
        <w:types>
          <w:type w:val="bbPlcHdr"/>
        </w:types>
        <w:behaviors>
          <w:behavior w:val="content"/>
        </w:behaviors>
        <w:guid w:val="{C0452AE0-56E9-4CD1-8FFC-E04BA13F9F8F}"/>
      </w:docPartPr>
      <w:docPartBody>
        <w:p w:rsidR="00063483" w:rsidRDefault="00C90BB7" w:rsidP="00C90BB7">
          <w:pPr>
            <w:pStyle w:val="EFDCE32BC52345659839B1B57329910B"/>
          </w:pPr>
          <w:r w:rsidRPr="00D858FE">
            <w:rPr>
              <w:rStyle w:val="PlaceholderText"/>
            </w:rPr>
            <w:t>Choose an item.</w:t>
          </w:r>
        </w:p>
      </w:docPartBody>
    </w:docPart>
    <w:docPart>
      <w:docPartPr>
        <w:name w:val="EB0EC5416F154A0B8FC6FDD80F916030"/>
        <w:category>
          <w:name w:val="General"/>
          <w:gallery w:val="placeholder"/>
        </w:category>
        <w:types>
          <w:type w:val="bbPlcHdr"/>
        </w:types>
        <w:behaviors>
          <w:behavior w:val="content"/>
        </w:behaviors>
        <w:guid w:val="{79ED4812-779E-47A4-83F0-9701C3EB12FE}"/>
      </w:docPartPr>
      <w:docPartBody>
        <w:p w:rsidR="00063483" w:rsidRDefault="00C90BB7" w:rsidP="00C90BB7">
          <w:pPr>
            <w:pStyle w:val="EB0EC5416F154A0B8FC6FDD80F916030"/>
          </w:pPr>
          <w:r w:rsidRPr="00D858FE">
            <w:rPr>
              <w:rStyle w:val="PlaceholderText"/>
            </w:rPr>
            <w:t>Choose an item.</w:t>
          </w:r>
        </w:p>
      </w:docPartBody>
    </w:docPart>
    <w:docPart>
      <w:docPartPr>
        <w:name w:val="1DA0E57177104E95BCC7F52BE0E30956"/>
        <w:category>
          <w:name w:val="General"/>
          <w:gallery w:val="placeholder"/>
        </w:category>
        <w:types>
          <w:type w:val="bbPlcHdr"/>
        </w:types>
        <w:behaviors>
          <w:behavior w:val="content"/>
        </w:behaviors>
        <w:guid w:val="{C7CE22CA-0C79-4786-B302-8C0FE781517C}"/>
      </w:docPartPr>
      <w:docPartBody>
        <w:p w:rsidR="00063483" w:rsidRDefault="00C90BB7" w:rsidP="00C90BB7">
          <w:pPr>
            <w:pStyle w:val="1DA0E57177104E95BCC7F52BE0E30956"/>
          </w:pPr>
          <w:r w:rsidRPr="00D858FE">
            <w:rPr>
              <w:rStyle w:val="PlaceholderText"/>
            </w:rPr>
            <w:t>Choose an item.</w:t>
          </w:r>
        </w:p>
      </w:docPartBody>
    </w:docPart>
    <w:docPart>
      <w:docPartPr>
        <w:name w:val="08855626380247A39144928F7853EB26"/>
        <w:category>
          <w:name w:val="General"/>
          <w:gallery w:val="placeholder"/>
        </w:category>
        <w:types>
          <w:type w:val="bbPlcHdr"/>
        </w:types>
        <w:behaviors>
          <w:behavior w:val="content"/>
        </w:behaviors>
        <w:guid w:val="{115BE2B6-26F7-4C1C-A37B-299DA38C6C45}"/>
      </w:docPartPr>
      <w:docPartBody>
        <w:p w:rsidR="00063483" w:rsidRDefault="00C90BB7" w:rsidP="00C90BB7">
          <w:pPr>
            <w:pStyle w:val="08855626380247A39144928F7853EB26"/>
          </w:pPr>
          <w:r w:rsidRPr="00D858FE">
            <w:rPr>
              <w:rStyle w:val="PlaceholderText"/>
            </w:rPr>
            <w:t>Choose an item.</w:t>
          </w:r>
        </w:p>
      </w:docPartBody>
    </w:docPart>
    <w:docPart>
      <w:docPartPr>
        <w:name w:val="6EE555B218824F21B73A1E87A0D83752"/>
        <w:category>
          <w:name w:val="General"/>
          <w:gallery w:val="placeholder"/>
        </w:category>
        <w:types>
          <w:type w:val="bbPlcHdr"/>
        </w:types>
        <w:behaviors>
          <w:behavior w:val="content"/>
        </w:behaviors>
        <w:guid w:val="{F1D7229F-7B8A-47B6-80FB-312F35EFB669}"/>
      </w:docPartPr>
      <w:docPartBody>
        <w:p w:rsidR="00063483" w:rsidRDefault="00C90BB7" w:rsidP="00C90BB7">
          <w:pPr>
            <w:pStyle w:val="6EE555B218824F21B73A1E87A0D83752"/>
          </w:pPr>
          <w:r w:rsidRPr="00D858FE">
            <w:rPr>
              <w:rStyle w:val="PlaceholderText"/>
            </w:rPr>
            <w:t>Choose an item.</w:t>
          </w:r>
        </w:p>
      </w:docPartBody>
    </w:docPart>
    <w:docPart>
      <w:docPartPr>
        <w:name w:val="76854F99AF4348F4B31F917BA2030CC2"/>
        <w:category>
          <w:name w:val="General"/>
          <w:gallery w:val="placeholder"/>
        </w:category>
        <w:types>
          <w:type w:val="bbPlcHdr"/>
        </w:types>
        <w:behaviors>
          <w:behavior w:val="content"/>
        </w:behaviors>
        <w:guid w:val="{A758B1CC-7CF9-4F77-8EFE-4368372C6F08}"/>
      </w:docPartPr>
      <w:docPartBody>
        <w:p w:rsidR="00063483" w:rsidRDefault="00063483" w:rsidP="00063483">
          <w:pPr>
            <w:pStyle w:val="76854F99AF4348F4B31F917BA2030CC2"/>
          </w:pPr>
          <w:r w:rsidRPr="00D858FE">
            <w:rPr>
              <w:rStyle w:val="PlaceholderText"/>
            </w:rPr>
            <w:t>Choose an item.</w:t>
          </w:r>
        </w:p>
      </w:docPartBody>
    </w:docPart>
    <w:docPart>
      <w:docPartPr>
        <w:name w:val="8267FDAE352D455EB1690B9186A3A60E"/>
        <w:category>
          <w:name w:val="General"/>
          <w:gallery w:val="placeholder"/>
        </w:category>
        <w:types>
          <w:type w:val="bbPlcHdr"/>
        </w:types>
        <w:behaviors>
          <w:behavior w:val="content"/>
        </w:behaviors>
        <w:guid w:val="{21B58CAC-836C-4290-8166-F61F24674440}"/>
      </w:docPartPr>
      <w:docPartBody>
        <w:p w:rsidR="00063483" w:rsidRDefault="00063483" w:rsidP="00063483">
          <w:pPr>
            <w:pStyle w:val="8267FDAE352D455EB1690B9186A3A60E"/>
          </w:pPr>
          <w:r w:rsidRPr="00D858FE">
            <w:rPr>
              <w:rStyle w:val="PlaceholderText"/>
            </w:rPr>
            <w:t>Choose an item.</w:t>
          </w:r>
        </w:p>
      </w:docPartBody>
    </w:docPart>
    <w:docPart>
      <w:docPartPr>
        <w:name w:val="98F49ED312D74B609F39C905E1508CBD"/>
        <w:category>
          <w:name w:val="General"/>
          <w:gallery w:val="placeholder"/>
        </w:category>
        <w:types>
          <w:type w:val="bbPlcHdr"/>
        </w:types>
        <w:behaviors>
          <w:behavior w:val="content"/>
        </w:behaviors>
        <w:guid w:val="{78F7277C-0977-4C0E-9E0C-8B7C4D8FD102}"/>
      </w:docPartPr>
      <w:docPartBody>
        <w:p w:rsidR="00063483" w:rsidRDefault="00063483" w:rsidP="00063483">
          <w:pPr>
            <w:pStyle w:val="98F49ED312D74B609F39C905E1508CBD"/>
          </w:pPr>
          <w:r w:rsidRPr="00D858FE">
            <w:rPr>
              <w:rStyle w:val="PlaceholderText"/>
            </w:rPr>
            <w:t>Choose an item.</w:t>
          </w:r>
        </w:p>
      </w:docPartBody>
    </w:docPart>
    <w:docPart>
      <w:docPartPr>
        <w:name w:val="FF5EEBCAB82440E298FB00C4B73A645F"/>
        <w:category>
          <w:name w:val="General"/>
          <w:gallery w:val="placeholder"/>
        </w:category>
        <w:types>
          <w:type w:val="bbPlcHdr"/>
        </w:types>
        <w:behaviors>
          <w:behavior w:val="content"/>
        </w:behaviors>
        <w:guid w:val="{3017D7C8-4089-4973-93EE-1012CA337287}"/>
      </w:docPartPr>
      <w:docPartBody>
        <w:p w:rsidR="00063483" w:rsidRDefault="00063483" w:rsidP="00063483">
          <w:pPr>
            <w:pStyle w:val="FF5EEBCAB82440E298FB00C4B73A645F"/>
          </w:pPr>
          <w:r w:rsidRPr="00D858FE">
            <w:rPr>
              <w:rStyle w:val="PlaceholderText"/>
            </w:rPr>
            <w:t>Choose an item.</w:t>
          </w:r>
        </w:p>
      </w:docPartBody>
    </w:docPart>
    <w:docPart>
      <w:docPartPr>
        <w:name w:val="848F61F3C97B4D22A3EE8E32923790E1"/>
        <w:category>
          <w:name w:val="General"/>
          <w:gallery w:val="placeholder"/>
        </w:category>
        <w:types>
          <w:type w:val="bbPlcHdr"/>
        </w:types>
        <w:behaviors>
          <w:behavior w:val="content"/>
        </w:behaviors>
        <w:guid w:val="{CC80F52E-7EEC-49B4-9F61-10918D01CA8F}"/>
      </w:docPartPr>
      <w:docPartBody>
        <w:p w:rsidR="00063483" w:rsidRDefault="00063483" w:rsidP="00063483">
          <w:pPr>
            <w:pStyle w:val="848F61F3C97B4D22A3EE8E32923790E1"/>
          </w:pPr>
          <w:r w:rsidRPr="00D858FE">
            <w:rPr>
              <w:rStyle w:val="PlaceholderText"/>
            </w:rPr>
            <w:t>Choose an item.</w:t>
          </w:r>
        </w:p>
      </w:docPartBody>
    </w:docPart>
    <w:docPart>
      <w:docPartPr>
        <w:name w:val="723C9F2D090C40D6BC3D3EF14A65B032"/>
        <w:category>
          <w:name w:val="General"/>
          <w:gallery w:val="placeholder"/>
        </w:category>
        <w:types>
          <w:type w:val="bbPlcHdr"/>
        </w:types>
        <w:behaviors>
          <w:behavior w:val="content"/>
        </w:behaviors>
        <w:guid w:val="{C694BE80-A78F-460E-A72F-D7A98858E652}"/>
      </w:docPartPr>
      <w:docPartBody>
        <w:p w:rsidR="00127C1A" w:rsidRDefault="00063483" w:rsidP="00063483">
          <w:pPr>
            <w:pStyle w:val="723C9F2D090C40D6BC3D3EF14A65B032"/>
          </w:pPr>
          <w:r w:rsidRPr="00D858FE">
            <w:rPr>
              <w:rStyle w:val="PlaceholderText"/>
            </w:rPr>
            <w:t>Choose an item.</w:t>
          </w:r>
        </w:p>
      </w:docPartBody>
    </w:docPart>
    <w:docPart>
      <w:docPartPr>
        <w:name w:val="B8914215E35A443EAFA81E93B00E658C"/>
        <w:category>
          <w:name w:val="General"/>
          <w:gallery w:val="placeholder"/>
        </w:category>
        <w:types>
          <w:type w:val="bbPlcHdr"/>
        </w:types>
        <w:behaviors>
          <w:behavior w:val="content"/>
        </w:behaviors>
        <w:guid w:val="{410FE4AC-AAB6-4138-A627-A2015C9FA545}"/>
      </w:docPartPr>
      <w:docPartBody>
        <w:p w:rsidR="00127C1A" w:rsidRDefault="00063483" w:rsidP="00063483">
          <w:pPr>
            <w:pStyle w:val="B8914215E35A443EAFA81E93B00E658C"/>
          </w:pPr>
          <w:r w:rsidRPr="00D858FE">
            <w:rPr>
              <w:rStyle w:val="PlaceholderText"/>
            </w:rPr>
            <w:t>Choose an item.</w:t>
          </w:r>
        </w:p>
      </w:docPartBody>
    </w:docPart>
    <w:docPart>
      <w:docPartPr>
        <w:name w:val="96110C97B50344409A515847D7E8077B"/>
        <w:category>
          <w:name w:val="General"/>
          <w:gallery w:val="placeholder"/>
        </w:category>
        <w:types>
          <w:type w:val="bbPlcHdr"/>
        </w:types>
        <w:behaviors>
          <w:behavior w:val="content"/>
        </w:behaviors>
        <w:guid w:val="{B905A54E-2D9C-4137-ABB6-B3B65C10FB9C}"/>
      </w:docPartPr>
      <w:docPartBody>
        <w:p w:rsidR="00127C1A" w:rsidRDefault="00063483" w:rsidP="00063483">
          <w:pPr>
            <w:pStyle w:val="96110C97B50344409A515847D7E8077B"/>
          </w:pPr>
          <w:r w:rsidRPr="00D858FE">
            <w:rPr>
              <w:rStyle w:val="PlaceholderText"/>
            </w:rPr>
            <w:t>Choose an item.</w:t>
          </w:r>
        </w:p>
      </w:docPartBody>
    </w:docPart>
    <w:docPart>
      <w:docPartPr>
        <w:name w:val="A808B2A0424F4F03A4F3908E39E7ED5D"/>
        <w:category>
          <w:name w:val="General"/>
          <w:gallery w:val="placeholder"/>
        </w:category>
        <w:types>
          <w:type w:val="bbPlcHdr"/>
        </w:types>
        <w:behaviors>
          <w:behavior w:val="content"/>
        </w:behaviors>
        <w:guid w:val="{AD796E73-8E8D-49B2-B04D-5124707A92A4}"/>
      </w:docPartPr>
      <w:docPartBody>
        <w:p w:rsidR="00127C1A" w:rsidRDefault="00063483" w:rsidP="00063483">
          <w:pPr>
            <w:pStyle w:val="A808B2A0424F4F03A4F3908E39E7ED5D"/>
          </w:pPr>
          <w:r w:rsidRPr="00D858FE">
            <w:rPr>
              <w:rStyle w:val="PlaceholderText"/>
            </w:rPr>
            <w:t>Choose an item.</w:t>
          </w:r>
        </w:p>
      </w:docPartBody>
    </w:docPart>
    <w:docPart>
      <w:docPartPr>
        <w:name w:val="21A226DA041345C5A51C9E390DFEED4C"/>
        <w:category>
          <w:name w:val="General"/>
          <w:gallery w:val="placeholder"/>
        </w:category>
        <w:types>
          <w:type w:val="bbPlcHdr"/>
        </w:types>
        <w:behaviors>
          <w:behavior w:val="content"/>
        </w:behaviors>
        <w:guid w:val="{F36837BB-882D-43DF-B3AE-760EE26E2334}"/>
      </w:docPartPr>
      <w:docPartBody>
        <w:p w:rsidR="00127C1A" w:rsidRDefault="00063483" w:rsidP="00063483">
          <w:pPr>
            <w:pStyle w:val="21A226DA041345C5A51C9E390DFEED4C"/>
          </w:pPr>
          <w:r w:rsidRPr="00D858FE">
            <w:rPr>
              <w:rStyle w:val="PlaceholderText"/>
            </w:rPr>
            <w:t>Choose an item.</w:t>
          </w:r>
        </w:p>
      </w:docPartBody>
    </w:docPart>
    <w:docPart>
      <w:docPartPr>
        <w:name w:val="87F6FCDA62344D939A63F5D2A328DF91"/>
        <w:category>
          <w:name w:val="General"/>
          <w:gallery w:val="placeholder"/>
        </w:category>
        <w:types>
          <w:type w:val="bbPlcHdr"/>
        </w:types>
        <w:behaviors>
          <w:behavior w:val="content"/>
        </w:behaviors>
        <w:guid w:val="{3844F49D-07A1-4CAE-B0D8-A4C6AA24345A}"/>
      </w:docPartPr>
      <w:docPartBody>
        <w:p w:rsidR="00127C1A" w:rsidRDefault="00063483" w:rsidP="00063483">
          <w:pPr>
            <w:pStyle w:val="87F6FCDA62344D939A63F5D2A328DF91"/>
          </w:pPr>
          <w:r w:rsidRPr="00D858FE">
            <w:rPr>
              <w:rStyle w:val="PlaceholderText"/>
            </w:rPr>
            <w:t>Choose an item.</w:t>
          </w:r>
        </w:p>
      </w:docPartBody>
    </w:docPart>
    <w:docPart>
      <w:docPartPr>
        <w:name w:val="292E4EE5E9224F81B84048A75F5E7243"/>
        <w:category>
          <w:name w:val="General"/>
          <w:gallery w:val="placeholder"/>
        </w:category>
        <w:types>
          <w:type w:val="bbPlcHdr"/>
        </w:types>
        <w:behaviors>
          <w:behavior w:val="content"/>
        </w:behaviors>
        <w:guid w:val="{DBCCC93E-6C8D-42D2-BB21-2A78C94B2228}"/>
      </w:docPartPr>
      <w:docPartBody>
        <w:p w:rsidR="00127C1A" w:rsidRDefault="00063483" w:rsidP="00063483">
          <w:pPr>
            <w:pStyle w:val="292E4EE5E9224F81B84048A75F5E7243"/>
          </w:pPr>
          <w:r w:rsidRPr="00D858FE">
            <w:rPr>
              <w:rStyle w:val="PlaceholderText"/>
            </w:rPr>
            <w:t>Choose an item.</w:t>
          </w:r>
        </w:p>
      </w:docPartBody>
    </w:docPart>
    <w:docPart>
      <w:docPartPr>
        <w:name w:val="C15D6F30DF17421BB1C92F48E921267C"/>
        <w:category>
          <w:name w:val="General"/>
          <w:gallery w:val="placeholder"/>
        </w:category>
        <w:types>
          <w:type w:val="bbPlcHdr"/>
        </w:types>
        <w:behaviors>
          <w:behavior w:val="content"/>
        </w:behaviors>
        <w:guid w:val="{F0F79774-34AE-444E-A096-86D9F26C5530}"/>
      </w:docPartPr>
      <w:docPartBody>
        <w:p w:rsidR="00127C1A" w:rsidRDefault="00063483" w:rsidP="00063483">
          <w:pPr>
            <w:pStyle w:val="C15D6F30DF17421BB1C92F48E921267C"/>
          </w:pPr>
          <w:r w:rsidRPr="00D858FE">
            <w:rPr>
              <w:rStyle w:val="PlaceholderText"/>
            </w:rPr>
            <w:t>Choose an item.</w:t>
          </w:r>
        </w:p>
      </w:docPartBody>
    </w:docPart>
    <w:docPart>
      <w:docPartPr>
        <w:name w:val="6A42547910AF4AA695F5A09AE56A26DC"/>
        <w:category>
          <w:name w:val="General"/>
          <w:gallery w:val="placeholder"/>
        </w:category>
        <w:types>
          <w:type w:val="bbPlcHdr"/>
        </w:types>
        <w:behaviors>
          <w:behavior w:val="content"/>
        </w:behaviors>
        <w:guid w:val="{FF97BE2E-2E54-4442-B122-8BB8F1BC95F5}"/>
      </w:docPartPr>
      <w:docPartBody>
        <w:p w:rsidR="00127C1A" w:rsidRDefault="00063483" w:rsidP="00063483">
          <w:pPr>
            <w:pStyle w:val="6A42547910AF4AA695F5A09AE56A26DC"/>
          </w:pPr>
          <w:r w:rsidRPr="00D858FE">
            <w:rPr>
              <w:rStyle w:val="PlaceholderText"/>
            </w:rPr>
            <w:t>Choose an item.</w:t>
          </w:r>
        </w:p>
      </w:docPartBody>
    </w:docPart>
    <w:docPart>
      <w:docPartPr>
        <w:name w:val="AD947827480946C3A58B6A7585E7D710"/>
        <w:category>
          <w:name w:val="General"/>
          <w:gallery w:val="placeholder"/>
        </w:category>
        <w:types>
          <w:type w:val="bbPlcHdr"/>
        </w:types>
        <w:behaviors>
          <w:behavior w:val="content"/>
        </w:behaviors>
        <w:guid w:val="{9B51822C-5BFF-48BC-96A4-3CE52624C91C}"/>
      </w:docPartPr>
      <w:docPartBody>
        <w:p w:rsidR="00127C1A" w:rsidRDefault="00063483" w:rsidP="00063483">
          <w:pPr>
            <w:pStyle w:val="AD947827480946C3A58B6A7585E7D710"/>
          </w:pPr>
          <w:r w:rsidRPr="00D858FE">
            <w:rPr>
              <w:rStyle w:val="PlaceholderText"/>
            </w:rPr>
            <w:t>Choose an item.</w:t>
          </w:r>
        </w:p>
      </w:docPartBody>
    </w:docPart>
    <w:docPart>
      <w:docPartPr>
        <w:name w:val="E1D1B0415C22437687C8AD1941436004"/>
        <w:category>
          <w:name w:val="General"/>
          <w:gallery w:val="placeholder"/>
        </w:category>
        <w:types>
          <w:type w:val="bbPlcHdr"/>
        </w:types>
        <w:behaviors>
          <w:behavior w:val="content"/>
        </w:behaviors>
        <w:guid w:val="{DD9B2A23-6DAF-41AD-A157-269CB810A039}"/>
      </w:docPartPr>
      <w:docPartBody>
        <w:p w:rsidR="00127C1A" w:rsidRDefault="00063483" w:rsidP="00063483">
          <w:pPr>
            <w:pStyle w:val="E1D1B0415C22437687C8AD1941436004"/>
          </w:pPr>
          <w:r w:rsidRPr="00D858FE">
            <w:rPr>
              <w:rStyle w:val="PlaceholderText"/>
            </w:rPr>
            <w:t>Choose an item.</w:t>
          </w:r>
        </w:p>
      </w:docPartBody>
    </w:docPart>
    <w:docPart>
      <w:docPartPr>
        <w:name w:val="932A971A1DEE47279A87E357318E132D"/>
        <w:category>
          <w:name w:val="General"/>
          <w:gallery w:val="placeholder"/>
        </w:category>
        <w:types>
          <w:type w:val="bbPlcHdr"/>
        </w:types>
        <w:behaviors>
          <w:behavior w:val="content"/>
        </w:behaviors>
        <w:guid w:val="{FD381A73-7C9C-4DD3-97FB-5D500D5AEFC5}"/>
      </w:docPartPr>
      <w:docPartBody>
        <w:p w:rsidR="00127C1A" w:rsidRDefault="00063483" w:rsidP="00063483">
          <w:pPr>
            <w:pStyle w:val="932A971A1DEE47279A87E357318E132D"/>
          </w:pPr>
          <w:r w:rsidRPr="00D858FE">
            <w:rPr>
              <w:rStyle w:val="PlaceholderText"/>
            </w:rPr>
            <w:t>Choose an item.</w:t>
          </w:r>
        </w:p>
      </w:docPartBody>
    </w:docPart>
    <w:docPart>
      <w:docPartPr>
        <w:name w:val="CFDDF983E4E04753B2C6C1D7F2A23D9A"/>
        <w:category>
          <w:name w:val="General"/>
          <w:gallery w:val="placeholder"/>
        </w:category>
        <w:types>
          <w:type w:val="bbPlcHdr"/>
        </w:types>
        <w:behaviors>
          <w:behavior w:val="content"/>
        </w:behaviors>
        <w:guid w:val="{2E575A33-BCBF-41EE-A1E6-AB6F05E7C8FD}"/>
      </w:docPartPr>
      <w:docPartBody>
        <w:p w:rsidR="00127C1A" w:rsidRDefault="00063483" w:rsidP="00063483">
          <w:pPr>
            <w:pStyle w:val="CFDDF983E4E04753B2C6C1D7F2A23D9A"/>
          </w:pPr>
          <w:r w:rsidRPr="00D858FE">
            <w:rPr>
              <w:rStyle w:val="PlaceholderText"/>
            </w:rPr>
            <w:t>Choose an item.</w:t>
          </w:r>
        </w:p>
      </w:docPartBody>
    </w:docPart>
    <w:docPart>
      <w:docPartPr>
        <w:name w:val="F5814A6496C14203A92C93DEB35962F1"/>
        <w:category>
          <w:name w:val="General"/>
          <w:gallery w:val="placeholder"/>
        </w:category>
        <w:types>
          <w:type w:val="bbPlcHdr"/>
        </w:types>
        <w:behaviors>
          <w:behavior w:val="content"/>
        </w:behaviors>
        <w:guid w:val="{2FBF70A4-1776-46AE-8444-C1D59EF20181}"/>
      </w:docPartPr>
      <w:docPartBody>
        <w:p w:rsidR="00127C1A" w:rsidRDefault="00063483" w:rsidP="00063483">
          <w:pPr>
            <w:pStyle w:val="F5814A6496C14203A92C93DEB35962F1"/>
          </w:pPr>
          <w:r w:rsidRPr="00D858FE">
            <w:rPr>
              <w:rStyle w:val="PlaceholderText"/>
            </w:rPr>
            <w:t>Choose an item.</w:t>
          </w:r>
        </w:p>
      </w:docPartBody>
    </w:docPart>
    <w:docPart>
      <w:docPartPr>
        <w:name w:val="DAF183D48DCA49E7AA958EBEF48910B0"/>
        <w:category>
          <w:name w:val="General"/>
          <w:gallery w:val="placeholder"/>
        </w:category>
        <w:types>
          <w:type w:val="bbPlcHdr"/>
        </w:types>
        <w:behaviors>
          <w:behavior w:val="content"/>
        </w:behaviors>
        <w:guid w:val="{DE5CE3BA-5764-4010-89F8-1118843B8EA7}"/>
      </w:docPartPr>
      <w:docPartBody>
        <w:p w:rsidR="00127C1A" w:rsidRDefault="00063483" w:rsidP="00063483">
          <w:pPr>
            <w:pStyle w:val="DAF183D48DCA49E7AA958EBEF48910B0"/>
          </w:pPr>
          <w:r w:rsidRPr="00D858FE">
            <w:rPr>
              <w:rStyle w:val="PlaceholderText"/>
            </w:rPr>
            <w:t>Choose an item.</w:t>
          </w:r>
        </w:p>
      </w:docPartBody>
    </w:docPart>
    <w:docPart>
      <w:docPartPr>
        <w:name w:val="5CE8938D53B74BFA8BD1F384A0DF30BF"/>
        <w:category>
          <w:name w:val="General"/>
          <w:gallery w:val="placeholder"/>
        </w:category>
        <w:types>
          <w:type w:val="bbPlcHdr"/>
        </w:types>
        <w:behaviors>
          <w:behavior w:val="content"/>
        </w:behaviors>
        <w:guid w:val="{A6BBAC12-0536-446E-82A9-F86D63226340}"/>
      </w:docPartPr>
      <w:docPartBody>
        <w:p w:rsidR="00127C1A" w:rsidRDefault="00063483" w:rsidP="00063483">
          <w:pPr>
            <w:pStyle w:val="5CE8938D53B74BFA8BD1F384A0DF30BF"/>
          </w:pPr>
          <w:r w:rsidRPr="00D858FE">
            <w:rPr>
              <w:rStyle w:val="PlaceholderText"/>
            </w:rPr>
            <w:t>Choose an item.</w:t>
          </w:r>
        </w:p>
      </w:docPartBody>
    </w:docPart>
    <w:docPart>
      <w:docPartPr>
        <w:name w:val="59E3492F6FC84D958BC878886FB0D6F6"/>
        <w:category>
          <w:name w:val="General"/>
          <w:gallery w:val="placeholder"/>
        </w:category>
        <w:types>
          <w:type w:val="bbPlcHdr"/>
        </w:types>
        <w:behaviors>
          <w:behavior w:val="content"/>
        </w:behaviors>
        <w:guid w:val="{185194B6-3996-43C2-882E-7AB01468711B}"/>
      </w:docPartPr>
      <w:docPartBody>
        <w:p w:rsidR="00127C1A" w:rsidRDefault="00063483" w:rsidP="00063483">
          <w:pPr>
            <w:pStyle w:val="59E3492F6FC84D958BC878886FB0D6F6"/>
          </w:pPr>
          <w:r w:rsidRPr="00D858FE">
            <w:rPr>
              <w:rStyle w:val="PlaceholderText"/>
            </w:rPr>
            <w:t>Choose an item.</w:t>
          </w:r>
        </w:p>
      </w:docPartBody>
    </w:docPart>
    <w:docPart>
      <w:docPartPr>
        <w:name w:val="E3E191A9DFC44A57A9DDF05163261AE2"/>
        <w:category>
          <w:name w:val="General"/>
          <w:gallery w:val="placeholder"/>
        </w:category>
        <w:types>
          <w:type w:val="bbPlcHdr"/>
        </w:types>
        <w:behaviors>
          <w:behavior w:val="content"/>
        </w:behaviors>
        <w:guid w:val="{909A34FD-B00F-412E-BCCA-1C32532A79B0}"/>
      </w:docPartPr>
      <w:docPartBody>
        <w:p w:rsidR="00127C1A" w:rsidRDefault="00063483" w:rsidP="00063483">
          <w:pPr>
            <w:pStyle w:val="E3E191A9DFC44A57A9DDF05163261AE2"/>
          </w:pPr>
          <w:r w:rsidRPr="00D858FE">
            <w:rPr>
              <w:rStyle w:val="PlaceholderText"/>
            </w:rPr>
            <w:t>Choose an item.</w:t>
          </w:r>
        </w:p>
      </w:docPartBody>
    </w:docPart>
    <w:docPart>
      <w:docPartPr>
        <w:name w:val="767163ABEC724F8D8E7858AF7D5FEB97"/>
        <w:category>
          <w:name w:val="General"/>
          <w:gallery w:val="placeholder"/>
        </w:category>
        <w:types>
          <w:type w:val="bbPlcHdr"/>
        </w:types>
        <w:behaviors>
          <w:behavior w:val="content"/>
        </w:behaviors>
        <w:guid w:val="{5C1DB9DA-8390-4E00-B4B5-C24F09ACEF04}"/>
      </w:docPartPr>
      <w:docPartBody>
        <w:p w:rsidR="00127C1A" w:rsidRDefault="00063483" w:rsidP="00063483">
          <w:pPr>
            <w:pStyle w:val="767163ABEC724F8D8E7858AF7D5FEB97"/>
          </w:pPr>
          <w:r w:rsidRPr="00D858FE">
            <w:rPr>
              <w:rStyle w:val="PlaceholderText"/>
            </w:rPr>
            <w:t>Choose an item.</w:t>
          </w:r>
        </w:p>
      </w:docPartBody>
    </w:docPart>
    <w:docPart>
      <w:docPartPr>
        <w:name w:val="329BD85C525E46ADB4697273130671D9"/>
        <w:category>
          <w:name w:val="General"/>
          <w:gallery w:val="placeholder"/>
        </w:category>
        <w:types>
          <w:type w:val="bbPlcHdr"/>
        </w:types>
        <w:behaviors>
          <w:behavior w:val="content"/>
        </w:behaviors>
        <w:guid w:val="{37BACC42-858F-4AB2-8BF4-4DF6A6BCFC79}"/>
      </w:docPartPr>
      <w:docPartBody>
        <w:p w:rsidR="00127C1A" w:rsidRDefault="00063483" w:rsidP="00063483">
          <w:pPr>
            <w:pStyle w:val="329BD85C525E46ADB4697273130671D9"/>
          </w:pPr>
          <w:r w:rsidRPr="00D858FE">
            <w:rPr>
              <w:rStyle w:val="PlaceholderText"/>
            </w:rPr>
            <w:t>Choose an item.</w:t>
          </w:r>
        </w:p>
      </w:docPartBody>
    </w:docPart>
    <w:docPart>
      <w:docPartPr>
        <w:name w:val="EC9FEDCC715047C0B5AEEC41AAF31911"/>
        <w:category>
          <w:name w:val="General"/>
          <w:gallery w:val="placeholder"/>
        </w:category>
        <w:types>
          <w:type w:val="bbPlcHdr"/>
        </w:types>
        <w:behaviors>
          <w:behavior w:val="content"/>
        </w:behaviors>
        <w:guid w:val="{B18477F6-8F3B-4049-B71D-BABA428DA75B}"/>
      </w:docPartPr>
      <w:docPartBody>
        <w:p w:rsidR="00127C1A" w:rsidRDefault="00063483" w:rsidP="00063483">
          <w:pPr>
            <w:pStyle w:val="EC9FEDCC715047C0B5AEEC41AAF31911"/>
          </w:pPr>
          <w:r w:rsidRPr="00D858FE">
            <w:rPr>
              <w:rStyle w:val="PlaceholderText"/>
            </w:rPr>
            <w:t>Choose an item.</w:t>
          </w:r>
        </w:p>
      </w:docPartBody>
    </w:docPart>
    <w:docPart>
      <w:docPartPr>
        <w:name w:val="8D6F1DDCB6AE4724B956D23892C3B068"/>
        <w:category>
          <w:name w:val="General"/>
          <w:gallery w:val="placeholder"/>
        </w:category>
        <w:types>
          <w:type w:val="bbPlcHdr"/>
        </w:types>
        <w:behaviors>
          <w:behavior w:val="content"/>
        </w:behaviors>
        <w:guid w:val="{AD571F59-35FC-4F12-9F04-5AFDA5B8EAC4}"/>
      </w:docPartPr>
      <w:docPartBody>
        <w:p w:rsidR="00127C1A" w:rsidRDefault="00063483" w:rsidP="00063483">
          <w:pPr>
            <w:pStyle w:val="8D6F1DDCB6AE4724B956D23892C3B068"/>
          </w:pPr>
          <w:r w:rsidRPr="00D858FE">
            <w:rPr>
              <w:rStyle w:val="PlaceholderText"/>
            </w:rPr>
            <w:t>Choose an item.</w:t>
          </w:r>
        </w:p>
      </w:docPartBody>
    </w:docPart>
    <w:docPart>
      <w:docPartPr>
        <w:name w:val="E9F6DBBA1BDA47DEA762A931BA3EC37A"/>
        <w:category>
          <w:name w:val="General"/>
          <w:gallery w:val="placeholder"/>
        </w:category>
        <w:types>
          <w:type w:val="bbPlcHdr"/>
        </w:types>
        <w:behaviors>
          <w:behavior w:val="content"/>
        </w:behaviors>
        <w:guid w:val="{2AFE7B38-5070-4A3F-B98C-9F68F966CEA4}"/>
      </w:docPartPr>
      <w:docPartBody>
        <w:p w:rsidR="00127C1A" w:rsidRDefault="00063483" w:rsidP="00063483">
          <w:pPr>
            <w:pStyle w:val="E9F6DBBA1BDA47DEA762A931BA3EC37A"/>
          </w:pPr>
          <w:r w:rsidRPr="00D858FE">
            <w:rPr>
              <w:rStyle w:val="PlaceholderText"/>
            </w:rPr>
            <w:t>Choose an item.</w:t>
          </w:r>
        </w:p>
      </w:docPartBody>
    </w:docPart>
    <w:docPart>
      <w:docPartPr>
        <w:name w:val="FF7BED85840A47658D65A5C39FF7F7E5"/>
        <w:category>
          <w:name w:val="General"/>
          <w:gallery w:val="placeholder"/>
        </w:category>
        <w:types>
          <w:type w:val="bbPlcHdr"/>
        </w:types>
        <w:behaviors>
          <w:behavior w:val="content"/>
        </w:behaviors>
        <w:guid w:val="{8E8B5245-77A8-46AE-A1D4-F49F1EB723B0}"/>
      </w:docPartPr>
      <w:docPartBody>
        <w:p w:rsidR="00127C1A" w:rsidRDefault="00063483" w:rsidP="00063483">
          <w:pPr>
            <w:pStyle w:val="FF7BED85840A47658D65A5C39FF7F7E5"/>
          </w:pPr>
          <w:r w:rsidRPr="00D858FE">
            <w:rPr>
              <w:rStyle w:val="PlaceholderText"/>
            </w:rPr>
            <w:t>Choose an item.</w:t>
          </w:r>
        </w:p>
      </w:docPartBody>
    </w:docPart>
    <w:docPart>
      <w:docPartPr>
        <w:name w:val="A40F0C6C753B43B8B61FB7A7E6CF4E31"/>
        <w:category>
          <w:name w:val="General"/>
          <w:gallery w:val="placeholder"/>
        </w:category>
        <w:types>
          <w:type w:val="bbPlcHdr"/>
        </w:types>
        <w:behaviors>
          <w:behavior w:val="content"/>
        </w:behaviors>
        <w:guid w:val="{D433859C-BE0C-4A34-9CA0-F84F462E8310}"/>
      </w:docPartPr>
      <w:docPartBody>
        <w:p w:rsidR="00127C1A" w:rsidRDefault="00063483" w:rsidP="00063483">
          <w:pPr>
            <w:pStyle w:val="A40F0C6C753B43B8B61FB7A7E6CF4E31"/>
          </w:pPr>
          <w:r w:rsidRPr="00D858FE">
            <w:rPr>
              <w:rStyle w:val="PlaceholderText"/>
            </w:rPr>
            <w:t>Choose an item.</w:t>
          </w:r>
        </w:p>
      </w:docPartBody>
    </w:docPart>
    <w:docPart>
      <w:docPartPr>
        <w:name w:val="E4CB9526976C45678B50341D7796430A"/>
        <w:category>
          <w:name w:val="General"/>
          <w:gallery w:val="placeholder"/>
        </w:category>
        <w:types>
          <w:type w:val="bbPlcHdr"/>
        </w:types>
        <w:behaviors>
          <w:behavior w:val="content"/>
        </w:behaviors>
        <w:guid w:val="{5671BCB7-5C5B-4FA8-B787-9AD5B63FE19B}"/>
      </w:docPartPr>
      <w:docPartBody>
        <w:p w:rsidR="00127C1A" w:rsidRDefault="00063483" w:rsidP="00063483">
          <w:pPr>
            <w:pStyle w:val="E4CB9526976C45678B50341D7796430A"/>
          </w:pPr>
          <w:r w:rsidRPr="00D858FE">
            <w:rPr>
              <w:rStyle w:val="PlaceholderText"/>
            </w:rPr>
            <w:t>Choose an item.</w:t>
          </w:r>
        </w:p>
      </w:docPartBody>
    </w:docPart>
    <w:docPart>
      <w:docPartPr>
        <w:name w:val="20452F4B89D94D27A04AF380F5BA59FA"/>
        <w:category>
          <w:name w:val="General"/>
          <w:gallery w:val="placeholder"/>
        </w:category>
        <w:types>
          <w:type w:val="bbPlcHdr"/>
        </w:types>
        <w:behaviors>
          <w:behavior w:val="content"/>
        </w:behaviors>
        <w:guid w:val="{6FD94D62-0AA3-4761-B67B-5C35AE990448}"/>
      </w:docPartPr>
      <w:docPartBody>
        <w:p w:rsidR="00127C1A" w:rsidRDefault="00063483" w:rsidP="00063483">
          <w:pPr>
            <w:pStyle w:val="20452F4B89D94D27A04AF380F5BA59FA"/>
          </w:pPr>
          <w:r w:rsidRPr="00D858FE">
            <w:rPr>
              <w:rStyle w:val="PlaceholderText"/>
            </w:rPr>
            <w:t>Choose an item.</w:t>
          </w:r>
        </w:p>
      </w:docPartBody>
    </w:docPart>
    <w:docPart>
      <w:docPartPr>
        <w:name w:val="0F5012EC36CC422E8FF8DD55946D9393"/>
        <w:category>
          <w:name w:val="General"/>
          <w:gallery w:val="placeholder"/>
        </w:category>
        <w:types>
          <w:type w:val="bbPlcHdr"/>
        </w:types>
        <w:behaviors>
          <w:behavior w:val="content"/>
        </w:behaviors>
        <w:guid w:val="{646D10B9-51E5-4A68-88AE-7928A668296C}"/>
      </w:docPartPr>
      <w:docPartBody>
        <w:p w:rsidR="00127C1A" w:rsidRDefault="00063483" w:rsidP="00063483">
          <w:pPr>
            <w:pStyle w:val="0F5012EC36CC422E8FF8DD55946D9393"/>
          </w:pPr>
          <w:r w:rsidRPr="00D858FE">
            <w:rPr>
              <w:rStyle w:val="PlaceholderText"/>
            </w:rPr>
            <w:t>Choose an item.</w:t>
          </w:r>
        </w:p>
      </w:docPartBody>
    </w:docPart>
    <w:docPart>
      <w:docPartPr>
        <w:name w:val="851FC2DBBB654F68A09A9A0EB60CF0B0"/>
        <w:category>
          <w:name w:val="General"/>
          <w:gallery w:val="placeholder"/>
        </w:category>
        <w:types>
          <w:type w:val="bbPlcHdr"/>
        </w:types>
        <w:behaviors>
          <w:behavior w:val="content"/>
        </w:behaviors>
        <w:guid w:val="{018B9DCF-B5BD-4D42-9D96-2ECE1DE535D7}"/>
      </w:docPartPr>
      <w:docPartBody>
        <w:p w:rsidR="00127C1A" w:rsidRDefault="00063483" w:rsidP="00063483">
          <w:pPr>
            <w:pStyle w:val="851FC2DBBB654F68A09A9A0EB60CF0B0"/>
          </w:pPr>
          <w:r w:rsidRPr="00D858FE">
            <w:rPr>
              <w:rStyle w:val="PlaceholderText"/>
            </w:rPr>
            <w:t>Choose an item.</w:t>
          </w:r>
        </w:p>
      </w:docPartBody>
    </w:docPart>
    <w:docPart>
      <w:docPartPr>
        <w:name w:val="3B3F812389C74D3CABA241A0DD4151DD"/>
        <w:category>
          <w:name w:val="General"/>
          <w:gallery w:val="placeholder"/>
        </w:category>
        <w:types>
          <w:type w:val="bbPlcHdr"/>
        </w:types>
        <w:behaviors>
          <w:behavior w:val="content"/>
        </w:behaviors>
        <w:guid w:val="{701157E2-A81B-497B-8CE0-2BA593DCFA6F}"/>
      </w:docPartPr>
      <w:docPartBody>
        <w:p w:rsidR="00127C1A" w:rsidRDefault="00063483" w:rsidP="00063483">
          <w:pPr>
            <w:pStyle w:val="3B3F812389C74D3CABA241A0DD4151DD"/>
          </w:pPr>
          <w:r w:rsidRPr="00D858FE">
            <w:rPr>
              <w:rStyle w:val="PlaceholderText"/>
            </w:rPr>
            <w:t>Choose an item.</w:t>
          </w:r>
        </w:p>
      </w:docPartBody>
    </w:docPart>
    <w:docPart>
      <w:docPartPr>
        <w:name w:val="F3AE4BFBAC2D44FBBF16CD3EC8EF7553"/>
        <w:category>
          <w:name w:val="General"/>
          <w:gallery w:val="placeholder"/>
        </w:category>
        <w:types>
          <w:type w:val="bbPlcHdr"/>
        </w:types>
        <w:behaviors>
          <w:behavior w:val="content"/>
        </w:behaviors>
        <w:guid w:val="{5B1D269D-7C51-4573-9135-59367C9E1BD1}"/>
      </w:docPartPr>
      <w:docPartBody>
        <w:p w:rsidR="00127C1A" w:rsidRDefault="00063483" w:rsidP="00063483">
          <w:pPr>
            <w:pStyle w:val="F3AE4BFBAC2D44FBBF16CD3EC8EF75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B7"/>
    <w:rsid w:val="00063483"/>
    <w:rsid w:val="00127C1A"/>
    <w:rsid w:val="00C90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3483"/>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97283B1B3D840349308723FA632EF51">
    <w:name w:val="497283B1B3D840349308723FA632EF51"/>
    <w:rsid w:val="00C90BB7"/>
  </w:style>
  <w:style w:type="paragraph" w:customStyle="1" w:styleId="EFDCE32BC52345659839B1B57329910B">
    <w:name w:val="EFDCE32BC52345659839B1B57329910B"/>
    <w:rsid w:val="00C90BB7"/>
  </w:style>
  <w:style w:type="paragraph" w:customStyle="1" w:styleId="EB0EC5416F154A0B8FC6FDD80F916030">
    <w:name w:val="EB0EC5416F154A0B8FC6FDD80F916030"/>
    <w:rsid w:val="00C90BB7"/>
  </w:style>
  <w:style w:type="paragraph" w:customStyle="1" w:styleId="1DA0E57177104E95BCC7F52BE0E30956">
    <w:name w:val="1DA0E57177104E95BCC7F52BE0E30956"/>
    <w:rsid w:val="00C90BB7"/>
  </w:style>
  <w:style w:type="paragraph" w:customStyle="1" w:styleId="08855626380247A39144928F7853EB26">
    <w:name w:val="08855626380247A39144928F7853EB26"/>
    <w:rsid w:val="00C90BB7"/>
  </w:style>
  <w:style w:type="paragraph" w:customStyle="1" w:styleId="6EE555B218824F21B73A1E87A0D83752">
    <w:name w:val="6EE555B218824F21B73A1E87A0D83752"/>
    <w:rsid w:val="00C90BB7"/>
  </w:style>
  <w:style w:type="paragraph" w:customStyle="1" w:styleId="76854F99AF4348F4B31F917BA2030CC2">
    <w:name w:val="76854F99AF4348F4B31F917BA2030CC2"/>
    <w:rsid w:val="00063483"/>
  </w:style>
  <w:style w:type="paragraph" w:customStyle="1" w:styleId="8267FDAE352D455EB1690B9186A3A60E">
    <w:name w:val="8267FDAE352D455EB1690B9186A3A60E"/>
    <w:rsid w:val="00063483"/>
  </w:style>
  <w:style w:type="paragraph" w:customStyle="1" w:styleId="98F49ED312D74B609F39C905E1508CBD">
    <w:name w:val="98F49ED312D74B609F39C905E1508CBD"/>
    <w:rsid w:val="00063483"/>
  </w:style>
  <w:style w:type="paragraph" w:customStyle="1" w:styleId="FF5EEBCAB82440E298FB00C4B73A645F">
    <w:name w:val="FF5EEBCAB82440E298FB00C4B73A645F"/>
    <w:rsid w:val="00063483"/>
  </w:style>
  <w:style w:type="paragraph" w:customStyle="1" w:styleId="848F61F3C97B4D22A3EE8E32923790E1">
    <w:name w:val="848F61F3C97B4D22A3EE8E32923790E1"/>
    <w:rsid w:val="00063483"/>
  </w:style>
  <w:style w:type="paragraph" w:customStyle="1" w:styleId="723C9F2D090C40D6BC3D3EF14A65B032">
    <w:name w:val="723C9F2D090C40D6BC3D3EF14A65B032"/>
    <w:rsid w:val="00063483"/>
  </w:style>
  <w:style w:type="paragraph" w:customStyle="1" w:styleId="B8914215E35A443EAFA81E93B00E658C">
    <w:name w:val="B8914215E35A443EAFA81E93B00E658C"/>
    <w:rsid w:val="00063483"/>
  </w:style>
  <w:style w:type="paragraph" w:customStyle="1" w:styleId="96110C97B50344409A515847D7E8077B">
    <w:name w:val="96110C97B50344409A515847D7E8077B"/>
    <w:rsid w:val="00063483"/>
  </w:style>
  <w:style w:type="paragraph" w:customStyle="1" w:styleId="A808B2A0424F4F03A4F3908E39E7ED5D">
    <w:name w:val="A808B2A0424F4F03A4F3908E39E7ED5D"/>
    <w:rsid w:val="00063483"/>
  </w:style>
  <w:style w:type="paragraph" w:customStyle="1" w:styleId="21A226DA041345C5A51C9E390DFEED4C">
    <w:name w:val="21A226DA041345C5A51C9E390DFEED4C"/>
    <w:rsid w:val="00063483"/>
  </w:style>
  <w:style w:type="paragraph" w:customStyle="1" w:styleId="87F6FCDA62344D939A63F5D2A328DF91">
    <w:name w:val="87F6FCDA62344D939A63F5D2A328DF91"/>
    <w:rsid w:val="00063483"/>
  </w:style>
  <w:style w:type="paragraph" w:customStyle="1" w:styleId="292E4EE5E9224F81B84048A75F5E7243">
    <w:name w:val="292E4EE5E9224F81B84048A75F5E7243"/>
    <w:rsid w:val="00063483"/>
  </w:style>
  <w:style w:type="paragraph" w:customStyle="1" w:styleId="C15D6F30DF17421BB1C92F48E921267C">
    <w:name w:val="C15D6F30DF17421BB1C92F48E921267C"/>
    <w:rsid w:val="00063483"/>
  </w:style>
  <w:style w:type="paragraph" w:customStyle="1" w:styleId="6A42547910AF4AA695F5A09AE56A26DC">
    <w:name w:val="6A42547910AF4AA695F5A09AE56A26DC"/>
    <w:rsid w:val="00063483"/>
  </w:style>
  <w:style w:type="paragraph" w:customStyle="1" w:styleId="AD947827480946C3A58B6A7585E7D710">
    <w:name w:val="AD947827480946C3A58B6A7585E7D710"/>
    <w:rsid w:val="00063483"/>
  </w:style>
  <w:style w:type="paragraph" w:customStyle="1" w:styleId="E1D1B0415C22437687C8AD1941436004">
    <w:name w:val="E1D1B0415C22437687C8AD1941436004"/>
    <w:rsid w:val="00063483"/>
  </w:style>
  <w:style w:type="paragraph" w:customStyle="1" w:styleId="932A971A1DEE47279A87E357318E132D">
    <w:name w:val="932A971A1DEE47279A87E357318E132D"/>
    <w:rsid w:val="00063483"/>
  </w:style>
  <w:style w:type="paragraph" w:customStyle="1" w:styleId="CFDDF983E4E04753B2C6C1D7F2A23D9A">
    <w:name w:val="CFDDF983E4E04753B2C6C1D7F2A23D9A"/>
    <w:rsid w:val="00063483"/>
  </w:style>
  <w:style w:type="paragraph" w:customStyle="1" w:styleId="F5814A6496C14203A92C93DEB35962F1">
    <w:name w:val="F5814A6496C14203A92C93DEB35962F1"/>
    <w:rsid w:val="00063483"/>
  </w:style>
  <w:style w:type="paragraph" w:customStyle="1" w:styleId="DAF183D48DCA49E7AA958EBEF48910B0">
    <w:name w:val="DAF183D48DCA49E7AA958EBEF48910B0"/>
    <w:rsid w:val="00063483"/>
  </w:style>
  <w:style w:type="paragraph" w:customStyle="1" w:styleId="5CE8938D53B74BFA8BD1F384A0DF30BF">
    <w:name w:val="5CE8938D53B74BFA8BD1F384A0DF30BF"/>
    <w:rsid w:val="00063483"/>
  </w:style>
  <w:style w:type="paragraph" w:customStyle="1" w:styleId="59E3492F6FC84D958BC878886FB0D6F6">
    <w:name w:val="59E3492F6FC84D958BC878886FB0D6F6"/>
    <w:rsid w:val="00063483"/>
  </w:style>
  <w:style w:type="paragraph" w:customStyle="1" w:styleId="E3E191A9DFC44A57A9DDF05163261AE2">
    <w:name w:val="E3E191A9DFC44A57A9DDF05163261AE2"/>
    <w:rsid w:val="00063483"/>
  </w:style>
  <w:style w:type="paragraph" w:customStyle="1" w:styleId="767163ABEC724F8D8E7858AF7D5FEB97">
    <w:name w:val="767163ABEC724F8D8E7858AF7D5FEB97"/>
    <w:rsid w:val="00063483"/>
  </w:style>
  <w:style w:type="paragraph" w:customStyle="1" w:styleId="329BD85C525E46ADB4697273130671D9">
    <w:name w:val="329BD85C525E46ADB4697273130671D9"/>
    <w:rsid w:val="00063483"/>
  </w:style>
  <w:style w:type="paragraph" w:customStyle="1" w:styleId="EC9FEDCC715047C0B5AEEC41AAF31911">
    <w:name w:val="EC9FEDCC715047C0B5AEEC41AAF31911"/>
    <w:rsid w:val="00063483"/>
  </w:style>
  <w:style w:type="paragraph" w:customStyle="1" w:styleId="8D6F1DDCB6AE4724B956D23892C3B068">
    <w:name w:val="8D6F1DDCB6AE4724B956D23892C3B068"/>
    <w:rsid w:val="00063483"/>
  </w:style>
  <w:style w:type="paragraph" w:customStyle="1" w:styleId="E9F6DBBA1BDA47DEA762A931BA3EC37A">
    <w:name w:val="E9F6DBBA1BDA47DEA762A931BA3EC37A"/>
    <w:rsid w:val="00063483"/>
  </w:style>
  <w:style w:type="paragraph" w:customStyle="1" w:styleId="FF7BED85840A47658D65A5C39FF7F7E5">
    <w:name w:val="FF7BED85840A47658D65A5C39FF7F7E5"/>
    <w:rsid w:val="00063483"/>
  </w:style>
  <w:style w:type="paragraph" w:customStyle="1" w:styleId="A40F0C6C753B43B8B61FB7A7E6CF4E31">
    <w:name w:val="A40F0C6C753B43B8B61FB7A7E6CF4E31"/>
    <w:rsid w:val="00063483"/>
  </w:style>
  <w:style w:type="paragraph" w:customStyle="1" w:styleId="E4CB9526976C45678B50341D7796430A">
    <w:name w:val="E4CB9526976C45678B50341D7796430A"/>
    <w:rsid w:val="00063483"/>
  </w:style>
  <w:style w:type="paragraph" w:customStyle="1" w:styleId="20452F4B89D94D27A04AF380F5BA59FA">
    <w:name w:val="20452F4B89D94D27A04AF380F5BA59FA"/>
    <w:rsid w:val="00063483"/>
  </w:style>
  <w:style w:type="paragraph" w:customStyle="1" w:styleId="0F5012EC36CC422E8FF8DD55946D9393">
    <w:name w:val="0F5012EC36CC422E8FF8DD55946D9393"/>
    <w:rsid w:val="00063483"/>
  </w:style>
  <w:style w:type="paragraph" w:customStyle="1" w:styleId="851FC2DBBB654F68A09A9A0EB60CF0B0">
    <w:name w:val="851FC2DBBB654F68A09A9A0EB60CF0B0"/>
    <w:rsid w:val="00063483"/>
  </w:style>
  <w:style w:type="paragraph" w:customStyle="1" w:styleId="3B3F812389C74D3CABA241A0DD4151DD">
    <w:name w:val="3B3F812389C74D3CABA241A0DD4151DD"/>
    <w:rsid w:val="00063483"/>
  </w:style>
  <w:style w:type="paragraph" w:customStyle="1" w:styleId="F3AE4BFBAC2D44FBBF16CD3EC8EF7553">
    <w:name w:val="F3AE4BFBAC2D44FBBF16CD3EC8EF7553"/>
    <w:rsid w:val="000634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201222</RACS_x0020_ID>
    <Approved_x0020_Provider xmlns="a8338b6e-77a6-4851-82b6-98166143ffdd">Vision Australia Limited</Approved_x0020_Provider>
    <Management_x0020_Company_x0020_ID xmlns="a8338b6e-77a6-4851-82b6-98166143ffdd" xsi:nil="true"/>
    <Home xmlns="a8338b6e-77a6-4851-82b6-98166143ffdd">Vision Australia - Parramatta</Home>
    <Signed xmlns="a8338b6e-77a6-4851-82b6-98166143ffdd" xsi:nil="true"/>
    <Uploaded xmlns="a8338b6e-77a6-4851-82b6-98166143ffdd">False</Uploaded>
    <Management_x0020_Company xmlns="a8338b6e-77a6-4851-82b6-98166143ffdd" xsi:nil="true"/>
    <Doc_x0020_Date xmlns="a8338b6e-77a6-4851-82b6-98166143ffdd">2022-10-05T01:11:00+00:00</Doc_x0020_Date>
    <CSI_x0020_ID xmlns="a8338b6e-77a6-4851-82b6-98166143ffdd" xsi:nil="true"/>
    <Case_x0020_ID xmlns="a8338b6e-77a6-4851-82b6-98166143ffdd" xsi:nil="true"/>
    <Approved_x0020_Provider_x0020_ID xmlns="a8338b6e-77a6-4851-82b6-98166143ffdd">2CE93EDB-8A82-E411-B1AD-005056922186</Approved_x0020_Provider_x0020_ID>
    <Location xmlns="a8338b6e-77a6-4851-82b6-98166143ffdd" xsi:nil="true"/>
    <Home_x0020_ID xmlns="a8338b6e-77a6-4851-82b6-98166143ffdd">1AB2747C-1373-E611-AE3E-005056922186</Home_x0020_ID>
    <State xmlns="a8338b6e-77a6-4851-82b6-98166143ffdd">NSW</State>
    <Doc_x0020_Sent_Received_x0020_Date xmlns="a8338b6e-77a6-4851-82b6-98166143ffdd">2022-10-05T00:00:00+00:00</Doc_x0020_Sent_Received_x0020_Date>
    <Activity_x0020_ID xmlns="a8338b6e-77a6-4851-82b6-98166143ffdd">4D21266D-A21E-ED11-BFC4-005056922186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5543373-7C4E-4B45-BAE9-1F7831AD0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18FDF07-1881-4AAE-834D-1CF7F70473B9}">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5162</Words>
  <Characters>29426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2022-11-01T23:33:00Z</dcterms:created>
  <dcterms:modified xsi:type="dcterms:W3CDTF">2022-11-01T23:33:00Z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