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428A"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A6A77DB" w14:textId="1EDC261E" w:rsidR="00ED41E5" w:rsidRPr="005B10DA" w:rsidRDefault="008E15BD" w:rsidP="00ED41E5">
      <w:pPr>
        <w:spacing w:after="60"/>
        <w:rPr>
          <w:sz w:val="24"/>
          <w:szCs w:val="24"/>
        </w:rPr>
      </w:pPr>
      <w:r>
        <w:rPr>
          <w:sz w:val="24"/>
          <w:szCs w:val="24"/>
        </w:rPr>
        <w:t>Aged Care Quality and Safety Commission</w:t>
      </w:r>
    </w:p>
    <w:p w14:paraId="4074F6D8" w14:textId="0C5D0E5F" w:rsidR="0052687D" w:rsidRPr="0052687D" w:rsidRDefault="005B10DA" w:rsidP="0052687D">
      <w:pPr>
        <w:pStyle w:val="Title"/>
        <w:spacing w:before="0"/>
        <w:jc w:val="left"/>
        <w:rPr>
          <w:rFonts w:ascii="Arial" w:hAnsi="Arial" w:cs="Arial"/>
        </w:rPr>
      </w:pPr>
      <w:r>
        <w:rPr>
          <w:rFonts w:ascii="Arial" w:hAnsi="Arial" w:cs="Arial"/>
          <w:highlight w:val="yellow"/>
        </w:rPr>
        <w:br/>
      </w:r>
      <w:r w:rsidR="00647575">
        <w:rPr>
          <w:rFonts w:ascii="Arial" w:hAnsi="Arial" w:cs="Arial"/>
        </w:rPr>
        <w:t>Volunteers and the Serious Incident Response Scheme</w:t>
      </w:r>
    </w:p>
    <w:p w14:paraId="2EC90217" w14:textId="65B4113E" w:rsidR="00E47C39" w:rsidRPr="002D3112" w:rsidRDefault="00E47C39" w:rsidP="00510F53">
      <w:pPr>
        <w:spacing w:before="120" w:after="60"/>
        <w:rPr>
          <w:sz w:val="26"/>
          <w:szCs w:val="26"/>
        </w:rPr>
      </w:pPr>
    </w:p>
    <w:p w14:paraId="7062072A" w14:textId="77777777" w:rsidR="00E47C39" w:rsidRPr="00E47C39" w:rsidRDefault="00E47C39" w:rsidP="00E47C39"/>
    <w:p w14:paraId="7BB9DC27"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243FB4CA" w14:textId="77777777" w:rsidR="005B10DA" w:rsidRDefault="005B10DA" w:rsidP="00022037">
      <w:pPr>
        <w:spacing w:after="60"/>
        <w:rPr>
          <w:rFonts w:ascii="Arial Bold" w:hAnsi="Arial Bold"/>
          <w:b/>
          <w:smallCaps/>
          <w:noProof/>
          <w:sz w:val="28"/>
          <w:szCs w:val="28"/>
          <w:highlight w:val="yellow"/>
        </w:rPr>
      </w:pPr>
    </w:p>
    <w:p w14:paraId="6B68892B" w14:textId="74547D77" w:rsidR="003F7A61" w:rsidRPr="00504841" w:rsidRDefault="00504841" w:rsidP="00FF1765">
      <w:pPr>
        <w:spacing w:after="60"/>
        <w:rPr>
          <w:sz w:val="22"/>
          <w:szCs w:val="22"/>
        </w:rPr>
      </w:pPr>
      <w:r w:rsidRPr="00504841">
        <w:rPr>
          <w:sz w:val="22"/>
          <w:szCs w:val="22"/>
        </w:rPr>
        <w:t>Speaker</w:t>
      </w:r>
    </w:p>
    <w:p w14:paraId="4A10186B" w14:textId="77777777" w:rsidR="00603CC8" w:rsidRPr="00495409" w:rsidRDefault="00603CC8" w:rsidP="00FF1765">
      <w:pPr>
        <w:spacing w:after="60"/>
        <w:rPr>
          <w:rStyle w:val="MainTitle"/>
          <w:b w:val="0"/>
          <w:sz w:val="22"/>
          <w:szCs w:val="22"/>
        </w:rPr>
      </w:pPr>
    </w:p>
    <w:p w14:paraId="66858D85" w14:textId="77777777" w:rsidR="00E47C39" w:rsidRDefault="00000000" w:rsidP="0006709E">
      <w:r>
        <w:pict w14:anchorId="018512FA">
          <v:rect id="_x0000_i1025" style="width:0;height:1.5pt" o:hralign="center" o:hrstd="t" o:hr="t" fillcolor="#a0a0a0" stroked="f"/>
        </w:pict>
      </w:r>
    </w:p>
    <w:p w14:paraId="2C93208D" w14:textId="77777777" w:rsidR="0006709E" w:rsidRPr="00616382" w:rsidRDefault="0006709E" w:rsidP="0006709E"/>
    <w:p w14:paraId="23549705" w14:textId="77777777" w:rsidR="00DC7275" w:rsidRDefault="00DC7275" w:rsidP="00384250">
      <w:pPr>
        <w:pStyle w:val="NameandTitle"/>
      </w:pPr>
    </w:p>
    <w:p w14:paraId="7F324D77" w14:textId="567861D8"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647575">
        <w:rPr>
          <w:i/>
          <w:color w:val="000000" w:themeColor="text1"/>
          <w:sz w:val="22"/>
          <w:szCs w:val="22"/>
        </w:rPr>
        <w:t>Australian Government with Crest (logo)’, ‘Aged Care Quality and Safety Commission’</w:t>
      </w:r>
      <w:r w:rsidRPr="00424695">
        <w:rPr>
          <w:color w:val="000000" w:themeColor="text1"/>
          <w:sz w:val="22"/>
          <w:szCs w:val="22"/>
        </w:rPr>
        <w:t>]</w:t>
      </w:r>
    </w:p>
    <w:p w14:paraId="459FC302" w14:textId="1CA1ADFE" w:rsidR="00647575" w:rsidRPr="00647575" w:rsidRDefault="00647575" w:rsidP="00424695">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Visual of slide with text saying ‘Volunteers and the Serious Incident Response Scheme’</w:t>
      </w:r>
      <w:r>
        <w:rPr>
          <w:color w:val="000000" w:themeColor="text1"/>
          <w:sz w:val="22"/>
          <w:szCs w:val="22"/>
        </w:rPr>
        <w:t>]</w:t>
      </w:r>
    </w:p>
    <w:p w14:paraId="7DE5B0C1" w14:textId="0BEBCD01" w:rsidR="00504841" w:rsidRPr="00964D81" w:rsidRDefault="00504841" w:rsidP="00504841">
      <w:pPr>
        <w:keepNext/>
        <w:spacing w:after="240" w:line="360" w:lineRule="auto"/>
        <w:rPr>
          <w:color w:val="000000" w:themeColor="text1"/>
          <w:sz w:val="22"/>
          <w:szCs w:val="22"/>
        </w:rPr>
      </w:pPr>
      <w:r w:rsidRPr="00964D81">
        <w:rPr>
          <w:color w:val="000000" w:themeColor="text1"/>
          <w:sz w:val="22"/>
          <w:szCs w:val="22"/>
        </w:rPr>
        <w:t>[</w:t>
      </w:r>
      <w:r w:rsidRPr="00964D81">
        <w:rPr>
          <w:i/>
          <w:iCs/>
          <w:color w:val="000000" w:themeColor="text1"/>
          <w:sz w:val="22"/>
          <w:szCs w:val="22"/>
        </w:rPr>
        <w:t xml:space="preserve">The visuals during this video are of </w:t>
      </w:r>
      <w:r w:rsidR="004A3521">
        <w:rPr>
          <w:i/>
          <w:iCs/>
          <w:color w:val="000000" w:themeColor="text1"/>
          <w:sz w:val="22"/>
          <w:szCs w:val="22"/>
        </w:rPr>
        <w:t xml:space="preserve">various </w:t>
      </w:r>
      <w:r w:rsidR="00E01E44">
        <w:rPr>
          <w:i/>
          <w:iCs/>
          <w:color w:val="000000" w:themeColor="text1"/>
          <w:sz w:val="22"/>
          <w:szCs w:val="22"/>
        </w:rPr>
        <w:t xml:space="preserve">aged care residents </w:t>
      </w:r>
      <w:r w:rsidR="00A8447F">
        <w:rPr>
          <w:i/>
          <w:iCs/>
          <w:color w:val="000000" w:themeColor="text1"/>
          <w:sz w:val="22"/>
          <w:szCs w:val="22"/>
        </w:rPr>
        <w:t xml:space="preserve">and workers </w:t>
      </w:r>
      <w:r w:rsidR="004A3521">
        <w:rPr>
          <w:i/>
          <w:iCs/>
          <w:color w:val="000000" w:themeColor="text1"/>
          <w:sz w:val="22"/>
          <w:szCs w:val="22"/>
        </w:rPr>
        <w:t>in different aged care settings</w:t>
      </w:r>
      <w:r w:rsidRPr="00964D81">
        <w:rPr>
          <w:color w:val="000000" w:themeColor="text1"/>
          <w:sz w:val="22"/>
          <w:szCs w:val="22"/>
        </w:rPr>
        <w:t>]</w:t>
      </w:r>
    </w:p>
    <w:p w14:paraId="3A4DA1F0" w14:textId="60A4CDA8" w:rsidR="00BA57F2" w:rsidRDefault="00BA57F2" w:rsidP="00BA57F2">
      <w:pPr>
        <w:spacing w:after="240" w:line="360" w:lineRule="auto"/>
        <w:rPr>
          <w:rFonts w:cs="Arial"/>
          <w:sz w:val="22"/>
          <w:szCs w:val="22"/>
        </w:rPr>
      </w:pPr>
      <w:r w:rsidRPr="00C15736">
        <w:rPr>
          <w:rFonts w:cs="Arial"/>
          <w:sz w:val="22"/>
          <w:szCs w:val="22"/>
        </w:rPr>
        <w:t>§(Music Playing)§</w:t>
      </w:r>
    </w:p>
    <w:p w14:paraId="06DFC8B6" w14:textId="60A849C4" w:rsidR="00F57F05" w:rsidRPr="0093536E" w:rsidRDefault="00BA57F2" w:rsidP="00F57F05">
      <w:pPr>
        <w:keepNext/>
        <w:spacing w:after="240" w:line="360" w:lineRule="auto"/>
        <w:rPr>
          <w:rStyle w:val="MainTitle"/>
          <w:b w:val="0"/>
          <w:sz w:val="22"/>
          <w:szCs w:val="22"/>
        </w:rPr>
      </w:pPr>
      <w:r>
        <w:rPr>
          <w:b/>
          <w:sz w:val="22"/>
          <w:szCs w:val="22"/>
        </w:rPr>
        <w:t>Speaker</w:t>
      </w:r>
      <w:r w:rsidR="00F57F05">
        <w:rPr>
          <w:b/>
          <w:sz w:val="22"/>
          <w:szCs w:val="22"/>
        </w:rPr>
        <w:t>:</w:t>
      </w:r>
    </w:p>
    <w:p w14:paraId="45AD19EB" w14:textId="77777777" w:rsidR="00301577" w:rsidRDefault="00647575" w:rsidP="0066208C">
      <w:pPr>
        <w:spacing w:after="240" w:line="360" w:lineRule="auto"/>
        <w:rPr>
          <w:rStyle w:val="MainTitle"/>
          <w:b w:val="0"/>
          <w:bCs w:val="0"/>
          <w:sz w:val="22"/>
          <w:szCs w:val="22"/>
        </w:rPr>
      </w:pPr>
      <w:r>
        <w:rPr>
          <w:rStyle w:val="MainTitle"/>
          <w:b w:val="0"/>
          <w:bCs w:val="0"/>
          <w:sz w:val="22"/>
          <w:szCs w:val="22"/>
        </w:rPr>
        <w:t>As a volunteer in aged care you play a key part in supporting older Australians. So does the Aged Care Quality and Safety Commission</w:t>
      </w:r>
      <w:r w:rsidR="00301577">
        <w:rPr>
          <w:rStyle w:val="MainTitle"/>
          <w:b w:val="0"/>
          <w:bCs w:val="0"/>
          <w:sz w:val="22"/>
          <w:szCs w:val="22"/>
        </w:rPr>
        <w:t>.</w:t>
      </w:r>
    </w:p>
    <w:p w14:paraId="0EAC84D7" w14:textId="62111DB2" w:rsidR="00647575" w:rsidRDefault="00647575" w:rsidP="0066208C">
      <w:pPr>
        <w:spacing w:after="240" w:line="360" w:lineRule="auto"/>
        <w:rPr>
          <w:rStyle w:val="MainTitle"/>
          <w:b w:val="0"/>
          <w:bCs w:val="0"/>
          <w:sz w:val="22"/>
          <w:szCs w:val="22"/>
        </w:rPr>
      </w:pPr>
      <w:r>
        <w:rPr>
          <w:rStyle w:val="MainTitle"/>
          <w:b w:val="0"/>
          <w:bCs w:val="0"/>
          <w:sz w:val="22"/>
          <w:szCs w:val="22"/>
        </w:rPr>
        <w:t>The Commission is the national regulator of aged care services in Australia.</w:t>
      </w:r>
    </w:p>
    <w:p w14:paraId="0699CDA5" w14:textId="1D890A3B" w:rsidR="00647575" w:rsidRDefault="00647575" w:rsidP="00647575">
      <w:pPr>
        <w:spacing w:after="240" w:line="360" w:lineRule="auto"/>
        <w:rPr>
          <w:rFonts w:cs="Arial"/>
          <w:sz w:val="22"/>
          <w:szCs w:val="22"/>
        </w:rPr>
      </w:pPr>
      <w:r w:rsidRPr="00C15736">
        <w:rPr>
          <w:rFonts w:cs="Arial"/>
          <w:sz w:val="22"/>
          <w:szCs w:val="22"/>
        </w:rPr>
        <w:t>§(Music Playing)§</w:t>
      </w:r>
    </w:p>
    <w:p w14:paraId="5248E3FA" w14:textId="22A1C143" w:rsidR="00116E98" w:rsidRDefault="007C6348" w:rsidP="0066208C">
      <w:pPr>
        <w:spacing w:after="240" w:line="360" w:lineRule="auto"/>
        <w:rPr>
          <w:rStyle w:val="MainTitle"/>
          <w:b w:val="0"/>
          <w:bCs w:val="0"/>
          <w:sz w:val="22"/>
          <w:szCs w:val="22"/>
        </w:rPr>
      </w:pPr>
      <w:r>
        <w:rPr>
          <w:rStyle w:val="MainTitle"/>
          <w:b w:val="0"/>
          <w:bCs w:val="0"/>
          <w:sz w:val="22"/>
          <w:szCs w:val="22"/>
        </w:rPr>
        <w:t>We’re here to protect and enhance the safety, health, wellbeing and quality of life of people receiving Australian Government funded aged care and services.</w:t>
      </w:r>
    </w:p>
    <w:p w14:paraId="6EDD6B61" w14:textId="21E0D5C8" w:rsidR="007C6348" w:rsidRDefault="007C6348" w:rsidP="0066208C">
      <w:pPr>
        <w:spacing w:after="240" w:line="360" w:lineRule="auto"/>
        <w:rPr>
          <w:rStyle w:val="MainTitle"/>
          <w:b w:val="0"/>
          <w:bCs w:val="0"/>
          <w:sz w:val="22"/>
          <w:szCs w:val="22"/>
        </w:rPr>
      </w:pPr>
      <w:r>
        <w:rPr>
          <w:rStyle w:val="MainTitle"/>
          <w:b w:val="0"/>
          <w:bCs w:val="0"/>
          <w:sz w:val="22"/>
          <w:szCs w:val="22"/>
        </w:rPr>
        <w:t>We do this by granting approval for providers to deliver aged care services, monitoring aged care services’ performance and compliance with the Aged Care Quality Standards</w:t>
      </w:r>
      <w:r w:rsidR="00BB4CC9">
        <w:rPr>
          <w:rStyle w:val="MainTitle"/>
          <w:b w:val="0"/>
          <w:bCs w:val="0"/>
          <w:sz w:val="22"/>
          <w:szCs w:val="22"/>
        </w:rPr>
        <w:t>, complaints handling, overseeing approved providers, their workers’ and volunteers’ behaviour with the Code of Conduct for aged care.</w:t>
      </w:r>
    </w:p>
    <w:p w14:paraId="18E1605B" w14:textId="7AF1F05A" w:rsidR="00BB4CC9" w:rsidRDefault="00BB4CC9" w:rsidP="00BB4CC9">
      <w:pPr>
        <w:spacing w:after="240" w:line="360" w:lineRule="auto"/>
        <w:rPr>
          <w:rFonts w:cs="Arial"/>
          <w:sz w:val="22"/>
          <w:szCs w:val="22"/>
        </w:rPr>
      </w:pPr>
      <w:r w:rsidRPr="00C15736">
        <w:rPr>
          <w:rFonts w:cs="Arial"/>
          <w:sz w:val="22"/>
          <w:szCs w:val="22"/>
        </w:rPr>
        <w:t>§(Music Playing)§</w:t>
      </w:r>
    </w:p>
    <w:p w14:paraId="55D649FD" w14:textId="5947778F" w:rsidR="00BB4CC9" w:rsidRDefault="00BB4CC9" w:rsidP="0066208C">
      <w:pPr>
        <w:spacing w:after="240" w:line="360" w:lineRule="auto"/>
        <w:rPr>
          <w:rStyle w:val="MainTitle"/>
          <w:b w:val="0"/>
          <w:bCs w:val="0"/>
          <w:sz w:val="22"/>
          <w:szCs w:val="22"/>
        </w:rPr>
      </w:pPr>
      <w:r>
        <w:rPr>
          <w:rStyle w:val="MainTitle"/>
          <w:b w:val="0"/>
          <w:bCs w:val="0"/>
          <w:sz w:val="22"/>
          <w:szCs w:val="22"/>
        </w:rPr>
        <w:lastRenderedPageBreak/>
        <w:t>And managing the Serious Incident Response Scheme also known as the SIRS.</w:t>
      </w:r>
    </w:p>
    <w:p w14:paraId="40275BD8" w14:textId="55146A9B" w:rsidR="006A15BC" w:rsidRDefault="006A15BC" w:rsidP="0066208C">
      <w:pPr>
        <w:spacing w:after="240" w:line="360" w:lineRule="auto"/>
        <w:rPr>
          <w:rStyle w:val="MainTitle"/>
          <w:b w:val="0"/>
          <w:bCs w:val="0"/>
          <w:sz w:val="22"/>
          <w:szCs w:val="22"/>
        </w:rPr>
      </w:pPr>
      <w:r>
        <w:rPr>
          <w:rStyle w:val="MainTitle"/>
          <w:b w:val="0"/>
          <w:bCs w:val="0"/>
          <w:sz w:val="22"/>
          <w:szCs w:val="22"/>
        </w:rPr>
        <w:t>Under the SIRS aged care providers must manage and take reasonable action to prevent incidents with a focus on the safety, health, wellbeing and quality of life for older Australians.</w:t>
      </w:r>
    </w:p>
    <w:p w14:paraId="4D93D878" w14:textId="172DF2F5" w:rsidR="006A15BC" w:rsidRDefault="006A15BC" w:rsidP="006A15BC">
      <w:pPr>
        <w:spacing w:after="240" w:line="360" w:lineRule="auto"/>
        <w:rPr>
          <w:rFonts w:cs="Arial"/>
          <w:sz w:val="22"/>
          <w:szCs w:val="22"/>
        </w:rPr>
      </w:pPr>
      <w:r w:rsidRPr="00C15736">
        <w:rPr>
          <w:rFonts w:cs="Arial"/>
          <w:sz w:val="22"/>
          <w:szCs w:val="22"/>
        </w:rPr>
        <w:t>§(Music Playing)§</w:t>
      </w:r>
    </w:p>
    <w:p w14:paraId="47AB5EC3" w14:textId="6944FA52" w:rsidR="006A15BC" w:rsidRDefault="006A15BC"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‘What to do if you become aware of an incident…’</w:t>
      </w:r>
      <w:r>
        <w:rPr>
          <w:rStyle w:val="MainTitle"/>
          <w:b w:val="0"/>
          <w:bCs w:val="0"/>
          <w:sz w:val="22"/>
          <w:szCs w:val="22"/>
        </w:rPr>
        <w:t>]</w:t>
      </w:r>
    </w:p>
    <w:p w14:paraId="449BB150" w14:textId="77777777" w:rsidR="00301577" w:rsidRDefault="002B480B" w:rsidP="0066208C">
      <w:pPr>
        <w:spacing w:after="240" w:line="360" w:lineRule="auto"/>
        <w:rPr>
          <w:rStyle w:val="MainTitle"/>
          <w:b w:val="0"/>
          <w:bCs w:val="0"/>
          <w:sz w:val="22"/>
          <w:szCs w:val="22"/>
        </w:rPr>
      </w:pPr>
      <w:r>
        <w:rPr>
          <w:rStyle w:val="MainTitle"/>
          <w:b w:val="0"/>
          <w:bCs w:val="0"/>
          <w:sz w:val="22"/>
          <w:szCs w:val="22"/>
        </w:rPr>
        <w:t>If you become aware of an incident in aged care you should make sure everyone is safe and call for help if needed, follow your service’s policies and procedures for incident management, and tell your manager as soon as you become aware. Support the person who is impacted to understand who they can reach out to</w:t>
      </w:r>
      <w:r w:rsidR="00301577">
        <w:rPr>
          <w:rStyle w:val="MainTitle"/>
          <w:b w:val="0"/>
          <w:bCs w:val="0"/>
          <w:sz w:val="22"/>
          <w:szCs w:val="22"/>
        </w:rPr>
        <w:t>.</w:t>
      </w:r>
    </w:p>
    <w:p w14:paraId="21708B1C" w14:textId="77777777" w:rsidR="00301577" w:rsidRDefault="005220E8" w:rsidP="0066208C">
      <w:pPr>
        <w:spacing w:after="240" w:line="360" w:lineRule="auto"/>
        <w:rPr>
          <w:rStyle w:val="MainTitle"/>
          <w:b w:val="0"/>
          <w:bCs w:val="0"/>
          <w:sz w:val="22"/>
          <w:szCs w:val="22"/>
        </w:rPr>
      </w:pPr>
      <w:r>
        <w:rPr>
          <w:rStyle w:val="MainTitle"/>
          <w:b w:val="0"/>
          <w:bCs w:val="0"/>
          <w:sz w:val="22"/>
          <w:szCs w:val="22"/>
        </w:rPr>
        <w:t>Such as a staff member, the Commission or an advocacy service such as the Older Persons Advocacy Network</w:t>
      </w:r>
      <w:r w:rsidR="00301577">
        <w:rPr>
          <w:rStyle w:val="MainTitle"/>
          <w:b w:val="0"/>
          <w:bCs w:val="0"/>
          <w:sz w:val="22"/>
          <w:szCs w:val="22"/>
        </w:rPr>
        <w:t>.</w:t>
      </w:r>
    </w:p>
    <w:p w14:paraId="44FB9E54" w14:textId="32AC922D" w:rsidR="005220E8" w:rsidRDefault="005220E8" w:rsidP="0066208C">
      <w:pPr>
        <w:spacing w:after="240" w:line="360" w:lineRule="auto"/>
        <w:rPr>
          <w:rStyle w:val="MainTitle"/>
          <w:b w:val="0"/>
          <w:bCs w:val="0"/>
          <w:sz w:val="22"/>
          <w:szCs w:val="22"/>
        </w:rPr>
      </w:pPr>
      <w:r>
        <w:rPr>
          <w:rStyle w:val="MainTitle"/>
          <w:b w:val="0"/>
          <w:bCs w:val="0"/>
          <w:sz w:val="22"/>
          <w:szCs w:val="22"/>
        </w:rPr>
        <w:t>Aged care providers must also notify the Commission when reportable incidents happen in their service.</w:t>
      </w:r>
    </w:p>
    <w:p w14:paraId="16380E85" w14:textId="10EFB134" w:rsidR="005220E8" w:rsidRDefault="005220E8"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‘8 types of reportable incidents’</w:t>
      </w:r>
      <w:r>
        <w:rPr>
          <w:rStyle w:val="MainTitle"/>
          <w:b w:val="0"/>
          <w:bCs w:val="0"/>
          <w:sz w:val="22"/>
          <w:szCs w:val="22"/>
        </w:rPr>
        <w:t>]</w:t>
      </w:r>
    </w:p>
    <w:p w14:paraId="64DEFF90" w14:textId="77777777" w:rsidR="00301577" w:rsidRDefault="005220E8" w:rsidP="0066208C">
      <w:pPr>
        <w:spacing w:after="240" w:line="360" w:lineRule="auto"/>
        <w:rPr>
          <w:rStyle w:val="MainTitle"/>
          <w:b w:val="0"/>
          <w:bCs w:val="0"/>
          <w:sz w:val="22"/>
          <w:szCs w:val="22"/>
        </w:rPr>
      </w:pPr>
      <w:r>
        <w:rPr>
          <w:rStyle w:val="MainTitle"/>
          <w:b w:val="0"/>
          <w:bCs w:val="0"/>
          <w:sz w:val="22"/>
          <w:szCs w:val="22"/>
        </w:rPr>
        <w:t>There are eight types of reportable incidents</w:t>
      </w:r>
      <w:r w:rsidR="001813B0">
        <w:rPr>
          <w:rStyle w:val="MainTitle"/>
          <w:b w:val="0"/>
          <w:bCs w:val="0"/>
          <w:sz w:val="22"/>
          <w:szCs w:val="22"/>
        </w:rPr>
        <w:t xml:space="preserve"> involving older Australians that must be reported to the Commission. Unreasonable use of force like hitting, pushing, shoving or rough handling</w:t>
      </w:r>
      <w:r w:rsidR="00301577">
        <w:rPr>
          <w:rStyle w:val="MainTitle"/>
          <w:b w:val="0"/>
          <w:bCs w:val="0"/>
          <w:sz w:val="22"/>
          <w:szCs w:val="22"/>
        </w:rPr>
        <w:t>.</w:t>
      </w:r>
    </w:p>
    <w:p w14:paraId="5A8FC58F" w14:textId="77777777" w:rsidR="00301577" w:rsidRDefault="001813B0" w:rsidP="0066208C">
      <w:pPr>
        <w:spacing w:after="240" w:line="360" w:lineRule="auto"/>
        <w:rPr>
          <w:rStyle w:val="MainTitle"/>
          <w:b w:val="0"/>
          <w:bCs w:val="0"/>
          <w:sz w:val="22"/>
          <w:szCs w:val="22"/>
        </w:rPr>
      </w:pPr>
      <w:r>
        <w:rPr>
          <w:rStyle w:val="MainTitle"/>
          <w:b w:val="0"/>
          <w:bCs w:val="0"/>
          <w:sz w:val="22"/>
          <w:szCs w:val="22"/>
        </w:rPr>
        <w:t>Unlawful sexual contact or inappropriate sexual conduct like sexual assault, stalking, making sexual advances or unwanted sexual touching</w:t>
      </w:r>
      <w:r w:rsidR="00301577">
        <w:rPr>
          <w:rStyle w:val="MainTitle"/>
          <w:b w:val="0"/>
          <w:bCs w:val="0"/>
          <w:sz w:val="22"/>
          <w:szCs w:val="22"/>
        </w:rPr>
        <w:t>.</w:t>
      </w:r>
    </w:p>
    <w:p w14:paraId="5A3F7F32" w14:textId="77777777" w:rsidR="00301577" w:rsidRDefault="001813B0" w:rsidP="0066208C">
      <w:pPr>
        <w:spacing w:after="240" w:line="360" w:lineRule="auto"/>
        <w:rPr>
          <w:rStyle w:val="MainTitle"/>
          <w:b w:val="0"/>
          <w:bCs w:val="0"/>
          <w:sz w:val="22"/>
          <w:szCs w:val="22"/>
        </w:rPr>
      </w:pPr>
      <w:r>
        <w:rPr>
          <w:rStyle w:val="MainTitle"/>
          <w:b w:val="0"/>
          <w:bCs w:val="0"/>
          <w:sz w:val="22"/>
          <w:szCs w:val="22"/>
        </w:rPr>
        <w:t>Psychological or emotional abuse like yelling, name calling, ignoring, threatening gestures, or refusing access to care or services as a means of punishment</w:t>
      </w:r>
      <w:r w:rsidR="00301577">
        <w:rPr>
          <w:rStyle w:val="MainTitle"/>
          <w:b w:val="0"/>
          <w:bCs w:val="0"/>
          <w:sz w:val="22"/>
          <w:szCs w:val="22"/>
        </w:rPr>
        <w:t>.</w:t>
      </w:r>
    </w:p>
    <w:p w14:paraId="7FB6A606" w14:textId="77777777" w:rsidR="00301577" w:rsidRDefault="000C796D" w:rsidP="0066208C">
      <w:pPr>
        <w:spacing w:after="240" w:line="360" w:lineRule="auto"/>
        <w:rPr>
          <w:rStyle w:val="MainTitle"/>
          <w:b w:val="0"/>
          <w:bCs w:val="0"/>
          <w:sz w:val="22"/>
          <w:szCs w:val="22"/>
        </w:rPr>
      </w:pPr>
      <w:r>
        <w:rPr>
          <w:rStyle w:val="MainTitle"/>
          <w:b w:val="0"/>
          <w:bCs w:val="0"/>
          <w:sz w:val="22"/>
          <w:szCs w:val="22"/>
        </w:rPr>
        <w:t>Unexpected death where reasonable steps weren’t taken by the provider to prevent a death, the death is the result of care or services, or a failure by the provider to provide care and services</w:t>
      </w:r>
      <w:r w:rsidR="00301577">
        <w:rPr>
          <w:rStyle w:val="MainTitle"/>
          <w:b w:val="0"/>
          <w:bCs w:val="0"/>
          <w:sz w:val="22"/>
          <w:szCs w:val="22"/>
        </w:rPr>
        <w:t>.</w:t>
      </w:r>
    </w:p>
    <w:p w14:paraId="519C1759" w14:textId="77777777" w:rsidR="00301577" w:rsidRDefault="000C796D" w:rsidP="0066208C">
      <w:pPr>
        <w:spacing w:after="240" w:line="360" w:lineRule="auto"/>
        <w:rPr>
          <w:rStyle w:val="MainTitle"/>
          <w:b w:val="0"/>
          <w:bCs w:val="0"/>
          <w:sz w:val="22"/>
          <w:szCs w:val="22"/>
        </w:rPr>
      </w:pPr>
      <w:r>
        <w:rPr>
          <w:rStyle w:val="MainTitle"/>
          <w:b w:val="0"/>
          <w:bCs w:val="0"/>
          <w:sz w:val="22"/>
          <w:szCs w:val="22"/>
        </w:rPr>
        <w:t>Stealing or financial coercion by a staff member, like when a staff member coerces an older person to change their will to their advantage or steals valuables from an older person</w:t>
      </w:r>
      <w:r w:rsidR="00301577">
        <w:rPr>
          <w:rStyle w:val="MainTitle"/>
          <w:b w:val="0"/>
          <w:bCs w:val="0"/>
          <w:sz w:val="22"/>
          <w:szCs w:val="22"/>
        </w:rPr>
        <w:t>.</w:t>
      </w:r>
    </w:p>
    <w:p w14:paraId="51E5187B" w14:textId="77777777" w:rsidR="00301577" w:rsidRDefault="000C796D" w:rsidP="0066208C">
      <w:pPr>
        <w:spacing w:after="240" w:line="360" w:lineRule="auto"/>
        <w:rPr>
          <w:rStyle w:val="MainTitle"/>
          <w:b w:val="0"/>
          <w:bCs w:val="0"/>
          <w:sz w:val="22"/>
          <w:szCs w:val="22"/>
        </w:rPr>
      </w:pPr>
      <w:r>
        <w:rPr>
          <w:rStyle w:val="MainTitle"/>
          <w:b w:val="0"/>
          <w:bCs w:val="0"/>
          <w:sz w:val="22"/>
          <w:szCs w:val="22"/>
        </w:rPr>
        <w:t xml:space="preserve">Neglect, like withholding personal </w:t>
      </w:r>
      <w:r w:rsidR="00CE223A">
        <w:rPr>
          <w:rStyle w:val="MainTitle"/>
          <w:b w:val="0"/>
          <w:bCs w:val="0"/>
          <w:sz w:val="22"/>
          <w:szCs w:val="22"/>
        </w:rPr>
        <w:t>care, untreated wounds, or insufficient assistance during meals</w:t>
      </w:r>
      <w:r w:rsidR="00301577">
        <w:rPr>
          <w:rStyle w:val="MainTitle"/>
          <w:b w:val="0"/>
          <w:bCs w:val="0"/>
          <w:sz w:val="22"/>
          <w:szCs w:val="22"/>
        </w:rPr>
        <w:t>.</w:t>
      </w:r>
    </w:p>
    <w:p w14:paraId="1808ABD1" w14:textId="77777777" w:rsidR="00301577" w:rsidRDefault="00CE223A" w:rsidP="0066208C">
      <w:pPr>
        <w:spacing w:after="240" w:line="360" w:lineRule="auto"/>
        <w:rPr>
          <w:rStyle w:val="MainTitle"/>
          <w:b w:val="0"/>
          <w:bCs w:val="0"/>
          <w:sz w:val="22"/>
          <w:szCs w:val="22"/>
        </w:rPr>
      </w:pPr>
      <w:r>
        <w:rPr>
          <w:rStyle w:val="MainTitle"/>
          <w:b w:val="0"/>
          <w:bCs w:val="0"/>
          <w:sz w:val="22"/>
          <w:szCs w:val="22"/>
        </w:rPr>
        <w:lastRenderedPageBreak/>
        <w:t>Inappropriate use of restrictive practices, where a restrictive practice like restraint or using a sedative medication to control behaviour is used in a way that is not consistent with legislation</w:t>
      </w:r>
      <w:r w:rsidR="00301577">
        <w:rPr>
          <w:rStyle w:val="MainTitle"/>
          <w:b w:val="0"/>
          <w:bCs w:val="0"/>
          <w:sz w:val="22"/>
          <w:szCs w:val="22"/>
        </w:rPr>
        <w:t>.</w:t>
      </w:r>
    </w:p>
    <w:p w14:paraId="1B658C55" w14:textId="44DAC6C7" w:rsidR="001813B0" w:rsidRDefault="000029DE" w:rsidP="0066208C">
      <w:pPr>
        <w:spacing w:after="240" w:line="360" w:lineRule="auto"/>
        <w:rPr>
          <w:rStyle w:val="MainTitle"/>
          <w:b w:val="0"/>
          <w:bCs w:val="0"/>
          <w:sz w:val="22"/>
          <w:szCs w:val="22"/>
        </w:rPr>
      </w:pPr>
      <w:r>
        <w:rPr>
          <w:rStyle w:val="MainTitle"/>
          <w:b w:val="0"/>
          <w:bCs w:val="0"/>
          <w:sz w:val="22"/>
          <w:szCs w:val="22"/>
        </w:rPr>
        <w:t>Unexplained absence or missing person, when an older Australian goes missing while care or services are being provided and there are reasonable grounds to report the fact to the police, or a resident in residential care goes missing without explanation and there are reasonable grounds to contact the police.</w:t>
      </w:r>
    </w:p>
    <w:p w14:paraId="4DD3C825" w14:textId="672CFB87" w:rsidR="000029DE" w:rsidRDefault="000029DE" w:rsidP="0066208C">
      <w:pPr>
        <w:spacing w:after="240" w:line="360" w:lineRule="auto"/>
        <w:rPr>
          <w:rStyle w:val="MainTitle"/>
          <w:b w:val="0"/>
          <w:bCs w:val="0"/>
          <w:sz w:val="22"/>
          <w:szCs w:val="22"/>
        </w:rPr>
      </w:pPr>
      <w:r>
        <w:rPr>
          <w:rStyle w:val="MainTitle"/>
          <w:b w:val="0"/>
          <w:bCs w:val="0"/>
          <w:sz w:val="22"/>
          <w:szCs w:val="22"/>
        </w:rPr>
        <w:t xml:space="preserve">For more information have a chat with your manager, the organisation you volunteer for or the </w:t>
      </w:r>
      <w:r w:rsidR="002971EC">
        <w:rPr>
          <w:rStyle w:val="MainTitle"/>
          <w:b w:val="0"/>
          <w:bCs w:val="0"/>
          <w:sz w:val="22"/>
          <w:szCs w:val="22"/>
        </w:rPr>
        <w:t>C</w:t>
      </w:r>
      <w:r>
        <w:rPr>
          <w:rStyle w:val="MainTitle"/>
          <w:b w:val="0"/>
          <w:bCs w:val="0"/>
          <w:sz w:val="22"/>
          <w:szCs w:val="22"/>
        </w:rPr>
        <w:t>ommission.</w:t>
      </w:r>
    </w:p>
    <w:p w14:paraId="7373B345" w14:textId="045288BB" w:rsidR="000029DE" w:rsidRDefault="000029DE" w:rsidP="0066208C">
      <w:pPr>
        <w:spacing w:after="240" w:line="360" w:lineRule="auto"/>
        <w:rPr>
          <w:rStyle w:val="MainTitle"/>
          <w:b w:val="0"/>
          <w:bCs w:val="0"/>
          <w:sz w:val="22"/>
          <w:szCs w:val="22"/>
        </w:rPr>
      </w:pPr>
      <w:r>
        <w:rPr>
          <w:rStyle w:val="MainTitle"/>
          <w:b w:val="0"/>
          <w:bCs w:val="0"/>
          <w:sz w:val="22"/>
          <w:szCs w:val="22"/>
        </w:rPr>
        <w:t>[</w:t>
      </w:r>
      <w:r w:rsidR="00CF7227">
        <w:rPr>
          <w:rStyle w:val="MainTitle"/>
          <w:b w:val="0"/>
          <w:bCs w:val="0"/>
          <w:i/>
          <w:iCs/>
          <w:sz w:val="22"/>
          <w:szCs w:val="22"/>
        </w:rPr>
        <w:t>Visual of slide with text saying ‘the Commission’, ‘1800 951 822’, ‘info@agedcarequality.gov.au’</w:t>
      </w:r>
      <w:r w:rsidR="00CF7227">
        <w:rPr>
          <w:rStyle w:val="MainTitle"/>
          <w:b w:val="0"/>
          <w:bCs w:val="0"/>
          <w:sz w:val="22"/>
          <w:szCs w:val="22"/>
        </w:rPr>
        <w:t>]</w:t>
      </w:r>
    </w:p>
    <w:p w14:paraId="6DE8336F" w14:textId="1424D526" w:rsidR="00CF7227" w:rsidRDefault="00CF7227" w:rsidP="0066208C">
      <w:pPr>
        <w:spacing w:after="240" w:line="360" w:lineRule="auto"/>
        <w:rPr>
          <w:rStyle w:val="MainTitle"/>
          <w:b w:val="0"/>
          <w:bCs w:val="0"/>
          <w:sz w:val="22"/>
          <w:szCs w:val="22"/>
        </w:rPr>
      </w:pPr>
      <w:r>
        <w:rPr>
          <w:rStyle w:val="MainTitle"/>
          <w:b w:val="0"/>
          <w:bCs w:val="0"/>
          <w:sz w:val="22"/>
          <w:szCs w:val="22"/>
        </w:rPr>
        <w:t>There is no wrong way to speak up. Everyone in aged care has the right to feel safe. Let’s stay safe together.</w:t>
      </w:r>
    </w:p>
    <w:p w14:paraId="71C615DF" w14:textId="35C3D37B" w:rsidR="00B22708" w:rsidRDefault="00B22708" w:rsidP="00B22708">
      <w:pPr>
        <w:spacing w:after="240" w:line="360" w:lineRule="auto"/>
        <w:rPr>
          <w:rFonts w:cs="Arial"/>
          <w:sz w:val="22"/>
          <w:szCs w:val="22"/>
        </w:rPr>
      </w:pPr>
      <w:r w:rsidRPr="00C15736">
        <w:rPr>
          <w:rFonts w:cs="Arial"/>
          <w:sz w:val="22"/>
          <w:szCs w:val="22"/>
        </w:rPr>
        <w:t>§(Music Playing)§</w:t>
      </w:r>
    </w:p>
    <w:p w14:paraId="0C0A3C26" w14:textId="448551CF" w:rsidR="00CF7227" w:rsidRPr="00B22708" w:rsidRDefault="00CF7227"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‘Australian Government with Crest (logo)’, ‘Aged Care Quality and Safety Commission’, ‘</w:t>
      </w:r>
      <w:r w:rsidR="00B22708">
        <w:rPr>
          <w:rStyle w:val="MainTitle"/>
          <w:b w:val="0"/>
          <w:bCs w:val="0"/>
          <w:i/>
          <w:iCs/>
          <w:sz w:val="22"/>
          <w:szCs w:val="22"/>
        </w:rPr>
        <w:t>www.agedcarequality.gov.au/sirs’</w:t>
      </w:r>
      <w:r w:rsidR="00B22708">
        <w:rPr>
          <w:rStyle w:val="MainTitle"/>
          <w:b w:val="0"/>
          <w:bCs w:val="0"/>
          <w:sz w:val="22"/>
          <w:szCs w:val="22"/>
        </w:rPr>
        <w:t>]</w:t>
      </w:r>
    </w:p>
    <w:p w14:paraId="0EF253CA" w14:textId="0BF579FB" w:rsidR="00C9752B" w:rsidRPr="00DB3EA1" w:rsidRDefault="009430FF" w:rsidP="00B22708">
      <w:pPr>
        <w:spacing w:after="240" w:line="360" w:lineRule="auto"/>
      </w:pPr>
      <w:r w:rsidRPr="003730E3">
        <w:t>[End of Transcript]</w:t>
      </w:r>
      <w:r w:rsidR="00CB2402">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467CC" w14:textId="77777777" w:rsidR="00C334EB" w:rsidRDefault="00C334EB">
      <w:r>
        <w:separator/>
      </w:r>
    </w:p>
    <w:p w14:paraId="4F4EADBD" w14:textId="77777777" w:rsidR="00C334EB" w:rsidRDefault="00C334EB"/>
    <w:p w14:paraId="186C0115" w14:textId="77777777" w:rsidR="00C334EB" w:rsidRDefault="00C334EB"/>
    <w:p w14:paraId="027238CE" w14:textId="77777777" w:rsidR="00C334EB" w:rsidRDefault="00C334EB" w:rsidP="00D1605A"/>
    <w:p w14:paraId="72F9F6D2" w14:textId="77777777" w:rsidR="00C334EB" w:rsidRDefault="00C334EB"/>
  </w:endnote>
  <w:endnote w:type="continuationSeparator" w:id="0">
    <w:p w14:paraId="6FA9C06D" w14:textId="77777777" w:rsidR="00C334EB" w:rsidRDefault="00C334EB">
      <w:r>
        <w:continuationSeparator/>
      </w:r>
    </w:p>
    <w:p w14:paraId="5E481965" w14:textId="77777777" w:rsidR="00C334EB" w:rsidRDefault="00C334EB"/>
    <w:p w14:paraId="0F032504" w14:textId="77777777" w:rsidR="00C334EB" w:rsidRDefault="00C334EB"/>
    <w:p w14:paraId="06AFBE75" w14:textId="77777777" w:rsidR="00C334EB" w:rsidRDefault="00C334EB" w:rsidP="00D1605A"/>
    <w:p w14:paraId="1F2A443B" w14:textId="77777777" w:rsidR="00C334EB" w:rsidRDefault="00C33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CF03" w14:textId="77777777" w:rsidR="00510F53" w:rsidRDefault="00510F53" w:rsidP="00510F53">
    <w:pPr>
      <w:pStyle w:val="Footer"/>
      <w:tabs>
        <w:tab w:val="clear" w:pos="4513"/>
        <w:tab w:val="clear" w:pos="9026"/>
        <w:tab w:val="right" w:pos="9498"/>
      </w:tabs>
      <w:rPr>
        <w:rFonts w:cs="Arial"/>
        <w:szCs w:val="18"/>
      </w:rPr>
    </w:pPr>
  </w:p>
  <w:p w14:paraId="420E8613"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9FC6" w14:textId="77777777" w:rsidR="002B5138" w:rsidRDefault="002B5138" w:rsidP="00384250">
    <w:pPr>
      <w:pStyle w:val="Footer"/>
      <w:tabs>
        <w:tab w:val="clear" w:pos="4513"/>
        <w:tab w:val="clear" w:pos="9026"/>
        <w:tab w:val="right" w:pos="9498"/>
      </w:tabs>
      <w:rPr>
        <w:rFonts w:cs="Arial"/>
        <w:szCs w:val="18"/>
      </w:rPr>
    </w:pPr>
  </w:p>
  <w:p w14:paraId="1C035BE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B7453" w14:textId="77777777" w:rsidR="00C334EB" w:rsidRDefault="00C334EB">
      <w:r>
        <w:separator/>
      </w:r>
    </w:p>
    <w:p w14:paraId="2AAA8333" w14:textId="77777777" w:rsidR="00C334EB" w:rsidRDefault="00C334EB"/>
    <w:p w14:paraId="6A77F658" w14:textId="77777777" w:rsidR="00C334EB" w:rsidRDefault="00C334EB"/>
    <w:p w14:paraId="17327E5D" w14:textId="77777777" w:rsidR="00C334EB" w:rsidRDefault="00C334EB" w:rsidP="00D1605A"/>
    <w:p w14:paraId="07267AF3" w14:textId="77777777" w:rsidR="00C334EB" w:rsidRDefault="00C334EB"/>
  </w:footnote>
  <w:footnote w:type="continuationSeparator" w:id="0">
    <w:p w14:paraId="4F9A47AD" w14:textId="77777777" w:rsidR="00C334EB" w:rsidRDefault="00C334EB">
      <w:r>
        <w:continuationSeparator/>
      </w:r>
    </w:p>
    <w:p w14:paraId="6CBC91C2" w14:textId="77777777" w:rsidR="00C334EB" w:rsidRDefault="00C334EB"/>
    <w:p w14:paraId="1930BE7C" w14:textId="77777777" w:rsidR="00C334EB" w:rsidRDefault="00C334EB"/>
    <w:p w14:paraId="7E084A06" w14:textId="77777777" w:rsidR="00C334EB" w:rsidRDefault="00C334EB" w:rsidP="00D1605A"/>
    <w:p w14:paraId="1F0CC41D" w14:textId="77777777" w:rsidR="00C334EB" w:rsidRDefault="00C33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C3FF" w14:textId="10A1A1BA" w:rsidR="00AE567E" w:rsidRPr="00AE567E" w:rsidRDefault="0096662C" w:rsidP="00022037">
    <w:pPr>
      <w:tabs>
        <w:tab w:val="right" w:pos="9475"/>
      </w:tabs>
    </w:pPr>
    <w:r>
      <w:t>Aged Care Quality and Safety Commission</w:t>
    </w:r>
  </w:p>
  <w:p w14:paraId="5339FF3A" w14:textId="1B421A0C" w:rsidR="00CB2402" w:rsidRPr="009430FF" w:rsidRDefault="00647575" w:rsidP="00022037">
    <w:pPr>
      <w:tabs>
        <w:tab w:val="right" w:pos="9475"/>
      </w:tabs>
      <w:rPr>
        <w:b/>
      </w:rPr>
    </w:pPr>
    <w:r>
      <w:rPr>
        <w:rFonts w:cs="Arial"/>
        <w:b/>
        <w:noProof/>
        <w:sz w:val="22"/>
        <w:szCs w:val="22"/>
      </w:rPr>
      <w:t>Volunteers and the Serious Incident Response Scheme</w:t>
    </w:r>
    <w:r w:rsidR="0007150F" w:rsidRPr="0096662C">
      <w:rPr>
        <w:rFonts w:cs="Arial"/>
        <w:b/>
        <w:noProof/>
        <w:sz w:val="22"/>
        <w:szCs w:val="22"/>
      </w:rPr>
      <w:br/>
    </w:r>
    <w:r w:rsidR="007244F0" w:rsidRPr="0096662C">
      <w:t>- Transcript</w:t>
    </w:r>
  </w:p>
  <w:p w14:paraId="73013BFE" w14:textId="3282E18A" w:rsidR="00022037" w:rsidRPr="00444C0F" w:rsidRDefault="00022037" w:rsidP="009430FF">
    <w:pPr>
      <w:pBdr>
        <w:bottom w:val="single" w:sz="4" w:space="1" w:color="auto"/>
      </w:pBdr>
    </w:pPr>
  </w:p>
  <w:p w14:paraId="11677D02"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9585552">
    <w:abstractNumId w:val="5"/>
  </w:num>
  <w:num w:numId="2" w16cid:durableId="1747994018">
    <w:abstractNumId w:val="3"/>
  </w:num>
  <w:num w:numId="3" w16cid:durableId="327294819">
    <w:abstractNumId w:val="2"/>
  </w:num>
  <w:num w:numId="4" w16cid:durableId="2104298213">
    <w:abstractNumId w:val="0"/>
  </w:num>
  <w:num w:numId="5" w16cid:durableId="1291596968">
    <w:abstractNumId w:val="6"/>
  </w:num>
  <w:num w:numId="6" w16cid:durableId="682170129">
    <w:abstractNumId w:val="4"/>
  </w:num>
  <w:num w:numId="7" w16cid:durableId="884295725">
    <w:abstractNumId w:val="7"/>
  </w:num>
  <w:num w:numId="8" w16cid:durableId="1319767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26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22"/>
    <w:rsid w:val="000007E0"/>
    <w:rsid w:val="00000FFB"/>
    <w:rsid w:val="000015D7"/>
    <w:rsid w:val="000017D3"/>
    <w:rsid w:val="000025F9"/>
    <w:rsid w:val="000028C8"/>
    <w:rsid w:val="000029DE"/>
    <w:rsid w:val="000038AD"/>
    <w:rsid w:val="00003BDC"/>
    <w:rsid w:val="000101AB"/>
    <w:rsid w:val="00011776"/>
    <w:rsid w:val="000128FA"/>
    <w:rsid w:val="0001404B"/>
    <w:rsid w:val="000141F1"/>
    <w:rsid w:val="00014C79"/>
    <w:rsid w:val="0001697B"/>
    <w:rsid w:val="0001761E"/>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C796D"/>
    <w:rsid w:val="000D046E"/>
    <w:rsid w:val="000D076F"/>
    <w:rsid w:val="000D2322"/>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16E98"/>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163"/>
    <w:rsid w:val="00140AB6"/>
    <w:rsid w:val="001421C2"/>
    <w:rsid w:val="00142C37"/>
    <w:rsid w:val="0014458C"/>
    <w:rsid w:val="00146B19"/>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3B0"/>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B5A8F"/>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0B7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059A"/>
    <w:rsid w:val="002015B9"/>
    <w:rsid w:val="0020265A"/>
    <w:rsid w:val="002038E7"/>
    <w:rsid w:val="00204BB9"/>
    <w:rsid w:val="002056E9"/>
    <w:rsid w:val="002060EE"/>
    <w:rsid w:val="002075BC"/>
    <w:rsid w:val="002106E6"/>
    <w:rsid w:val="0021134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29ED"/>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253D"/>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971EC"/>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480B"/>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3A8E"/>
    <w:rsid w:val="002E082B"/>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2F7F83"/>
    <w:rsid w:val="00300B2E"/>
    <w:rsid w:val="00301178"/>
    <w:rsid w:val="003012F7"/>
    <w:rsid w:val="00301577"/>
    <w:rsid w:val="00301D15"/>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27538"/>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84C"/>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3F63"/>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732"/>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5C90"/>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521"/>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4411"/>
    <w:rsid w:val="00504841"/>
    <w:rsid w:val="00505713"/>
    <w:rsid w:val="0050658C"/>
    <w:rsid w:val="005076B8"/>
    <w:rsid w:val="00510970"/>
    <w:rsid w:val="00510AC6"/>
    <w:rsid w:val="00510F53"/>
    <w:rsid w:val="005122C6"/>
    <w:rsid w:val="005131AB"/>
    <w:rsid w:val="00515492"/>
    <w:rsid w:val="005206BB"/>
    <w:rsid w:val="005209DD"/>
    <w:rsid w:val="005220E8"/>
    <w:rsid w:val="00524B0E"/>
    <w:rsid w:val="00524EB5"/>
    <w:rsid w:val="00525153"/>
    <w:rsid w:val="00525268"/>
    <w:rsid w:val="0052687D"/>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1D72"/>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300C"/>
    <w:rsid w:val="005E68C8"/>
    <w:rsid w:val="005E6A04"/>
    <w:rsid w:val="005F05C0"/>
    <w:rsid w:val="005F1E21"/>
    <w:rsid w:val="005F38BF"/>
    <w:rsid w:val="005F4603"/>
    <w:rsid w:val="005F4A3A"/>
    <w:rsid w:val="005F7137"/>
    <w:rsid w:val="00601373"/>
    <w:rsid w:val="00601A11"/>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49D7"/>
    <w:rsid w:val="006462F4"/>
    <w:rsid w:val="00647575"/>
    <w:rsid w:val="0065124C"/>
    <w:rsid w:val="00651C86"/>
    <w:rsid w:val="006524FB"/>
    <w:rsid w:val="006556DD"/>
    <w:rsid w:val="006578CD"/>
    <w:rsid w:val="00661335"/>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AFC"/>
    <w:rsid w:val="00693899"/>
    <w:rsid w:val="0069463D"/>
    <w:rsid w:val="00694E48"/>
    <w:rsid w:val="006954B7"/>
    <w:rsid w:val="00695512"/>
    <w:rsid w:val="0069601F"/>
    <w:rsid w:val="00696D53"/>
    <w:rsid w:val="00697047"/>
    <w:rsid w:val="00697643"/>
    <w:rsid w:val="006A0983"/>
    <w:rsid w:val="006A15BC"/>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5033"/>
    <w:rsid w:val="006F72DC"/>
    <w:rsid w:val="006F7749"/>
    <w:rsid w:val="006F7968"/>
    <w:rsid w:val="00700723"/>
    <w:rsid w:val="00701A09"/>
    <w:rsid w:val="00703B97"/>
    <w:rsid w:val="0070586D"/>
    <w:rsid w:val="00706A3A"/>
    <w:rsid w:val="007071B2"/>
    <w:rsid w:val="00707A2F"/>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55B5"/>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3BC"/>
    <w:rsid w:val="00764A86"/>
    <w:rsid w:val="00765A0D"/>
    <w:rsid w:val="007701B5"/>
    <w:rsid w:val="00770756"/>
    <w:rsid w:val="0077100B"/>
    <w:rsid w:val="007710B1"/>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31CC"/>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39EF"/>
    <w:rsid w:val="007C40D5"/>
    <w:rsid w:val="007C5C0C"/>
    <w:rsid w:val="007C5E4C"/>
    <w:rsid w:val="007C6121"/>
    <w:rsid w:val="007C6348"/>
    <w:rsid w:val="007C7914"/>
    <w:rsid w:val="007C7979"/>
    <w:rsid w:val="007C7B25"/>
    <w:rsid w:val="007D009F"/>
    <w:rsid w:val="007D0642"/>
    <w:rsid w:val="007D0ABF"/>
    <w:rsid w:val="007D0AFE"/>
    <w:rsid w:val="007D1D8D"/>
    <w:rsid w:val="007D2F49"/>
    <w:rsid w:val="007D396B"/>
    <w:rsid w:val="007D5DA0"/>
    <w:rsid w:val="007D6AD5"/>
    <w:rsid w:val="007D770F"/>
    <w:rsid w:val="007E10EC"/>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16F6"/>
    <w:rsid w:val="00831EFD"/>
    <w:rsid w:val="008326AD"/>
    <w:rsid w:val="008334FB"/>
    <w:rsid w:val="0084190D"/>
    <w:rsid w:val="00843F3A"/>
    <w:rsid w:val="0084420B"/>
    <w:rsid w:val="00844DB5"/>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990"/>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4EB8"/>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4B49"/>
    <w:rsid w:val="008D615D"/>
    <w:rsid w:val="008E1120"/>
    <w:rsid w:val="008E15BD"/>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0E3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62C"/>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1B"/>
    <w:rsid w:val="00984CA9"/>
    <w:rsid w:val="009851E5"/>
    <w:rsid w:val="00985B17"/>
    <w:rsid w:val="00986053"/>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1F08"/>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E22"/>
    <w:rsid w:val="009F2F46"/>
    <w:rsid w:val="009F3B10"/>
    <w:rsid w:val="009F47D6"/>
    <w:rsid w:val="009F66EC"/>
    <w:rsid w:val="009F7B7C"/>
    <w:rsid w:val="00A00928"/>
    <w:rsid w:val="00A00D2E"/>
    <w:rsid w:val="00A016E6"/>
    <w:rsid w:val="00A01835"/>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0E40"/>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210A"/>
    <w:rsid w:val="00A74779"/>
    <w:rsid w:val="00A75E5C"/>
    <w:rsid w:val="00A76451"/>
    <w:rsid w:val="00A81C47"/>
    <w:rsid w:val="00A8447F"/>
    <w:rsid w:val="00A85740"/>
    <w:rsid w:val="00A858F5"/>
    <w:rsid w:val="00A85939"/>
    <w:rsid w:val="00A85E87"/>
    <w:rsid w:val="00A86AE0"/>
    <w:rsid w:val="00A9055F"/>
    <w:rsid w:val="00A90856"/>
    <w:rsid w:val="00A92376"/>
    <w:rsid w:val="00A932AD"/>
    <w:rsid w:val="00A9403C"/>
    <w:rsid w:val="00A94D73"/>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5D2C"/>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11C4"/>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3AF5"/>
    <w:rsid w:val="00B14210"/>
    <w:rsid w:val="00B14693"/>
    <w:rsid w:val="00B15B1A"/>
    <w:rsid w:val="00B22708"/>
    <w:rsid w:val="00B229BB"/>
    <w:rsid w:val="00B22ECE"/>
    <w:rsid w:val="00B2376F"/>
    <w:rsid w:val="00B253FF"/>
    <w:rsid w:val="00B262A8"/>
    <w:rsid w:val="00B267A3"/>
    <w:rsid w:val="00B269C3"/>
    <w:rsid w:val="00B27B02"/>
    <w:rsid w:val="00B31C3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4B81"/>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7F2"/>
    <w:rsid w:val="00BA5C79"/>
    <w:rsid w:val="00BA631C"/>
    <w:rsid w:val="00BA6E1B"/>
    <w:rsid w:val="00BA79C3"/>
    <w:rsid w:val="00BA7CC5"/>
    <w:rsid w:val="00BB4AE3"/>
    <w:rsid w:val="00BB4CC9"/>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5E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34EB"/>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5488"/>
    <w:rsid w:val="00C665F7"/>
    <w:rsid w:val="00C6664B"/>
    <w:rsid w:val="00C66908"/>
    <w:rsid w:val="00C67112"/>
    <w:rsid w:val="00C67E50"/>
    <w:rsid w:val="00C700F1"/>
    <w:rsid w:val="00C705C0"/>
    <w:rsid w:val="00C7349C"/>
    <w:rsid w:val="00C748B8"/>
    <w:rsid w:val="00C75322"/>
    <w:rsid w:val="00C76561"/>
    <w:rsid w:val="00C76EEE"/>
    <w:rsid w:val="00C77D91"/>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23A"/>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CF7227"/>
    <w:rsid w:val="00CF7890"/>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169"/>
    <w:rsid w:val="00D36B98"/>
    <w:rsid w:val="00D36BB1"/>
    <w:rsid w:val="00D40674"/>
    <w:rsid w:val="00D413C8"/>
    <w:rsid w:val="00D4194B"/>
    <w:rsid w:val="00D42054"/>
    <w:rsid w:val="00D43850"/>
    <w:rsid w:val="00D45744"/>
    <w:rsid w:val="00D50F37"/>
    <w:rsid w:val="00D5118A"/>
    <w:rsid w:val="00D52131"/>
    <w:rsid w:val="00D538B5"/>
    <w:rsid w:val="00D53E8B"/>
    <w:rsid w:val="00D543EF"/>
    <w:rsid w:val="00D55776"/>
    <w:rsid w:val="00D55784"/>
    <w:rsid w:val="00D578F8"/>
    <w:rsid w:val="00D57BF6"/>
    <w:rsid w:val="00D61F35"/>
    <w:rsid w:val="00D64452"/>
    <w:rsid w:val="00D65001"/>
    <w:rsid w:val="00D651B8"/>
    <w:rsid w:val="00D652C7"/>
    <w:rsid w:val="00D6534E"/>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2AE"/>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A7854"/>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1E44"/>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47F84"/>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1445"/>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3F03"/>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0AFC"/>
    <w:rsid w:val="00EE1467"/>
    <w:rsid w:val="00EE14C0"/>
    <w:rsid w:val="00EE4B94"/>
    <w:rsid w:val="00EE5DD4"/>
    <w:rsid w:val="00EE6515"/>
    <w:rsid w:val="00EE66B3"/>
    <w:rsid w:val="00EE7D0F"/>
    <w:rsid w:val="00EE7FE7"/>
    <w:rsid w:val="00EF0406"/>
    <w:rsid w:val="00EF1D98"/>
    <w:rsid w:val="00EF25C3"/>
    <w:rsid w:val="00EF46E6"/>
    <w:rsid w:val="00EF591D"/>
    <w:rsid w:val="00EF6BA8"/>
    <w:rsid w:val="00F008C0"/>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41C0"/>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49C7"/>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0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1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616</Words>
  <Characters>3516</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4124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2024-05-21T04:42:00Z</dcterms:created>
  <dcterms:modified xsi:type="dcterms:W3CDTF">2024-05-21T05:07:00Z</dcterms:modified>
</cp:coreProperties>
</file>