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3D353D">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BE65E4F" w:rsidR="00D2559D" w:rsidRPr="00996FAF" w:rsidRDefault="008A24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Wahroonga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54E9EC5" w:rsidR="00CA37CB" w:rsidRPr="00996FAF" w:rsidRDefault="008A24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31 Pacific Highway</w:t>
            </w:r>
            <w:r w:rsidR="00F045F4" w:rsidRPr="00602258">
              <w:rPr>
                <w:rFonts w:ascii="Arial" w:hAnsi="Arial" w:cs="Arial"/>
                <w:color w:val="auto"/>
              </w:rPr>
              <w:t xml:space="preserve"> </w:t>
            </w:r>
            <w:r>
              <w:rPr>
                <w:rFonts w:ascii="Arial" w:hAnsi="Arial" w:cs="Arial"/>
                <w:color w:val="auto"/>
              </w:rPr>
              <w:t>WAHROONGA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D43DD21" w:rsidR="00CA37CB" w:rsidRPr="00996FAF" w:rsidRDefault="008A24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2320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DC9981F" w:rsidR="00D2559D" w:rsidRPr="00996FAF" w:rsidRDefault="008A24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Thompson Health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B594800" w:rsidR="00D2559D" w:rsidRPr="00996FAF" w:rsidRDefault="008A24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14B80B9" w:rsidR="00D2559D" w:rsidRPr="00996FAF" w:rsidRDefault="008A24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93CECCF" w:rsidR="00D2559D" w:rsidRPr="00996FAF" w:rsidRDefault="001331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319B">
              <w:rPr>
                <w:rFonts w:ascii="Arial" w:hAnsi="Arial" w:cs="Arial"/>
                <w:color w:val="auto"/>
              </w:rPr>
              <w:t>24 May 2023</w:t>
            </w:r>
          </w:p>
        </w:tc>
      </w:tr>
    </w:tbl>
    <w:bookmarkEnd w:id="0"/>
    <w:p w14:paraId="62293A79" w14:textId="5AF51EC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D353D">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BB1B826" w:rsidR="000078F8" w:rsidRPr="003D353D" w:rsidRDefault="000078F8" w:rsidP="0036130C">
      <w:pPr>
        <w:pStyle w:val="NormalArial"/>
        <w:rPr>
          <w:color w:val="auto"/>
        </w:rPr>
      </w:pPr>
      <w:r w:rsidRPr="00996FAF">
        <w:t xml:space="preserve">This performance report for </w:t>
      </w:r>
      <w:r w:rsidR="008A2439">
        <w:rPr>
          <w:color w:val="auto"/>
        </w:rPr>
        <w:t>Wahroonga House</w:t>
      </w:r>
      <w:r w:rsidRPr="00996FAF">
        <w:rPr>
          <w:color w:val="auto"/>
        </w:rPr>
        <w:t xml:space="preserve"> (</w:t>
      </w:r>
      <w:r w:rsidRPr="00996FAF">
        <w:rPr>
          <w:b/>
          <w:color w:val="auto"/>
        </w:rPr>
        <w:t>the service</w:t>
      </w:r>
      <w:r w:rsidRPr="00996FAF">
        <w:rPr>
          <w:color w:val="auto"/>
        </w:rPr>
        <w:t xml:space="preserve">) has been </w:t>
      </w:r>
      <w:r w:rsidRPr="003D353D">
        <w:rPr>
          <w:color w:val="auto"/>
        </w:rPr>
        <w:t xml:space="preserve">prepared by </w:t>
      </w:r>
      <w:r w:rsidR="006479E6" w:rsidRPr="003D353D">
        <w:rPr>
          <w:color w:val="auto"/>
        </w:rPr>
        <w:br/>
        <w:t>D. McDonald</w:t>
      </w:r>
      <w:r w:rsidRPr="003D353D">
        <w:rPr>
          <w:color w:val="auto"/>
        </w:rPr>
        <w:t xml:space="preserve"> delegate of the Aged Care Quality and Safety Commissioner (Commissioner)</w:t>
      </w:r>
      <w:r w:rsidRPr="003D353D">
        <w:rPr>
          <w:rStyle w:val="FootnoteReference"/>
          <w:color w:val="auto"/>
        </w:rPr>
        <w:footnoteReference w:id="1"/>
      </w:r>
      <w:r w:rsidRPr="003D353D">
        <w:rPr>
          <w:color w:val="auto"/>
        </w:rPr>
        <w:t>.</w:t>
      </w:r>
    </w:p>
    <w:p w14:paraId="4AF33512" w14:textId="77777777" w:rsidR="000078F8" w:rsidRPr="003D353D" w:rsidRDefault="000078F8" w:rsidP="0036130C">
      <w:pPr>
        <w:pStyle w:val="NormalArial"/>
        <w:rPr>
          <w:color w:val="auto"/>
        </w:rPr>
      </w:pPr>
      <w:r w:rsidRPr="003D353D">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9090F79" w:rsidR="00DF37F2" w:rsidRPr="006479E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6479E6">
        <w:rPr>
          <w:rFonts w:ascii="Arial" w:hAnsi="Arial" w:cs="Arial"/>
          <w:color w:val="auto"/>
        </w:rPr>
        <w:t xml:space="preserve">the assessment team’s report for the </w:t>
      </w:r>
      <w:r w:rsidR="008A2439" w:rsidRPr="006479E6">
        <w:rPr>
          <w:rFonts w:ascii="Arial" w:hAnsi="Arial" w:cs="Arial"/>
          <w:color w:val="auto"/>
        </w:rPr>
        <w:t>Site Audit</w:t>
      </w:r>
      <w:r w:rsidRPr="006479E6">
        <w:rPr>
          <w:rFonts w:ascii="Arial" w:hAnsi="Arial" w:cs="Arial"/>
          <w:color w:val="auto"/>
        </w:rPr>
        <w:t xml:space="preserve">; the </w:t>
      </w:r>
      <w:r w:rsidR="008A2439" w:rsidRPr="006479E6">
        <w:rPr>
          <w:rFonts w:ascii="Arial" w:hAnsi="Arial" w:cs="Arial"/>
          <w:color w:val="auto"/>
        </w:rPr>
        <w:t>Site Audit</w:t>
      </w:r>
      <w:r w:rsidRPr="006479E6">
        <w:rPr>
          <w:rFonts w:ascii="Arial" w:hAnsi="Arial" w:cs="Arial"/>
          <w:color w:val="auto"/>
        </w:rPr>
        <w:t xml:space="preserve"> report was informed by a site assessment, observations at the service, review of documents and interviews with staff, consumers/representatives and others</w:t>
      </w:r>
      <w:r w:rsidR="006A2BEA">
        <w:rPr>
          <w:rFonts w:ascii="Arial" w:hAnsi="Arial" w:cs="Arial"/>
          <w:color w:val="auto"/>
        </w:rPr>
        <w:t>.</w:t>
      </w:r>
    </w:p>
    <w:p w14:paraId="23FE4A29" w14:textId="23824D1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F186C96" w:rsidR="00FC045E" w:rsidRPr="00996FAF" w:rsidRDefault="00B702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9E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53704C7" w:rsidR="00FC045E" w:rsidRPr="00996FAF" w:rsidRDefault="00B702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9E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D555729" w:rsidR="00FC045E" w:rsidRPr="00996FAF" w:rsidRDefault="00B702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9E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2001580" w:rsidR="00FC045E" w:rsidRPr="00996FAF" w:rsidRDefault="00B702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9E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19B5601" w:rsidR="00FC045E" w:rsidRPr="00996FAF" w:rsidRDefault="00B702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9E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875E03D" w:rsidR="00FC045E" w:rsidRPr="00996FAF" w:rsidRDefault="00B702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9E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B3BB645" w:rsidR="00FC045E" w:rsidRPr="00996FAF" w:rsidRDefault="00B702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9E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F1F6F77" w:rsidR="00FC045E" w:rsidRPr="00996FAF" w:rsidRDefault="00B702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79E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7B10A98"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403DE1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3D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11200B93" w:rsidR="00FC045E" w:rsidRPr="00996FAF" w:rsidRDefault="00B702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B55D5">
                  <w:rPr>
                    <w:rFonts w:ascii="Arial" w:hAnsi="Arial" w:cs="Arial"/>
                    <w:color w:val="auto"/>
                  </w:rPr>
                  <w:t>Compliant</w:t>
                </w:r>
              </w:sdtContent>
            </w:sdt>
          </w:p>
        </w:tc>
      </w:tr>
      <w:tr w:rsidR="00FC045E" w:rsidRPr="00996FAF" w14:paraId="61016338"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C794C60" w:rsidR="00FC045E" w:rsidRPr="00996FAF" w:rsidRDefault="00B702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B55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DF06959"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5B064609"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EB1CF2B" w:rsidR="00FC045E" w:rsidRPr="00996FAF" w:rsidRDefault="00B702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B55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2E1764C" w:rsidR="00FC045E" w:rsidRPr="00996FAF" w:rsidRDefault="00B702C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B55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267BFB0" w:rsidR="00FC045E" w:rsidRPr="00996FAF" w:rsidRDefault="00B702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B55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05F10022" w:rsidR="00FC045E" w:rsidRPr="00996FAF" w:rsidRDefault="00B702C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B55D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3D353D">
      <w:pPr>
        <w:pStyle w:val="Heading20"/>
        <w:spacing w:before="240"/>
      </w:pPr>
      <w:r w:rsidRPr="00996FAF">
        <w:t>Findings</w:t>
      </w:r>
    </w:p>
    <w:p w14:paraId="722BDF66" w14:textId="6C349814" w:rsidR="006479E6" w:rsidRPr="005B5775" w:rsidRDefault="006479E6" w:rsidP="006479E6">
      <w:pPr>
        <w:rPr>
          <w:rFonts w:ascii="Arial" w:hAnsi="Arial" w:cs="Arial"/>
          <w:color w:val="auto"/>
        </w:rPr>
      </w:pPr>
      <w:r w:rsidRPr="005B5775">
        <w:rPr>
          <w:rFonts w:ascii="Arial" w:hAnsi="Arial" w:cs="Arial"/>
          <w:color w:val="auto"/>
        </w:rPr>
        <w:t xml:space="preserve">Consumers and representatives said consumers were treated with dignity, respect and felt valued. Staff </w:t>
      </w:r>
      <w:r w:rsidR="005B5775" w:rsidRPr="005B5775">
        <w:rPr>
          <w:rFonts w:ascii="Arial" w:hAnsi="Arial" w:cs="Arial"/>
          <w:color w:val="auto"/>
        </w:rPr>
        <w:t xml:space="preserve">were knowledgeable of consumers’ backgrounds and </w:t>
      </w:r>
      <w:r w:rsidR="00307F85">
        <w:rPr>
          <w:rFonts w:ascii="Arial" w:hAnsi="Arial" w:cs="Arial"/>
          <w:color w:val="auto"/>
        </w:rPr>
        <w:t xml:space="preserve">described </w:t>
      </w:r>
      <w:r w:rsidR="005B5775" w:rsidRPr="005B5775">
        <w:rPr>
          <w:rFonts w:ascii="Arial" w:hAnsi="Arial" w:cs="Arial"/>
          <w:color w:val="auto"/>
        </w:rPr>
        <w:t>how they communicate with consumers who were cognitively impaired or linguistically diverse. C</w:t>
      </w:r>
      <w:r w:rsidRPr="005B5775">
        <w:rPr>
          <w:rFonts w:ascii="Arial" w:hAnsi="Arial" w:cs="Arial"/>
          <w:color w:val="auto"/>
        </w:rPr>
        <w:t>are documentation evidenced consumers’ cultural identity and strategies to provide dignified care.</w:t>
      </w:r>
    </w:p>
    <w:p w14:paraId="182634BB" w14:textId="1AB9A4C8" w:rsidR="006479E6" w:rsidRPr="005B5775" w:rsidRDefault="006479E6" w:rsidP="006479E6">
      <w:pPr>
        <w:rPr>
          <w:rFonts w:ascii="Arial" w:eastAsia="Times New Roman" w:hAnsi="Arial" w:cs="Arial"/>
          <w:color w:val="auto"/>
          <w:lang w:eastAsia="en-AU"/>
        </w:rPr>
      </w:pPr>
      <w:r w:rsidRPr="005B5775">
        <w:rPr>
          <w:rFonts w:ascii="Arial" w:eastAsia="Times New Roman" w:hAnsi="Arial" w:cs="Arial"/>
          <w:color w:val="auto"/>
          <w:lang w:eastAsia="en-AU"/>
        </w:rPr>
        <w:t xml:space="preserve">Consumers said their </w:t>
      </w:r>
      <w:r w:rsidR="005B5775" w:rsidRPr="005B5775">
        <w:rPr>
          <w:rFonts w:ascii="Arial" w:eastAsia="Times New Roman" w:hAnsi="Arial" w:cs="Arial"/>
          <w:color w:val="auto"/>
          <w:lang w:eastAsia="en-AU"/>
        </w:rPr>
        <w:t>identity, culture and diversity was valued</w:t>
      </w:r>
      <w:r w:rsidRPr="005B5775">
        <w:rPr>
          <w:rFonts w:ascii="Arial" w:eastAsia="Times New Roman" w:hAnsi="Arial" w:cs="Arial"/>
          <w:color w:val="auto"/>
          <w:lang w:eastAsia="en-AU"/>
        </w:rPr>
        <w:t xml:space="preserve">. </w:t>
      </w:r>
      <w:r w:rsidR="005B5775" w:rsidRPr="005B5775">
        <w:rPr>
          <w:rFonts w:ascii="Arial" w:eastAsia="Times New Roman" w:hAnsi="Arial" w:cs="Arial"/>
          <w:color w:val="auto"/>
          <w:lang w:eastAsia="en-AU"/>
        </w:rPr>
        <w:t>Staff</w:t>
      </w:r>
      <w:r w:rsidRPr="005B5775">
        <w:rPr>
          <w:rFonts w:ascii="Arial" w:eastAsia="Times New Roman" w:hAnsi="Arial" w:cs="Arial"/>
          <w:color w:val="auto"/>
          <w:lang w:eastAsia="en-AU"/>
        </w:rPr>
        <w:t xml:space="preserve"> confirmed consumers </w:t>
      </w:r>
      <w:r w:rsidR="005B5775" w:rsidRPr="005B5775">
        <w:rPr>
          <w:rFonts w:ascii="Arial" w:eastAsia="Times New Roman" w:hAnsi="Arial" w:cs="Arial"/>
          <w:color w:val="auto"/>
          <w:lang w:eastAsia="en-AU"/>
        </w:rPr>
        <w:t>cultural background</w:t>
      </w:r>
      <w:r w:rsidR="00307F85">
        <w:rPr>
          <w:rFonts w:ascii="Arial" w:eastAsia="Times New Roman" w:hAnsi="Arial" w:cs="Arial"/>
          <w:color w:val="auto"/>
          <w:lang w:eastAsia="en-AU"/>
        </w:rPr>
        <w:t xml:space="preserve">, </w:t>
      </w:r>
      <w:r w:rsidR="005B5775" w:rsidRPr="005B5775">
        <w:rPr>
          <w:rFonts w:ascii="Arial" w:eastAsia="Times New Roman" w:hAnsi="Arial" w:cs="Arial"/>
          <w:color w:val="auto"/>
          <w:lang w:eastAsia="en-AU"/>
        </w:rPr>
        <w:t xml:space="preserve">spiritual </w:t>
      </w:r>
      <w:r w:rsidR="00307F85">
        <w:rPr>
          <w:rFonts w:ascii="Arial" w:eastAsia="Times New Roman" w:hAnsi="Arial" w:cs="Arial"/>
          <w:color w:val="auto"/>
          <w:lang w:eastAsia="en-AU"/>
        </w:rPr>
        <w:t xml:space="preserve">and communication preferences, </w:t>
      </w:r>
      <w:r w:rsidR="005B5775" w:rsidRPr="005B5775">
        <w:rPr>
          <w:rFonts w:ascii="Arial" w:eastAsia="Times New Roman" w:hAnsi="Arial" w:cs="Arial"/>
          <w:color w:val="auto"/>
          <w:lang w:eastAsia="en-AU"/>
        </w:rPr>
        <w:t xml:space="preserve">were identified upon entry. </w:t>
      </w:r>
      <w:r w:rsidRPr="005B5775">
        <w:rPr>
          <w:rFonts w:ascii="Arial" w:eastAsia="Times New Roman" w:hAnsi="Arial" w:cs="Arial"/>
          <w:color w:val="auto"/>
          <w:lang w:eastAsia="en-AU"/>
        </w:rPr>
        <w:t>Culture and diversity policies</w:t>
      </w:r>
      <w:r w:rsidR="00307F85">
        <w:rPr>
          <w:rFonts w:ascii="Arial" w:eastAsia="Times New Roman" w:hAnsi="Arial" w:cs="Arial"/>
          <w:color w:val="auto"/>
          <w:lang w:eastAsia="en-AU"/>
        </w:rPr>
        <w:t xml:space="preserve">, </w:t>
      </w:r>
      <w:r w:rsidRPr="005B5775">
        <w:rPr>
          <w:rFonts w:ascii="Arial" w:eastAsia="Times New Roman" w:hAnsi="Arial" w:cs="Arial"/>
          <w:color w:val="auto"/>
          <w:lang w:eastAsia="en-AU"/>
        </w:rPr>
        <w:t xml:space="preserve">procedures </w:t>
      </w:r>
      <w:r w:rsidR="00307F85">
        <w:rPr>
          <w:rFonts w:ascii="Arial" w:eastAsia="Times New Roman" w:hAnsi="Arial" w:cs="Arial"/>
          <w:color w:val="auto"/>
          <w:lang w:eastAsia="en-AU"/>
        </w:rPr>
        <w:t xml:space="preserve">and training </w:t>
      </w:r>
      <w:r w:rsidR="005B5775" w:rsidRPr="005B5775">
        <w:rPr>
          <w:rFonts w:ascii="Arial" w:eastAsia="Times New Roman" w:hAnsi="Arial" w:cs="Arial"/>
          <w:color w:val="auto"/>
          <w:lang w:eastAsia="en-AU"/>
        </w:rPr>
        <w:t>were</w:t>
      </w:r>
      <w:r w:rsidRPr="005B5775">
        <w:rPr>
          <w:rFonts w:ascii="Arial" w:eastAsia="Times New Roman" w:hAnsi="Arial" w:cs="Arial"/>
          <w:color w:val="auto"/>
          <w:lang w:eastAsia="en-AU"/>
        </w:rPr>
        <w:t xml:space="preserve"> </w:t>
      </w:r>
      <w:r w:rsidR="00307F85">
        <w:rPr>
          <w:rFonts w:ascii="Arial" w:eastAsia="Times New Roman" w:hAnsi="Arial" w:cs="Arial"/>
          <w:color w:val="auto"/>
          <w:lang w:eastAsia="en-AU"/>
        </w:rPr>
        <w:t>available to</w:t>
      </w:r>
      <w:r w:rsidRPr="005B5775">
        <w:rPr>
          <w:rFonts w:ascii="Arial" w:eastAsia="Times New Roman" w:hAnsi="Arial" w:cs="Arial"/>
          <w:color w:val="auto"/>
          <w:lang w:eastAsia="en-AU"/>
        </w:rPr>
        <w:t xml:space="preserve"> staff</w:t>
      </w:r>
      <w:r w:rsidR="005B5775" w:rsidRPr="005B5775">
        <w:rPr>
          <w:rFonts w:ascii="Arial" w:eastAsia="Times New Roman" w:hAnsi="Arial" w:cs="Arial"/>
          <w:color w:val="auto"/>
          <w:lang w:eastAsia="en-AU"/>
        </w:rPr>
        <w:t>.</w:t>
      </w:r>
    </w:p>
    <w:p w14:paraId="0CC1BA56" w14:textId="0E4923F1" w:rsidR="006479E6" w:rsidRPr="002240BD" w:rsidRDefault="006479E6" w:rsidP="006479E6">
      <w:pPr>
        <w:rPr>
          <w:rFonts w:ascii="Arial" w:eastAsia="Times New Roman" w:hAnsi="Arial" w:cs="Arial"/>
          <w:color w:val="auto"/>
          <w:lang w:eastAsia="en-AU"/>
        </w:rPr>
      </w:pPr>
      <w:r w:rsidRPr="002240BD">
        <w:rPr>
          <w:rFonts w:ascii="Arial" w:eastAsia="Times New Roman" w:hAnsi="Arial" w:cs="Arial"/>
          <w:color w:val="auto"/>
          <w:lang w:eastAsia="en-AU"/>
        </w:rPr>
        <w:t xml:space="preserve">Consumers described being involved in planning their care, deciding the involvement of </w:t>
      </w:r>
      <w:proofErr w:type="gramStart"/>
      <w:r w:rsidRPr="002240BD">
        <w:rPr>
          <w:rFonts w:ascii="Arial" w:eastAsia="Times New Roman" w:hAnsi="Arial" w:cs="Arial"/>
          <w:color w:val="auto"/>
          <w:lang w:eastAsia="en-AU"/>
        </w:rPr>
        <w:t>others</w:t>
      </w:r>
      <w:proofErr w:type="gramEnd"/>
      <w:r w:rsidRPr="002240BD">
        <w:rPr>
          <w:rFonts w:ascii="Arial" w:eastAsia="Times New Roman" w:hAnsi="Arial" w:cs="Arial"/>
          <w:color w:val="auto"/>
          <w:lang w:eastAsia="en-AU"/>
        </w:rPr>
        <w:t xml:space="preserve"> and maintaining relationships. Staff described supporting consumers’ </w:t>
      </w:r>
      <w:r w:rsidR="002240BD" w:rsidRPr="002240BD">
        <w:rPr>
          <w:rFonts w:ascii="Arial" w:eastAsia="Times New Roman" w:hAnsi="Arial" w:cs="Arial"/>
          <w:color w:val="auto"/>
          <w:lang w:eastAsia="en-AU"/>
        </w:rPr>
        <w:t>personal relationships and those who attend community events</w:t>
      </w:r>
      <w:r w:rsidRPr="002240BD">
        <w:rPr>
          <w:rFonts w:ascii="Arial" w:eastAsia="Times New Roman" w:hAnsi="Arial" w:cs="Arial"/>
          <w:color w:val="auto"/>
          <w:lang w:eastAsia="en-AU"/>
        </w:rPr>
        <w:t xml:space="preserve">. </w:t>
      </w:r>
      <w:r w:rsidR="002240BD" w:rsidRPr="002240BD">
        <w:rPr>
          <w:rFonts w:ascii="Arial" w:eastAsia="Times New Roman" w:hAnsi="Arial" w:cs="Arial"/>
          <w:color w:val="auto"/>
          <w:lang w:eastAsia="en-AU"/>
        </w:rPr>
        <w:t>Care documentation evidenced consumers making choices regarding their care and services.</w:t>
      </w:r>
    </w:p>
    <w:p w14:paraId="55EB1DE5" w14:textId="6511992E" w:rsidR="006A2BEA" w:rsidRDefault="006479E6" w:rsidP="006479E6">
      <w:pPr>
        <w:rPr>
          <w:rFonts w:ascii="Arial" w:eastAsia="Times New Roman" w:hAnsi="Arial" w:cs="Arial"/>
          <w:color w:val="auto"/>
          <w:lang w:eastAsia="en-AU"/>
        </w:rPr>
      </w:pPr>
      <w:r w:rsidRPr="001E3007">
        <w:rPr>
          <w:rFonts w:ascii="Arial" w:eastAsia="Times New Roman" w:hAnsi="Arial" w:cs="Arial"/>
          <w:color w:val="auto"/>
          <w:lang w:eastAsia="en-AU"/>
        </w:rPr>
        <w:t xml:space="preserve">Consumers gave positive feedback regarding </w:t>
      </w:r>
      <w:r w:rsidR="00307F85">
        <w:rPr>
          <w:rFonts w:ascii="Arial" w:eastAsia="Times New Roman" w:hAnsi="Arial" w:cs="Arial"/>
          <w:color w:val="auto"/>
          <w:lang w:eastAsia="en-AU"/>
        </w:rPr>
        <w:t xml:space="preserve">the </w:t>
      </w:r>
      <w:r w:rsidRPr="001E3007">
        <w:rPr>
          <w:rFonts w:ascii="Arial" w:eastAsia="Times New Roman" w:hAnsi="Arial" w:cs="Arial"/>
          <w:color w:val="auto"/>
          <w:lang w:eastAsia="en-AU"/>
        </w:rPr>
        <w:t>support provided if they wished to take risks. Staff were knowledgeable of consumers who wished to undertake activities which presented potential risks. Care documentation evidenced risk assessment, consultation with the consumer, mitigation processes and ‘dignity of risk’ agreements.</w:t>
      </w:r>
    </w:p>
    <w:p w14:paraId="028E3929" w14:textId="0097AD97" w:rsidR="00B96B0D" w:rsidRPr="00B96B0D" w:rsidRDefault="006479E6" w:rsidP="006479E6">
      <w:pPr>
        <w:rPr>
          <w:rFonts w:ascii="Arial" w:eastAsia="Times New Roman" w:hAnsi="Arial" w:cs="Arial"/>
          <w:color w:val="auto"/>
          <w:lang w:eastAsia="en-AU"/>
        </w:rPr>
      </w:pPr>
      <w:r w:rsidRPr="00B96B0D">
        <w:rPr>
          <w:rFonts w:ascii="Arial" w:eastAsia="Times New Roman" w:hAnsi="Arial" w:cs="Arial"/>
          <w:color w:val="auto"/>
          <w:lang w:eastAsia="en-AU"/>
        </w:rPr>
        <w:t>Consumers said they received timely information which they could understand</w:t>
      </w:r>
      <w:r w:rsidR="00B96B0D" w:rsidRPr="00B96B0D">
        <w:rPr>
          <w:rFonts w:ascii="Arial" w:eastAsia="Times New Roman" w:hAnsi="Arial" w:cs="Arial"/>
          <w:color w:val="auto"/>
          <w:lang w:eastAsia="en-AU"/>
        </w:rPr>
        <w:t>, and staff relayed information to consumers with cognitive or visual impairment</w:t>
      </w:r>
      <w:r w:rsidRPr="00B96B0D">
        <w:rPr>
          <w:rFonts w:ascii="Arial" w:eastAsia="Times New Roman" w:hAnsi="Arial" w:cs="Arial"/>
          <w:color w:val="auto"/>
          <w:lang w:eastAsia="en-AU"/>
        </w:rPr>
        <w:t xml:space="preserve">. </w:t>
      </w:r>
      <w:r w:rsidR="00B96B0D" w:rsidRPr="00B96B0D">
        <w:rPr>
          <w:rFonts w:ascii="Arial" w:eastAsia="Times New Roman" w:hAnsi="Arial" w:cs="Arial"/>
          <w:color w:val="auto"/>
          <w:lang w:eastAsia="en-AU"/>
        </w:rPr>
        <w:t xml:space="preserve">Information was observed to be </w:t>
      </w:r>
      <w:r w:rsidR="00B96B0D" w:rsidRPr="00B96B0D">
        <w:rPr>
          <w:rFonts w:ascii="Arial" w:eastAsia="Times New Roman" w:hAnsi="Arial" w:cs="Arial"/>
          <w:color w:val="auto"/>
          <w:lang w:eastAsia="en-AU"/>
        </w:rPr>
        <w:lastRenderedPageBreak/>
        <w:t>shared with consumers upon entry, verbally, through emails, activity calendars, newsletters and noticeboards.</w:t>
      </w:r>
    </w:p>
    <w:p w14:paraId="7B8B44FE" w14:textId="4BC59F49" w:rsidR="006479E6" w:rsidRPr="009046AF" w:rsidRDefault="006479E6" w:rsidP="006479E6">
      <w:pPr>
        <w:rPr>
          <w:rFonts w:ascii="Arial" w:eastAsia="Times New Roman" w:hAnsi="Arial" w:cs="Arial"/>
          <w:color w:val="auto"/>
          <w:lang w:eastAsia="en-AU"/>
        </w:rPr>
      </w:pPr>
      <w:r w:rsidRPr="009046AF">
        <w:rPr>
          <w:rFonts w:ascii="Arial" w:eastAsia="Times New Roman" w:hAnsi="Arial" w:cs="Arial"/>
          <w:color w:val="auto"/>
          <w:lang w:eastAsia="en-AU"/>
        </w:rPr>
        <w:t xml:space="preserve">Consumers said their privacy </w:t>
      </w:r>
      <w:r w:rsidR="009046AF" w:rsidRPr="009046AF">
        <w:rPr>
          <w:rFonts w:ascii="Arial" w:eastAsia="Times New Roman" w:hAnsi="Arial" w:cs="Arial"/>
          <w:color w:val="auto"/>
          <w:lang w:eastAsia="en-AU"/>
        </w:rPr>
        <w:t xml:space="preserve">and personal space </w:t>
      </w:r>
      <w:r w:rsidRPr="009046AF">
        <w:rPr>
          <w:rFonts w:ascii="Arial" w:eastAsia="Times New Roman" w:hAnsi="Arial" w:cs="Arial"/>
          <w:color w:val="auto"/>
          <w:lang w:eastAsia="en-AU"/>
        </w:rPr>
        <w:t xml:space="preserve">was respected. Staff knocked on doors and awaited consent to enter and </w:t>
      </w:r>
      <w:r w:rsidR="009046AF" w:rsidRPr="009046AF">
        <w:rPr>
          <w:rFonts w:ascii="Arial" w:eastAsia="Times New Roman" w:hAnsi="Arial" w:cs="Arial"/>
          <w:color w:val="auto"/>
          <w:lang w:eastAsia="en-AU"/>
        </w:rPr>
        <w:t>closed doors prior to care delivery</w:t>
      </w:r>
      <w:r w:rsidRPr="009046AF">
        <w:rPr>
          <w:rFonts w:ascii="Arial" w:eastAsia="Times New Roman" w:hAnsi="Arial" w:cs="Arial"/>
          <w:color w:val="auto"/>
          <w:lang w:eastAsia="en-AU"/>
        </w:rPr>
        <w:t>. Consumer information was secured in the service’s password protected electronic management system</w:t>
      </w:r>
      <w:r w:rsidR="009046AF" w:rsidRPr="009046AF">
        <w:rPr>
          <w:rFonts w:ascii="Arial" w:eastAsia="Times New Roman" w:hAnsi="Arial" w:cs="Arial"/>
          <w:color w:val="auto"/>
          <w:lang w:eastAsia="en-AU"/>
        </w:rPr>
        <w:t xml:space="preserve"> and care documentation evidenced privacy and consent agreements.</w:t>
      </w:r>
    </w:p>
    <w:p w14:paraId="16C27C05" w14:textId="1377B37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3D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3D35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A064704" w:rsidR="00FC045E" w:rsidRPr="00996FAF" w:rsidRDefault="00B702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60B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86B54A9" w:rsidR="00FC045E" w:rsidRPr="00996FAF" w:rsidRDefault="00B702C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60B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3D35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69DAB79" w:rsidR="00FC045E" w:rsidRPr="00996FAF" w:rsidRDefault="00B702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60B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98E3A40" w:rsidR="00FC045E" w:rsidRPr="00996FAF" w:rsidRDefault="00B702C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60B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3D35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7018C867" w:rsidR="00FC045E" w:rsidRPr="00996FAF" w:rsidRDefault="00B702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60BC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3D353D">
      <w:pPr>
        <w:pStyle w:val="Heading20"/>
        <w:spacing w:before="240"/>
      </w:pPr>
      <w:r w:rsidRPr="00996FAF">
        <w:t>Findings</w:t>
      </w:r>
    </w:p>
    <w:p w14:paraId="67C81F68" w14:textId="77777777" w:rsidR="006479E6" w:rsidRPr="009A6CFA" w:rsidRDefault="006479E6" w:rsidP="006479E6">
      <w:pPr>
        <w:rPr>
          <w:rFonts w:ascii="Arial" w:eastAsia="Times New Roman" w:hAnsi="Arial" w:cs="Arial"/>
          <w:color w:val="auto"/>
          <w:lang w:eastAsia="en-AU"/>
        </w:rPr>
      </w:pPr>
      <w:r w:rsidRPr="009A6CFA">
        <w:rPr>
          <w:rFonts w:ascii="Arial" w:eastAsia="Times New Roman" w:hAnsi="Arial" w:cs="Arial"/>
          <w:color w:val="auto"/>
          <w:lang w:eastAsia="en-AU"/>
        </w:rPr>
        <w:t>Consumers and representatives confirmed involvement in care assessment and planning. Care documentation evidenced referrals to allied health professionals, risk assessments, mitigation controls and records of assessment outcomes having been discussed with consumers and representatives.</w:t>
      </w:r>
    </w:p>
    <w:p w14:paraId="0369B5B2" w14:textId="5D37DF76" w:rsidR="006479E6" w:rsidRPr="00893D20" w:rsidRDefault="006479E6" w:rsidP="006479E6">
      <w:pPr>
        <w:rPr>
          <w:rFonts w:ascii="Arial" w:eastAsia="Times New Roman" w:hAnsi="Arial" w:cs="Arial"/>
          <w:color w:val="auto"/>
          <w:lang w:eastAsia="en-AU"/>
        </w:rPr>
      </w:pPr>
      <w:r w:rsidRPr="00893D20">
        <w:rPr>
          <w:rFonts w:ascii="Arial" w:eastAsia="Times New Roman" w:hAnsi="Arial" w:cs="Arial"/>
          <w:color w:val="auto"/>
          <w:lang w:eastAsia="en-AU"/>
        </w:rPr>
        <w:t xml:space="preserve">Consumers and representatives confirmed staff speak with them regarding </w:t>
      </w:r>
      <w:r w:rsidR="005C779A">
        <w:rPr>
          <w:rFonts w:ascii="Arial" w:eastAsia="Times New Roman" w:hAnsi="Arial" w:cs="Arial"/>
          <w:color w:val="auto"/>
          <w:lang w:eastAsia="en-AU"/>
        </w:rPr>
        <w:t xml:space="preserve">their </w:t>
      </w:r>
      <w:r w:rsidRPr="00893D20">
        <w:rPr>
          <w:rFonts w:ascii="Arial" w:eastAsia="Times New Roman" w:hAnsi="Arial" w:cs="Arial"/>
          <w:color w:val="auto"/>
          <w:lang w:eastAsia="en-AU"/>
        </w:rPr>
        <w:t>needs and preferences including end of life wishes, if required. Consumer documentation evidenced consumers’ end of life needs and preferences</w:t>
      </w:r>
      <w:r w:rsidR="00893D20" w:rsidRPr="00893D20">
        <w:rPr>
          <w:rFonts w:ascii="Arial" w:eastAsia="Times New Roman" w:hAnsi="Arial" w:cs="Arial"/>
          <w:color w:val="auto"/>
          <w:lang w:eastAsia="en-AU"/>
        </w:rPr>
        <w:t xml:space="preserve"> </w:t>
      </w:r>
      <w:r w:rsidR="005C779A">
        <w:rPr>
          <w:rFonts w:ascii="Arial" w:eastAsia="Times New Roman" w:hAnsi="Arial" w:cs="Arial"/>
          <w:color w:val="auto"/>
          <w:lang w:eastAsia="en-AU"/>
        </w:rPr>
        <w:t xml:space="preserve">were </w:t>
      </w:r>
      <w:r w:rsidR="00893D20" w:rsidRPr="00893D20">
        <w:rPr>
          <w:rFonts w:ascii="Arial" w:eastAsia="Times New Roman" w:hAnsi="Arial" w:cs="Arial"/>
          <w:color w:val="auto"/>
          <w:lang w:eastAsia="en-AU"/>
        </w:rPr>
        <w:t>discussed upon entry, when a consumer wishes or during case conferences.</w:t>
      </w:r>
    </w:p>
    <w:p w14:paraId="096C2A23" w14:textId="5194F4E2" w:rsidR="006479E6" w:rsidRPr="003D7330" w:rsidRDefault="006479E6" w:rsidP="006479E6">
      <w:pPr>
        <w:rPr>
          <w:rFonts w:ascii="Arial" w:eastAsia="Times New Roman" w:hAnsi="Arial" w:cs="Arial"/>
          <w:color w:val="auto"/>
          <w:lang w:eastAsia="en-AU"/>
        </w:rPr>
      </w:pPr>
      <w:r w:rsidRPr="00551F9F">
        <w:rPr>
          <w:rFonts w:ascii="Arial" w:eastAsia="Times New Roman" w:hAnsi="Arial" w:cs="Arial"/>
          <w:color w:val="auto"/>
          <w:lang w:eastAsia="en-AU"/>
        </w:rPr>
        <w:t>Consumers and representatives confirmed they were</w:t>
      </w:r>
      <w:r w:rsidR="00551F9F" w:rsidRPr="00551F9F">
        <w:rPr>
          <w:rFonts w:ascii="Arial" w:eastAsia="Times New Roman" w:hAnsi="Arial" w:cs="Arial"/>
          <w:color w:val="auto"/>
          <w:lang w:eastAsia="en-AU"/>
        </w:rPr>
        <w:t xml:space="preserve"> actively</w:t>
      </w:r>
      <w:r w:rsidRPr="00551F9F">
        <w:rPr>
          <w:rFonts w:ascii="Arial" w:eastAsia="Times New Roman" w:hAnsi="Arial" w:cs="Arial"/>
          <w:color w:val="auto"/>
          <w:lang w:eastAsia="en-AU"/>
        </w:rPr>
        <w:t xml:space="preserve"> involved in the planning and review </w:t>
      </w:r>
      <w:r w:rsidR="005C779A">
        <w:rPr>
          <w:rFonts w:ascii="Arial" w:eastAsia="Times New Roman" w:hAnsi="Arial" w:cs="Arial"/>
          <w:color w:val="auto"/>
          <w:lang w:eastAsia="en-AU"/>
        </w:rPr>
        <w:t>of</w:t>
      </w:r>
      <w:r w:rsidRPr="00551F9F">
        <w:rPr>
          <w:rFonts w:ascii="Arial" w:eastAsia="Times New Roman" w:hAnsi="Arial" w:cs="Arial"/>
          <w:color w:val="auto"/>
          <w:lang w:eastAsia="en-AU"/>
        </w:rPr>
        <w:t xml:space="preserve"> care plans. Care documentation evidenced integrated and coordinated assessment, planning and review involving support services and a wide range of health </w:t>
      </w:r>
      <w:r w:rsidRPr="003D7330">
        <w:rPr>
          <w:rFonts w:ascii="Arial" w:eastAsia="Times New Roman" w:hAnsi="Arial" w:cs="Arial"/>
          <w:color w:val="auto"/>
          <w:lang w:eastAsia="en-AU"/>
        </w:rPr>
        <w:t xml:space="preserve">professionals such as medical officers and </w:t>
      </w:r>
      <w:r w:rsidR="00551F9F" w:rsidRPr="003D7330">
        <w:rPr>
          <w:rFonts w:ascii="Arial" w:eastAsia="Times New Roman" w:hAnsi="Arial" w:cs="Arial"/>
          <w:color w:val="auto"/>
          <w:lang w:eastAsia="en-AU"/>
        </w:rPr>
        <w:t>podiatrists</w:t>
      </w:r>
      <w:r w:rsidRPr="003D7330">
        <w:rPr>
          <w:rFonts w:ascii="Arial" w:eastAsia="Times New Roman" w:hAnsi="Arial" w:cs="Arial"/>
          <w:color w:val="auto"/>
          <w:lang w:eastAsia="en-AU"/>
        </w:rPr>
        <w:t>.</w:t>
      </w:r>
    </w:p>
    <w:p w14:paraId="1599243C" w14:textId="1F4F14E2" w:rsidR="006479E6" w:rsidRPr="003D7330" w:rsidRDefault="006479E6" w:rsidP="006479E6">
      <w:pPr>
        <w:rPr>
          <w:rFonts w:ascii="Arial" w:eastAsia="Times New Roman" w:hAnsi="Arial" w:cs="Arial"/>
          <w:color w:val="auto"/>
          <w:lang w:eastAsia="en-AU"/>
        </w:rPr>
      </w:pPr>
      <w:r w:rsidRPr="003D7330">
        <w:rPr>
          <w:rFonts w:ascii="Arial" w:eastAsia="Times New Roman" w:hAnsi="Arial" w:cs="Arial"/>
          <w:color w:val="auto"/>
          <w:lang w:eastAsia="en-AU"/>
        </w:rPr>
        <w:t xml:space="preserve">Consumers and representatives confirmed </w:t>
      </w:r>
      <w:r w:rsidR="003D7330" w:rsidRPr="003D7330">
        <w:rPr>
          <w:rFonts w:ascii="Arial" w:eastAsia="Times New Roman" w:hAnsi="Arial" w:cs="Arial"/>
          <w:color w:val="auto"/>
          <w:lang w:eastAsia="en-AU"/>
        </w:rPr>
        <w:t xml:space="preserve">staff kept them updated regarding changes to care and services and they could access </w:t>
      </w:r>
      <w:r w:rsidRPr="003D7330">
        <w:rPr>
          <w:rFonts w:ascii="Arial" w:eastAsia="Times New Roman" w:hAnsi="Arial" w:cs="Arial"/>
          <w:color w:val="auto"/>
          <w:lang w:eastAsia="en-AU"/>
        </w:rPr>
        <w:t xml:space="preserve">copies of care plans. </w:t>
      </w:r>
      <w:r w:rsidR="003D7330" w:rsidRPr="003D7330">
        <w:rPr>
          <w:rFonts w:ascii="Arial" w:eastAsia="Times New Roman" w:hAnsi="Arial" w:cs="Arial"/>
          <w:color w:val="auto"/>
          <w:lang w:eastAsia="en-AU"/>
        </w:rPr>
        <w:t>Care d</w:t>
      </w:r>
      <w:r w:rsidRPr="003D7330">
        <w:rPr>
          <w:rFonts w:ascii="Arial" w:eastAsia="Times New Roman" w:hAnsi="Arial" w:cs="Arial"/>
          <w:color w:val="auto"/>
          <w:lang w:eastAsia="en-AU"/>
        </w:rPr>
        <w:t xml:space="preserve">ocumentation evidenced </w:t>
      </w:r>
      <w:r w:rsidR="003D7330" w:rsidRPr="003D7330">
        <w:rPr>
          <w:rFonts w:ascii="Arial" w:eastAsia="Times New Roman" w:hAnsi="Arial" w:cs="Arial"/>
          <w:color w:val="auto"/>
          <w:lang w:eastAsia="en-AU"/>
        </w:rPr>
        <w:t xml:space="preserve">care planning was promptly communicated </w:t>
      </w:r>
      <w:r w:rsidR="003D7330">
        <w:rPr>
          <w:rFonts w:ascii="Arial" w:eastAsia="Times New Roman" w:hAnsi="Arial" w:cs="Arial"/>
          <w:color w:val="auto"/>
          <w:lang w:eastAsia="en-AU"/>
        </w:rPr>
        <w:t>to</w:t>
      </w:r>
      <w:r w:rsidR="003D7330" w:rsidRPr="003D7330">
        <w:rPr>
          <w:rFonts w:ascii="Arial" w:eastAsia="Times New Roman" w:hAnsi="Arial" w:cs="Arial"/>
          <w:color w:val="auto"/>
          <w:lang w:eastAsia="en-AU"/>
        </w:rPr>
        <w:t xml:space="preserve"> consumers and representatives during meetings, over the phone or through email.</w:t>
      </w:r>
    </w:p>
    <w:p w14:paraId="56AC18A4" w14:textId="2A2101B4" w:rsidR="00132F84" w:rsidRPr="00132F84" w:rsidRDefault="00132F84" w:rsidP="006479E6">
      <w:pPr>
        <w:pStyle w:val="NormalArial"/>
        <w:rPr>
          <w:rFonts w:eastAsia="Times New Roman"/>
          <w:color w:val="auto"/>
          <w:lang w:eastAsia="en-AU"/>
        </w:rPr>
      </w:pPr>
      <w:r w:rsidRPr="00132F84">
        <w:rPr>
          <w:rFonts w:eastAsia="Times New Roman"/>
          <w:color w:val="auto"/>
          <w:lang w:eastAsia="en-AU"/>
        </w:rPr>
        <w:lastRenderedPageBreak/>
        <w:t>Staff confirmed consumer care plans were reviewed every 3 months or in response to changes, as was reflected in care documentation. The electronic care management system prompted staff to conduct care plan reviews</w:t>
      </w:r>
      <w:r>
        <w:rPr>
          <w:rFonts w:eastAsia="Times New Roman"/>
          <w:color w:val="auto"/>
          <w:lang w:eastAsia="en-AU"/>
        </w:rPr>
        <w:t xml:space="preserve">, </w:t>
      </w:r>
      <w:r w:rsidRPr="00132F84">
        <w:rPr>
          <w:rFonts w:eastAsia="Times New Roman"/>
          <w:color w:val="auto"/>
          <w:lang w:eastAsia="en-AU"/>
        </w:rPr>
        <w:t>as required</w:t>
      </w:r>
      <w:r>
        <w:rPr>
          <w:rFonts w:eastAsia="Times New Roman"/>
          <w:color w:val="auto"/>
          <w:lang w:eastAsia="en-AU"/>
        </w:rPr>
        <w:t>,</w:t>
      </w:r>
      <w:r w:rsidRPr="00132F84">
        <w:rPr>
          <w:rFonts w:eastAsia="Times New Roman"/>
          <w:color w:val="auto"/>
          <w:lang w:eastAsia="en-AU"/>
        </w:rPr>
        <w:t xml:space="preserve"> and staff were supported by policies and procedures regarding care review.</w:t>
      </w:r>
    </w:p>
    <w:p w14:paraId="0CDBAA2D" w14:textId="5C4BECC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3D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55787C6E" w:rsidR="00FC045E" w:rsidRPr="00996FAF" w:rsidRDefault="00B702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D46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4DE4CE4" w:rsidR="00FC045E" w:rsidRPr="00996FAF" w:rsidRDefault="00B702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D46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7B83E5C3" w:rsidR="00FC045E" w:rsidRPr="00996FAF" w:rsidRDefault="00B702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D46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37819F2" w:rsidR="00FC045E" w:rsidRPr="00996FAF" w:rsidRDefault="00B702C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D46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43B3698B" w:rsidR="00FC045E" w:rsidRPr="00996FAF" w:rsidRDefault="00B702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D46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A2A74CD" w:rsidR="00FC045E" w:rsidRPr="00996FAF" w:rsidRDefault="00B702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D46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3107C76F" w:rsidR="00FC045E" w:rsidRPr="00996FAF" w:rsidRDefault="00B702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D46F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3D353D">
      <w:pPr>
        <w:pStyle w:val="Heading20"/>
        <w:spacing w:before="240"/>
      </w:pPr>
      <w:r w:rsidRPr="00996FAF">
        <w:t>Findings</w:t>
      </w:r>
    </w:p>
    <w:p w14:paraId="76C2C9B1" w14:textId="411724C7" w:rsidR="006479E6" w:rsidRPr="00B8359A" w:rsidRDefault="006479E6" w:rsidP="006479E6">
      <w:pPr>
        <w:rPr>
          <w:rFonts w:ascii="Arial" w:eastAsia="Times New Roman" w:hAnsi="Arial" w:cs="Arial"/>
          <w:color w:val="auto"/>
          <w:lang w:eastAsia="en-AU"/>
        </w:rPr>
      </w:pPr>
      <w:r w:rsidRPr="0034468A">
        <w:rPr>
          <w:rFonts w:ascii="Arial" w:eastAsia="Times New Roman" w:hAnsi="Arial" w:cs="Arial"/>
          <w:color w:val="auto"/>
          <w:lang w:eastAsia="en-AU"/>
        </w:rPr>
        <w:t xml:space="preserve">Consumers </w:t>
      </w:r>
      <w:r w:rsidR="006D46F6" w:rsidRPr="0034468A">
        <w:rPr>
          <w:rFonts w:ascii="Arial" w:eastAsia="Times New Roman" w:hAnsi="Arial" w:cs="Arial"/>
          <w:color w:val="auto"/>
          <w:lang w:eastAsia="en-AU"/>
        </w:rPr>
        <w:t xml:space="preserve">said they </w:t>
      </w:r>
      <w:r w:rsidR="00C322E1" w:rsidRPr="0034468A">
        <w:rPr>
          <w:rFonts w:ascii="Arial" w:eastAsia="Times New Roman" w:hAnsi="Arial" w:cs="Arial"/>
          <w:color w:val="auto"/>
          <w:lang w:eastAsia="en-AU"/>
        </w:rPr>
        <w:t>received</w:t>
      </w:r>
      <w:r w:rsidRPr="0034468A">
        <w:rPr>
          <w:rFonts w:ascii="Arial" w:eastAsia="Times New Roman" w:hAnsi="Arial" w:cs="Arial"/>
          <w:color w:val="auto"/>
          <w:lang w:eastAsia="en-AU"/>
        </w:rPr>
        <w:t xml:space="preserve"> personal and clinical </w:t>
      </w:r>
      <w:r w:rsidR="00C322E1" w:rsidRPr="0034468A">
        <w:rPr>
          <w:rFonts w:ascii="Arial" w:eastAsia="Times New Roman" w:hAnsi="Arial" w:cs="Arial"/>
          <w:color w:val="auto"/>
          <w:lang w:eastAsia="en-AU"/>
        </w:rPr>
        <w:t>care</w:t>
      </w:r>
      <w:r w:rsidR="005C779A">
        <w:rPr>
          <w:rFonts w:ascii="Arial" w:eastAsia="Times New Roman" w:hAnsi="Arial" w:cs="Arial"/>
          <w:color w:val="auto"/>
          <w:lang w:eastAsia="en-AU"/>
        </w:rPr>
        <w:t>,</w:t>
      </w:r>
      <w:r w:rsidRPr="0034468A">
        <w:rPr>
          <w:rFonts w:ascii="Arial" w:eastAsia="Times New Roman" w:hAnsi="Arial" w:cs="Arial"/>
          <w:color w:val="auto"/>
          <w:lang w:eastAsia="en-AU"/>
        </w:rPr>
        <w:t xml:space="preserve"> which was </w:t>
      </w:r>
      <w:r w:rsidR="00C322E1" w:rsidRPr="0034468A">
        <w:rPr>
          <w:rFonts w:ascii="Arial" w:eastAsia="Times New Roman" w:hAnsi="Arial" w:cs="Arial"/>
          <w:color w:val="auto"/>
          <w:lang w:eastAsia="en-AU"/>
        </w:rPr>
        <w:t xml:space="preserve">safe, </w:t>
      </w:r>
      <w:r w:rsidRPr="0034468A">
        <w:rPr>
          <w:rFonts w:ascii="Arial" w:eastAsia="Times New Roman" w:hAnsi="Arial" w:cs="Arial"/>
          <w:color w:val="auto"/>
          <w:lang w:eastAsia="en-AU"/>
        </w:rPr>
        <w:t xml:space="preserve">tailored to their needs and </w:t>
      </w:r>
      <w:r w:rsidR="00C322E1" w:rsidRPr="0034468A">
        <w:rPr>
          <w:rFonts w:ascii="Arial" w:eastAsia="Times New Roman" w:hAnsi="Arial" w:cs="Arial"/>
          <w:color w:val="auto"/>
          <w:lang w:eastAsia="en-AU"/>
        </w:rPr>
        <w:t>support</w:t>
      </w:r>
      <w:r w:rsidR="005C779A">
        <w:rPr>
          <w:rFonts w:ascii="Arial" w:eastAsia="Times New Roman" w:hAnsi="Arial" w:cs="Arial"/>
          <w:color w:val="auto"/>
          <w:lang w:eastAsia="en-AU"/>
        </w:rPr>
        <w:t>ed</w:t>
      </w:r>
      <w:r w:rsidR="00C322E1" w:rsidRPr="0034468A">
        <w:rPr>
          <w:rFonts w:ascii="Arial" w:eastAsia="Times New Roman" w:hAnsi="Arial" w:cs="Arial"/>
          <w:color w:val="auto"/>
          <w:lang w:eastAsia="en-AU"/>
        </w:rPr>
        <w:t xml:space="preserve"> their wellbeing, as reflected in c</w:t>
      </w:r>
      <w:r w:rsidRPr="0034468A">
        <w:rPr>
          <w:rFonts w:ascii="Arial" w:eastAsia="Times New Roman" w:hAnsi="Arial" w:cs="Arial"/>
          <w:color w:val="auto"/>
          <w:lang w:eastAsia="en-AU"/>
        </w:rPr>
        <w:t xml:space="preserve">are documentation. </w:t>
      </w:r>
      <w:r w:rsidR="00C322E1" w:rsidRPr="0034468A">
        <w:rPr>
          <w:rFonts w:ascii="Arial" w:eastAsia="Times New Roman" w:hAnsi="Arial" w:cs="Arial"/>
          <w:color w:val="auto"/>
          <w:lang w:eastAsia="en-AU"/>
        </w:rPr>
        <w:t xml:space="preserve">Care plans further evidenced collaboration with allied health professionals </w:t>
      </w:r>
      <w:r w:rsidR="0034468A" w:rsidRPr="0034468A">
        <w:rPr>
          <w:rFonts w:ascii="Arial" w:eastAsia="Times New Roman" w:hAnsi="Arial" w:cs="Arial"/>
          <w:color w:val="auto"/>
          <w:lang w:eastAsia="en-AU"/>
        </w:rPr>
        <w:t xml:space="preserve">to assess and manage skin integrity, falls, pain, </w:t>
      </w:r>
      <w:r w:rsidR="0034468A" w:rsidRPr="00B8359A">
        <w:rPr>
          <w:rFonts w:ascii="Arial" w:eastAsia="Times New Roman" w:hAnsi="Arial" w:cs="Arial"/>
          <w:color w:val="auto"/>
          <w:lang w:eastAsia="en-AU"/>
        </w:rPr>
        <w:t>nutrition and complex care.</w:t>
      </w:r>
    </w:p>
    <w:p w14:paraId="29C083DD" w14:textId="1445A605" w:rsidR="006479E6" w:rsidRPr="00B8359A" w:rsidRDefault="009C08B7" w:rsidP="006479E6">
      <w:pPr>
        <w:rPr>
          <w:rFonts w:ascii="Arial" w:eastAsia="Times New Roman" w:hAnsi="Arial" w:cs="Arial"/>
          <w:color w:val="auto"/>
          <w:lang w:eastAsia="en-AU"/>
        </w:rPr>
      </w:pPr>
      <w:r w:rsidRPr="00B8359A">
        <w:rPr>
          <w:rFonts w:ascii="Arial" w:eastAsia="Times New Roman" w:hAnsi="Arial" w:cs="Arial"/>
          <w:color w:val="auto"/>
          <w:lang w:eastAsia="en-AU"/>
        </w:rPr>
        <w:t xml:space="preserve">Consumers confirmed risks to their wellbeing such as falls, pressure injuries and weight loss were assessed, explained and managed. </w:t>
      </w:r>
      <w:r w:rsidR="006479E6" w:rsidRPr="00B8359A">
        <w:rPr>
          <w:rFonts w:ascii="Arial" w:eastAsia="Times New Roman" w:hAnsi="Arial" w:cs="Arial"/>
          <w:color w:val="auto"/>
          <w:lang w:eastAsia="en-AU"/>
        </w:rPr>
        <w:t>Care documentation reflected assessments undertaken to identify high-impact and high-prevalence risks, and responsive mitigation strategies including engagement of allied health professionals.</w:t>
      </w:r>
    </w:p>
    <w:p w14:paraId="598F72CD" w14:textId="4A812EE3" w:rsidR="006479E6" w:rsidRPr="00942B62" w:rsidRDefault="006479E6" w:rsidP="006479E6">
      <w:pPr>
        <w:rPr>
          <w:rFonts w:ascii="Arial" w:eastAsia="Times New Roman" w:hAnsi="Arial" w:cs="Arial"/>
          <w:color w:val="auto"/>
          <w:lang w:eastAsia="en-AU"/>
        </w:rPr>
      </w:pPr>
      <w:r w:rsidRPr="00942B62">
        <w:rPr>
          <w:rFonts w:ascii="Arial" w:eastAsia="Times New Roman" w:hAnsi="Arial" w:cs="Arial"/>
          <w:color w:val="auto"/>
          <w:lang w:eastAsia="en-AU"/>
        </w:rPr>
        <w:t xml:space="preserve">Staff </w:t>
      </w:r>
      <w:r w:rsidR="00942B62" w:rsidRPr="00942B62">
        <w:rPr>
          <w:rFonts w:ascii="Arial" w:eastAsia="Times New Roman" w:hAnsi="Arial" w:cs="Arial"/>
          <w:color w:val="auto"/>
          <w:lang w:eastAsia="en-AU"/>
        </w:rPr>
        <w:t xml:space="preserve">described providing end of life care to consumers aligned to their known wishes, including with assistance from palliative care </w:t>
      </w:r>
      <w:r w:rsidR="005C779A">
        <w:rPr>
          <w:rFonts w:ascii="Arial" w:eastAsia="Times New Roman" w:hAnsi="Arial" w:cs="Arial"/>
          <w:color w:val="auto"/>
          <w:lang w:eastAsia="en-AU"/>
        </w:rPr>
        <w:t>specialists, when required</w:t>
      </w:r>
      <w:r w:rsidRPr="00942B62">
        <w:rPr>
          <w:rFonts w:ascii="Arial" w:eastAsia="Times New Roman" w:hAnsi="Arial" w:cs="Arial"/>
          <w:color w:val="auto"/>
          <w:lang w:eastAsia="en-AU"/>
        </w:rPr>
        <w:t xml:space="preserve">. Care documentation reflected advance care directives </w:t>
      </w:r>
      <w:r w:rsidR="00942B62" w:rsidRPr="00942B62">
        <w:rPr>
          <w:rFonts w:ascii="Arial" w:eastAsia="Times New Roman" w:hAnsi="Arial" w:cs="Arial"/>
          <w:color w:val="auto"/>
          <w:lang w:eastAsia="en-AU"/>
        </w:rPr>
        <w:t>detailing consumers’ individual palliative needs and preferences.</w:t>
      </w:r>
    </w:p>
    <w:p w14:paraId="6F34012E" w14:textId="72789892" w:rsidR="006479E6" w:rsidRPr="005A486D" w:rsidRDefault="005A486D" w:rsidP="006479E6">
      <w:pPr>
        <w:rPr>
          <w:rFonts w:ascii="Arial" w:eastAsia="Times New Roman" w:hAnsi="Arial" w:cs="Arial"/>
          <w:color w:val="auto"/>
          <w:lang w:eastAsia="en-AU"/>
        </w:rPr>
      </w:pPr>
      <w:r w:rsidRPr="005A486D">
        <w:rPr>
          <w:rFonts w:ascii="Arial" w:eastAsia="Times New Roman" w:hAnsi="Arial" w:cs="Arial"/>
          <w:color w:val="auto"/>
          <w:lang w:eastAsia="en-AU"/>
        </w:rPr>
        <w:t xml:space="preserve">Consumers and representatives confirmed changes to consumers’ condition </w:t>
      </w:r>
      <w:r w:rsidR="005C779A">
        <w:rPr>
          <w:rFonts w:ascii="Arial" w:eastAsia="Times New Roman" w:hAnsi="Arial" w:cs="Arial"/>
          <w:color w:val="auto"/>
          <w:lang w:eastAsia="en-AU"/>
        </w:rPr>
        <w:t>were</w:t>
      </w:r>
      <w:r w:rsidRPr="005A486D">
        <w:rPr>
          <w:rFonts w:ascii="Arial" w:eastAsia="Times New Roman" w:hAnsi="Arial" w:cs="Arial"/>
          <w:color w:val="auto"/>
          <w:lang w:eastAsia="en-AU"/>
        </w:rPr>
        <w:t xml:space="preserve"> promptly recognised and responded to</w:t>
      </w:r>
      <w:r w:rsidR="006479E6" w:rsidRPr="005A486D">
        <w:rPr>
          <w:rFonts w:ascii="Arial" w:eastAsia="Times New Roman" w:hAnsi="Arial" w:cs="Arial"/>
          <w:color w:val="auto"/>
          <w:lang w:eastAsia="en-AU"/>
        </w:rPr>
        <w:t xml:space="preserve">. </w:t>
      </w:r>
      <w:r w:rsidRPr="005A486D">
        <w:rPr>
          <w:rFonts w:ascii="Arial" w:eastAsia="Times New Roman" w:hAnsi="Arial" w:cs="Arial"/>
          <w:color w:val="auto"/>
          <w:lang w:eastAsia="en-AU"/>
        </w:rPr>
        <w:t xml:space="preserve">Staff described discussing consumer changes during handover </w:t>
      </w:r>
      <w:r w:rsidRPr="005A486D">
        <w:rPr>
          <w:rFonts w:ascii="Arial" w:eastAsia="Times New Roman" w:hAnsi="Arial" w:cs="Arial"/>
          <w:color w:val="auto"/>
          <w:lang w:eastAsia="en-AU"/>
        </w:rPr>
        <w:lastRenderedPageBreak/>
        <w:t>resulting in allied health professional review or hospital transfer, as required. Care documentation evidenced identification of, and response to, consumer deterioration.</w:t>
      </w:r>
    </w:p>
    <w:p w14:paraId="0D87C361" w14:textId="0EA49BC7" w:rsidR="00411049" w:rsidRPr="00411049" w:rsidRDefault="00411049" w:rsidP="006479E6">
      <w:pPr>
        <w:rPr>
          <w:rFonts w:ascii="Arial" w:eastAsia="Times New Roman" w:hAnsi="Arial" w:cs="Arial"/>
          <w:color w:val="auto"/>
          <w:lang w:eastAsia="en-AU"/>
        </w:rPr>
      </w:pPr>
      <w:r w:rsidRPr="00411049">
        <w:rPr>
          <w:rFonts w:ascii="Arial" w:eastAsia="Times New Roman" w:hAnsi="Arial" w:cs="Arial"/>
          <w:color w:val="auto"/>
          <w:lang w:eastAsia="en-AU"/>
        </w:rPr>
        <w:t>Consumers and r</w:t>
      </w:r>
      <w:r w:rsidR="006479E6" w:rsidRPr="00411049">
        <w:rPr>
          <w:rFonts w:ascii="Arial" w:eastAsia="Times New Roman" w:hAnsi="Arial" w:cs="Arial"/>
          <w:color w:val="auto"/>
          <w:lang w:eastAsia="en-AU"/>
        </w:rPr>
        <w:t>epresentatives confirmed staff communicated information regarding consumers’ condition, needs and preferences</w:t>
      </w:r>
      <w:r w:rsidRPr="00411049">
        <w:rPr>
          <w:rFonts w:ascii="Arial" w:eastAsia="Times New Roman" w:hAnsi="Arial" w:cs="Arial"/>
          <w:color w:val="auto"/>
          <w:lang w:eastAsia="en-AU"/>
        </w:rPr>
        <w:t>. Staff described sharing information during handover or meetings and referring to care plans. Care documentation reflected progress notes and information to support safe and effective care.</w:t>
      </w:r>
    </w:p>
    <w:p w14:paraId="567D9AA7" w14:textId="4EFEB7ED" w:rsidR="006479E6" w:rsidRPr="00A234C1" w:rsidRDefault="006479E6" w:rsidP="00A234C1">
      <w:pPr>
        <w:rPr>
          <w:rFonts w:ascii="Arial" w:eastAsia="Times New Roman" w:hAnsi="Arial" w:cs="Arial"/>
          <w:color w:val="auto"/>
          <w:lang w:eastAsia="en-AU"/>
        </w:rPr>
      </w:pPr>
      <w:r w:rsidRPr="00A234C1">
        <w:rPr>
          <w:rFonts w:ascii="Arial" w:eastAsia="Times New Roman" w:hAnsi="Arial" w:cs="Arial"/>
          <w:color w:val="auto"/>
          <w:lang w:eastAsia="en-AU"/>
        </w:rPr>
        <w:t xml:space="preserve">Consumers and representatives </w:t>
      </w:r>
      <w:r w:rsidR="00A234C1" w:rsidRPr="00A234C1">
        <w:rPr>
          <w:rFonts w:ascii="Arial" w:eastAsia="Times New Roman" w:hAnsi="Arial" w:cs="Arial"/>
          <w:color w:val="auto"/>
          <w:lang w:eastAsia="en-AU"/>
        </w:rPr>
        <w:t>said referrals were timely and appropriately met care needs</w:t>
      </w:r>
      <w:r w:rsidRPr="00A234C1">
        <w:rPr>
          <w:rFonts w:ascii="Arial" w:eastAsia="Times New Roman" w:hAnsi="Arial" w:cs="Arial"/>
          <w:color w:val="auto"/>
          <w:lang w:eastAsia="en-AU"/>
        </w:rPr>
        <w:t>.</w:t>
      </w:r>
      <w:r w:rsidR="00A234C1" w:rsidRPr="00A234C1">
        <w:rPr>
          <w:rFonts w:ascii="Arial" w:eastAsia="Times New Roman" w:hAnsi="Arial" w:cs="Arial"/>
          <w:color w:val="auto"/>
          <w:lang w:eastAsia="en-AU"/>
        </w:rPr>
        <w:t xml:space="preserve"> Staff described sharing information with other care providers when making referrals and were knowledgeable of </w:t>
      </w:r>
      <w:r w:rsidR="00A234C1">
        <w:rPr>
          <w:rFonts w:ascii="Arial" w:eastAsia="Times New Roman" w:hAnsi="Arial" w:cs="Arial"/>
          <w:color w:val="auto"/>
          <w:lang w:eastAsia="en-AU"/>
        </w:rPr>
        <w:t>referral pathways</w:t>
      </w:r>
      <w:r w:rsidR="00A234C1" w:rsidRPr="00A234C1">
        <w:rPr>
          <w:rFonts w:ascii="Arial" w:eastAsia="Times New Roman" w:hAnsi="Arial" w:cs="Arial"/>
          <w:color w:val="auto"/>
          <w:lang w:eastAsia="en-AU"/>
        </w:rPr>
        <w:t>. Care documentation evidenced input from allied health professionals</w:t>
      </w:r>
      <w:r w:rsidR="00A234C1">
        <w:rPr>
          <w:rFonts w:ascii="Arial" w:eastAsia="Times New Roman" w:hAnsi="Arial" w:cs="Arial"/>
          <w:color w:val="auto"/>
          <w:lang w:eastAsia="en-AU"/>
        </w:rPr>
        <w:t xml:space="preserve"> involved in consumers’ care.</w:t>
      </w:r>
    </w:p>
    <w:p w14:paraId="641C488C" w14:textId="1DAF831D" w:rsidR="002868BD" w:rsidRPr="002868BD" w:rsidRDefault="002868BD" w:rsidP="006479E6">
      <w:pPr>
        <w:pStyle w:val="NormalArial"/>
        <w:rPr>
          <w:rFonts w:eastAsia="Times New Roman"/>
          <w:color w:val="auto"/>
          <w:lang w:eastAsia="en-AU"/>
        </w:rPr>
      </w:pPr>
      <w:r w:rsidRPr="002868BD">
        <w:rPr>
          <w:rFonts w:eastAsia="Times New Roman"/>
          <w:color w:val="auto"/>
          <w:lang w:eastAsia="en-AU"/>
        </w:rPr>
        <w:t xml:space="preserve">Consumers said </w:t>
      </w:r>
      <w:r w:rsidR="005C779A">
        <w:rPr>
          <w:rFonts w:eastAsia="Times New Roman"/>
          <w:color w:val="auto"/>
          <w:lang w:eastAsia="en-AU"/>
        </w:rPr>
        <w:t>the</w:t>
      </w:r>
      <w:r w:rsidRPr="002868BD">
        <w:rPr>
          <w:rFonts w:eastAsia="Times New Roman"/>
          <w:color w:val="auto"/>
          <w:lang w:eastAsia="en-AU"/>
        </w:rPr>
        <w:t xml:space="preserve"> service was clean and staff were seen to use personal protective equipment. </w:t>
      </w:r>
      <w:r w:rsidR="006479E6" w:rsidRPr="002868BD">
        <w:rPr>
          <w:rFonts w:eastAsia="Times New Roman"/>
          <w:color w:val="auto"/>
          <w:lang w:eastAsia="en-AU"/>
        </w:rPr>
        <w:t xml:space="preserve">Staff </w:t>
      </w:r>
      <w:r w:rsidRPr="002868BD">
        <w:rPr>
          <w:rFonts w:eastAsia="Times New Roman"/>
          <w:color w:val="auto"/>
          <w:lang w:eastAsia="en-AU"/>
        </w:rPr>
        <w:t>were knowledgeable of infection control practices such as hand hygiene and screening visitors. Care documentation evidenced practices aligned to antimicrobial stewardship and staff were guided by 2 infection prevention control leads.</w:t>
      </w:r>
    </w:p>
    <w:p w14:paraId="7F4B324B" w14:textId="1BCF322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FC045E" w:rsidRPr="00996FAF" w14:paraId="02611E9C" w14:textId="77777777" w:rsidTr="003D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00531E59" w14:textId="2DBC414E" w:rsidR="00FC045E" w:rsidRPr="00996FAF" w:rsidRDefault="00B702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5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2" w:type="dxa"/>
            <w:shd w:val="clear" w:color="auto" w:fill="auto"/>
            <w:vAlign w:val="top"/>
          </w:tcPr>
          <w:p w14:paraId="0226DB87" w14:textId="76F8CC8C" w:rsidR="00FC045E" w:rsidRPr="00996FAF" w:rsidRDefault="00B702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5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2" w:type="dxa"/>
            <w:shd w:val="clear" w:color="auto" w:fill="auto"/>
            <w:vAlign w:val="top"/>
          </w:tcPr>
          <w:p w14:paraId="35750792" w14:textId="4E5E29F8" w:rsidR="00FC045E" w:rsidRPr="00996FAF" w:rsidRDefault="00B702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5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6B3E1DB1" w14:textId="65224049" w:rsidR="00FC045E" w:rsidRPr="00996FAF" w:rsidRDefault="00B702C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5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2" w:type="dxa"/>
            <w:shd w:val="clear" w:color="auto" w:fill="auto"/>
            <w:vAlign w:val="top"/>
          </w:tcPr>
          <w:p w14:paraId="3E854619" w14:textId="6E0FC3DF" w:rsidR="00FC045E" w:rsidRPr="00996FAF" w:rsidRDefault="00B702C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5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2" w:type="dxa"/>
            <w:shd w:val="clear" w:color="auto" w:fill="auto"/>
            <w:vAlign w:val="top"/>
          </w:tcPr>
          <w:p w14:paraId="2E6972E9" w14:textId="696A46E1" w:rsidR="00FC045E" w:rsidRPr="00996FAF" w:rsidRDefault="00B702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5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2" w:type="dxa"/>
            <w:shd w:val="clear" w:color="auto" w:fill="auto"/>
            <w:vAlign w:val="top"/>
          </w:tcPr>
          <w:p w14:paraId="2073D5D9" w14:textId="5D58ACE5" w:rsidR="00FC045E" w:rsidRPr="00996FAF" w:rsidRDefault="00B702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5435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3D353D">
      <w:pPr>
        <w:pStyle w:val="Heading20"/>
        <w:spacing w:before="240"/>
      </w:pPr>
      <w:r w:rsidRPr="00996FAF">
        <w:t>Findings</w:t>
      </w:r>
    </w:p>
    <w:p w14:paraId="4B209088" w14:textId="161B35B5" w:rsidR="006479E6" w:rsidRPr="00DD213A" w:rsidRDefault="006479E6" w:rsidP="006479E6">
      <w:pPr>
        <w:rPr>
          <w:rFonts w:ascii="Arial" w:eastAsia="Times New Roman" w:hAnsi="Arial" w:cs="Arial"/>
          <w:color w:val="auto"/>
          <w:lang w:eastAsia="en-AU"/>
        </w:rPr>
      </w:pPr>
      <w:r w:rsidRPr="00DD213A">
        <w:rPr>
          <w:rFonts w:ascii="Arial" w:eastAsia="Times New Roman" w:hAnsi="Arial" w:cs="Arial"/>
          <w:color w:val="auto"/>
          <w:lang w:eastAsia="en-AU"/>
        </w:rPr>
        <w:t>Consumers said they were supported to engage in activities of interest which promoted their independence. Staff confirmed activities were developed in consultation with consumers</w:t>
      </w:r>
      <w:r w:rsidR="00DD213A" w:rsidRPr="00DD213A">
        <w:rPr>
          <w:rFonts w:ascii="Arial" w:eastAsia="Times New Roman" w:hAnsi="Arial" w:cs="Arial"/>
          <w:color w:val="auto"/>
          <w:lang w:eastAsia="en-AU"/>
        </w:rPr>
        <w:t xml:space="preserve"> based on their interests, and their social, emotional and cultural needs.</w:t>
      </w:r>
      <w:r w:rsidRPr="00DD213A">
        <w:rPr>
          <w:rFonts w:ascii="Arial" w:eastAsia="Times New Roman" w:hAnsi="Arial" w:cs="Arial"/>
          <w:color w:val="auto"/>
          <w:lang w:eastAsia="en-AU"/>
        </w:rPr>
        <w:t xml:space="preserve"> </w:t>
      </w:r>
      <w:r w:rsidR="00DD213A" w:rsidRPr="00DD213A">
        <w:rPr>
          <w:rFonts w:ascii="Arial" w:eastAsia="Times New Roman" w:hAnsi="Arial" w:cs="Arial"/>
          <w:color w:val="auto"/>
          <w:lang w:eastAsia="en-AU"/>
        </w:rPr>
        <w:t>Consumers were observed participating in activities of interest independently or as part of a group.</w:t>
      </w:r>
    </w:p>
    <w:p w14:paraId="13973258" w14:textId="2CE80EC3" w:rsidR="00B560C8" w:rsidRPr="00B560C8" w:rsidRDefault="006479E6" w:rsidP="006479E6">
      <w:pPr>
        <w:rPr>
          <w:rFonts w:ascii="Arial" w:eastAsia="Times New Roman" w:hAnsi="Arial" w:cs="Arial"/>
          <w:color w:val="auto"/>
          <w:lang w:eastAsia="en-AU"/>
        </w:rPr>
      </w:pPr>
      <w:r w:rsidRPr="00B560C8">
        <w:rPr>
          <w:rFonts w:ascii="Arial" w:eastAsia="Times New Roman" w:hAnsi="Arial" w:cs="Arial"/>
          <w:color w:val="auto"/>
          <w:lang w:eastAsia="en-AU"/>
        </w:rPr>
        <w:t xml:space="preserve">Consumers </w:t>
      </w:r>
      <w:r w:rsidR="00B560C8" w:rsidRPr="00B560C8">
        <w:rPr>
          <w:rFonts w:ascii="Arial" w:eastAsia="Times New Roman" w:hAnsi="Arial" w:cs="Arial"/>
          <w:color w:val="auto"/>
          <w:lang w:eastAsia="en-AU"/>
        </w:rPr>
        <w:t xml:space="preserve">confirmed their emotional, </w:t>
      </w:r>
      <w:proofErr w:type="gramStart"/>
      <w:r w:rsidR="00B560C8" w:rsidRPr="00B560C8">
        <w:rPr>
          <w:rFonts w:ascii="Arial" w:eastAsia="Times New Roman" w:hAnsi="Arial" w:cs="Arial"/>
          <w:color w:val="auto"/>
          <w:lang w:eastAsia="en-AU"/>
        </w:rPr>
        <w:t>psychological</w:t>
      </w:r>
      <w:proofErr w:type="gramEnd"/>
      <w:r w:rsidR="00B560C8" w:rsidRPr="00B560C8">
        <w:rPr>
          <w:rFonts w:ascii="Arial" w:eastAsia="Times New Roman" w:hAnsi="Arial" w:cs="Arial"/>
          <w:color w:val="auto"/>
          <w:lang w:eastAsia="en-AU"/>
        </w:rPr>
        <w:t xml:space="preserve"> and spiritual wellbeing was supported </w:t>
      </w:r>
      <w:r w:rsidR="00B560C8">
        <w:rPr>
          <w:rFonts w:ascii="Arial" w:eastAsia="Times New Roman" w:hAnsi="Arial" w:cs="Arial"/>
          <w:color w:val="auto"/>
          <w:lang w:eastAsia="en-AU"/>
        </w:rPr>
        <w:t>through</w:t>
      </w:r>
      <w:r w:rsidR="00B560C8" w:rsidRPr="00B560C8">
        <w:rPr>
          <w:rFonts w:ascii="Arial" w:eastAsia="Times New Roman" w:hAnsi="Arial" w:cs="Arial"/>
          <w:color w:val="auto"/>
          <w:lang w:eastAsia="en-AU"/>
        </w:rPr>
        <w:t xml:space="preserve"> therapy pets, listening to music and onsite church services. Staff described supporting consumers by facilitating important relationships and referring consumers to the chaplain. Care documentation reflected consumers’ social and religious preferences.</w:t>
      </w:r>
    </w:p>
    <w:p w14:paraId="5E38A59F" w14:textId="644AB9AC" w:rsidR="006479E6" w:rsidRPr="00BC17DC" w:rsidRDefault="006479E6" w:rsidP="006479E6">
      <w:pPr>
        <w:rPr>
          <w:rFonts w:ascii="Arial" w:eastAsia="Times New Roman" w:hAnsi="Arial" w:cs="Arial"/>
          <w:bCs/>
          <w:color w:val="auto"/>
          <w:lang w:eastAsia="en-AU"/>
        </w:rPr>
      </w:pPr>
      <w:r w:rsidRPr="00BC17DC">
        <w:rPr>
          <w:rFonts w:ascii="Arial" w:eastAsia="Times New Roman" w:hAnsi="Arial" w:cs="Arial"/>
          <w:bCs/>
          <w:color w:val="auto"/>
          <w:lang w:eastAsia="en-AU"/>
        </w:rPr>
        <w:t xml:space="preserve">Consumers said they were supported to undertake activities within the service and community, and staff described support available to enable consumers’ participation and maintenance of important relationships. </w:t>
      </w:r>
      <w:r w:rsidR="00BC17DC" w:rsidRPr="00BC17DC">
        <w:rPr>
          <w:rFonts w:ascii="Arial" w:eastAsia="Times New Roman" w:hAnsi="Arial" w:cs="Arial"/>
          <w:bCs/>
          <w:color w:val="auto"/>
          <w:lang w:eastAsia="en-AU"/>
        </w:rPr>
        <w:t>Consumers were observed socialising in the service’s café and staff assisting consumers to go into the community with visiting family.</w:t>
      </w:r>
    </w:p>
    <w:p w14:paraId="3E36BCB9" w14:textId="77777777" w:rsidR="006479E6" w:rsidRPr="006E7E48" w:rsidRDefault="006479E6" w:rsidP="006479E6">
      <w:pPr>
        <w:rPr>
          <w:rFonts w:ascii="Arial" w:eastAsia="Times New Roman" w:hAnsi="Arial" w:cs="Arial"/>
          <w:bCs/>
          <w:color w:val="auto"/>
          <w:lang w:eastAsia="en-AU"/>
        </w:rPr>
      </w:pPr>
      <w:r w:rsidRPr="006E7E48">
        <w:rPr>
          <w:rFonts w:ascii="Arial" w:eastAsia="Times New Roman" w:hAnsi="Arial" w:cs="Arial"/>
          <w:bCs/>
          <w:color w:val="auto"/>
          <w:lang w:eastAsia="en-AU"/>
        </w:rPr>
        <w:t>Consumers said the service effectively coordinated care and services, including sharing information with those involved in their care. Staff were knowledgeable of consumers’ needs, likes, dislikes, preferred activities and support from external providers. A range of allied health practitioners provided onsite services to consumers and care documentation evidenced consumers’ condition, needs and preferences for daily living.</w:t>
      </w:r>
    </w:p>
    <w:p w14:paraId="54F2D7A1" w14:textId="33144C64" w:rsidR="006479E6" w:rsidRPr="00A0303B" w:rsidRDefault="006479E6" w:rsidP="006479E6">
      <w:pPr>
        <w:rPr>
          <w:rFonts w:ascii="Arial" w:eastAsia="Times New Roman" w:hAnsi="Arial" w:cs="Arial"/>
          <w:bCs/>
          <w:color w:val="auto"/>
          <w:lang w:eastAsia="en-AU"/>
        </w:rPr>
      </w:pPr>
      <w:r w:rsidRPr="00A0303B">
        <w:rPr>
          <w:rFonts w:ascii="Arial" w:eastAsia="Times New Roman" w:hAnsi="Arial" w:cs="Arial"/>
          <w:bCs/>
          <w:color w:val="auto"/>
          <w:lang w:eastAsia="en-AU"/>
        </w:rPr>
        <w:lastRenderedPageBreak/>
        <w:t>Consumers confirmed referrals to specialised services were undertaken promptly and aligned with</w:t>
      </w:r>
      <w:r w:rsidR="00A0303B" w:rsidRPr="00A0303B">
        <w:rPr>
          <w:rFonts w:ascii="Arial" w:eastAsia="Times New Roman" w:hAnsi="Arial" w:cs="Arial"/>
          <w:bCs/>
          <w:color w:val="auto"/>
          <w:lang w:eastAsia="en-AU"/>
        </w:rPr>
        <w:t xml:space="preserve"> their</w:t>
      </w:r>
      <w:r w:rsidRPr="00A0303B">
        <w:rPr>
          <w:rFonts w:ascii="Arial" w:eastAsia="Times New Roman" w:hAnsi="Arial" w:cs="Arial"/>
          <w:bCs/>
          <w:color w:val="auto"/>
          <w:lang w:eastAsia="en-AU"/>
        </w:rPr>
        <w:t xml:space="preserve"> individual needs. </w:t>
      </w:r>
      <w:r w:rsidR="005C779A">
        <w:rPr>
          <w:rFonts w:ascii="Arial" w:eastAsia="Times New Roman" w:hAnsi="Arial" w:cs="Arial"/>
          <w:bCs/>
          <w:color w:val="auto"/>
          <w:lang w:eastAsia="en-AU"/>
        </w:rPr>
        <w:t>Staff described other service providers involved in supporting consumers including musicians, chaplains and</w:t>
      </w:r>
      <w:r w:rsidR="002037ED">
        <w:rPr>
          <w:rFonts w:ascii="Arial" w:eastAsia="Times New Roman" w:hAnsi="Arial" w:cs="Arial"/>
          <w:bCs/>
          <w:color w:val="auto"/>
          <w:lang w:eastAsia="en-AU"/>
        </w:rPr>
        <w:t xml:space="preserve"> hairdressers</w:t>
      </w:r>
      <w:r w:rsidR="002C7984">
        <w:rPr>
          <w:rFonts w:ascii="Arial" w:eastAsia="Times New Roman" w:hAnsi="Arial" w:cs="Arial"/>
          <w:bCs/>
          <w:color w:val="auto"/>
          <w:lang w:eastAsia="en-AU"/>
        </w:rPr>
        <w:t xml:space="preserve"> </w:t>
      </w:r>
      <w:r w:rsidRPr="00A0303B">
        <w:rPr>
          <w:rFonts w:ascii="Arial" w:eastAsia="Times New Roman" w:hAnsi="Arial" w:cs="Arial"/>
          <w:bCs/>
          <w:color w:val="auto"/>
          <w:lang w:eastAsia="en-AU"/>
        </w:rPr>
        <w:t>Care documentation evidenced collaboration with a range of allied health professionals and specialised support services.</w:t>
      </w:r>
    </w:p>
    <w:p w14:paraId="03470DD7" w14:textId="3F664AF2" w:rsidR="006479E6" w:rsidRPr="002F5A4E" w:rsidRDefault="006479E6" w:rsidP="006479E6">
      <w:pPr>
        <w:rPr>
          <w:rFonts w:ascii="Arial" w:eastAsia="Times New Roman" w:hAnsi="Arial" w:cs="Arial"/>
          <w:bCs/>
          <w:color w:val="auto"/>
          <w:lang w:eastAsia="en-AU"/>
        </w:rPr>
      </w:pPr>
      <w:r w:rsidRPr="002F5A4E">
        <w:rPr>
          <w:rFonts w:ascii="Arial" w:eastAsia="Times New Roman" w:hAnsi="Arial" w:cs="Arial"/>
          <w:bCs/>
          <w:color w:val="auto"/>
          <w:lang w:eastAsia="en-AU"/>
        </w:rPr>
        <w:t xml:space="preserve">Consumers said they received quality meals and could choose from a variety of options. </w:t>
      </w:r>
      <w:r w:rsidR="002F5A4E" w:rsidRPr="002F5A4E">
        <w:rPr>
          <w:rFonts w:ascii="Arial" w:eastAsia="Times New Roman" w:hAnsi="Arial" w:cs="Arial"/>
          <w:bCs/>
          <w:color w:val="auto"/>
          <w:lang w:eastAsia="en-AU"/>
        </w:rPr>
        <w:t xml:space="preserve">Staff participated in kitchen hygiene training, were aware of consumers’ dietary needs and confirmed changes made to food service in response to consumer feedback. Staff were observed providing consumers with adaptive cutlery during meal service and assisting </w:t>
      </w:r>
      <w:r w:rsidR="002037ED">
        <w:rPr>
          <w:rFonts w:ascii="Arial" w:eastAsia="Times New Roman" w:hAnsi="Arial" w:cs="Arial"/>
          <w:bCs/>
          <w:color w:val="auto"/>
          <w:lang w:eastAsia="en-AU"/>
        </w:rPr>
        <w:t>when</w:t>
      </w:r>
      <w:r w:rsidR="002F5A4E" w:rsidRPr="002F5A4E">
        <w:rPr>
          <w:rFonts w:ascii="Arial" w:eastAsia="Times New Roman" w:hAnsi="Arial" w:cs="Arial"/>
          <w:bCs/>
          <w:color w:val="auto"/>
          <w:lang w:eastAsia="en-AU"/>
        </w:rPr>
        <w:t xml:space="preserve"> required.</w:t>
      </w:r>
    </w:p>
    <w:p w14:paraId="71370331" w14:textId="5D8B24EA" w:rsidR="00C04D63" w:rsidRPr="00C04D63" w:rsidRDefault="006479E6" w:rsidP="006479E6">
      <w:pPr>
        <w:rPr>
          <w:rFonts w:ascii="Arial" w:eastAsia="Times New Roman" w:hAnsi="Arial" w:cs="Arial"/>
          <w:bCs/>
          <w:color w:val="auto"/>
          <w:lang w:eastAsia="en-AU"/>
        </w:rPr>
      </w:pPr>
      <w:r w:rsidRPr="00C04D63">
        <w:rPr>
          <w:rFonts w:ascii="Arial" w:eastAsia="Times New Roman" w:hAnsi="Arial" w:cs="Arial"/>
          <w:bCs/>
          <w:color w:val="auto"/>
          <w:lang w:eastAsia="en-AU"/>
        </w:rPr>
        <w:t xml:space="preserve">Consumers said they </w:t>
      </w:r>
      <w:r w:rsidR="000E3C6A" w:rsidRPr="00C04D63">
        <w:rPr>
          <w:rFonts w:ascii="Arial" w:eastAsia="Times New Roman" w:hAnsi="Arial" w:cs="Arial"/>
          <w:bCs/>
          <w:color w:val="auto"/>
          <w:lang w:eastAsia="en-AU"/>
        </w:rPr>
        <w:t xml:space="preserve">could access </w:t>
      </w:r>
      <w:r w:rsidRPr="00C04D63">
        <w:rPr>
          <w:rFonts w:ascii="Arial" w:eastAsia="Times New Roman" w:hAnsi="Arial" w:cs="Arial"/>
          <w:bCs/>
          <w:color w:val="auto"/>
          <w:lang w:eastAsia="en-AU"/>
        </w:rPr>
        <w:t>equipment and it was suitable, clean, and well-maintained.</w:t>
      </w:r>
      <w:r w:rsidR="00C04D63" w:rsidRPr="00C04D63">
        <w:rPr>
          <w:rFonts w:ascii="Arial" w:eastAsia="Times New Roman" w:hAnsi="Arial" w:cs="Arial"/>
          <w:bCs/>
          <w:color w:val="auto"/>
          <w:lang w:eastAsia="en-AU"/>
        </w:rPr>
        <w:t xml:space="preserve"> Staff confirmed additional equipment could be purchased if required and consumers were observed using a range of mobility and recreational equipment that was clean and in working condition.</w:t>
      </w:r>
    </w:p>
    <w:p w14:paraId="341D13BF" w14:textId="206483C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3D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502DCF3D" w:rsidR="00FC045E" w:rsidRPr="00996FAF" w:rsidRDefault="00B702C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265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6E79E84C" w:rsidR="00FC045E" w:rsidRPr="00996FAF" w:rsidRDefault="00B702C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265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1C915C9A" w:rsidR="00FC045E" w:rsidRPr="00996FAF" w:rsidRDefault="00B702C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2655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D353D">
      <w:pPr>
        <w:pStyle w:val="Heading20"/>
        <w:spacing w:before="240"/>
      </w:pPr>
      <w:r>
        <w:t>Findings</w:t>
      </w:r>
    </w:p>
    <w:p w14:paraId="05AE7DB5" w14:textId="7EED4DDB" w:rsidR="006479E6" w:rsidRPr="0062655C" w:rsidRDefault="006479E6" w:rsidP="006479E6">
      <w:pPr>
        <w:rPr>
          <w:rFonts w:ascii="Arial" w:eastAsia="Times New Roman" w:hAnsi="Arial" w:cs="Arial"/>
          <w:bCs/>
          <w:color w:val="auto"/>
          <w:lang w:eastAsia="en-AU"/>
        </w:rPr>
      </w:pPr>
      <w:r w:rsidRPr="0062655C">
        <w:rPr>
          <w:rFonts w:ascii="Arial" w:eastAsia="Times New Roman" w:hAnsi="Arial" w:cs="Arial"/>
          <w:bCs/>
          <w:color w:val="auto"/>
          <w:lang w:eastAsia="en-AU"/>
        </w:rPr>
        <w:t xml:space="preserve">Consumers </w:t>
      </w:r>
      <w:r w:rsidR="0062655C" w:rsidRPr="0062655C">
        <w:rPr>
          <w:rFonts w:ascii="Arial" w:eastAsia="Times New Roman" w:hAnsi="Arial" w:cs="Arial"/>
          <w:bCs/>
          <w:color w:val="auto"/>
          <w:lang w:eastAsia="en-AU"/>
        </w:rPr>
        <w:t xml:space="preserve">and representatives </w:t>
      </w:r>
      <w:r w:rsidRPr="0062655C">
        <w:rPr>
          <w:rFonts w:ascii="Arial" w:eastAsia="Times New Roman" w:hAnsi="Arial" w:cs="Arial"/>
          <w:bCs/>
          <w:color w:val="auto"/>
          <w:lang w:eastAsia="en-AU"/>
        </w:rPr>
        <w:t>said the service was welcoming</w:t>
      </w:r>
      <w:r w:rsidR="0062655C" w:rsidRPr="0062655C">
        <w:rPr>
          <w:rFonts w:ascii="Arial" w:eastAsia="Times New Roman" w:hAnsi="Arial" w:cs="Arial"/>
          <w:bCs/>
          <w:color w:val="auto"/>
          <w:lang w:eastAsia="en-AU"/>
        </w:rPr>
        <w:t xml:space="preserve"> and </w:t>
      </w:r>
      <w:r w:rsidRPr="0062655C">
        <w:rPr>
          <w:rFonts w:ascii="Arial" w:eastAsia="Times New Roman" w:hAnsi="Arial" w:cs="Arial"/>
          <w:bCs/>
          <w:color w:val="auto"/>
          <w:lang w:eastAsia="en-AU"/>
        </w:rPr>
        <w:t>easy to navigate. The service environment included</w:t>
      </w:r>
      <w:r w:rsidR="0062655C" w:rsidRPr="0062655C">
        <w:rPr>
          <w:rFonts w:ascii="Arial" w:eastAsia="Times New Roman" w:hAnsi="Arial" w:cs="Arial"/>
          <w:bCs/>
          <w:color w:val="auto"/>
          <w:lang w:eastAsia="en-AU"/>
        </w:rPr>
        <w:t xml:space="preserve"> private dining rooms, </w:t>
      </w:r>
      <w:r w:rsidR="00110CD9">
        <w:rPr>
          <w:rFonts w:ascii="Arial" w:eastAsia="Times New Roman" w:hAnsi="Arial" w:cs="Arial"/>
          <w:bCs/>
          <w:color w:val="auto"/>
          <w:lang w:eastAsia="en-AU"/>
        </w:rPr>
        <w:t xml:space="preserve">gardens, </w:t>
      </w:r>
      <w:r w:rsidR="0062655C" w:rsidRPr="0062655C">
        <w:rPr>
          <w:rFonts w:ascii="Arial" w:eastAsia="Times New Roman" w:hAnsi="Arial" w:cs="Arial"/>
          <w:bCs/>
          <w:color w:val="auto"/>
          <w:lang w:eastAsia="en-AU"/>
        </w:rPr>
        <w:t>a café, a chapel and a theatre. The service environment was observed to be tidy</w:t>
      </w:r>
      <w:r w:rsidR="002037ED">
        <w:rPr>
          <w:rFonts w:ascii="Arial" w:eastAsia="Times New Roman" w:hAnsi="Arial" w:cs="Arial"/>
          <w:bCs/>
          <w:color w:val="auto"/>
          <w:lang w:eastAsia="en-AU"/>
        </w:rPr>
        <w:t>;</w:t>
      </w:r>
      <w:r w:rsidR="0062655C" w:rsidRPr="0062655C">
        <w:rPr>
          <w:rFonts w:ascii="Arial" w:eastAsia="Times New Roman" w:hAnsi="Arial" w:cs="Arial"/>
          <w:bCs/>
          <w:color w:val="auto"/>
          <w:lang w:eastAsia="en-AU"/>
        </w:rPr>
        <w:t xml:space="preserve"> and consumers </w:t>
      </w:r>
      <w:r w:rsidR="002037ED">
        <w:rPr>
          <w:rFonts w:ascii="Arial" w:eastAsia="Times New Roman" w:hAnsi="Arial" w:cs="Arial"/>
          <w:bCs/>
          <w:color w:val="auto"/>
          <w:lang w:eastAsia="en-AU"/>
        </w:rPr>
        <w:t xml:space="preserve">had </w:t>
      </w:r>
      <w:r w:rsidR="0062655C" w:rsidRPr="0062655C">
        <w:rPr>
          <w:rFonts w:ascii="Arial" w:eastAsia="Times New Roman" w:hAnsi="Arial" w:cs="Arial"/>
          <w:bCs/>
          <w:color w:val="auto"/>
          <w:lang w:eastAsia="en-AU"/>
        </w:rPr>
        <w:t>personalised their rooms with photographs and décor.</w:t>
      </w:r>
    </w:p>
    <w:p w14:paraId="121937F6" w14:textId="06E8F45A" w:rsidR="006479E6" w:rsidRPr="00CB5B43" w:rsidRDefault="006479E6" w:rsidP="006479E6">
      <w:pPr>
        <w:rPr>
          <w:rFonts w:ascii="Arial" w:eastAsia="Times New Roman" w:hAnsi="Arial" w:cs="Arial"/>
          <w:bCs/>
          <w:color w:val="auto"/>
          <w:lang w:eastAsia="en-AU"/>
        </w:rPr>
      </w:pPr>
      <w:r w:rsidRPr="005B36F2">
        <w:rPr>
          <w:rFonts w:ascii="Arial" w:eastAsia="Times New Roman" w:hAnsi="Arial" w:cs="Arial"/>
          <w:bCs/>
          <w:color w:val="auto"/>
          <w:lang w:eastAsia="en-AU"/>
        </w:rPr>
        <w:t>Consumers</w:t>
      </w:r>
      <w:r w:rsidR="00110CD9" w:rsidRPr="005B36F2">
        <w:rPr>
          <w:rFonts w:ascii="Arial" w:eastAsia="Times New Roman" w:hAnsi="Arial" w:cs="Arial"/>
          <w:bCs/>
          <w:color w:val="auto"/>
          <w:lang w:eastAsia="en-AU"/>
        </w:rPr>
        <w:t xml:space="preserve"> and representatives </w:t>
      </w:r>
      <w:r w:rsidRPr="005B36F2">
        <w:rPr>
          <w:rFonts w:ascii="Arial" w:eastAsia="Times New Roman" w:hAnsi="Arial" w:cs="Arial"/>
          <w:bCs/>
          <w:color w:val="auto"/>
          <w:lang w:eastAsia="en-AU"/>
        </w:rPr>
        <w:t>provided positive feedback regarding the cleanliness and maintenance of the service and said they could move freely inside the service and</w:t>
      </w:r>
      <w:r w:rsidR="005B36F2" w:rsidRPr="005B36F2">
        <w:rPr>
          <w:rFonts w:ascii="Arial" w:eastAsia="Times New Roman" w:hAnsi="Arial" w:cs="Arial"/>
          <w:bCs/>
          <w:color w:val="auto"/>
          <w:lang w:eastAsia="en-AU"/>
        </w:rPr>
        <w:t xml:space="preserve"> out to</w:t>
      </w:r>
      <w:r w:rsidRPr="005B36F2">
        <w:rPr>
          <w:rFonts w:ascii="Arial" w:eastAsia="Times New Roman" w:hAnsi="Arial" w:cs="Arial"/>
          <w:bCs/>
          <w:color w:val="auto"/>
          <w:lang w:eastAsia="en-AU"/>
        </w:rPr>
        <w:t xml:space="preserve"> the surrounds. Staff </w:t>
      </w:r>
      <w:r w:rsidR="00110CD9" w:rsidRPr="005B36F2">
        <w:rPr>
          <w:rFonts w:ascii="Arial" w:eastAsia="Times New Roman" w:hAnsi="Arial" w:cs="Arial"/>
          <w:bCs/>
          <w:color w:val="auto"/>
          <w:lang w:eastAsia="en-AU"/>
        </w:rPr>
        <w:t xml:space="preserve">described </w:t>
      </w:r>
      <w:r w:rsidR="005B36F2" w:rsidRPr="005B36F2">
        <w:rPr>
          <w:rFonts w:ascii="Arial" w:eastAsia="Times New Roman" w:hAnsi="Arial" w:cs="Arial"/>
          <w:bCs/>
          <w:color w:val="auto"/>
          <w:lang w:eastAsia="en-AU"/>
        </w:rPr>
        <w:t xml:space="preserve">cleaning processes and consumers were observed moving freely </w:t>
      </w:r>
      <w:r w:rsidR="005B36F2" w:rsidRPr="00CB5B43">
        <w:rPr>
          <w:rFonts w:ascii="Arial" w:eastAsia="Times New Roman" w:hAnsi="Arial" w:cs="Arial"/>
          <w:bCs/>
          <w:color w:val="auto"/>
          <w:lang w:eastAsia="en-AU"/>
        </w:rPr>
        <w:t>across the service environment.</w:t>
      </w:r>
    </w:p>
    <w:p w14:paraId="6C849C7A" w14:textId="39B737BD" w:rsidR="006479E6" w:rsidRPr="00CB5B43" w:rsidRDefault="006479E6" w:rsidP="006479E6">
      <w:pPr>
        <w:rPr>
          <w:rFonts w:ascii="Arial" w:eastAsia="Times New Roman" w:hAnsi="Arial" w:cs="Arial"/>
          <w:bCs/>
          <w:color w:val="auto"/>
          <w:lang w:eastAsia="en-AU"/>
        </w:rPr>
      </w:pPr>
      <w:r w:rsidRPr="00CB5B43">
        <w:rPr>
          <w:rFonts w:ascii="Arial" w:eastAsia="Times New Roman" w:hAnsi="Arial" w:cs="Arial"/>
          <w:bCs/>
          <w:color w:val="auto"/>
          <w:lang w:eastAsia="en-AU"/>
        </w:rPr>
        <w:t>Furniture, fittings, and equipment w</w:t>
      </w:r>
      <w:r w:rsidR="00CB5B43" w:rsidRPr="00CB5B43">
        <w:rPr>
          <w:rFonts w:ascii="Arial" w:eastAsia="Times New Roman" w:hAnsi="Arial" w:cs="Arial"/>
          <w:bCs/>
          <w:color w:val="auto"/>
          <w:lang w:eastAsia="en-AU"/>
        </w:rPr>
        <w:t>ere</w:t>
      </w:r>
      <w:r w:rsidRPr="00CB5B43">
        <w:rPr>
          <w:rFonts w:ascii="Arial" w:eastAsia="Times New Roman" w:hAnsi="Arial" w:cs="Arial"/>
          <w:bCs/>
          <w:color w:val="auto"/>
          <w:lang w:eastAsia="en-AU"/>
        </w:rPr>
        <w:t xml:space="preserve"> observed to be safe, clean, and well-maintained. Staff and </w:t>
      </w:r>
      <w:r w:rsidR="00CB5B43" w:rsidRPr="00CB5B43">
        <w:rPr>
          <w:rFonts w:ascii="Arial" w:eastAsia="Times New Roman" w:hAnsi="Arial" w:cs="Arial"/>
          <w:bCs/>
          <w:color w:val="auto"/>
          <w:lang w:eastAsia="en-AU"/>
        </w:rPr>
        <w:t>allied health professionals</w:t>
      </w:r>
      <w:r w:rsidRPr="00CB5B43">
        <w:rPr>
          <w:rFonts w:ascii="Arial" w:eastAsia="Times New Roman" w:hAnsi="Arial" w:cs="Arial"/>
          <w:bCs/>
          <w:color w:val="auto"/>
          <w:lang w:eastAsia="en-AU"/>
        </w:rPr>
        <w:t xml:space="preserve"> were knowledgeable of processes to request maintenance </w:t>
      </w:r>
      <w:r w:rsidR="00CB5B43" w:rsidRPr="00CB5B43">
        <w:rPr>
          <w:rFonts w:ascii="Arial" w:eastAsia="Times New Roman" w:hAnsi="Arial" w:cs="Arial"/>
          <w:bCs/>
          <w:color w:val="auto"/>
          <w:lang w:eastAsia="en-AU"/>
        </w:rPr>
        <w:t>through the electronic care management system</w:t>
      </w:r>
      <w:r w:rsidRPr="00CB5B43">
        <w:rPr>
          <w:rFonts w:ascii="Arial" w:eastAsia="Times New Roman" w:hAnsi="Arial" w:cs="Arial"/>
          <w:bCs/>
          <w:color w:val="auto"/>
          <w:lang w:eastAsia="en-AU"/>
        </w:rPr>
        <w:t>. Servicing for specialised equipment was outsourced to appropriately qualified providers.</w:t>
      </w:r>
    </w:p>
    <w:p w14:paraId="4AC1C6A2" w14:textId="67E98C0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3D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4038CC94" w:rsidR="00FC045E" w:rsidRPr="00996FAF" w:rsidRDefault="00B702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A7E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D3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A0A6F40" w:rsidR="00FC045E" w:rsidRPr="00996FAF" w:rsidRDefault="00B702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A7E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D3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5D3002E4" w:rsidR="00FC045E" w:rsidRPr="00996FAF" w:rsidRDefault="00B702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A7E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D35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100FB705" w:rsidR="00FC045E" w:rsidRPr="00996FAF" w:rsidRDefault="00B702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A7E9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D353D">
      <w:pPr>
        <w:pStyle w:val="Heading20"/>
        <w:spacing w:before="240"/>
      </w:pPr>
      <w:r w:rsidRPr="00996FAF">
        <w:t>Findings</w:t>
      </w:r>
    </w:p>
    <w:p w14:paraId="3C6BC35A" w14:textId="3B939C04" w:rsidR="006479E6" w:rsidRPr="00FB73C6" w:rsidRDefault="006479E6" w:rsidP="006479E6">
      <w:pPr>
        <w:rPr>
          <w:rFonts w:ascii="Arial" w:eastAsia="Times New Roman" w:hAnsi="Arial" w:cs="Arial"/>
          <w:bCs/>
          <w:color w:val="auto"/>
          <w:lang w:eastAsia="en-AU"/>
        </w:rPr>
      </w:pPr>
      <w:r w:rsidRPr="00E52A5C">
        <w:rPr>
          <w:rFonts w:ascii="Arial" w:eastAsia="Times New Roman" w:hAnsi="Arial" w:cs="Arial"/>
          <w:bCs/>
          <w:color w:val="auto"/>
          <w:lang w:eastAsia="en-AU"/>
        </w:rPr>
        <w:t xml:space="preserve">Consumers said they were encouraged to provide feedback or make a complaint and were comfortable to approach staff. </w:t>
      </w:r>
      <w:r w:rsidR="00E52A5C" w:rsidRPr="00E52A5C">
        <w:rPr>
          <w:rFonts w:ascii="Arial" w:eastAsia="Times New Roman" w:hAnsi="Arial" w:cs="Arial"/>
          <w:bCs/>
          <w:color w:val="auto"/>
          <w:lang w:eastAsia="en-AU"/>
        </w:rPr>
        <w:t xml:space="preserve">Management described avenues to provide feedback or make a complaint, including through feedback forms, meetings, surveys or speaking with staff. Meeting minutes confirmed consumers were encouraged to raise concerns and that their input was used </w:t>
      </w:r>
      <w:r w:rsidR="00E52A5C" w:rsidRPr="00FB73C6">
        <w:rPr>
          <w:rFonts w:ascii="Arial" w:eastAsia="Times New Roman" w:hAnsi="Arial" w:cs="Arial"/>
          <w:bCs/>
          <w:color w:val="auto"/>
          <w:lang w:eastAsia="en-AU"/>
        </w:rPr>
        <w:t>to improve care and services.</w:t>
      </w:r>
    </w:p>
    <w:p w14:paraId="0D322A17" w14:textId="432AA750" w:rsidR="006479E6" w:rsidRPr="00FB73C6" w:rsidRDefault="006479E6" w:rsidP="006479E6">
      <w:pPr>
        <w:rPr>
          <w:rFonts w:ascii="Arial" w:eastAsia="Times New Roman" w:hAnsi="Arial" w:cs="Arial"/>
          <w:bCs/>
          <w:color w:val="auto"/>
          <w:lang w:eastAsia="en-AU"/>
        </w:rPr>
      </w:pPr>
      <w:r w:rsidRPr="00FB73C6">
        <w:rPr>
          <w:rFonts w:ascii="Arial" w:eastAsia="Times New Roman" w:hAnsi="Arial" w:cs="Arial"/>
          <w:bCs/>
          <w:color w:val="auto"/>
          <w:lang w:eastAsia="en-AU"/>
        </w:rPr>
        <w:t>Consumers said they were aware of advocacy services and were comfortable raising issues with staff. Staff were knowledgeable of advocacy and translation services and how to</w:t>
      </w:r>
      <w:r w:rsidR="00FB73C6" w:rsidRPr="00FB73C6">
        <w:rPr>
          <w:rFonts w:ascii="Arial" w:eastAsia="Times New Roman" w:hAnsi="Arial" w:cs="Arial"/>
          <w:bCs/>
          <w:color w:val="auto"/>
          <w:lang w:eastAsia="en-AU"/>
        </w:rPr>
        <w:t xml:space="preserve"> support consumers’</w:t>
      </w:r>
      <w:r w:rsidRPr="00FB73C6">
        <w:rPr>
          <w:rFonts w:ascii="Arial" w:eastAsia="Times New Roman" w:hAnsi="Arial" w:cs="Arial"/>
          <w:bCs/>
          <w:color w:val="auto"/>
          <w:lang w:eastAsia="en-AU"/>
        </w:rPr>
        <w:t xml:space="preserve"> access </w:t>
      </w:r>
      <w:r w:rsidR="00FB73C6" w:rsidRPr="00FB73C6">
        <w:rPr>
          <w:rFonts w:ascii="Arial" w:eastAsia="Times New Roman" w:hAnsi="Arial" w:cs="Arial"/>
          <w:bCs/>
          <w:color w:val="auto"/>
          <w:lang w:eastAsia="en-AU"/>
        </w:rPr>
        <w:t xml:space="preserve">to </w:t>
      </w:r>
      <w:r w:rsidRPr="00FB73C6">
        <w:rPr>
          <w:rFonts w:ascii="Arial" w:eastAsia="Times New Roman" w:hAnsi="Arial" w:cs="Arial"/>
          <w:bCs/>
          <w:color w:val="auto"/>
          <w:lang w:eastAsia="en-AU"/>
        </w:rPr>
        <w:t xml:space="preserve">them. </w:t>
      </w:r>
      <w:r w:rsidR="00D1621C">
        <w:rPr>
          <w:rFonts w:ascii="Arial" w:eastAsia="Times New Roman" w:hAnsi="Arial" w:cs="Arial"/>
          <w:bCs/>
          <w:color w:val="auto"/>
          <w:lang w:eastAsia="en-AU"/>
        </w:rPr>
        <w:t>Noticeboards</w:t>
      </w:r>
      <w:r w:rsidRPr="00FB73C6">
        <w:rPr>
          <w:rFonts w:ascii="Arial" w:eastAsia="Times New Roman" w:hAnsi="Arial" w:cs="Arial"/>
          <w:bCs/>
          <w:color w:val="auto"/>
          <w:lang w:eastAsia="en-AU"/>
        </w:rPr>
        <w:t xml:space="preserve"> </w:t>
      </w:r>
      <w:r w:rsidR="002037ED">
        <w:rPr>
          <w:rFonts w:ascii="Arial" w:eastAsia="Times New Roman" w:hAnsi="Arial" w:cs="Arial"/>
          <w:bCs/>
          <w:color w:val="auto"/>
          <w:lang w:eastAsia="en-AU"/>
        </w:rPr>
        <w:t>displayed</w:t>
      </w:r>
      <w:r w:rsidRPr="00FB73C6">
        <w:rPr>
          <w:rFonts w:ascii="Arial" w:eastAsia="Times New Roman" w:hAnsi="Arial" w:cs="Arial"/>
          <w:bCs/>
          <w:color w:val="auto"/>
          <w:lang w:eastAsia="en-AU"/>
        </w:rPr>
        <w:t xml:space="preserve"> posters regarding advocacy and language services.</w:t>
      </w:r>
    </w:p>
    <w:p w14:paraId="58857864" w14:textId="39BA5B8B" w:rsidR="006479E6" w:rsidRPr="00E41F04" w:rsidRDefault="006479E6" w:rsidP="006479E6">
      <w:pPr>
        <w:rPr>
          <w:rFonts w:ascii="Arial" w:eastAsia="Times New Roman" w:hAnsi="Arial" w:cs="Arial"/>
          <w:bCs/>
          <w:color w:val="auto"/>
          <w:lang w:eastAsia="en-AU"/>
        </w:rPr>
      </w:pPr>
      <w:r w:rsidRPr="00E41F04">
        <w:rPr>
          <w:rFonts w:ascii="Arial" w:eastAsia="Times New Roman" w:hAnsi="Arial" w:cs="Arial"/>
          <w:bCs/>
          <w:color w:val="auto"/>
          <w:lang w:eastAsia="en-AU"/>
        </w:rPr>
        <w:t>Consumers and representatives said management promptly responded to their complaints</w:t>
      </w:r>
      <w:r w:rsidR="00E41F04" w:rsidRPr="00E41F04">
        <w:rPr>
          <w:rFonts w:ascii="Arial" w:eastAsia="Times New Roman" w:hAnsi="Arial" w:cs="Arial"/>
          <w:bCs/>
          <w:color w:val="auto"/>
          <w:lang w:eastAsia="en-AU"/>
        </w:rPr>
        <w:t>, or to incidents,</w:t>
      </w:r>
      <w:r w:rsidRPr="00E41F04">
        <w:rPr>
          <w:rFonts w:ascii="Arial" w:eastAsia="Times New Roman" w:hAnsi="Arial" w:cs="Arial"/>
          <w:bCs/>
          <w:color w:val="auto"/>
          <w:lang w:eastAsia="en-AU"/>
        </w:rPr>
        <w:t xml:space="preserve"> and worked to r</w:t>
      </w:r>
      <w:r w:rsidR="00E41F04" w:rsidRPr="00E41F04">
        <w:rPr>
          <w:rFonts w:ascii="Arial" w:eastAsia="Times New Roman" w:hAnsi="Arial" w:cs="Arial"/>
          <w:bCs/>
          <w:color w:val="auto"/>
          <w:lang w:eastAsia="en-AU"/>
        </w:rPr>
        <w:t>each resolution</w:t>
      </w:r>
      <w:r w:rsidRPr="00E41F04">
        <w:rPr>
          <w:rFonts w:ascii="Arial" w:eastAsia="Times New Roman" w:hAnsi="Arial" w:cs="Arial"/>
          <w:bCs/>
          <w:color w:val="auto"/>
          <w:lang w:eastAsia="en-AU"/>
        </w:rPr>
        <w:t xml:space="preserve">. Staff described </w:t>
      </w:r>
      <w:r w:rsidR="002037ED">
        <w:rPr>
          <w:rFonts w:ascii="Arial" w:eastAsia="Times New Roman" w:hAnsi="Arial" w:cs="Arial"/>
          <w:bCs/>
          <w:color w:val="auto"/>
          <w:lang w:eastAsia="en-AU"/>
        </w:rPr>
        <w:t xml:space="preserve">and documentation evidenced </w:t>
      </w:r>
      <w:r w:rsidRPr="00E41F04">
        <w:rPr>
          <w:rFonts w:ascii="Arial" w:eastAsia="Times New Roman" w:hAnsi="Arial" w:cs="Arial"/>
          <w:bCs/>
          <w:color w:val="auto"/>
          <w:lang w:eastAsia="en-AU"/>
        </w:rPr>
        <w:t xml:space="preserve">processes to respond to feedback and complaints, including the use of open disclosure, </w:t>
      </w:r>
      <w:r w:rsidR="002037ED">
        <w:rPr>
          <w:rFonts w:ascii="Arial" w:eastAsia="Times New Roman" w:hAnsi="Arial" w:cs="Arial"/>
          <w:bCs/>
          <w:color w:val="auto"/>
          <w:lang w:eastAsia="en-AU"/>
        </w:rPr>
        <w:t>were established</w:t>
      </w:r>
      <w:r w:rsidRPr="00E41F04">
        <w:rPr>
          <w:rFonts w:ascii="Arial" w:eastAsia="Times New Roman" w:hAnsi="Arial" w:cs="Arial"/>
          <w:bCs/>
          <w:color w:val="auto"/>
          <w:lang w:eastAsia="en-AU"/>
        </w:rPr>
        <w:t>. Records confirmed staff underwent training in relation to open disclosure.</w:t>
      </w:r>
    </w:p>
    <w:p w14:paraId="789C0E63" w14:textId="28D5298F" w:rsidR="004C7127" w:rsidRPr="004C7127" w:rsidRDefault="006479E6" w:rsidP="006479E6">
      <w:pPr>
        <w:pStyle w:val="NormalArial"/>
        <w:rPr>
          <w:rFonts w:eastAsia="Times New Roman"/>
          <w:bCs/>
          <w:color w:val="auto"/>
          <w:lang w:eastAsia="en-AU"/>
        </w:rPr>
      </w:pPr>
      <w:r w:rsidRPr="004C7127">
        <w:rPr>
          <w:rFonts w:eastAsia="Times New Roman"/>
          <w:bCs/>
          <w:color w:val="auto"/>
          <w:lang w:eastAsia="en-AU"/>
        </w:rPr>
        <w:t xml:space="preserve">Consumers </w:t>
      </w:r>
      <w:r w:rsidR="004C7127" w:rsidRPr="004C7127">
        <w:rPr>
          <w:rFonts w:eastAsia="Times New Roman"/>
          <w:bCs/>
          <w:color w:val="auto"/>
          <w:lang w:eastAsia="en-AU"/>
        </w:rPr>
        <w:t>described changes made in response to their feedback or complaint which improved care and services. Management described analysing feedback to inform continuous improvement activities and documentation reflected routine discussion with consumers regarding changes and improvements.</w:t>
      </w:r>
    </w:p>
    <w:p w14:paraId="14B46109" w14:textId="3BE0DC2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78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7801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D8C2656" w:rsidR="00FC045E" w:rsidRPr="00996FAF" w:rsidRDefault="00B702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A31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780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1BDFC72C" w:rsidR="00FC045E" w:rsidRPr="00996FAF" w:rsidRDefault="00B702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A31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7801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624B02BB" w:rsidR="00FC045E" w:rsidRPr="00996FAF" w:rsidRDefault="00B702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A31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780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1AA0975F" w:rsidR="00FC045E" w:rsidRPr="00996FAF" w:rsidRDefault="00B702C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A31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7801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18906956" w:rsidR="00FC045E" w:rsidRPr="00996FAF" w:rsidRDefault="00B702C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A310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780173">
      <w:pPr>
        <w:pStyle w:val="Heading20"/>
        <w:spacing w:before="240"/>
      </w:pPr>
      <w:r>
        <w:t>Findings</w:t>
      </w:r>
    </w:p>
    <w:p w14:paraId="4FF060B7" w14:textId="1864B9F2" w:rsidR="006479E6" w:rsidRPr="002A3102" w:rsidRDefault="006479E6" w:rsidP="006479E6">
      <w:pPr>
        <w:rPr>
          <w:rFonts w:ascii="Arial" w:eastAsia="Times New Roman" w:hAnsi="Arial" w:cs="Arial"/>
          <w:bCs/>
          <w:color w:val="auto"/>
          <w:lang w:eastAsia="en-AU"/>
        </w:rPr>
      </w:pPr>
      <w:r w:rsidRPr="002A3102">
        <w:rPr>
          <w:rFonts w:ascii="Arial" w:eastAsia="Times New Roman" w:hAnsi="Arial" w:cs="Arial"/>
          <w:bCs/>
          <w:color w:val="auto"/>
          <w:lang w:eastAsia="en-AU"/>
        </w:rPr>
        <w:t xml:space="preserve">Consumers provided positive feedback regarding staffing numbers and prompt responses to their calls for assistance. Rosters reflected </w:t>
      </w:r>
      <w:r w:rsidR="002A3102" w:rsidRPr="002A3102">
        <w:rPr>
          <w:rFonts w:ascii="Arial" w:eastAsia="Times New Roman" w:hAnsi="Arial" w:cs="Arial"/>
          <w:bCs/>
          <w:color w:val="auto"/>
          <w:lang w:eastAsia="en-AU"/>
        </w:rPr>
        <w:t>full</w:t>
      </w:r>
      <w:r w:rsidRPr="002A3102">
        <w:rPr>
          <w:rFonts w:ascii="Arial" w:eastAsia="Times New Roman" w:hAnsi="Arial" w:cs="Arial"/>
          <w:bCs/>
          <w:color w:val="auto"/>
          <w:lang w:eastAsia="en-AU"/>
        </w:rPr>
        <w:t xml:space="preserve"> coverage by care and clinical staff </w:t>
      </w:r>
      <w:r w:rsidR="002A3102" w:rsidRPr="002A3102">
        <w:rPr>
          <w:rFonts w:ascii="Arial" w:eastAsia="Times New Roman" w:hAnsi="Arial" w:cs="Arial"/>
          <w:bCs/>
          <w:color w:val="auto"/>
          <w:lang w:eastAsia="en-AU"/>
        </w:rPr>
        <w:t>based on consumer need and permanent staff were scheduled to fill any vacancies. Care delivery was observed to be calm, timely and professional.</w:t>
      </w:r>
    </w:p>
    <w:p w14:paraId="53BB239F" w14:textId="6B3E37ED" w:rsidR="006479E6" w:rsidRPr="00910D88" w:rsidRDefault="006479E6" w:rsidP="006479E6">
      <w:pPr>
        <w:rPr>
          <w:rFonts w:ascii="Arial" w:eastAsia="Times New Roman" w:hAnsi="Arial" w:cs="Arial"/>
          <w:bCs/>
          <w:color w:val="auto"/>
          <w:lang w:eastAsia="en-AU"/>
        </w:rPr>
      </w:pPr>
      <w:r w:rsidRPr="00910D88">
        <w:rPr>
          <w:rFonts w:ascii="Arial" w:eastAsia="Times New Roman" w:hAnsi="Arial" w:cs="Arial"/>
          <w:bCs/>
          <w:color w:val="auto"/>
          <w:lang w:eastAsia="en-AU"/>
        </w:rPr>
        <w:t xml:space="preserve">Consumers and representatives said staff were kind, caring and respectful </w:t>
      </w:r>
      <w:r w:rsidR="00910D88" w:rsidRPr="00910D88">
        <w:rPr>
          <w:rFonts w:ascii="Arial" w:eastAsia="Times New Roman" w:hAnsi="Arial" w:cs="Arial"/>
          <w:bCs/>
          <w:color w:val="auto"/>
          <w:lang w:eastAsia="en-AU"/>
        </w:rPr>
        <w:t>when providing care</w:t>
      </w:r>
      <w:r w:rsidRPr="00910D88">
        <w:rPr>
          <w:rFonts w:ascii="Arial" w:eastAsia="Times New Roman" w:hAnsi="Arial" w:cs="Arial"/>
          <w:bCs/>
          <w:color w:val="auto"/>
          <w:lang w:eastAsia="en-AU"/>
        </w:rPr>
        <w:t xml:space="preserve">. Staff </w:t>
      </w:r>
      <w:r w:rsidR="00910D88" w:rsidRPr="00910D88">
        <w:rPr>
          <w:rFonts w:ascii="Arial" w:eastAsia="Times New Roman" w:hAnsi="Arial" w:cs="Arial"/>
          <w:bCs/>
          <w:color w:val="auto"/>
          <w:lang w:eastAsia="en-AU"/>
        </w:rPr>
        <w:t>participated in cultural diversity training, were knowledgeable of consumers’ needs and preferences</w:t>
      </w:r>
      <w:r w:rsidR="00910D88">
        <w:rPr>
          <w:rFonts w:ascii="Arial" w:eastAsia="Times New Roman" w:hAnsi="Arial" w:cs="Arial"/>
          <w:bCs/>
          <w:color w:val="auto"/>
          <w:lang w:eastAsia="en-AU"/>
        </w:rPr>
        <w:t xml:space="preserve">, and </w:t>
      </w:r>
      <w:r w:rsidR="00910D88" w:rsidRPr="00910D88">
        <w:rPr>
          <w:rFonts w:ascii="Arial" w:eastAsia="Times New Roman" w:hAnsi="Arial" w:cs="Arial"/>
          <w:bCs/>
          <w:color w:val="auto"/>
          <w:lang w:eastAsia="en-AU"/>
        </w:rPr>
        <w:t>were</w:t>
      </w:r>
      <w:r w:rsidRPr="00910D88">
        <w:rPr>
          <w:rFonts w:ascii="Arial" w:eastAsia="Times New Roman" w:hAnsi="Arial" w:cs="Arial"/>
          <w:bCs/>
          <w:color w:val="auto"/>
          <w:lang w:eastAsia="en-AU"/>
        </w:rPr>
        <w:t xml:space="preserve"> observed interacting with consumers in a kind and caring </w:t>
      </w:r>
      <w:r w:rsidR="00910D88" w:rsidRPr="00910D88">
        <w:rPr>
          <w:rFonts w:ascii="Arial" w:eastAsia="Times New Roman" w:hAnsi="Arial" w:cs="Arial"/>
          <w:bCs/>
          <w:color w:val="auto"/>
          <w:lang w:eastAsia="en-AU"/>
        </w:rPr>
        <w:t>manner.</w:t>
      </w:r>
    </w:p>
    <w:p w14:paraId="4D526E1E" w14:textId="47BFD5D1" w:rsidR="006479E6" w:rsidRPr="00652F0D" w:rsidRDefault="006479E6" w:rsidP="006479E6">
      <w:pPr>
        <w:rPr>
          <w:rFonts w:ascii="Arial" w:eastAsia="Times New Roman" w:hAnsi="Arial" w:cs="Arial"/>
          <w:bCs/>
          <w:color w:val="auto"/>
          <w:lang w:eastAsia="en-AU"/>
        </w:rPr>
      </w:pPr>
      <w:r w:rsidRPr="00652F0D">
        <w:rPr>
          <w:rFonts w:ascii="Arial" w:eastAsia="Times New Roman" w:hAnsi="Arial" w:cs="Arial"/>
          <w:bCs/>
          <w:color w:val="auto"/>
          <w:lang w:eastAsia="en-AU"/>
        </w:rPr>
        <w:t xml:space="preserve">Consumers and representatives said staff were sufficiently skilled to meet consumers’ needs. </w:t>
      </w:r>
      <w:r w:rsidR="00652F0D" w:rsidRPr="00652F0D">
        <w:rPr>
          <w:rFonts w:ascii="Arial" w:eastAsia="Times New Roman" w:hAnsi="Arial" w:cs="Arial"/>
          <w:bCs/>
          <w:color w:val="auto"/>
          <w:lang w:eastAsia="en-AU"/>
        </w:rPr>
        <w:t>Staff confirmed receiving adequate support to perform their duties and r</w:t>
      </w:r>
      <w:r w:rsidRPr="00652F0D">
        <w:rPr>
          <w:rFonts w:ascii="Arial" w:eastAsia="Times New Roman" w:hAnsi="Arial" w:cs="Arial"/>
          <w:bCs/>
          <w:color w:val="auto"/>
          <w:lang w:eastAsia="en-AU"/>
        </w:rPr>
        <w:t>ecruitment documentation evidenced qualifications</w:t>
      </w:r>
      <w:r w:rsidR="0085379D">
        <w:rPr>
          <w:rFonts w:ascii="Arial" w:eastAsia="Times New Roman" w:hAnsi="Arial" w:cs="Arial"/>
          <w:bCs/>
          <w:color w:val="auto"/>
          <w:lang w:eastAsia="en-AU"/>
        </w:rPr>
        <w:t xml:space="preserve">, registrations and vaccinations </w:t>
      </w:r>
      <w:r w:rsidR="00652F0D" w:rsidRPr="00652F0D">
        <w:rPr>
          <w:rFonts w:ascii="Arial" w:eastAsia="Times New Roman" w:hAnsi="Arial" w:cs="Arial"/>
          <w:bCs/>
          <w:color w:val="auto"/>
          <w:lang w:eastAsia="en-AU"/>
        </w:rPr>
        <w:t xml:space="preserve">required to </w:t>
      </w:r>
      <w:r w:rsidR="00652F0D">
        <w:rPr>
          <w:rFonts w:ascii="Arial" w:eastAsia="Times New Roman" w:hAnsi="Arial" w:cs="Arial"/>
          <w:bCs/>
          <w:color w:val="auto"/>
          <w:lang w:eastAsia="en-AU"/>
        </w:rPr>
        <w:t>be eligible</w:t>
      </w:r>
      <w:r w:rsidR="00652F0D" w:rsidRPr="00652F0D">
        <w:rPr>
          <w:rFonts w:ascii="Arial" w:eastAsia="Times New Roman" w:hAnsi="Arial" w:cs="Arial"/>
          <w:bCs/>
          <w:color w:val="auto"/>
          <w:lang w:eastAsia="en-AU"/>
        </w:rPr>
        <w:t xml:space="preserve"> for </w:t>
      </w:r>
      <w:r w:rsidR="0085379D">
        <w:rPr>
          <w:rFonts w:ascii="Arial" w:eastAsia="Times New Roman" w:hAnsi="Arial" w:cs="Arial"/>
          <w:bCs/>
          <w:color w:val="auto"/>
          <w:lang w:eastAsia="en-AU"/>
        </w:rPr>
        <w:t xml:space="preserve">advertised </w:t>
      </w:r>
      <w:r w:rsidR="00652F0D" w:rsidRPr="00652F0D">
        <w:rPr>
          <w:rFonts w:ascii="Arial" w:eastAsia="Times New Roman" w:hAnsi="Arial" w:cs="Arial"/>
          <w:bCs/>
          <w:color w:val="auto"/>
          <w:lang w:eastAsia="en-AU"/>
        </w:rPr>
        <w:t>roles</w:t>
      </w:r>
      <w:r w:rsidRPr="00652F0D">
        <w:rPr>
          <w:rFonts w:ascii="Arial" w:eastAsia="Times New Roman" w:hAnsi="Arial" w:cs="Arial"/>
          <w:bCs/>
          <w:color w:val="auto"/>
          <w:lang w:eastAsia="en-AU"/>
        </w:rPr>
        <w:t>.</w:t>
      </w:r>
    </w:p>
    <w:p w14:paraId="6A93A012" w14:textId="75F1B0F0" w:rsidR="0085379D" w:rsidRPr="0085379D" w:rsidRDefault="006479E6" w:rsidP="006479E6">
      <w:pPr>
        <w:rPr>
          <w:rFonts w:ascii="Arial" w:eastAsia="Times New Roman" w:hAnsi="Arial" w:cs="Arial"/>
          <w:bCs/>
          <w:color w:val="auto"/>
          <w:lang w:eastAsia="en-AU"/>
        </w:rPr>
      </w:pPr>
      <w:r w:rsidRPr="0085379D">
        <w:rPr>
          <w:rFonts w:ascii="Arial" w:eastAsia="Times New Roman" w:hAnsi="Arial" w:cs="Arial"/>
          <w:bCs/>
          <w:color w:val="auto"/>
          <w:lang w:eastAsia="en-AU"/>
        </w:rPr>
        <w:t>Staff confirmed participating in annual mandatory training including for infection control, manual handling and serious incidents. Management confirmed</w:t>
      </w:r>
      <w:r w:rsidR="0085379D" w:rsidRPr="0085379D">
        <w:rPr>
          <w:rFonts w:ascii="Arial" w:eastAsia="Times New Roman" w:hAnsi="Arial" w:cs="Arial"/>
          <w:bCs/>
          <w:color w:val="auto"/>
          <w:lang w:eastAsia="en-AU"/>
        </w:rPr>
        <w:t>, and records evidenced, a high proportion of staff had completed required training and attendance was monitored and discussed during performance appraisals.</w:t>
      </w:r>
    </w:p>
    <w:p w14:paraId="259FC3E7" w14:textId="4CF47615" w:rsidR="006479E6" w:rsidRPr="00EA08AB" w:rsidRDefault="002037ED" w:rsidP="00EA08AB">
      <w:pPr>
        <w:rPr>
          <w:rFonts w:ascii="Arial" w:eastAsia="Times New Roman" w:hAnsi="Arial" w:cs="Arial"/>
          <w:bCs/>
          <w:color w:val="auto"/>
          <w:lang w:eastAsia="en-AU"/>
        </w:rPr>
      </w:pPr>
      <w:r>
        <w:rPr>
          <w:rFonts w:ascii="Arial" w:eastAsia="Times New Roman" w:hAnsi="Arial" w:cs="Arial"/>
          <w:bCs/>
          <w:color w:val="auto"/>
          <w:lang w:eastAsia="en-AU"/>
        </w:rPr>
        <w:t>A performance framework is in place and outlines performance management process</w:t>
      </w:r>
      <w:r w:rsidR="0013319B">
        <w:rPr>
          <w:rFonts w:ascii="Arial" w:eastAsia="Times New Roman" w:hAnsi="Arial" w:cs="Arial"/>
          <w:bCs/>
          <w:color w:val="auto"/>
          <w:lang w:eastAsia="en-AU"/>
        </w:rPr>
        <w:t>es</w:t>
      </w:r>
      <w:r>
        <w:rPr>
          <w:rFonts w:ascii="Arial" w:eastAsia="Times New Roman" w:hAnsi="Arial" w:cs="Arial"/>
          <w:bCs/>
          <w:color w:val="auto"/>
          <w:lang w:eastAsia="en-AU"/>
        </w:rPr>
        <w:t>, mandatory training and competency requirements</w:t>
      </w:r>
      <w:r w:rsidR="0013319B">
        <w:rPr>
          <w:rFonts w:ascii="Arial" w:eastAsia="Times New Roman" w:hAnsi="Arial" w:cs="Arial"/>
          <w:bCs/>
          <w:color w:val="auto"/>
          <w:lang w:eastAsia="en-AU"/>
        </w:rPr>
        <w:t xml:space="preserve"> to assess and monitor staff performance</w:t>
      </w:r>
      <w:r>
        <w:rPr>
          <w:rFonts w:ascii="Arial" w:eastAsia="Times New Roman" w:hAnsi="Arial" w:cs="Arial"/>
          <w:bCs/>
          <w:color w:val="auto"/>
          <w:lang w:eastAsia="en-AU"/>
        </w:rPr>
        <w:t xml:space="preserve">. </w:t>
      </w:r>
      <w:r w:rsidR="006479E6" w:rsidRPr="00EA08AB">
        <w:rPr>
          <w:rFonts w:ascii="Arial" w:eastAsia="Times New Roman" w:hAnsi="Arial" w:cs="Arial"/>
          <w:bCs/>
          <w:color w:val="auto"/>
          <w:lang w:eastAsia="en-AU"/>
        </w:rPr>
        <w:t xml:space="preserve">Staff confirmed </w:t>
      </w:r>
      <w:r>
        <w:rPr>
          <w:rFonts w:ascii="Arial" w:eastAsia="Times New Roman" w:hAnsi="Arial" w:cs="Arial"/>
          <w:bCs/>
          <w:color w:val="auto"/>
          <w:lang w:eastAsia="en-AU"/>
        </w:rPr>
        <w:t xml:space="preserve">and documentation evidenced staff had </w:t>
      </w:r>
      <w:r w:rsidR="006479E6" w:rsidRPr="00EA08AB">
        <w:rPr>
          <w:rFonts w:ascii="Arial" w:eastAsia="Times New Roman" w:hAnsi="Arial" w:cs="Arial"/>
          <w:bCs/>
          <w:color w:val="auto"/>
          <w:lang w:eastAsia="en-AU"/>
        </w:rPr>
        <w:t>complet</w:t>
      </w:r>
      <w:r>
        <w:rPr>
          <w:rFonts w:ascii="Arial" w:eastAsia="Times New Roman" w:hAnsi="Arial" w:cs="Arial"/>
          <w:bCs/>
          <w:color w:val="auto"/>
          <w:lang w:eastAsia="en-AU"/>
        </w:rPr>
        <w:t>ed an</w:t>
      </w:r>
      <w:r w:rsidR="006479E6" w:rsidRPr="00EA08AB">
        <w:rPr>
          <w:rFonts w:ascii="Arial" w:eastAsia="Times New Roman" w:hAnsi="Arial" w:cs="Arial"/>
          <w:bCs/>
          <w:color w:val="auto"/>
          <w:lang w:eastAsia="en-AU"/>
        </w:rPr>
        <w:t xml:space="preserve"> annual performance appraisal</w:t>
      </w:r>
      <w:r>
        <w:rPr>
          <w:rFonts w:ascii="Arial" w:eastAsia="Times New Roman" w:hAnsi="Arial" w:cs="Arial"/>
          <w:bCs/>
          <w:color w:val="auto"/>
          <w:lang w:eastAsia="en-AU"/>
        </w:rPr>
        <w:t>.</w:t>
      </w:r>
    </w:p>
    <w:p w14:paraId="17B55C3E" w14:textId="3B05288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78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7801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7991C63" w:rsidR="00FC045E" w:rsidRPr="00996FAF" w:rsidRDefault="00B702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66E3B">
                  <w:rPr>
                    <w:rFonts w:ascii="Arial" w:hAnsi="Arial" w:cs="Arial"/>
                    <w:color w:val="auto"/>
                  </w:rPr>
                  <w:t>Compliant</w:t>
                </w:r>
              </w:sdtContent>
            </w:sdt>
          </w:p>
        </w:tc>
      </w:tr>
      <w:tr w:rsidR="00FC045E" w:rsidRPr="00996FAF" w14:paraId="5A1052A1" w14:textId="77777777" w:rsidTr="00780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12DB393F" w:rsidR="00FC045E" w:rsidRPr="00996FAF" w:rsidRDefault="00B702C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66E3B">
                  <w:rPr>
                    <w:rFonts w:ascii="Arial" w:hAnsi="Arial" w:cs="Arial"/>
                    <w:color w:val="auto"/>
                  </w:rPr>
                  <w:t>Compliant</w:t>
                </w:r>
              </w:sdtContent>
            </w:sdt>
          </w:p>
        </w:tc>
      </w:tr>
      <w:tr w:rsidR="00FC045E" w:rsidRPr="00996FAF" w14:paraId="68715830" w14:textId="77777777" w:rsidTr="007801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6BCC1E45" w:rsidR="00FC045E" w:rsidRPr="00996FAF" w:rsidRDefault="00B702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66E3B">
                  <w:rPr>
                    <w:rFonts w:ascii="Arial" w:hAnsi="Arial" w:cs="Arial"/>
                    <w:color w:val="auto"/>
                  </w:rPr>
                  <w:t>Compliant</w:t>
                </w:r>
              </w:sdtContent>
            </w:sdt>
          </w:p>
        </w:tc>
      </w:tr>
      <w:tr w:rsidR="00FC045E" w:rsidRPr="00996FAF" w14:paraId="4FDA8AC7" w14:textId="77777777" w:rsidTr="007801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20559848" w:rsidR="00FC045E" w:rsidRPr="00996FAF" w:rsidRDefault="00B702C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66E3B">
                  <w:rPr>
                    <w:rFonts w:ascii="Arial" w:hAnsi="Arial" w:cs="Arial"/>
                    <w:color w:val="auto"/>
                  </w:rPr>
                  <w:t>Compliant</w:t>
                </w:r>
              </w:sdtContent>
            </w:sdt>
          </w:p>
        </w:tc>
      </w:tr>
      <w:tr w:rsidR="00FC045E" w:rsidRPr="00996FAF" w14:paraId="2F9A595B" w14:textId="77777777" w:rsidTr="007801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6EC415B3" w:rsidR="00FC045E" w:rsidRPr="00996FAF" w:rsidRDefault="00B702C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66E3B">
                  <w:rPr>
                    <w:rFonts w:ascii="Arial" w:hAnsi="Arial" w:cs="Arial"/>
                    <w:color w:val="auto"/>
                  </w:rPr>
                  <w:t>Compliant</w:t>
                </w:r>
              </w:sdtContent>
            </w:sdt>
          </w:p>
        </w:tc>
      </w:tr>
    </w:tbl>
    <w:p w14:paraId="4F62BC65" w14:textId="77777777" w:rsidR="00D87E7C" w:rsidRDefault="00D87E7C" w:rsidP="00780173">
      <w:pPr>
        <w:pStyle w:val="Heading20"/>
        <w:spacing w:before="240"/>
      </w:pPr>
      <w:r w:rsidRPr="00996FAF">
        <w:t>Findings</w:t>
      </w:r>
    </w:p>
    <w:p w14:paraId="7972D7CF" w14:textId="2E1AB3B0" w:rsidR="006479E6" w:rsidRPr="00354855" w:rsidRDefault="006479E6" w:rsidP="006479E6">
      <w:pPr>
        <w:rPr>
          <w:rFonts w:ascii="Arial" w:eastAsia="Times New Roman" w:hAnsi="Arial" w:cs="Arial"/>
          <w:bCs/>
          <w:color w:val="auto"/>
          <w:lang w:eastAsia="en-AU"/>
        </w:rPr>
      </w:pPr>
      <w:r w:rsidRPr="00205A6B">
        <w:rPr>
          <w:rFonts w:ascii="Arial" w:eastAsia="Times New Roman" w:hAnsi="Arial" w:cs="Arial"/>
          <w:bCs/>
          <w:color w:val="auto"/>
          <w:lang w:eastAsia="en-AU"/>
        </w:rPr>
        <w:t xml:space="preserve">Consumers said they were involved in the development and delivery of care and services through meetings, surveys, and care conferences. </w:t>
      </w:r>
      <w:r w:rsidR="00205A6B" w:rsidRPr="00205A6B">
        <w:rPr>
          <w:rFonts w:ascii="Arial" w:eastAsia="Times New Roman" w:hAnsi="Arial" w:cs="Arial"/>
          <w:bCs/>
          <w:color w:val="auto"/>
          <w:lang w:eastAsia="en-AU"/>
        </w:rPr>
        <w:t xml:space="preserve">Management described including consumer input in the service’s quality improvement system and minutes from </w:t>
      </w:r>
      <w:r w:rsidRPr="00205A6B">
        <w:rPr>
          <w:rFonts w:ascii="Arial" w:eastAsia="Times New Roman" w:hAnsi="Arial" w:cs="Arial"/>
          <w:bCs/>
          <w:color w:val="auto"/>
          <w:lang w:eastAsia="en-AU"/>
        </w:rPr>
        <w:t xml:space="preserve">consumer and </w:t>
      </w:r>
      <w:r w:rsidRPr="00354855">
        <w:rPr>
          <w:rFonts w:ascii="Arial" w:eastAsia="Times New Roman" w:hAnsi="Arial" w:cs="Arial"/>
          <w:bCs/>
          <w:color w:val="auto"/>
          <w:lang w:eastAsia="en-AU"/>
        </w:rPr>
        <w:t>representative meeting</w:t>
      </w:r>
      <w:r w:rsidR="00205A6B" w:rsidRPr="00354855">
        <w:rPr>
          <w:rFonts w:ascii="Arial" w:eastAsia="Times New Roman" w:hAnsi="Arial" w:cs="Arial"/>
          <w:bCs/>
          <w:color w:val="auto"/>
          <w:lang w:eastAsia="en-AU"/>
        </w:rPr>
        <w:t>s</w:t>
      </w:r>
      <w:r w:rsidRPr="00354855">
        <w:rPr>
          <w:rFonts w:ascii="Arial" w:eastAsia="Times New Roman" w:hAnsi="Arial" w:cs="Arial"/>
          <w:bCs/>
          <w:color w:val="auto"/>
          <w:lang w:eastAsia="en-AU"/>
        </w:rPr>
        <w:t xml:space="preserve"> </w:t>
      </w:r>
      <w:r w:rsidR="00205A6B" w:rsidRPr="00354855">
        <w:rPr>
          <w:rFonts w:ascii="Arial" w:eastAsia="Times New Roman" w:hAnsi="Arial" w:cs="Arial"/>
          <w:bCs/>
          <w:color w:val="auto"/>
          <w:lang w:eastAsia="en-AU"/>
        </w:rPr>
        <w:t xml:space="preserve">evidenced </w:t>
      </w:r>
      <w:r w:rsidRPr="00354855">
        <w:rPr>
          <w:rFonts w:ascii="Arial" w:eastAsia="Times New Roman" w:hAnsi="Arial" w:cs="Arial"/>
          <w:bCs/>
          <w:color w:val="auto"/>
          <w:lang w:eastAsia="en-AU"/>
        </w:rPr>
        <w:t xml:space="preserve">consumer </w:t>
      </w:r>
      <w:r w:rsidR="00205A6B" w:rsidRPr="00354855">
        <w:rPr>
          <w:rFonts w:ascii="Arial" w:eastAsia="Times New Roman" w:hAnsi="Arial" w:cs="Arial"/>
          <w:bCs/>
          <w:color w:val="auto"/>
          <w:lang w:eastAsia="en-AU"/>
        </w:rPr>
        <w:t>engagement.</w:t>
      </w:r>
    </w:p>
    <w:p w14:paraId="45CE14A3" w14:textId="77777777" w:rsidR="006479E6" w:rsidRPr="00354855" w:rsidRDefault="006479E6" w:rsidP="006479E6">
      <w:pPr>
        <w:pStyle w:val="NormalArial"/>
        <w:rPr>
          <w:rFonts w:eastAsia="Times New Roman"/>
          <w:bCs/>
          <w:color w:val="auto"/>
          <w:lang w:eastAsia="en-AU"/>
        </w:rPr>
      </w:pPr>
      <w:r w:rsidRPr="00354855">
        <w:rPr>
          <w:rFonts w:eastAsia="Times New Roman"/>
          <w:bCs/>
          <w:color w:val="auto"/>
          <w:lang w:eastAsia="en-AU"/>
        </w:rPr>
        <w:t>The organisation implemented systems and processes to monitor service performance and ensure governing body accountability. The service routinely advised the governing body of risks, incidents, complaints and clinical indicators which informed improvements. Policies and procedures promoted a culture of safe, inclusive and quality care and services.</w:t>
      </w:r>
    </w:p>
    <w:p w14:paraId="0DFA958C" w14:textId="77777777" w:rsidR="006479E6" w:rsidRPr="008D06B0" w:rsidRDefault="006479E6" w:rsidP="006479E6">
      <w:pPr>
        <w:pStyle w:val="NormalArial"/>
        <w:rPr>
          <w:rFonts w:eastAsia="Times New Roman"/>
          <w:color w:val="auto"/>
          <w:lang w:eastAsia="en-AU"/>
        </w:rPr>
      </w:pPr>
      <w:r w:rsidRPr="008D06B0">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was monitored to ensure appropriate action in response to feedback and complaints.</w:t>
      </w:r>
    </w:p>
    <w:p w14:paraId="6147D7A7" w14:textId="37F0B4A7" w:rsidR="006479E6" w:rsidRPr="008D06B0" w:rsidRDefault="006479E6" w:rsidP="006479E6">
      <w:pPr>
        <w:pStyle w:val="NormalArial"/>
        <w:rPr>
          <w:color w:val="auto"/>
        </w:rPr>
      </w:pPr>
      <w:r w:rsidRPr="008D06B0">
        <w:rPr>
          <w:color w:val="auto"/>
        </w:rPr>
        <w:t>A systematic approach was used to manage high-impact and high-prevalence risks to identify, report, escalate and review risks and incidents to improve care delivery. Staff confirmed participating in training to manage falls, infections,</w:t>
      </w:r>
      <w:r w:rsidR="008D06B0" w:rsidRPr="008D06B0">
        <w:rPr>
          <w:color w:val="auto"/>
        </w:rPr>
        <w:t xml:space="preserve"> behaviour</w:t>
      </w:r>
      <w:r w:rsidRPr="008D06B0">
        <w:rPr>
          <w:color w:val="auto"/>
        </w:rPr>
        <w:t xml:space="preserve"> and restrictive practices. Management described processes to identify and respond to incidents and records evidenced serious incidents were managed in accordance with legislation.</w:t>
      </w:r>
    </w:p>
    <w:p w14:paraId="19E23B58" w14:textId="69FC4054" w:rsidR="00117022" w:rsidRPr="00780173" w:rsidRDefault="006479E6" w:rsidP="0036130C">
      <w:pPr>
        <w:pStyle w:val="NormalArial"/>
        <w:rPr>
          <w:color w:val="auto"/>
        </w:rPr>
      </w:pPr>
      <w:r w:rsidRPr="00027B97">
        <w:rPr>
          <w:color w:val="auto"/>
        </w:rPr>
        <w:t>Staff were knowledgeable of antimicrobial stewardship, using restrictive practices as a last resort, and the principles of open disclosure. M</w:t>
      </w:r>
      <w:r w:rsidR="00027B97" w:rsidRPr="00027B97">
        <w:rPr>
          <w:color w:val="auto"/>
        </w:rPr>
        <w:t>anagement and staff understood their responsibilities in relation to these practices and had participated in relevant training.</w:t>
      </w:r>
    </w:p>
    <w:sectPr w:rsidR="00117022" w:rsidRPr="0078017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90532" w14:textId="77777777" w:rsidR="0077593B" w:rsidRDefault="0077593B" w:rsidP="00D71F88">
      <w:pPr>
        <w:spacing w:after="0"/>
      </w:pPr>
      <w:r>
        <w:separator/>
      </w:r>
    </w:p>
  </w:endnote>
  <w:endnote w:type="continuationSeparator" w:id="0">
    <w:p w14:paraId="7202926D" w14:textId="77777777" w:rsidR="0077593B" w:rsidRDefault="0077593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2CA2" w14:textId="77777777" w:rsidR="008A2439" w:rsidRDefault="008A24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183F63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A2439">
      <w:rPr>
        <w:rStyle w:val="FooterBold"/>
        <w:rFonts w:ascii="Arial" w:hAnsi="Arial"/>
        <w:b w:val="0"/>
      </w:rPr>
      <w:t>Wahroonga House</w:t>
    </w:r>
    <w:r w:rsidRPr="00DF37F2">
      <w:rPr>
        <w:rStyle w:val="FooterBold"/>
        <w:rFonts w:ascii="Arial" w:hAnsi="Arial"/>
        <w:b w:val="0"/>
      </w:rPr>
      <w:tab/>
      <w:t xml:space="preserve">RPT-ACC-0122 v3.0 </w:t>
    </w:r>
  </w:p>
  <w:p w14:paraId="0F3EFB61" w14:textId="6ADE170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A2439">
      <w:rPr>
        <w:rStyle w:val="FooterBold"/>
        <w:rFonts w:ascii="Arial" w:hAnsi="Arial"/>
        <w:b w:val="0"/>
      </w:rPr>
      <w:t>2320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5CAAF" w14:textId="77777777" w:rsidR="0077593B" w:rsidRDefault="0077593B" w:rsidP="00D71F88">
      <w:pPr>
        <w:spacing w:after="0"/>
      </w:pPr>
      <w:r>
        <w:separator/>
      </w:r>
    </w:p>
  </w:footnote>
  <w:footnote w:type="continuationSeparator" w:id="0">
    <w:p w14:paraId="33066D38" w14:textId="77777777" w:rsidR="0077593B" w:rsidRDefault="0077593B" w:rsidP="00D71F88">
      <w:pPr>
        <w:spacing w:after="0"/>
      </w:pPr>
      <w:r>
        <w:continuationSeparator/>
      </w:r>
    </w:p>
  </w:footnote>
  <w:footnote w:id="1">
    <w:p w14:paraId="57650175" w14:textId="7BF27A1E" w:rsidR="002B0884" w:rsidRPr="003D353D" w:rsidRDefault="000078F8" w:rsidP="003D353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79E6">
        <w:rPr>
          <w:rFonts w:ascii="Arial" w:hAnsi="Arial" w:cs="Arial"/>
          <w:color w:val="auto"/>
          <w:sz w:val="20"/>
          <w:szCs w:val="20"/>
        </w:rPr>
        <w:t>section 40A</w:t>
      </w:r>
      <w:r w:rsidR="006479E6" w:rsidRPr="006479E6">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A953" w14:textId="77777777" w:rsidR="008A2439" w:rsidRDefault="008A24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B97"/>
    <w:rsid w:val="00060BCF"/>
    <w:rsid w:val="000A7E9C"/>
    <w:rsid w:val="000B55D5"/>
    <w:rsid w:val="000E3C6A"/>
    <w:rsid w:val="001051FD"/>
    <w:rsid w:val="00110CD9"/>
    <w:rsid w:val="00117022"/>
    <w:rsid w:val="00127C68"/>
    <w:rsid w:val="00132F84"/>
    <w:rsid w:val="0013319B"/>
    <w:rsid w:val="00187B0B"/>
    <w:rsid w:val="001A5684"/>
    <w:rsid w:val="001E3007"/>
    <w:rsid w:val="002037ED"/>
    <w:rsid w:val="00205A6B"/>
    <w:rsid w:val="002240BD"/>
    <w:rsid w:val="00262C0B"/>
    <w:rsid w:val="002868BD"/>
    <w:rsid w:val="002A3102"/>
    <w:rsid w:val="002B0884"/>
    <w:rsid w:val="002B0C90"/>
    <w:rsid w:val="002C7984"/>
    <w:rsid w:val="002F2C7C"/>
    <w:rsid w:val="002F49A8"/>
    <w:rsid w:val="002F5A4E"/>
    <w:rsid w:val="00307F85"/>
    <w:rsid w:val="00310BB7"/>
    <w:rsid w:val="00334B7D"/>
    <w:rsid w:val="0034468A"/>
    <w:rsid w:val="0035435B"/>
    <w:rsid w:val="00354855"/>
    <w:rsid w:val="003574D0"/>
    <w:rsid w:val="0036130C"/>
    <w:rsid w:val="00370F11"/>
    <w:rsid w:val="003B1763"/>
    <w:rsid w:val="003D353D"/>
    <w:rsid w:val="003D7330"/>
    <w:rsid w:val="00411049"/>
    <w:rsid w:val="00477C23"/>
    <w:rsid w:val="004A13BF"/>
    <w:rsid w:val="004C7127"/>
    <w:rsid w:val="00511423"/>
    <w:rsid w:val="00550022"/>
    <w:rsid w:val="00551F9F"/>
    <w:rsid w:val="005A486D"/>
    <w:rsid w:val="005B36F2"/>
    <w:rsid w:val="005B5775"/>
    <w:rsid w:val="005C779A"/>
    <w:rsid w:val="005D23EC"/>
    <w:rsid w:val="00602258"/>
    <w:rsid w:val="0061226B"/>
    <w:rsid w:val="0062655C"/>
    <w:rsid w:val="00641383"/>
    <w:rsid w:val="006479E6"/>
    <w:rsid w:val="00652F0D"/>
    <w:rsid w:val="006A2BEA"/>
    <w:rsid w:val="006D46F6"/>
    <w:rsid w:val="006E7E48"/>
    <w:rsid w:val="007027C7"/>
    <w:rsid w:val="00712752"/>
    <w:rsid w:val="00723614"/>
    <w:rsid w:val="0075021E"/>
    <w:rsid w:val="0077593B"/>
    <w:rsid w:val="00780173"/>
    <w:rsid w:val="007A23F4"/>
    <w:rsid w:val="008174C2"/>
    <w:rsid w:val="0085379D"/>
    <w:rsid w:val="0087700C"/>
    <w:rsid w:val="00893D20"/>
    <w:rsid w:val="008A2439"/>
    <w:rsid w:val="008D06B0"/>
    <w:rsid w:val="008E777B"/>
    <w:rsid w:val="008F61E9"/>
    <w:rsid w:val="009046AF"/>
    <w:rsid w:val="00910D88"/>
    <w:rsid w:val="009211E4"/>
    <w:rsid w:val="00942B62"/>
    <w:rsid w:val="00996FAF"/>
    <w:rsid w:val="009A6CFA"/>
    <w:rsid w:val="009C08B7"/>
    <w:rsid w:val="00A0303B"/>
    <w:rsid w:val="00A21758"/>
    <w:rsid w:val="00A234C1"/>
    <w:rsid w:val="00B31E03"/>
    <w:rsid w:val="00B53F7A"/>
    <w:rsid w:val="00B560C8"/>
    <w:rsid w:val="00B8359A"/>
    <w:rsid w:val="00B96B0D"/>
    <w:rsid w:val="00BC17DC"/>
    <w:rsid w:val="00BF2C51"/>
    <w:rsid w:val="00C04D63"/>
    <w:rsid w:val="00C10D26"/>
    <w:rsid w:val="00C12FE6"/>
    <w:rsid w:val="00C272D4"/>
    <w:rsid w:val="00C322E1"/>
    <w:rsid w:val="00C47668"/>
    <w:rsid w:val="00C90FD8"/>
    <w:rsid w:val="00C94172"/>
    <w:rsid w:val="00CA37CB"/>
    <w:rsid w:val="00CB5B43"/>
    <w:rsid w:val="00D1621C"/>
    <w:rsid w:val="00D2559D"/>
    <w:rsid w:val="00D3157C"/>
    <w:rsid w:val="00D71F88"/>
    <w:rsid w:val="00D87E7C"/>
    <w:rsid w:val="00DD213A"/>
    <w:rsid w:val="00DE2726"/>
    <w:rsid w:val="00DF37F2"/>
    <w:rsid w:val="00E2364A"/>
    <w:rsid w:val="00E41F04"/>
    <w:rsid w:val="00E52A5C"/>
    <w:rsid w:val="00E66E3B"/>
    <w:rsid w:val="00EA08AB"/>
    <w:rsid w:val="00EB63F6"/>
    <w:rsid w:val="00EC1B96"/>
    <w:rsid w:val="00F01EF5"/>
    <w:rsid w:val="00F045F4"/>
    <w:rsid w:val="00FA0A5B"/>
    <w:rsid w:val="00FB73C6"/>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24AC"/>
    <w:rsid w:val="00295E0C"/>
    <w:rsid w:val="003A178B"/>
    <w:rsid w:val="003E5DF1"/>
    <w:rsid w:val="00480096"/>
    <w:rsid w:val="00674D42"/>
    <w:rsid w:val="00BF58F7"/>
    <w:rsid w:val="00FB1C8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Wahroonga House</Home>
    <Signed xmlns="a8338b6e-77a6-4851-82b6-98166143ffdd" xsi:nil="true"/>
    <Uploaded xmlns="a8338b6e-77a6-4851-82b6-98166143ffdd">true</Uploaded>
    <Management_x0020_Company xmlns="a8338b6e-77a6-4851-82b6-98166143ffdd" xsi:nil="true"/>
    <Doc_x0020_Date xmlns="a8338b6e-77a6-4851-82b6-98166143ffdd">2023-05-18T02:44:53+00:00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69E6A0A5-7CF4-DC11-AD41-005056922186</Home_x0020_ID>
    <State xmlns="a8338b6e-77a6-4851-82b6-98166143ffdd" xsi:nil="true"/>
    <Doc_x0020_Sent_Received_x0020_Date xmlns="a8338b6e-77a6-4851-82b6-98166143ffdd">2023-05-18T00:00:00+00:00</Doc_x0020_Sent_Received_x0020_Date>
    <Activity_x0020_ID xmlns="a8338b6e-77a6-4851-82b6-98166143ffdd">4EC9FA97-BDC1-EB11-AC89-005056922186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41A89F1-549A-4182-8888-0610914D1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purl.org/dc/terms/"/>
    <ds:schemaRef ds:uri="http://schemas.openxmlformats.org/package/2006/metadata/core-properties"/>
    <ds:schemaRef ds:uri="http://purl.org/dc/elements/1.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3654</Words>
  <Characters>20834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2023-05-26T02:45:00Z</dcterms:created>
  <dcterms:modified xsi:type="dcterms:W3CDTF">2023-05-26T02:46:00Z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