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5565A" w14:textId="77777777" w:rsidR="00D2559D" w:rsidRPr="002C3EBF" w:rsidRDefault="00D74D7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5EDE705" wp14:editId="32C476C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E0E6BEB" w14:textId="77777777" w:rsidR="00D2559D" w:rsidRDefault="00D74D7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A4F238A" w14:textId="77777777" w:rsidR="00D2559D" w:rsidRDefault="00D74D7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91320B4" w14:textId="77777777" w:rsidR="00D2559D" w:rsidRPr="002C3EBF" w:rsidRDefault="00D74D7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54601" w14:paraId="3B8C6C8C" w14:textId="77777777" w:rsidTr="00454601">
        <w:tc>
          <w:tcPr>
            <w:cnfStyle w:val="001000000000" w:firstRow="0" w:lastRow="0" w:firstColumn="1" w:lastColumn="0" w:oddVBand="0" w:evenVBand="0" w:oddHBand="0" w:evenHBand="0" w:firstRowFirstColumn="0" w:firstRowLastColumn="0" w:lastRowFirstColumn="0" w:lastRowLastColumn="0"/>
            <w:tcW w:w="3227" w:type="dxa"/>
          </w:tcPr>
          <w:p w14:paraId="0DDA5C61" w14:textId="77777777" w:rsidR="00D2559D" w:rsidRPr="00996FAF" w:rsidRDefault="00D74D7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D16B78E" w14:textId="77777777" w:rsidR="00D2559D" w:rsidRPr="00996FAF" w:rsidRDefault="00D74D7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Warralily Gardens</w:t>
            </w:r>
          </w:p>
        </w:tc>
      </w:tr>
      <w:tr w:rsidR="00454601" w14:paraId="287C402A" w14:textId="77777777" w:rsidTr="004546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2D05E9" w14:textId="77777777" w:rsidR="009B6303" w:rsidRPr="00996FAF" w:rsidRDefault="00D74D7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B488752" w14:textId="77777777" w:rsidR="009B6303" w:rsidRPr="00C27BE3" w:rsidRDefault="00D74D7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4578</w:t>
            </w:r>
          </w:p>
        </w:tc>
      </w:tr>
      <w:tr w:rsidR="00454601" w14:paraId="11C2A616" w14:textId="77777777" w:rsidTr="004546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B649F9" w14:textId="77777777" w:rsidR="009B6303" w:rsidRPr="00996FAF" w:rsidRDefault="00D74D7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940B093" w14:textId="77777777" w:rsidR="009B6303" w:rsidRPr="00996FAF" w:rsidRDefault="00D74D7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2-28 Freda</w:t>
            </w:r>
            <w:r>
              <w:rPr>
                <w:rFonts w:ascii="Arial" w:eastAsia="Times New Roman" w:hAnsi="Arial" w:cs="Arial"/>
                <w:lang w:eastAsia="en-AU"/>
              </w:rPr>
              <w:t xml:space="preserve"> Road, ARMSTRONG CREEK, Victoria, 3217</w:t>
            </w:r>
          </w:p>
        </w:tc>
      </w:tr>
      <w:tr w:rsidR="00454601" w14:paraId="54D94D17" w14:textId="77777777" w:rsidTr="004546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6A53AF" w14:textId="77777777" w:rsidR="009B6303" w:rsidRPr="00996FAF" w:rsidRDefault="00D74D7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1195B88" w14:textId="77777777" w:rsidR="009B6303" w:rsidRPr="00996FAF" w:rsidRDefault="00D74D7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54601" w14:paraId="63ADCE89" w14:textId="77777777" w:rsidTr="004546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6F5FA5" w14:textId="77777777" w:rsidR="009B6303" w:rsidRPr="00996FAF" w:rsidRDefault="00D74D7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EB5132F" w14:textId="77777777" w:rsidR="009B6303" w:rsidRPr="00996FAF" w:rsidRDefault="00D74D7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21 September 2023</w:t>
            </w:r>
          </w:p>
        </w:tc>
      </w:tr>
      <w:tr w:rsidR="00454601" w14:paraId="0D2DFE45" w14:textId="77777777" w:rsidTr="004546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D93D28" w14:textId="77777777" w:rsidR="009B6303" w:rsidRPr="00996FAF" w:rsidRDefault="00D74D7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28900820"/>
            <w:placeholder>
              <w:docPart w:val="DefaultPlaceholder_-1854013437"/>
            </w:placeholder>
            <w:date w:fullDate="2023-12-05T00:00:00Z">
              <w:dateFormat w:val="d MMMM yyyy"/>
              <w:lid w:val="en-AU"/>
              <w:storeMappedDataAs w:val="dateTime"/>
              <w:calendar w:val="gregorian"/>
            </w:date>
          </w:sdtPr>
          <w:sdtEndPr/>
          <w:sdtContent>
            <w:tc>
              <w:tcPr>
                <w:tcW w:w="7114" w:type="dxa"/>
                <w:shd w:val="clear" w:color="auto" w:fill="FFFFFF" w:themeFill="background1"/>
              </w:tcPr>
              <w:p w14:paraId="320BE3C6" w14:textId="61D54FDB" w:rsidR="009B6303" w:rsidRPr="00996FAF" w:rsidRDefault="00A642C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December 2023</w:t>
                </w:r>
              </w:p>
            </w:tc>
          </w:sdtContent>
        </w:sdt>
      </w:tr>
      <w:tr w:rsidR="00454601" w14:paraId="5B43C1E9" w14:textId="77777777" w:rsidTr="0045460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8060A7" w14:textId="77777777" w:rsidR="009B6303" w:rsidRPr="00996FAF" w:rsidRDefault="00D74D7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008BA5D" w14:textId="77777777" w:rsidR="009B6303" w:rsidRPr="009B6303" w:rsidRDefault="00D74D7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2316 Western Residential Aged Care Pty Ltd </w:t>
            </w:r>
          </w:p>
          <w:p w14:paraId="59E25780" w14:textId="77777777" w:rsidR="009B6303" w:rsidRPr="009B6303" w:rsidRDefault="00D74D7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22873 Warralily Gardens</w:t>
            </w:r>
          </w:p>
        </w:tc>
      </w:tr>
    </w:tbl>
    <w:bookmarkEnd w:id="0"/>
    <w:p w14:paraId="5172DD83" w14:textId="77777777" w:rsidR="00FA0A5B" w:rsidRPr="00996FAF" w:rsidRDefault="00D74D7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EA8CA93" w14:textId="77777777" w:rsidR="000078F8" w:rsidRPr="00996FAF" w:rsidRDefault="00D74D7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C703707" w14:textId="074FF97A" w:rsidR="000078F8" w:rsidRPr="00996FAF" w:rsidRDefault="00D74D70" w:rsidP="0036130C">
      <w:pPr>
        <w:pStyle w:val="NormalArial"/>
      </w:pPr>
      <w:r w:rsidRPr="00996FAF">
        <w:t xml:space="preserve">This performance report for </w:t>
      </w:r>
      <w:r w:rsidRPr="00C27BE3">
        <w:rPr>
          <w:color w:val="auto"/>
        </w:rPr>
        <w:t>Warralily Gardens</w:t>
      </w:r>
      <w:r w:rsidRPr="00996FAF">
        <w:rPr>
          <w:color w:val="auto"/>
        </w:rPr>
        <w:t xml:space="preserve"> (</w:t>
      </w:r>
      <w:r w:rsidRPr="00996FAF">
        <w:rPr>
          <w:b/>
          <w:color w:val="auto"/>
        </w:rPr>
        <w:t>the service</w:t>
      </w:r>
      <w:r w:rsidRPr="00996FAF">
        <w:rPr>
          <w:color w:val="auto"/>
        </w:rPr>
        <w:t>) has been prepared by</w:t>
      </w:r>
      <w:r w:rsidR="00D35960">
        <w:rPr>
          <w:color w:val="auto"/>
        </w:rPr>
        <w:t xml:space="preserve"> S Byers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7FBE847" w14:textId="77777777" w:rsidR="000078F8" w:rsidRPr="00996FAF" w:rsidRDefault="00D74D7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0AB274" w14:textId="77777777" w:rsidR="000078F8" w:rsidRPr="00996FAF" w:rsidRDefault="00D74D70" w:rsidP="0036130C">
      <w:pPr>
        <w:pStyle w:val="NormalArial"/>
      </w:pPr>
      <w:r w:rsidRPr="00996FAF">
        <w:t>The report also specifies any areas in which improvements must be made to ensure the Quality Standards are complied with.</w:t>
      </w:r>
    </w:p>
    <w:p w14:paraId="636CCAA1" w14:textId="77777777" w:rsidR="00DF37F2" w:rsidRPr="00996FAF" w:rsidRDefault="00D74D70" w:rsidP="00712752">
      <w:pPr>
        <w:pStyle w:val="Heading1"/>
        <w:spacing w:before="240" w:after="240" w:line="22" w:lineRule="atLeast"/>
        <w:rPr>
          <w:rFonts w:ascii="Arial" w:hAnsi="Arial" w:cs="Arial"/>
        </w:rPr>
      </w:pPr>
      <w:r w:rsidRPr="00996FAF">
        <w:rPr>
          <w:rFonts w:ascii="Arial" w:hAnsi="Arial" w:cs="Arial"/>
        </w:rPr>
        <w:t>Material relied on</w:t>
      </w:r>
    </w:p>
    <w:p w14:paraId="5FA66F0F" w14:textId="77777777" w:rsidR="00DF37F2" w:rsidRPr="00FB4CED" w:rsidRDefault="00D74D70" w:rsidP="0036130C">
      <w:pPr>
        <w:pStyle w:val="NormalArial"/>
        <w:rPr>
          <w:color w:val="auto"/>
        </w:rPr>
      </w:pPr>
      <w:r w:rsidRPr="00FB4CED">
        <w:rPr>
          <w:color w:val="auto"/>
        </w:rPr>
        <w:t>The following information has been considered in preparing the performance report:</w:t>
      </w:r>
    </w:p>
    <w:p w14:paraId="0EFF73DC" w14:textId="1E7931D8" w:rsidR="00DF37F2" w:rsidRPr="00FB4CED" w:rsidRDefault="00D74D70" w:rsidP="00712752">
      <w:pPr>
        <w:pStyle w:val="ListParagraph"/>
        <w:numPr>
          <w:ilvl w:val="0"/>
          <w:numId w:val="2"/>
        </w:numPr>
        <w:spacing w:line="240" w:lineRule="atLeast"/>
        <w:ind w:left="714" w:hanging="357"/>
        <w:contextualSpacing w:val="0"/>
        <w:rPr>
          <w:rFonts w:ascii="Arial" w:hAnsi="Arial" w:cs="Arial"/>
          <w:color w:val="auto"/>
        </w:rPr>
      </w:pPr>
      <w:r w:rsidRPr="00FB4CED">
        <w:rPr>
          <w:rFonts w:ascii="Arial" w:hAnsi="Arial" w:cs="Arial"/>
          <w:color w:val="auto"/>
        </w:rPr>
        <w:t xml:space="preserve">the assessment team’s report for the Assessment contact (performance assessment) – site report was informed by a site assessment, observations at the service, review of documents and interviews with staff, consumers/representatives and </w:t>
      </w:r>
      <w:proofErr w:type="gramStart"/>
      <w:r w:rsidRPr="00FB4CED">
        <w:rPr>
          <w:rFonts w:ascii="Arial" w:hAnsi="Arial" w:cs="Arial"/>
          <w:color w:val="auto"/>
        </w:rPr>
        <w:t>others</w:t>
      </w:r>
      <w:proofErr w:type="gramEnd"/>
    </w:p>
    <w:p w14:paraId="790C777D" w14:textId="071E7897" w:rsidR="00DF37F2" w:rsidRPr="00FB4CED" w:rsidRDefault="00D74D70" w:rsidP="00712752">
      <w:pPr>
        <w:pStyle w:val="ListParagraph"/>
        <w:numPr>
          <w:ilvl w:val="0"/>
          <w:numId w:val="2"/>
        </w:numPr>
        <w:spacing w:line="240" w:lineRule="atLeast"/>
        <w:ind w:left="714" w:hanging="357"/>
        <w:contextualSpacing w:val="0"/>
        <w:rPr>
          <w:rFonts w:ascii="Arial" w:hAnsi="Arial" w:cs="Arial"/>
          <w:color w:val="auto"/>
        </w:rPr>
      </w:pPr>
      <w:r w:rsidRPr="00FB4CED">
        <w:rPr>
          <w:rFonts w:ascii="Arial" w:hAnsi="Arial" w:cs="Arial"/>
          <w:color w:val="auto"/>
        </w:rPr>
        <w:t xml:space="preserve">the provider’s response to the assessment team’s report received </w:t>
      </w:r>
      <w:r w:rsidR="00D35960" w:rsidRPr="00FB4CED">
        <w:rPr>
          <w:rFonts w:ascii="Arial" w:hAnsi="Arial" w:cs="Arial"/>
          <w:color w:val="auto"/>
        </w:rPr>
        <w:t>24 October 2023</w:t>
      </w:r>
    </w:p>
    <w:p w14:paraId="664BC2E3" w14:textId="77777777" w:rsidR="000E651A" w:rsidRPr="00FB4CED" w:rsidRDefault="000E651A" w:rsidP="008E1713">
      <w:pPr>
        <w:pStyle w:val="ListParagraph"/>
        <w:numPr>
          <w:ilvl w:val="0"/>
          <w:numId w:val="2"/>
        </w:numPr>
        <w:spacing w:line="22" w:lineRule="atLeast"/>
        <w:ind w:left="714" w:hanging="357"/>
        <w:contextualSpacing w:val="0"/>
        <w:rPr>
          <w:rFonts w:ascii="Arial" w:hAnsi="Arial" w:cs="Arial"/>
          <w:color w:val="auto"/>
        </w:rPr>
      </w:pPr>
      <w:r w:rsidRPr="00FB4CED">
        <w:rPr>
          <w:rFonts w:ascii="Arial" w:hAnsi="Arial" w:cs="Arial"/>
          <w:color w:val="auto"/>
        </w:rPr>
        <w:t>other information and intelligence held by the Commission</w:t>
      </w:r>
    </w:p>
    <w:p w14:paraId="5F283532" w14:textId="0050DC20" w:rsidR="003B1763" w:rsidRPr="00712752" w:rsidRDefault="005416F3" w:rsidP="008E1713">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on-site o</w:t>
      </w:r>
      <w:r w:rsidR="000E651A" w:rsidRPr="00FB4CED">
        <w:rPr>
          <w:rFonts w:ascii="Arial" w:hAnsi="Arial" w:cs="Arial"/>
          <w:color w:val="auto"/>
        </w:rPr>
        <w:t>bservations by</w:t>
      </w:r>
      <w:r w:rsidR="00EB31C9" w:rsidRPr="00FB4CED">
        <w:rPr>
          <w:rFonts w:ascii="Arial" w:hAnsi="Arial" w:cs="Arial"/>
          <w:color w:val="auto"/>
        </w:rPr>
        <w:t xml:space="preserve"> </w:t>
      </w:r>
      <w:r w:rsidR="00847A12" w:rsidRPr="00FB4CED">
        <w:rPr>
          <w:rFonts w:ascii="Arial" w:hAnsi="Arial" w:cs="Arial"/>
          <w:color w:val="auto"/>
        </w:rPr>
        <w:t>an Authorised Office</w:t>
      </w:r>
      <w:r w:rsidR="00103EBC" w:rsidRPr="00FB4CED">
        <w:rPr>
          <w:rFonts w:ascii="Arial" w:hAnsi="Arial" w:cs="Arial"/>
          <w:color w:val="auto"/>
        </w:rPr>
        <w:t>r</w:t>
      </w:r>
      <w:r w:rsidR="00847A12" w:rsidRPr="00FB4CED">
        <w:rPr>
          <w:rFonts w:ascii="Arial" w:hAnsi="Arial" w:cs="Arial"/>
          <w:color w:val="auto"/>
        </w:rPr>
        <w:t xml:space="preserve"> from the Commission</w:t>
      </w:r>
      <w:r w:rsidR="0038323D" w:rsidRPr="00FB4CED">
        <w:rPr>
          <w:rFonts w:ascii="Arial" w:hAnsi="Arial" w:cs="Arial"/>
          <w:color w:val="auto"/>
        </w:rPr>
        <w:t>’s Restrictive Practices</w:t>
      </w:r>
      <w:r w:rsidR="00EC42A4" w:rsidRPr="00FB4CED">
        <w:rPr>
          <w:rFonts w:ascii="Arial" w:hAnsi="Arial" w:cs="Arial"/>
          <w:color w:val="auto"/>
        </w:rPr>
        <w:t xml:space="preserve"> Unit </w:t>
      </w:r>
      <w:r w:rsidR="00D74D70" w:rsidRPr="00712752">
        <w:rPr>
          <w:rFonts w:ascii="Arial" w:hAnsi="Arial" w:cs="Arial"/>
        </w:rPr>
        <w:br w:type="page"/>
      </w:r>
    </w:p>
    <w:p w14:paraId="248DA6B8" w14:textId="77777777" w:rsidR="00FC045E" w:rsidRPr="00996FAF" w:rsidRDefault="00D74D7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54601" w14:paraId="4904CD2A" w14:textId="77777777" w:rsidTr="004546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79A66A" w14:textId="77777777" w:rsidR="002C5FA9" w:rsidRPr="00996FAF" w:rsidRDefault="00D74D70"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1EF21B0F" w14:textId="5B628EC4" w:rsidR="002C5FA9" w:rsidRPr="002C5FA9" w:rsidRDefault="00042241"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appliable as not all requirements were assessed</w:t>
            </w:r>
          </w:p>
        </w:tc>
      </w:tr>
      <w:tr w:rsidR="00454601" w14:paraId="0D9F9E5C" w14:textId="77777777" w:rsidTr="0045460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78F2F7" w14:textId="77777777" w:rsidR="002C5FA9" w:rsidRPr="00996FAF" w:rsidRDefault="00D74D7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A0DC732" w14:textId="72F69314" w:rsidR="002C5FA9" w:rsidRPr="000D0B2F" w:rsidRDefault="000D0B2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0D0B2F">
              <w:rPr>
                <w:rFonts w:ascii="Arial" w:hAnsi="Arial" w:cs="Arial"/>
                <w:b/>
              </w:rPr>
              <w:t>Not appliable as not all requirements were assessed</w:t>
            </w:r>
          </w:p>
        </w:tc>
      </w:tr>
      <w:tr w:rsidR="00454601" w14:paraId="6AFBC60C" w14:textId="77777777" w:rsidTr="004546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8AF70E" w14:textId="77777777" w:rsidR="002C5FA9" w:rsidRPr="00996FAF" w:rsidRDefault="00D74D7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134A070" w14:textId="6C4D4504" w:rsidR="002C5FA9" w:rsidRPr="000D0B2F" w:rsidRDefault="000D0B2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0D0B2F">
              <w:rPr>
                <w:rFonts w:ascii="Arial" w:hAnsi="Arial" w:cs="Arial"/>
                <w:b/>
              </w:rPr>
              <w:t>Not appliable as not all requirements were assessed</w:t>
            </w:r>
          </w:p>
        </w:tc>
      </w:tr>
    </w:tbl>
    <w:p w14:paraId="57E9A0A3" w14:textId="77777777" w:rsidR="00FC045E" w:rsidRPr="00996FAF" w:rsidRDefault="00D74D7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8C464CF" w14:textId="77777777" w:rsidR="00FC045E" w:rsidRPr="00996FAF" w:rsidRDefault="00D74D70" w:rsidP="00712752">
      <w:pPr>
        <w:pStyle w:val="Heading1"/>
        <w:spacing w:before="0" w:after="240" w:line="22" w:lineRule="atLeast"/>
        <w:rPr>
          <w:rFonts w:ascii="Arial" w:hAnsi="Arial" w:cs="Arial"/>
        </w:rPr>
      </w:pPr>
      <w:r w:rsidRPr="00996FAF">
        <w:rPr>
          <w:rFonts w:ascii="Arial" w:hAnsi="Arial" w:cs="Arial"/>
        </w:rPr>
        <w:t>Areas for improvement</w:t>
      </w:r>
    </w:p>
    <w:p w14:paraId="25506426" w14:textId="77777777" w:rsidR="00FC045E" w:rsidRPr="00EC42A4" w:rsidRDefault="00D74D70" w:rsidP="0036130C">
      <w:pPr>
        <w:pStyle w:val="NormalArial"/>
      </w:pPr>
      <w:r w:rsidRPr="00EC42A4">
        <w:t xml:space="preserve">There are no specific areas identified in which improvements must be made to ensure compliance with the Quality Standards. The provider is required to actively pursue continuous improvement </w:t>
      </w:r>
      <w:proofErr w:type="gramStart"/>
      <w:r w:rsidRPr="00EC42A4">
        <w:t>in order to</w:t>
      </w:r>
      <w:proofErr w:type="gramEnd"/>
      <w:r w:rsidRPr="00EC42A4">
        <w:t xml:space="preserve"> remain compliant with the Quality Standards. </w:t>
      </w:r>
    </w:p>
    <w:p w14:paraId="1703AFDD" w14:textId="16A902FB" w:rsidR="00FC045E" w:rsidRPr="00996FAF" w:rsidRDefault="00D74D70" w:rsidP="0036130C">
      <w:pPr>
        <w:pStyle w:val="NormalArial"/>
      </w:pPr>
      <w:r w:rsidRPr="00996FAF">
        <w:br w:type="page"/>
      </w:r>
    </w:p>
    <w:p w14:paraId="15D33743" w14:textId="77777777" w:rsidR="00FC045E" w:rsidRPr="00996FAF" w:rsidRDefault="00D74D7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54601" w14:paraId="45B10507" w14:textId="77777777" w:rsidTr="00CA39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right w:val="single" w:sz="4" w:space="0" w:color="BFBFBF" w:themeColor="background1" w:themeShade="BF"/>
            </w:tcBorders>
          </w:tcPr>
          <w:p w14:paraId="62FBCE05" w14:textId="77777777" w:rsidR="00FC045E" w:rsidRPr="00996FAF" w:rsidRDefault="00D74D7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Borders>
              <w:left w:val="single" w:sz="4" w:space="0" w:color="BFBFBF" w:themeColor="background1" w:themeShade="BF"/>
            </w:tcBorders>
          </w:tcPr>
          <w:p w14:paraId="711B76FF" w14:textId="77777777" w:rsidR="00FC045E" w:rsidRPr="00996FAF" w:rsidRDefault="004C76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4601" w14:paraId="7F1B06A2" w14:textId="77777777" w:rsidTr="00CA39B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D726131" w14:textId="77777777" w:rsidR="002C5FA9" w:rsidRPr="00996FAF" w:rsidRDefault="00D74D70" w:rsidP="002C5FA9">
            <w:pPr>
              <w:spacing w:line="22" w:lineRule="atLeast"/>
              <w:rPr>
                <w:rFonts w:ascii="Arial" w:hAnsi="Arial" w:cs="Arial"/>
              </w:rPr>
            </w:pPr>
            <w:r w:rsidRPr="00996FAF">
              <w:rPr>
                <w:rFonts w:ascii="Arial" w:hAnsi="Arial" w:cs="Arial"/>
              </w:rPr>
              <w:t>Requirement 3(3)(b)</w:t>
            </w:r>
          </w:p>
        </w:tc>
        <w:tc>
          <w:tcPr>
            <w:tcW w:w="6496" w:type="dxa"/>
            <w:tcBorders>
              <w:left w:val="single" w:sz="4" w:space="0" w:color="BFBFBF" w:themeColor="background1" w:themeShade="BF"/>
            </w:tcBorders>
            <w:shd w:val="clear" w:color="auto" w:fill="auto"/>
          </w:tcPr>
          <w:p w14:paraId="380769D8" w14:textId="77777777" w:rsidR="002C5FA9" w:rsidRPr="00996FAF" w:rsidRDefault="00D74D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F746388" w14:textId="77777777" w:rsidR="002C5FA9" w:rsidRPr="00996FAF" w:rsidRDefault="004C76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743356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D74D70" w:rsidRPr="002C2F15">
                  <w:rPr>
                    <w:rFonts w:ascii="Arial" w:hAnsi="Arial" w:cs="Arial"/>
                  </w:rPr>
                  <w:t>Compliant</w:t>
                </w:r>
              </w:sdtContent>
            </w:sdt>
          </w:p>
        </w:tc>
      </w:tr>
    </w:tbl>
    <w:p w14:paraId="38E0F907" w14:textId="77777777" w:rsidR="00D87E7C" w:rsidRDefault="00D74D70" w:rsidP="00D87E7C">
      <w:pPr>
        <w:pStyle w:val="Heading20"/>
      </w:pPr>
      <w:r w:rsidRPr="00996FAF">
        <w:t>Findings</w:t>
      </w:r>
    </w:p>
    <w:p w14:paraId="718935F2" w14:textId="4A2BCC8A" w:rsidR="00507AE4" w:rsidRDefault="00C17582" w:rsidP="006A4422">
      <w:pPr>
        <w:pStyle w:val="NormalArial"/>
      </w:pPr>
      <w:r w:rsidRPr="00D74D70">
        <w:t>All consumers and</w:t>
      </w:r>
      <w:r w:rsidR="008341D8" w:rsidRPr="00D74D70">
        <w:t>/or</w:t>
      </w:r>
      <w:r w:rsidR="00567497" w:rsidRPr="00D74D70">
        <w:t xml:space="preserve"> their</w:t>
      </w:r>
      <w:r w:rsidRPr="00D74D70">
        <w:t xml:space="preserve"> representatives </w:t>
      </w:r>
      <w:r w:rsidR="008341D8" w:rsidRPr="00D74D70">
        <w:t>in the memory support unit</w:t>
      </w:r>
      <w:r w:rsidR="00020DE0" w:rsidRPr="00D74D70">
        <w:t xml:space="preserve"> (MSU)</w:t>
      </w:r>
      <w:r w:rsidR="008341D8" w:rsidRPr="00D74D70">
        <w:t xml:space="preserve"> </w:t>
      </w:r>
      <w:r w:rsidRPr="00D74D70">
        <w:t xml:space="preserve">said they feel safe, and risks related to consumer care, including changed behaviours, are </w:t>
      </w:r>
      <w:r w:rsidR="00567497" w:rsidRPr="00D74D70">
        <w:t>effectively managed</w:t>
      </w:r>
      <w:r w:rsidRPr="00D74D70">
        <w:t xml:space="preserve">. </w:t>
      </w:r>
      <w:r w:rsidR="00275435" w:rsidRPr="00D74D70">
        <w:t xml:space="preserve">While all </w:t>
      </w:r>
      <w:r w:rsidR="00D85EAC" w:rsidRPr="00D74D70">
        <w:t xml:space="preserve">representatives </w:t>
      </w:r>
      <w:r w:rsidR="0005539F" w:rsidRPr="00D74D70">
        <w:t xml:space="preserve">were satisfied staff </w:t>
      </w:r>
      <w:r w:rsidR="00D16514" w:rsidRPr="00D74D70">
        <w:t xml:space="preserve">understand </w:t>
      </w:r>
      <w:r w:rsidR="00D16514">
        <w:t>how</w:t>
      </w:r>
      <w:r w:rsidR="001D674B">
        <w:t xml:space="preserve"> to manage</w:t>
      </w:r>
      <w:r w:rsidR="00AC599C">
        <w:t xml:space="preserve"> </w:t>
      </w:r>
      <w:r w:rsidR="00D16514">
        <w:t>consumer</w:t>
      </w:r>
      <w:r w:rsidR="0005539F" w:rsidRPr="00D74D70">
        <w:t xml:space="preserve"> changed b</w:t>
      </w:r>
      <w:r w:rsidR="00BF4EB8" w:rsidRPr="00D74D70">
        <w:t xml:space="preserve">ehaviours and </w:t>
      </w:r>
      <w:r w:rsidR="001D674B">
        <w:t xml:space="preserve">implement </w:t>
      </w:r>
      <w:r w:rsidR="00BF4EB8" w:rsidRPr="00D74D70">
        <w:t xml:space="preserve">personalised support strategies, not all representatives were satisfied </w:t>
      </w:r>
      <w:r w:rsidR="00507AE4">
        <w:t>meaningful</w:t>
      </w:r>
      <w:r w:rsidR="00733EEF" w:rsidRPr="00D74D70">
        <w:t xml:space="preserve"> </w:t>
      </w:r>
      <w:r w:rsidR="00733EEF" w:rsidRPr="00507AE4">
        <w:t>activities</w:t>
      </w:r>
      <w:r w:rsidR="00733EEF" w:rsidRPr="00D74D70">
        <w:t xml:space="preserve"> </w:t>
      </w:r>
      <w:r w:rsidR="00507AE4">
        <w:t>were available to consumers in the</w:t>
      </w:r>
      <w:r w:rsidR="00963B39" w:rsidRPr="00D74D70">
        <w:t xml:space="preserve"> </w:t>
      </w:r>
      <w:r w:rsidR="00D16514">
        <w:t>MSU</w:t>
      </w:r>
      <w:r w:rsidR="00733EEF" w:rsidRPr="00D74D70">
        <w:t xml:space="preserve">. </w:t>
      </w:r>
      <w:r w:rsidR="006C451D" w:rsidRPr="00D74D70">
        <w:t xml:space="preserve">Staff explained the activity program for the </w:t>
      </w:r>
      <w:r w:rsidR="0004125F">
        <w:t>MSU</w:t>
      </w:r>
      <w:r w:rsidR="006C451D" w:rsidRPr="00D74D70">
        <w:t xml:space="preserve"> has been reviewed and revised in line with consumer interests</w:t>
      </w:r>
      <w:r w:rsidR="006C451D" w:rsidRPr="001D674B">
        <w:t xml:space="preserve">. </w:t>
      </w:r>
    </w:p>
    <w:p w14:paraId="68B6DD3E" w14:textId="0D52A45A" w:rsidR="006A4422" w:rsidRPr="00D74D70" w:rsidRDefault="00507AE4" w:rsidP="006A4422">
      <w:pPr>
        <w:pStyle w:val="NormalArial"/>
      </w:pPr>
      <w:r w:rsidRPr="001D674B">
        <w:t>Management and clinical staff described how individualised behaviour management strategies are planned and implemented in consultation with consumers and their representatives, the memory support specialist, general practitioners, and a geriatrician.</w:t>
      </w:r>
      <w:r w:rsidRPr="00D74D70">
        <w:t xml:space="preserve"> </w:t>
      </w:r>
      <w:r w:rsidR="00733EEF" w:rsidRPr="001D674B">
        <w:t xml:space="preserve">Staff demonstrated knowledge of each consumer’s changed behaviours, </w:t>
      </w:r>
      <w:proofErr w:type="gramStart"/>
      <w:r w:rsidR="00733EEF" w:rsidRPr="001D674B">
        <w:t>triggers</w:t>
      </w:r>
      <w:proofErr w:type="gramEnd"/>
      <w:r w:rsidR="00733EEF" w:rsidRPr="001D674B">
        <w:t xml:space="preserve"> and effective individualised strategies to prevent the escalation of behaviours</w:t>
      </w:r>
      <w:r>
        <w:t xml:space="preserve">. </w:t>
      </w:r>
      <w:r w:rsidR="00C86A33" w:rsidRPr="00D74D70">
        <w:t xml:space="preserve">Consumer care documentation including progress notes reflected </w:t>
      </w:r>
      <w:r w:rsidR="004C7D80" w:rsidRPr="00D74D70">
        <w:t xml:space="preserve">regular medical review. </w:t>
      </w:r>
      <w:r w:rsidR="00B02573" w:rsidRPr="00D74D70">
        <w:t>The Assessment Team reviewed consumers involved in</w:t>
      </w:r>
      <w:r w:rsidR="00EC3FA5" w:rsidRPr="00D74D70">
        <w:t xml:space="preserve"> recent</w:t>
      </w:r>
      <w:r w:rsidR="00B02573" w:rsidRPr="00D74D70">
        <w:t xml:space="preserve"> S</w:t>
      </w:r>
      <w:r>
        <w:t xml:space="preserve">erious </w:t>
      </w:r>
      <w:r w:rsidR="00B02573" w:rsidRPr="00D74D70">
        <w:t>I</w:t>
      </w:r>
      <w:r>
        <w:t xml:space="preserve">ncident </w:t>
      </w:r>
      <w:r w:rsidR="00B02573" w:rsidRPr="00D74D70">
        <w:t>R</w:t>
      </w:r>
      <w:r>
        <w:t xml:space="preserve">esponse </w:t>
      </w:r>
      <w:r w:rsidR="00B02573" w:rsidRPr="00D74D70">
        <w:t>S</w:t>
      </w:r>
      <w:r>
        <w:t>cheme (SIRS)</w:t>
      </w:r>
      <w:r w:rsidR="00B02573" w:rsidRPr="00D74D70">
        <w:t xml:space="preserve"> incidents and identified </w:t>
      </w:r>
      <w:r w:rsidR="000C0AD0" w:rsidRPr="00D74D70">
        <w:t>effective assessment and management of changed behaviour</w:t>
      </w:r>
      <w:r w:rsidR="00EC3FA5" w:rsidRPr="00D74D70">
        <w:t>s</w:t>
      </w:r>
      <w:r w:rsidR="000C0AD0" w:rsidRPr="00D74D70">
        <w:t xml:space="preserve"> and associated risks to mitigate </w:t>
      </w:r>
      <w:r w:rsidR="00EC3FA5" w:rsidRPr="00D74D70">
        <w:t>reoccurrence</w:t>
      </w:r>
      <w:r w:rsidR="000C0AD0" w:rsidRPr="00D74D70">
        <w:t xml:space="preserve">. </w:t>
      </w:r>
    </w:p>
    <w:p w14:paraId="72BE7193" w14:textId="78F1E1B1" w:rsidR="006A4422" w:rsidRPr="00D74D70" w:rsidRDefault="00C73ABA" w:rsidP="006A4422">
      <w:pPr>
        <w:pStyle w:val="NormalArial"/>
      </w:pPr>
      <w:r w:rsidRPr="00D74D70">
        <w:t>The</w:t>
      </w:r>
      <w:r w:rsidR="00464F53" w:rsidRPr="00D74D70">
        <w:t xml:space="preserve"> Authorised Officer observed </w:t>
      </w:r>
      <w:r w:rsidR="00A5439D" w:rsidRPr="00D74D70">
        <w:t xml:space="preserve">behaviour support plans for some consumers </w:t>
      </w:r>
      <w:r w:rsidR="00FF05C3" w:rsidRPr="00D74D70">
        <w:t xml:space="preserve">did not provide person-centred and individualised support for consumers with changed behaviours. The </w:t>
      </w:r>
      <w:r w:rsidRPr="00D74D70">
        <w:t>Assessment Team</w:t>
      </w:r>
      <w:r w:rsidR="00464F53" w:rsidRPr="00D74D70">
        <w:t xml:space="preserve"> </w:t>
      </w:r>
      <w:r w:rsidRPr="00D74D70">
        <w:t xml:space="preserve">identified </w:t>
      </w:r>
      <w:r w:rsidR="009F1815" w:rsidRPr="00D74D70">
        <w:t>that while the</w:t>
      </w:r>
      <w:r w:rsidRPr="00D74D70">
        <w:t xml:space="preserve"> electronic care management system </w:t>
      </w:r>
      <w:r w:rsidR="00C17582" w:rsidRPr="00D74D70">
        <w:t>generates generic behaviour care plans for consumers</w:t>
      </w:r>
      <w:r w:rsidR="009F1815" w:rsidRPr="00D74D70">
        <w:t xml:space="preserve">, </w:t>
      </w:r>
      <w:r w:rsidR="006B4DED" w:rsidRPr="00D74D70">
        <w:t>personalised</w:t>
      </w:r>
      <w:r w:rsidR="00C17582" w:rsidRPr="00D74D70">
        <w:t xml:space="preserve"> behaviour management strategies tailored to each consumer</w:t>
      </w:r>
      <w:r w:rsidR="00D56908" w:rsidRPr="00D74D70">
        <w:t xml:space="preserve"> </w:t>
      </w:r>
      <w:r w:rsidR="009F1815" w:rsidRPr="00D74D70">
        <w:t>sampled</w:t>
      </w:r>
      <w:r w:rsidR="00C17582" w:rsidRPr="00D74D70">
        <w:t xml:space="preserve"> </w:t>
      </w:r>
      <w:r w:rsidR="006B4DED" w:rsidRPr="00D74D70">
        <w:t>were</w:t>
      </w:r>
      <w:r w:rsidR="00C17582" w:rsidRPr="00D74D70">
        <w:t xml:space="preserve"> </w:t>
      </w:r>
      <w:r w:rsidR="006B4DED" w:rsidRPr="00D74D70">
        <w:t>recorded</w:t>
      </w:r>
      <w:r w:rsidR="00C17582" w:rsidRPr="00D74D70">
        <w:t xml:space="preserve"> in free text areas </w:t>
      </w:r>
      <w:r w:rsidR="00507AE4">
        <w:t xml:space="preserve">of consumer records </w:t>
      </w:r>
      <w:r w:rsidR="00C17582" w:rsidRPr="00D74D70">
        <w:t xml:space="preserve">to guide staff practice. </w:t>
      </w:r>
      <w:r w:rsidR="00D56908" w:rsidRPr="00D74D70">
        <w:t xml:space="preserve">Management acknowledged </w:t>
      </w:r>
      <w:r w:rsidR="00020DE0" w:rsidRPr="00D74D70">
        <w:t>the</w:t>
      </w:r>
      <w:r w:rsidR="00D56908" w:rsidRPr="00D74D70">
        <w:t xml:space="preserve"> electronic care management system generates generic pre-text information and confirmed that there are text boxes for staff to enter individualised strategies. </w:t>
      </w:r>
      <w:r w:rsidR="0019435E" w:rsidRPr="00D74D70">
        <w:t xml:space="preserve">The Approved Provider submitted a Plan for Continuous Improvement (PCI) that </w:t>
      </w:r>
      <w:r w:rsidR="00743459" w:rsidRPr="00D74D70">
        <w:t>details</w:t>
      </w:r>
      <w:r w:rsidR="0019435E" w:rsidRPr="00D74D70">
        <w:t xml:space="preserve"> improvement actions</w:t>
      </w:r>
      <w:r w:rsidR="00020DE0" w:rsidRPr="00D74D70">
        <w:t xml:space="preserve"> in the MSU</w:t>
      </w:r>
      <w:r w:rsidR="0019435E" w:rsidRPr="00D74D70">
        <w:t xml:space="preserve"> </w:t>
      </w:r>
      <w:r w:rsidR="00743459" w:rsidRPr="00D74D70">
        <w:t>including</w:t>
      </w:r>
      <w:r w:rsidR="00020DE0" w:rsidRPr="00D74D70">
        <w:t xml:space="preserve"> review of</w:t>
      </w:r>
      <w:r w:rsidR="00743459" w:rsidRPr="00D74D70">
        <w:t xml:space="preserve"> </w:t>
      </w:r>
      <w:r w:rsidR="00507AE4">
        <w:t xml:space="preserve">the </w:t>
      </w:r>
      <w:r w:rsidR="00AF72A2" w:rsidRPr="00D74D70">
        <w:t>wellbeing</w:t>
      </w:r>
      <w:r w:rsidR="00F97A3C" w:rsidRPr="00D74D70">
        <w:t xml:space="preserve"> calendar in consultation with </w:t>
      </w:r>
      <w:r w:rsidR="00F44041">
        <w:t xml:space="preserve">the </w:t>
      </w:r>
      <w:r w:rsidR="00F97A3C" w:rsidRPr="00D74D70">
        <w:t>memory support specialist</w:t>
      </w:r>
      <w:r w:rsidR="00DE753F" w:rsidRPr="00D74D70">
        <w:t xml:space="preserve"> to ensure ongoing meaningful engagement</w:t>
      </w:r>
      <w:r w:rsidR="008A29AD">
        <w:t xml:space="preserve"> for consumers in MSU</w:t>
      </w:r>
      <w:r w:rsidR="00F97A3C" w:rsidRPr="00D74D70">
        <w:t xml:space="preserve">, </w:t>
      </w:r>
      <w:r w:rsidR="00DE753F" w:rsidRPr="00D74D70">
        <w:t xml:space="preserve">review and updating of </w:t>
      </w:r>
      <w:r w:rsidR="001E7000" w:rsidRPr="00D74D70">
        <w:t>behaviour support</w:t>
      </w:r>
      <w:r w:rsidR="00DE753F" w:rsidRPr="00D74D70">
        <w:t xml:space="preserve"> plans to ensure personalised interventions</w:t>
      </w:r>
      <w:r w:rsidR="000172DC" w:rsidRPr="00D74D70">
        <w:t xml:space="preserve"> and o</w:t>
      </w:r>
      <w:r w:rsidR="002828C8" w:rsidRPr="00D74D70">
        <w:t xml:space="preserve">ngoing </w:t>
      </w:r>
      <w:r w:rsidR="00F97A3C" w:rsidRPr="00D74D70">
        <w:t xml:space="preserve">training and support </w:t>
      </w:r>
      <w:r w:rsidR="008633C3" w:rsidRPr="00D74D70">
        <w:t>of the workforce</w:t>
      </w:r>
      <w:r w:rsidR="00F97A3C" w:rsidRPr="00D74D70">
        <w:t xml:space="preserve"> by the memory support specialist</w:t>
      </w:r>
      <w:r w:rsidR="000172DC" w:rsidRPr="00D74D70">
        <w:t>.</w:t>
      </w:r>
      <w:r w:rsidR="00F97A3C" w:rsidRPr="00D74D70">
        <w:t xml:space="preserve"> </w:t>
      </w:r>
    </w:p>
    <w:p w14:paraId="7631EC3A" w14:textId="04478FDA" w:rsidR="00D360BE" w:rsidRPr="00D74D70" w:rsidRDefault="00D360BE" w:rsidP="006A4422">
      <w:pPr>
        <w:pStyle w:val="NormalArial"/>
      </w:pPr>
      <w:r w:rsidRPr="00D74D70">
        <w:t xml:space="preserve">The Approved Provider demonstrated </w:t>
      </w:r>
      <w:r w:rsidR="008633C3" w:rsidRPr="00D74D70">
        <w:t>it has</w:t>
      </w:r>
      <w:r w:rsidRPr="00D74D70">
        <w:t xml:space="preserve"> commenced continuous improvement actions to review and address the deficits identified in</w:t>
      </w:r>
      <w:r w:rsidR="00093F1A" w:rsidRPr="00D74D70">
        <w:t xml:space="preserve"> relation</w:t>
      </w:r>
      <w:r w:rsidR="008633C3" w:rsidRPr="00D74D70">
        <w:t xml:space="preserve"> to</w:t>
      </w:r>
      <w:r w:rsidRPr="00D74D70">
        <w:t xml:space="preserve"> </w:t>
      </w:r>
      <w:r w:rsidR="00F1263A">
        <w:t>personalised</w:t>
      </w:r>
      <w:r w:rsidR="00DB4EA5">
        <w:t xml:space="preserve"> </w:t>
      </w:r>
      <w:r w:rsidRPr="00D74D70">
        <w:t xml:space="preserve">behaviour support plans and other documentation. </w:t>
      </w:r>
      <w:r w:rsidR="0019435E" w:rsidRPr="00D74D70">
        <w:t xml:space="preserve">I have placed weight on the </w:t>
      </w:r>
      <w:r w:rsidR="008633C3" w:rsidRPr="00D74D70">
        <w:t>A</w:t>
      </w:r>
      <w:r w:rsidR="0019435E" w:rsidRPr="00D74D70">
        <w:t xml:space="preserve">ssessment </w:t>
      </w:r>
      <w:r w:rsidR="008633C3" w:rsidRPr="00D74D70">
        <w:t>T</w:t>
      </w:r>
      <w:r w:rsidR="0019435E" w:rsidRPr="00D74D70">
        <w:t>eam</w:t>
      </w:r>
      <w:r w:rsidR="008633C3" w:rsidRPr="00D74D70">
        <w:t>’</w:t>
      </w:r>
      <w:r w:rsidR="0019435E" w:rsidRPr="00D74D70">
        <w:t>s evidence that staff demonstrated robust knowledge of individual consumers</w:t>
      </w:r>
      <w:r w:rsidR="008633C3" w:rsidRPr="00D74D70">
        <w:t xml:space="preserve"> and changed</w:t>
      </w:r>
      <w:r w:rsidR="0019435E" w:rsidRPr="00D74D70">
        <w:t xml:space="preserve"> behaviour</w:t>
      </w:r>
      <w:r w:rsidR="008633C3" w:rsidRPr="00D74D70">
        <w:t xml:space="preserve">s </w:t>
      </w:r>
      <w:r w:rsidR="00DB4EA5">
        <w:t>as well as</w:t>
      </w:r>
      <w:r w:rsidR="00DB4EA5" w:rsidRPr="00D74D70">
        <w:t xml:space="preserve"> </w:t>
      </w:r>
      <w:r w:rsidR="008633C3" w:rsidRPr="00D74D70">
        <w:t>personalised</w:t>
      </w:r>
      <w:r w:rsidR="0019435E" w:rsidRPr="00D74D70">
        <w:t xml:space="preserve"> support strategies</w:t>
      </w:r>
      <w:r w:rsidR="000172DC" w:rsidRPr="00D74D70">
        <w:t xml:space="preserve">, </w:t>
      </w:r>
      <w:r w:rsidR="0019435E" w:rsidRPr="00D74D70">
        <w:t>observations of consumers in the MSU</w:t>
      </w:r>
      <w:r w:rsidR="000172DC" w:rsidRPr="00D74D70">
        <w:t xml:space="preserve"> and identified issues </w:t>
      </w:r>
      <w:r w:rsidR="00DB4EA5">
        <w:t xml:space="preserve">with </w:t>
      </w:r>
      <w:r w:rsidR="00DA1C1B">
        <w:t xml:space="preserve">the generic content of the </w:t>
      </w:r>
      <w:r w:rsidR="000172DC" w:rsidRPr="00D74D70">
        <w:t>electronic</w:t>
      </w:r>
      <w:r w:rsidR="00DA1C1B">
        <w:t xml:space="preserve">ally generated behaviour support plans. </w:t>
      </w:r>
      <w:r w:rsidRPr="00D74D70">
        <w:t xml:space="preserve">I </w:t>
      </w:r>
      <w:r w:rsidR="00DA1C1B">
        <w:t xml:space="preserve">acknowledge the Authorised Officer’s observations and </w:t>
      </w:r>
      <w:r w:rsidRPr="00D74D70">
        <w:t xml:space="preserve">encourage the Approved Provider to </w:t>
      </w:r>
      <w:r w:rsidR="00DA1C1B" w:rsidRPr="00D74D70">
        <w:t>ensure all documentation for consumers who exhibit changed behaviours or are subject to restrictive practice are personalised and support best practice</w:t>
      </w:r>
      <w:r w:rsidR="00DA1C1B">
        <w:t xml:space="preserve"> and</w:t>
      </w:r>
      <w:r w:rsidR="009E723E">
        <w:t xml:space="preserve"> to</w:t>
      </w:r>
      <w:r w:rsidR="00DA1C1B" w:rsidRPr="00D74D70">
        <w:t xml:space="preserve"> </w:t>
      </w:r>
      <w:r w:rsidRPr="00D74D70">
        <w:t xml:space="preserve">continue implementing, </w:t>
      </w:r>
      <w:proofErr w:type="gramStart"/>
      <w:r w:rsidRPr="00D74D70">
        <w:t>embedding</w:t>
      </w:r>
      <w:proofErr w:type="gramEnd"/>
      <w:r w:rsidRPr="00D74D70">
        <w:t xml:space="preserve"> and evaluating its continuous improvement actions</w:t>
      </w:r>
      <w:r w:rsidR="00DA1C1B">
        <w:t xml:space="preserve">. </w:t>
      </w:r>
      <w:r w:rsidR="001C0A85" w:rsidRPr="00D74D70" w:rsidDel="001C0A85">
        <w:t xml:space="preserve"> </w:t>
      </w:r>
      <w:r w:rsidR="001C0A85">
        <w:t>W</w:t>
      </w:r>
      <w:r w:rsidR="00DA1C1B">
        <w:t>ith consideration to the</w:t>
      </w:r>
      <w:r w:rsidRPr="00D74D70">
        <w:t xml:space="preserve"> available evidence, I agree with the Assessment Team’s recommendation </w:t>
      </w:r>
      <w:r w:rsidRPr="00D74D70">
        <w:rPr>
          <w:color w:val="auto"/>
        </w:rPr>
        <w:t xml:space="preserve">and find </w:t>
      </w:r>
      <w:r w:rsidR="00575A36" w:rsidRPr="00D74D70">
        <w:rPr>
          <w:color w:val="auto"/>
        </w:rPr>
        <w:t>R</w:t>
      </w:r>
      <w:r w:rsidRPr="00D74D70">
        <w:rPr>
          <w:color w:val="auto"/>
        </w:rPr>
        <w:t xml:space="preserve">equirement </w:t>
      </w:r>
      <w:r w:rsidR="0019435E" w:rsidRPr="00D74D70">
        <w:rPr>
          <w:color w:val="auto"/>
        </w:rPr>
        <w:t>3</w:t>
      </w:r>
      <w:r w:rsidRPr="00D74D70">
        <w:rPr>
          <w:color w:val="auto"/>
        </w:rPr>
        <w:t>(3)(</w:t>
      </w:r>
      <w:r w:rsidR="0019435E" w:rsidRPr="00D74D70">
        <w:rPr>
          <w:color w:val="auto"/>
        </w:rPr>
        <w:t>b</w:t>
      </w:r>
      <w:r w:rsidRPr="00D74D70">
        <w:rPr>
          <w:color w:val="auto"/>
        </w:rPr>
        <w:t>) is Compliant.</w:t>
      </w:r>
    </w:p>
    <w:p w14:paraId="046EAB2D" w14:textId="74405B36" w:rsidR="002B0C90" w:rsidRPr="00262C0B" w:rsidRDefault="00200D61" w:rsidP="0036130C">
      <w:pPr>
        <w:pStyle w:val="NormalArial"/>
      </w:pPr>
      <w:r>
        <w:br w:type="page"/>
      </w:r>
    </w:p>
    <w:p w14:paraId="7FE91935" w14:textId="77777777" w:rsidR="00FC045E" w:rsidRPr="00996FAF" w:rsidRDefault="00D74D7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454601" w14:paraId="5CAA4861" w14:textId="77777777" w:rsidTr="00CA39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2C78F839" w14:textId="77777777" w:rsidR="00FC045E" w:rsidRPr="00996FAF" w:rsidRDefault="00D74D7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7D760D3" w14:textId="77777777" w:rsidR="00FC045E" w:rsidRPr="00996FAF" w:rsidRDefault="004C76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4601" w14:paraId="0C94110C" w14:textId="77777777" w:rsidTr="00CA39B2">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03CE086" w14:textId="77777777" w:rsidR="002C5FA9" w:rsidRPr="00996FAF" w:rsidRDefault="00D74D70" w:rsidP="002C5FA9">
            <w:pPr>
              <w:spacing w:line="22" w:lineRule="atLeast"/>
              <w:rPr>
                <w:rFonts w:ascii="Arial" w:hAnsi="Arial" w:cs="Arial"/>
              </w:rPr>
            </w:pPr>
            <w:r w:rsidRPr="00996FAF">
              <w:rPr>
                <w:rFonts w:ascii="Arial" w:hAnsi="Arial" w:cs="Arial"/>
              </w:rPr>
              <w:t>Requirement 7(3)(d)</w:t>
            </w:r>
          </w:p>
        </w:tc>
        <w:tc>
          <w:tcPr>
            <w:tcW w:w="6521" w:type="dxa"/>
            <w:shd w:val="clear" w:color="auto" w:fill="auto"/>
          </w:tcPr>
          <w:p w14:paraId="3A7E2EC0" w14:textId="77777777" w:rsidR="002C5FA9" w:rsidRPr="00996FAF" w:rsidRDefault="00D74D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15D44CD4" w14:textId="77777777" w:rsidR="002C5FA9" w:rsidRPr="00996FAF" w:rsidRDefault="004C766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022704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D74D70" w:rsidRPr="002F768C">
                  <w:rPr>
                    <w:rFonts w:ascii="Arial" w:hAnsi="Arial" w:cs="Arial"/>
                  </w:rPr>
                  <w:t>Compliant</w:t>
                </w:r>
              </w:sdtContent>
            </w:sdt>
          </w:p>
        </w:tc>
      </w:tr>
    </w:tbl>
    <w:p w14:paraId="2AC92FC6" w14:textId="77777777" w:rsidR="002B0C90" w:rsidRDefault="00D74D70" w:rsidP="002B0C90">
      <w:pPr>
        <w:pStyle w:val="Heading20"/>
      </w:pPr>
      <w:r>
        <w:t>Findings</w:t>
      </w:r>
    </w:p>
    <w:p w14:paraId="3D2CC42D" w14:textId="14A2236B" w:rsidR="006A4422" w:rsidRPr="00D74D70" w:rsidRDefault="00FD2065" w:rsidP="006A4422">
      <w:pPr>
        <w:pStyle w:val="NormalArial"/>
      </w:pPr>
      <w:r w:rsidRPr="00D74D70">
        <w:t>Most consumers and representatives said staff are equipped and trained with the knowledge to meet individual consumer care needs</w:t>
      </w:r>
      <w:r w:rsidR="00833192" w:rsidRPr="00D74D70">
        <w:t xml:space="preserve">, </w:t>
      </w:r>
      <w:r w:rsidR="000467A7" w:rsidRPr="00D74D70">
        <w:t>particularly</w:t>
      </w:r>
      <w:r w:rsidR="00833192" w:rsidRPr="00D74D70">
        <w:t xml:space="preserve"> in relation to the care of consumers living with dementia</w:t>
      </w:r>
      <w:r w:rsidR="000467A7" w:rsidRPr="00D74D70">
        <w:t xml:space="preserve"> and</w:t>
      </w:r>
      <w:r w:rsidR="00575A36" w:rsidRPr="00D74D70">
        <w:t xml:space="preserve"> exhibit</w:t>
      </w:r>
      <w:r w:rsidR="000467A7" w:rsidRPr="00D74D70">
        <w:t xml:space="preserve"> changed behaviours. All clinical and care staff interviewed </w:t>
      </w:r>
      <w:r w:rsidR="00387A64" w:rsidRPr="00D74D70">
        <w:t>described the mandatory and supplementary training</w:t>
      </w:r>
      <w:r w:rsidR="00A572E7" w:rsidRPr="00D74D70">
        <w:t xml:space="preserve"> </w:t>
      </w:r>
      <w:r w:rsidR="000D5E59" w:rsidRPr="00D74D70">
        <w:t>that is available face to face and online</w:t>
      </w:r>
      <w:r w:rsidR="00A572E7" w:rsidRPr="00D74D70">
        <w:t xml:space="preserve">. </w:t>
      </w:r>
      <w:r w:rsidR="00AB2AA0" w:rsidRPr="00D74D70">
        <w:t xml:space="preserve">Management described the additional </w:t>
      </w:r>
      <w:r w:rsidR="00E61EDD" w:rsidRPr="00D74D70">
        <w:t xml:space="preserve">training and education </w:t>
      </w:r>
      <w:r w:rsidR="00AB2AA0" w:rsidRPr="00D74D70">
        <w:t xml:space="preserve">support </w:t>
      </w:r>
      <w:r w:rsidR="00BE1073" w:rsidRPr="00D74D70">
        <w:t xml:space="preserve">available </w:t>
      </w:r>
      <w:r w:rsidR="00AB2AA0" w:rsidRPr="00D74D70">
        <w:t xml:space="preserve">within the </w:t>
      </w:r>
      <w:r w:rsidR="00231584">
        <w:t>Memory S</w:t>
      </w:r>
      <w:r w:rsidR="00AB2AA0" w:rsidRPr="00D74D70">
        <w:t xml:space="preserve">upport </w:t>
      </w:r>
      <w:r w:rsidR="00231584">
        <w:t>U</w:t>
      </w:r>
      <w:r w:rsidR="00AB2AA0" w:rsidRPr="00D74D70">
        <w:t>nit</w:t>
      </w:r>
      <w:r w:rsidR="00231584">
        <w:t xml:space="preserve"> (MSU)</w:t>
      </w:r>
      <w:r w:rsidR="00BE1073" w:rsidRPr="00D74D70">
        <w:t xml:space="preserve"> from</w:t>
      </w:r>
      <w:r w:rsidR="00E61EDD" w:rsidRPr="00D74D70">
        <w:t xml:space="preserve"> the </w:t>
      </w:r>
      <w:r w:rsidR="00BE1073" w:rsidRPr="00D74D70">
        <w:t>organisation’s</w:t>
      </w:r>
      <w:r w:rsidR="00E61EDD" w:rsidRPr="00D74D70">
        <w:t xml:space="preserve"> internal memory support specialist. </w:t>
      </w:r>
      <w:r w:rsidR="00BE1073" w:rsidRPr="00D74D70">
        <w:t>Education records</w:t>
      </w:r>
      <w:r w:rsidR="00B4759E" w:rsidRPr="00D74D70">
        <w:t xml:space="preserve"> </w:t>
      </w:r>
      <w:r w:rsidR="000515FB" w:rsidRPr="00D74D70">
        <w:t xml:space="preserve">confirmed staff have completed a range of mandatory training in relation to </w:t>
      </w:r>
      <w:r w:rsidR="003E2E5D">
        <w:t>C</w:t>
      </w:r>
      <w:r w:rsidR="000515FB" w:rsidRPr="00D74D70">
        <w:t xml:space="preserve">ode of </w:t>
      </w:r>
      <w:r w:rsidR="003E2E5D">
        <w:t>C</w:t>
      </w:r>
      <w:r w:rsidR="000515FB" w:rsidRPr="00D74D70">
        <w:t>onduct, dementia care and</w:t>
      </w:r>
      <w:r w:rsidR="007A5B2E" w:rsidRPr="00D74D70">
        <w:t xml:space="preserve"> the</w:t>
      </w:r>
      <w:r w:rsidR="000515FB" w:rsidRPr="00D74D70">
        <w:t xml:space="preserve"> Serious Incident Respon</w:t>
      </w:r>
      <w:r w:rsidR="00C80CB1" w:rsidRPr="00D74D70">
        <w:t xml:space="preserve">se Scheme (SIRS). While records of recent toolbox education </w:t>
      </w:r>
      <w:r w:rsidR="00575A36" w:rsidRPr="00D74D70">
        <w:t>delivered</w:t>
      </w:r>
      <w:r w:rsidR="00C80CB1" w:rsidRPr="00D74D70">
        <w:t xml:space="preserve"> to staff by the memory support specialist were not available at the time of the assessment contact, management said these records were still with the memory support specialist as sessions were yet to be completed. The memory support specialist and staff confirmed education sessions for staff in the </w:t>
      </w:r>
      <w:r w:rsidR="00231584">
        <w:t>MSU</w:t>
      </w:r>
      <w:r w:rsidR="00C80CB1" w:rsidRPr="00D74D70">
        <w:t xml:space="preserve"> </w:t>
      </w:r>
      <w:r w:rsidR="00FE5B86" w:rsidRPr="00D74D70">
        <w:t>had</w:t>
      </w:r>
      <w:r w:rsidR="00C80CB1" w:rsidRPr="00D74D70">
        <w:t xml:space="preserve"> occurred. </w:t>
      </w:r>
    </w:p>
    <w:p w14:paraId="570DF90C" w14:textId="77777777" w:rsidR="006A4422" w:rsidRPr="00D74D70" w:rsidRDefault="005A5095" w:rsidP="006A4422">
      <w:pPr>
        <w:pStyle w:val="NormalArial"/>
      </w:pPr>
      <w:r w:rsidRPr="00D74D70">
        <w:t>The Approved Provider submitted a Plan for Continuous Improvement</w:t>
      </w:r>
      <w:r w:rsidR="002B218D" w:rsidRPr="00D74D70">
        <w:t xml:space="preserve"> </w:t>
      </w:r>
      <w:r w:rsidR="00382170" w:rsidRPr="00D74D70">
        <w:t xml:space="preserve">(PCI) </w:t>
      </w:r>
      <w:r w:rsidR="002B218D" w:rsidRPr="00D74D70">
        <w:t xml:space="preserve">that </w:t>
      </w:r>
      <w:r w:rsidR="009672E1" w:rsidRPr="00D74D70">
        <w:t>details</w:t>
      </w:r>
      <w:r w:rsidR="002B218D" w:rsidRPr="00D74D70">
        <w:t xml:space="preserve"> </w:t>
      </w:r>
      <w:r w:rsidR="0021667E" w:rsidRPr="00D74D70">
        <w:t>improvement actions including</w:t>
      </w:r>
      <w:r w:rsidR="00EE5F15" w:rsidRPr="00D74D70">
        <w:t xml:space="preserve"> ongoing</w:t>
      </w:r>
      <w:r w:rsidR="009672E1" w:rsidRPr="00D74D70">
        <w:t xml:space="preserve"> workforce</w:t>
      </w:r>
      <w:r w:rsidR="00EE5F15" w:rsidRPr="00D74D70">
        <w:t xml:space="preserve"> support by the memory support specialist</w:t>
      </w:r>
      <w:r w:rsidR="009672E1" w:rsidRPr="00D74D70">
        <w:t xml:space="preserve"> and </w:t>
      </w:r>
      <w:r w:rsidR="00703AAB" w:rsidRPr="00D74D70">
        <w:t>training</w:t>
      </w:r>
      <w:r w:rsidR="0030749A" w:rsidRPr="00D74D70">
        <w:t xml:space="preserve"> and education</w:t>
      </w:r>
      <w:r w:rsidR="00703AAB" w:rsidRPr="00D74D70">
        <w:t xml:space="preserve"> in incident management includ</w:t>
      </w:r>
      <w:r w:rsidR="0030749A" w:rsidRPr="00D74D70">
        <w:t>ing</w:t>
      </w:r>
      <w:r w:rsidR="00703AAB" w:rsidRPr="00D74D70">
        <w:t xml:space="preserve"> SIRS</w:t>
      </w:r>
      <w:r w:rsidR="001039F0" w:rsidRPr="00D74D70">
        <w:t xml:space="preserve"> reporting and documentation</w:t>
      </w:r>
      <w:r w:rsidR="00326157" w:rsidRPr="00D74D70">
        <w:t xml:space="preserve"> and behaviour assessment and care plans</w:t>
      </w:r>
      <w:r w:rsidR="00703AAB" w:rsidRPr="00D74D70">
        <w:t>.</w:t>
      </w:r>
    </w:p>
    <w:p w14:paraId="56A8688E" w14:textId="6B042562" w:rsidR="005721BE" w:rsidRPr="00D74D70" w:rsidRDefault="005721BE" w:rsidP="006A4422">
      <w:pPr>
        <w:pStyle w:val="NormalArial"/>
      </w:pPr>
      <w:r w:rsidRPr="00D74D70">
        <w:rPr>
          <w:color w:val="auto"/>
        </w:rPr>
        <w:t xml:space="preserve">I have reviewed </w:t>
      </w:r>
      <w:r w:rsidRPr="00D74D70">
        <w:t xml:space="preserve">the evidence in the </w:t>
      </w:r>
      <w:r w:rsidR="00DA0567">
        <w:t>a</w:t>
      </w:r>
      <w:r w:rsidRPr="00D74D70">
        <w:t xml:space="preserve">ssessment </w:t>
      </w:r>
      <w:r w:rsidR="00DA0567">
        <w:t>t</w:t>
      </w:r>
      <w:r w:rsidRPr="00D74D70">
        <w:t xml:space="preserve">eam report and the </w:t>
      </w:r>
      <w:r w:rsidR="00326157" w:rsidRPr="00D74D70">
        <w:t>Approved P</w:t>
      </w:r>
      <w:r w:rsidRPr="00D74D70">
        <w:t>roviders response</w:t>
      </w:r>
      <w:r w:rsidRPr="00D74D70">
        <w:rPr>
          <w:color w:val="auto"/>
        </w:rPr>
        <w:t xml:space="preserve">. </w:t>
      </w:r>
      <w:r w:rsidRPr="00D74D70">
        <w:t>While some training document</w:t>
      </w:r>
      <w:r w:rsidR="00574403" w:rsidRPr="00D74D70">
        <w:t>s</w:t>
      </w:r>
      <w:r w:rsidRPr="00D74D70">
        <w:t xml:space="preserve"> </w:t>
      </w:r>
      <w:r w:rsidR="00574403" w:rsidRPr="00D74D70">
        <w:t>were</w:t>
      </w:r>
      <w:r w:rsidRPr="00D74D70">
        <w:t xml:space="preserve"> not available at the time of the assessment contact, staff</w:t>
      </w:r>
      <w:r w:rsidR="00DA0567">
        <w:t xml:space="preserve"> and the memory support specialist</w:t>
      </w:r>
      <w:r w:rsidRPr="00D74D70">
        <w:t xml:space="preserve"> confirmed participating in the relevant training</w:t>
      </w:r>
      <w:r w:rsidR="00BF3805" w:rsidRPr="00D74D70">
        <w:t>.</w:t>
      </w:r>
      <w:r w:rsidR="00326157" w:rsidRPr="00D74D70">
        <w:t xml:space="preserve"> I have also placed weight on</w:t>
      </w:r>
      <w:r w:rsidR="00DA0567">
        <w:t xml:space="preserve"> the</w:t>
      </w:r>
      <w:r w:rsidR="00021641" w:rsidRPr="00D74D70">
        <w:t xml:space="preserve"> demonstrated</w:t>
      </w:r>
      <w:r w:rsidR="00326157" w:rsidRPr="00D74D70">
        <w:t xml:space="preserve"> workforce knowledge</w:t>
      </w:r>
      <w:r w:rsidR="006B567F" w:rsidRPr="00D74D70">
        <w:t xml:space="preserve"> about incident management, </w:t>
      </w:r>
      <w:proofErr w:type="gramStart"/>
      <w:r w:rsidR="006B567F" w:rsidRPr="00D74D70">
        <w:t>SIRS</w:t>
      </w:r>
      <w:proofErr w:type="gramEnd"/>
      <w:r w:rsidR="006B567F" w:rsidRPr="00D74D70">
        <w:t xml:space="preserve"> and behaviour support as detailed in Requirements 3(3)(b), </w:t>
      </w:r>
      <w:r w:rsidR="00021641" w:rsidRPr="00D74D70">
        <w:t>8(3)(c) and 8(3)(d).</w:t>
      </w:r>
      <w:r w:rsidR="006B567F" w:rsidRPr="00D74D70">
        <w:t xml:space="preserve"> </w:t>
      </w:r>
      <w:r w:rsidRPr="00D74D70">
        <w:t xml:space="preserve">The Approved Provider’s PCI demonstrates </w:t>
      </w:r>
      <w:r w:rsidR="005E7CEC" w:rsidRPr="00D74D70">
        <w:t xml:space="preserve">it </w:t>
      </w:r>
      <w:r w:rsidR="005308E3" w:rsidRPr="00D74D70">
        <w:t>is actively reviewing and amending its</w:t>
      </w:r>
      <w:r w:rsidRPr="00D74D70">
        <w:t xml:space="preserve"> education and training needs and engaging the memory support specialist to support its workforce. </w:t>
      </w:r>
      <w:r w:rsidR="00574403" w:rsidRPr="00D74D70">
        <w:t>I encourage the Approved Provider</w:t>
      </w:r>
      <w:r w:rsidR="00FD168D" w:rsidRPr="00D74D70">
        <w:t xml:space="preserve"> to</w:t>
      </w:r>
      <w:r w:rsidR="00574403" w:rsidRPr="00D74D70">
        <w:t xml:space="preserve"> continue </w:t>
      </w:r>
      <w:r w:rsidR="00FD168D" w:rsidRPr="00D74D70">
        <w:t>implementing</w:t>
      </w:r>
      <w:r w:rsidR="00574403" w:rsidRPr="00D74D70">
        <w:t xml:space="preserve">, </w:t>
      </w:r>
      <w:proofErr w:type="gramStart"/>
      <w:r w:rsidR="00574403" w:rsidRPr="00D74D70">
        <w:t>embed</w:t>
      </w:r>
      <w:r w:rsidR="00FD168D" w:rsidRPr="00D74D70">
        <w:t>ding</w:t>
      </w:r>
      <w:proofErr w:type="gramEnd"/>
      <w:r w:rsidR="00574403" w:rsidRPr="00D74D70">
        <w:t xml:space="preserve"> and evaluat</w:t>
      </w:r>
      <w:r w:rsidR="00FD168D" w:rsidRPr="00D74D70">
        <w:t>ing its</w:t>
      </w:r>
      <w:r w:rsidR="00574403" w:rsidRPr="00D74D70">
        <w:t xml:space="preserve"> continuous improvement actions to ensure its workforce continues to be effectively trained, equipped and supported to deliver outcomes under these </w:t>
      </w:r>
      <w:r w:rsidR="00794999">
        <w:t>s</w:t>
      </w:r>
      <w:r w:rsidR="00574403" w:rsidRPr="00D74D70">
        <w:t xml:space="preserve">tandards. </w:t>
      </w:r>
      <w:r w:rsidRPr="00D74D70">
        <w:t xml:space="preserve">On the balance of available evidence, </w:t>
      </w:r>
      <w:r w:rsidR="005A7BDB" w:rsidRPr="00D74D70">
        <w:t xml:space="preserve">I agree with the Assessment Team’s recommendation </w:t>
      </w:r>
      <w:r w:rsidR="00B63279" w:rsidRPr="00D74D70">
        <w:rPr>
          <w:color w:val="auto"/>
        </w:rPr>
        <w:t xml:space="preserve">and </w:t>
      </w:r>
      <w:r w:rsidRPr="00D74D70">
        <w:rPr>
          <w:color w:val="auto"/>
        </w:rPr>
        <w:t xml:space="preserve">find </w:t>
      </w:r>
      <w:r w:rsidR="007565EB">
        <w:rPr>
          <w:color w:val="auto"/>
        </w:rPr>
        <w:t>R</w:t>
      </w:r>
      <w:r w:rsidRPr="00D74D70">
        <w:rPr>
          <w:color w:val="auto"/>
        </w:rPr>
        <w:t xml:space="preserve">equirement </w:t>
      </w:r>
      <w:r w:rsidR="00B63279" w:rsidRPr="00D74D70">
        <w:rPr>
          <w:color w:val="auto"/>
        </w:rPr>
        <w:t>7(3)(d)</w:t>
      </w:r>
      <w:r w:rsidRPr="00D74D70">
        <w:rPr>
          <w:color w:val="auto"/>
        </w:rPr>
        <w:t xml:space="preserve"> is </w:t>
      </w:r>
      <w:r w:rsidR="00B63279" w:rsidRPr="00D74D70">
        <w:rPr>
          <w:color w:val="auto"/>
        </w:rPr>
        <w:t>Compliant.</w:t>
      </w:r>
    </w:p>
    <w:p w14:paraId="7976B592" w14:textId="6CC08C27" w:rsidR="002B0C90" w:rsidRPr="00262C0B" w:rsidRDefault="001B303E" w:rsidP="0036130C">
      <w:pPr>
        <w:pStyle w:val="NormalArial"/>
      </w:pPr>
      <w:r>
        <w:br w:type="page"/>
      </w:r>
    </w:p>
    <w:p w14:paraId="5A20ABE8" w14:textId="77777777" w:rsidR="00FC045E" w:rsidRPr="00996FAF" w:rsidRDefault="00D74D7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54601" w14:paraId="0ED6A74C" w14:textId="77777777" w:rsidTr="00CA39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326FDC97" w14:textId="77777777" w:rsidR="00FC045E" w:rsidRPr="00996FAF" w:rsidRDefault="00D74D7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Borders>
              <w:left w:val="single" w:sz="4" w:space="0" w:color="BFBFBF" w:themeColor="background1" w:themeShade="BF"/>
            </w:tcBorders>
          </w:tcPr>
          <w:p w14:paraId="086E699F" w14:textId="77777777" w:rsidR="00FC045E" w:rsidRPr="00996FAF" w:rsidRDefault="004C76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4601" w14:paraId="764551AE" w14:textId="77777777" w:rsidTr="00CA39B2">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4DE8EF15" w14:textId="77777777" w:rsidR="002C5FA9" w:rsidRPr="00996FAF" w:rsidRDefault="00D74D70" w:rsidP="002C5FA9">
            <w:pPr>
              <w:spacing w:line="22" w:lineRule="atLeast"/>
              <w:rPr>
                <w:rFonts w:ascii="Arial" w:hAnsi="Arial" w:cs="Arial"/>
              </w:rPr>
            </w:pPr>
            <w:r w:rsidRPr="00996FAF">
              <w:rPr>
                <w:rFonts w:ascii="Arial" w:hAnsi="Arial" w:cs="Arial"/>
              </w:rPr>
              <w:t>Requirement 8(3)(c)</w:t>
            </w:r>
          </w:p>
        </w:tc>
        <w:tc>
          <w:tcPr>
            <w:tcW w:w="6546" w:type="dxa"/>
            <w:tcBorders>
              <w:left w:val="single" w:sz="4" w:space="0" w:color="BFBFBF" w:themeColor="background1" w:themeShade="BF"/>
            </w:tcBorders>
            <w:shd w:val="clear" w:color="auto" w:fill="auto"/>
          </w:tcPr>
          <w:p w14:paraId="7C28E473" w14:textId="77777777" w:rsidR="002C5FA9" w:rsidRPr="00996FAF" w:rsidRDefault="00D74D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7D0F83A" w14:textId="77777777" w:rsidR="002C5FA9" w:rsidRPr="00996FAF" w:rsidRDefault="00D74D7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6CFAB01" w14:textId="77777777" w:rsidR="002C5FA9" w:rsidRPr="00996FAF" w:rsidRDefault="00D74D7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7E00859" w14:textId="77777777" w:rsidR="002C5FA9" w:rsidRPr="00996FAF" w:rsidRDefault="00D74D7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8AD2702" w14:textId="77777777" w:rsidR="002C5FA9" w:rsidRPr="00996FAF" w:rsidRDefault="00D74D7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5BE480D" w14:textId="77777777" w:rsidR="002C5FA9" w:rsidRPr="00996FAF" w:rsidRDefault="00D74D7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FDEE9C5" w14:textId="77777777" w:rsidR="002C5FA9" w:rsidRPr="00996FAF" w:rsidRDefault="00D74D7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5BB1C9C" w14:textId="77777777" w:rsidR="002C5FA9" w:rsidRPr="00996FAF" w:rsidRDefault="004C76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902138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D74D70" w:rsidRPr="00384E73">
                  <w:rPr>
                    <w:rFonts w:ascii="Arial" w:hAnsi="Arial" w:cs="Arial"/>
                  </w:rPr>
                  <w:t>Compliant</w:t>
                </w:r>
              </w:sdtContent>
            </w:sdt>
          </w:p>
        </w:tc>
      </w:tr>
      <w:tr w:rsidR="00454601" w14:paraId="69D83903" w14:textId="77777777" w:rsidTr="00CA39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5C5B6536" w14:textId="77777777" w:rsidR="002C5FA9" w:rsidRPr="00996FAF" w:rsidRDefault="00D74D70" w:rsidP="002C5FA9">
            <w:pPr>
              <w:spacing w:line="22" w:lineRule="atLeast"/>
              <w:rPr>
                <w:rFonts w:ascii="Arial" w:hAnsi="Arial" w:cs="Arial"/>
              </w:rPr>
            </w:pPr>
            <w:r w:rsidRPr="00996FAF">
              <w:rPr>
                <w:rFonts w:ascii="Arial" w:hAnsi="Arial" w:cs="Arial"/>
              </w:rPr>
              <w:t>Requirement 8(3)(d)</w:t>
            </w:r>
          </w:p>
        </w:tc>
        <w:tc>
          <w:tcPr>
            <w:tcW w:w="6546" w:type="dxa"/>
            <w:tcBorders>
              <w:left w:val="single" w:sz="4" w:space="0" w:color="BFBFBF" w:themeColor="background1" w:themeShade="BF"/>
            </w:tcBorders>
            <w:shd w:val="clear" w:color="auto" w:fill="auto"/>
          </w:tcPr>
          <w:p w14:paraId="3946C320" w14:textId="77777777" w:rsidR="002C5FA9" w:rsidRPr="00996FAF" w:rsidRDefault="00D74D7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AB87BCA" w14:textId="77777777" w:rsidR="002C5FA9" w:rsidRPr="00996FAF" w:rsidRDefault="00D74D7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271D411" w14:textId="77777777" w:rsidR="002C5FA9" w:rsidRPr="00996FAF" w:rsidRDefault="00D74D7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3E1684B" w14:textId="77777777" w:rsidR="002C5FA9" w:rsidRPr="00996FAF" w:rsidRDefault="00D74D7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96AD01A" w14:textId="77777777" w:rsidR="002C5FA9" w:rsidRPr="00996FAF" w:rsidRDefault="00D74D7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1BE3A88" w14:textId="77777777" w:rsidR="002C5FA9" w:rsidRPr="00996FAF" w:rsidRDefault="004C766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409091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74D70" w:rsidRPr="00384E73">
                  <w:rPr>
                    <w:rFonts w:ascii="Arial" w:hAnsi="Arial" w:cs="Arial"/>
                  </w:rPr>
                  <w:t>Compliant</w:t>
                </w:r>
              </w:sdtContent>
            </w:sdt>
          </w:p>
        </w:tc>
      </w:tr>
    </w:tbl>
    <w:p w14:paraId="4A2D23A2" w14:textId="77777777" w:rsidR="00D87E7C" w:rsidRDefault="00D74D70" w:rsidP="00D87E7C">
      <w:pPr>
        <w:pStyle w:val="Heading20"/>
      </w:pPr>
      <w:r w:rsidRPr="00996FAF">
        <w:t>Findings</w:t>
      </w:r>
    </w:p>
    <w:p w14:paraId="012FA852" w14:textId="23724A14" w:rsidR="00FB4CED" w:rsidRPr="00D74D70" w:rsidRDefault="00FB4CED" w:rsidP="00D02705">
      <w:pPr>
        <w:pStyle w:val="NormalArial"/>
        <w:rPr>
          <w:u w:val="single"/>
        </w:rPr>
      </w:pPr>
      <w:r w:rsidRPr="00D74D70">
        <w:rPr>
          <w:u w:val="single"/>
        </w:rPr>
        <w:t>Requirement 8(3)(c)</w:t>
      </w:r>
    </w:p>
    <w:p w14:paraId="5E879FD4" w14:textId="77777777" w:rsidR="002928DD" w:rsidRDefault="00EA012B" w:rsidP="00166D01">
      <w:pPr>
        <w:pStyle w:val="NormalArial"/>
      </w:pPr>
      <w:r w:rsidRPr="00D74D70">
        <w:t>The organisation</w:t>
      </w:r>
      <w:r w:rsidR="00A733CC" w:rsidRPr="00D74D70">
        <w:t xml:space="preserve"> demonstrated effective organisation-wide governance systems in relation to information management, continuous improvement, financial governance, workforce governance</w:t>
      </w:r>
      <w:r w:rsidR="00D02705" w:rsidRPr="00D74D70">
        <w:t xml:space="preserve"> </w:t>
      </w:r>
      <w:r w:rsidR="00A733CC" w:rsidRPr="00D74D70">
        <w:t>and feedback and complaints</w:t>
      </w:r>
      <w:r w:rsidRPr="00D74D70">
        <w:t xml:space="preserve">. </w:t>
      </w:r>
      <w:r w:rsidR="0053689B" w:rsidRPr="00D74D70">
        <w:t>However,</w:t>
      </w:r>
      <w:r w:rsidRPr="00D74D70">
        <w:t xml:space="preserve"> </w:t>
      </w:r>
      <w:r w:rsidR="00D02705" w:rsidRPr="00D74D70">
        <w:t xml:space="preserve">some deficits were identified </w:t>
      </w:r>
      <w:r w:rsidR="00C56316" w:rsidRPr="00D74D70">
        <w:t xml:space="preserve">relating to </w:t>
      </w:r>
      <w:r w:rsidR="00D02705" w:rsidRPr="00D74D70">
        <w:t>regulatory compliance</w:t>
      </w:r>
      <w:r w:rsidR="0053689B" w:rsidRPr="00D74D70">
        <w:t xml:space="preserve"> </w:t>
      </w:r>
      <w:r w:rsidR="00166D01" w:rsidRPr="00D74D70">
        <w:t>regarding</w:t>
      </w:r>
      <w:r w:rsidR="0053689B" w:rsidRPr="00D74D70">
        <w:t xml:space="preserve"> </w:t>
      </w:r>
      <w:r w:rsidR="00F42DD7">
        <w:t xml:space="preserve">alignment </w:t>
      </w:r>
      <w:r w:rsidR="00D02F42">
        <w:t xml:space="preserve">of </w:t>
      </w:r>
      <w:r w:rsidR="00D02F42" w:rsidRPr="00D74D70">
        <w:t>restrictive</w:t>
      </w:r>
      <w:r w:rsidR="0053689B" w:rsidRPr="00D74D70">
        <w:t xml:space="preserve"> practices documentation </w:t>
      </w:r>
      <w:r w:rsidR="00425DE5">
        <w:t>consistent</w:t>
      </w:r>
      <w:r w:rsidR="0053689B" w:rsidRPr="00D74D70">
        <w:t xml:space="preserve"> with legislative requirements</w:t>
      </w:r>
      <w:r w:rsidR="00D02705" w:rsidRPr="00D74D70">
        <w:t>.</w:t>
      </w:r>
    </w:p>
    <w:p w14:paraId="5C333FC8" w14:textId="77777777" w:rsidR="002928DD" w:rsidRDefault="00AB5778" w:rsidP="00070567">
      <w:pPr>
        <w:pStyle w:val="NormalArial"/>
      </w:pPr>
      <w:r w:rsidRPr="00D74D70">
        <w:t>While a</w:t>
      </w:r>
      <w:r w:rsidR="004D76E4" w:rsidRPr="00D74D70">
        <w:t xml:space="preserve"> consent process</w:t>
      </w:r>
      <w:r w:rsidR="00187172" w:rsidRPr="00D74D70">
        <w:t xml:space="preserve"> had </w:t>
      </w:r>
      <w:r w:rsidR="004D76E4" w:rsidRPr="00D74D70">
        <w:t>been completed for</w:t>
      </w:r>
      <w:r w:rsidRPr="00D74D70">
        <w:t xml:space="preserve"> all</w:t>
      </w:r>
      <w:r w:rsidR="004D76E4" w:rsidRPr="00D74D70">
        <w:t xml:space="preserve"> consumers</w:t>
      </w:r>
      <w:r w:rsidR="0037367D" w:rsidRPr="00D74D70">
        <w:t xml:space="preserve"> subject to restrictive practices</w:t>
      </w:r>
      <w:r w:rsidR="004D76E4" w:rsidRPr="00D74D70">
        <w:t xml:space="preserve">, the Authorised Officer </w:t>
      </w:r>
      <w:r w:rsidR="00BF60A0" w:rsidRPr="00D74D70">
        <w:t>observed</w:t>
      </w:r>
      <w:r w:rsidR="004D76E4" w:rsidRPr="00D74D70">
        <w:t xml:space="preserve"> </w:t>
      </w:r>
      <w:r w:rsidR="00187172" w:rsidRPr="00D74D70">
        <w:t>restrictive practice</w:t>
      </w:r>
      <w:r w:rsidR="00D02705" w:rsidRPr="00D74D70">
        <w:t xml:space="preserve"> authorisation</w:t>
      </w:r>
      <w:r w:rsidR="00166D01" w:rsidRPr="00D74D70">
        <w:t>s</w:t>
      </w:r>
      <w:r w:rsidR="00D02705" w:rsidRPr="00D74D70">
        <w:t xml:space="preserve"> </w:t>
      </w:r>
      <w:r w:rsidR="006A2418" w:rsidRPr="00D74D70">
        <w:t>and some behaviour support plans</w:t>
      </w:r>
      <w:r w:rsidR="0037367D" w:rsidRPr="00D74D70">
        <w:t xml:space="preserve"> did not align with legislative requirements</w:t>
      </w:r>
      <w:r w:rsidR="00D02705" w:rsidRPr="00D74D70">
        <w:t>.</w:t>
      </w:r>
      <w:r w:rsidR="004D76E4" w:rsidRPr="00D74D70">
        <w:t xml:space="preserve"> </w:t>
      </w:r>
      <w:r w:rsidR="00280926" w:rsidRPr="00D74D70">
        <w:t>The service</w:t>
      </w:r>
      <w:r w:rsidR="000F18A2" w:rsidRPr="00D74D70">
        <w:t xml:space="preserve"> demonstrated it</w:t>
      </w:r>
      <w:r w:rsidR="00280926" w:rsidRPr="00D74D70">
        <w:t xml:space="preserve"> has a system in place to monitor the appropriate use of restrictive practices for consumers and maintains a register of consumers who are subject to chemical and environmental restraints. </w:t>
      </w:r>
      <w:r w:rsidR="00C52DB5" w:rsidRPr="00D74D70">
        <w:t>The organisation demonstrated r</w:t>
      </w:r>
      <w:r w:rsidR="0033111A" w:rsidRPr="00D74D70">
        <w:t>egulatory compliance is managed at an organisational level, with updates or changes to legislation, and policies and procedures</w:t>
      </w:r>
      <w:r w:rsidR="00C52DB5" w:rsidRPr="00D74D70">
        <w:t xml:space="preserve"> communicated to </w:t>
      </w:r>
      <w:r w:rsidR="00737521" w:rsidRPr="00D74D70">
        <w:t xml:space="preserve">staff. </w:t>
      </w:r>
      <w:r w:rsidR="001A3448" w:rsidRPr="00D74D70">
        <w:t>I have considered deficits regarding behaviour support plans and documentation deficits under Requirement 3(3)(b) where I consider it more relevant to</w:t>
      </w:r>
      <w:r w:rsidR="00232CF7" w:rsidRPr="00D74D70">
        <w:t xml:space="preserve"> the management of risks associate</w:t>
      </w:r>
      <w:r w:rsidR="0037367D" w:rsidRPr="00D74D70">
        <w:t>d</w:t>
      </w:r>
      <w:r w:rsidR="00232CF7" w:rsidRPr="00D74D70">
        <w:t xml:space="preserve"> with the care of consumers with changed behaviours. </w:t>
      </w:r>
    </w:p>
    <w:p w14:paraId="0DC82AB2" w14:textId="77777777" w:rsidR="002928DD" w:rsidRDefault="002D73CB" w:rsidP="00734A98">
      <w:pPr>
        <w:pStyle w:val="NormalArial"/>
      </w:pPr>
      <w:r w:rsidRPr="00D74D70">
        <w:t>Staff were satisfied they</w:t>
      </w:r>
      <w:r w:rsidR="00352346" w:rsidRPr="00D74D70">
        <w:t xml:space="preserve"> can readily access information through the electronic care management system and verbal handover to support consumer care. </w:t>
      </w:r>
      <w:r w:rsidR="003C6490" w:rsidRPr="00D74D70">
        <w:t>Changes to legislation, polic</w:t>
      </w:r>
      <w:r w:rsidR="00232CF7" w:rsidRPr="00D74D70">
        <w:t>y</w:t>
      </w:r>
      <w:r w:rsidR="003C6490" w:rsidRPr="00D74D70">
        <w:t xml:space="preserve"> or procedure</w:t>
      </w:r>
      <w:r w:rsidR="003E5720" w:rsidRPr="00D74D70">
        <w:t xml:space="preserve"> is regularly updated through quarterly updates and discussed at</w:t>
      </w:r>
      <w:r w:rsidR="00232CF7" w:rsidRPr="00D74D70">
        <w:t xml:space="preserve"> staff</w:t>
      </w:r>
      <w:r w:rsidR="003E5720" w:rsidRPr="00D74D70">
        <w:t xml:space="preserve"> meetings</w:t>
      </w:r>
      <w:r w:rsidR="003C6490" w:rsidRPr="00D74D70">
        <w:t xml:space="preserve">. Management described </w:t>
      </w:r>
      <w:r w:rsidR="005356DE" w:rsidRPr="00D74D70">
        <w:t>service and quality care</w:t>
      </w:r>
      <w:r w:rsidR="00B7424A" w:rsidRPr="00D74D70">
        <w:t xml:space="preserve"> </w:t>
      </w:r>
      <w:r w:rsidR="003C6490" w:rsidRPr="00D74D70">
        <w:t>improvements</w:t>
      </w:r>
      <w:r w:rsidR="00232CF7" w:rsidRPr="00D74D70">
        <w:t xml:space="preserve"> are monitored</w:t>
      </w:r>
      <w:r w:rsidR="003C6490" w:rsidRPr="00D74D70">
        <w:t xml:space="preserve"> through its Plan for Continuous Improvement</w:t>
      </w:r>
      <w:r w:rsidR="00232CF7" w:rsidRPr="00D74D70">
        <w:t xml:space="preserve"> (PCI)</w:t>
      </w:r>
      <w:r w:rsidR="003C6490" w:rsidRPr="00D74D70">
        <w:t xml:space="preserve"> </w:t>
      </w:r>
      <w:r w:rsidR="00A072A6" w:rsidRPr="00D74D70">
        <w:t>which is informed by</w:t>
      </w:r>
      <w:r w:rsidR="007F0681">
        <w:t xml:space="preserve"> internal audits,</w:t>
      </w:r>
      <w:r w:rsidR="00A072A6" w:rsidRPr="00D74D70">
        <w:t xml:space="preserve"> incidents, </w:t>
      </w:r>
      <w:proofErr w:type="gramStart"/>
      <w:r w:rsidR="00A072A6" w:rsidRPr="00D74D70">
        <w:t>feedback</w:t>
      </w:r>
      <w:proofErr w:type="gramEnd"/>
      <w:r w:rsidR="001B4836" w:rsidRPr="00D74D70">
        <w:t xml:space="preserve"> and complaints</w:t>
      </w:r>
      <w:r w:rsidR="003C6490" w:rsidRPr="00D74D70">
        <w:t>.</w:t>
      </w:r>
      <w:r w:rsidR="001B4836" w:rsidRPr="00D74D70">
        <w:t xml:space="preserve"> PCI activities are</w:t>
      </w:r>
      <w:r w:rsidR="003C6490" w:rsidRPr="00D74D70">
        <w:t xml:space="preserve"> </w:t>
      </w:r>
      <w:r w:rsidR="00A23743" w:rsidRPr="00D74D70">
        <w:t>report</w:t>
      </w:r>
      <w:r w:rsidR="00047A5E" w:rsidRPr="00D74D70">
        <w:t>ed</w:t>
      </w:r>
      <w:r w:rsidR="007B6A5D">
        <w:t xml:space="preserve"> monthly</w:t>
      </w:r>
      <w:r w:rsidR="00A23743" w:rsidRPr="00D74D70">
        <w:t xml:space="preserve"> to the quality team. At </w:t>
      </w:r>
      <w:r w:rsidR="00A23743" w:rsidRPr="00D74D70">
        <w:lastRenderedPageBreak/>
        <w:t>the time of the assessment contact the service demonstrated it had</w:t>
      </w:r>
      <w:r w:rsidR="00A90373" w:rsidRPr="00D74D70">
        <w:t xml:space="preserve"> commenced</w:t>
      </w:r>
      <w:r w:rsidR="00A23743" w:rsidRPr="00D74D70">
        <w:t xml:space="preserve"> </w:t>
      </w:r>
      <w:r w:rsidR="00A90373" w:rsidRPr="00D74D70">
        <w:t xml:space="preserve">addressing </w:t>
      </w:r>
      <w:r w:rsidR="00680D7B" w:rsidRPr="00D74D70">
        <w:t>improvement actions</w:t>
      </w:r>
      <w:r w:rsidR="00A90373" w:rsidRPr="00D74D70">
        <w:t xml:space="preserve"> in relation to</w:t>
      </w:r>
      <w:r w:rsidR="00534CA2" w:rsidRPr="00D74D70">
        <w:t xml:space="preserve"> incident management </w:t>
      </w:r>
      <w:r w:rsidR="00680D7B" w:rsidRPr="00D74D70">
        <w:t>and</w:t>
      </w:r>
      <w:r w:rsidR="00534CA2" w:rsidRPr="00D74D70">
        <w:t xml:space="preserve"> S</w:t>
      </w:r>
      <w:r w:rsidR="007E6C79">
        <w:t xml:space="preserve">erious </w:t>
      </w:r>
      <w:r w:rsidR="00534CA2" w:rsidRPr="00D74D70">
        <w:t>I</w:t>
      </w:r>
      <w:r w:rsidR="007E6C79">
        <w:t xml:space="preserve">ncident </w:t>
      </w:r>
      <w:r w:rsidR="00534CA2" w:rsidRPr="00D74D70">
        <w:t>R</w:t>
      </w:r>
      <w:r w:rsidR="007E6C79">
        <w:t xml:space="preserve">esponse </w:t>
      </w:r>
      <w:r w:rsidR="00534CA2" w:rsidRPr="00D74D70">
        <w:t>S</w:t>
      </w:r>
      <w:r w:rsidR="007E6C79">
        <w:t>cheme (SIRS) reporting</w:t>
      </w:r>
      <w:r w:rsidR="00680D7B" w:rsidRPr="00D74D70">
        <w:t>,</w:t>
      </w:r>
      <w:r w:rsidR="00277CA8" w:rsidRPr="00D74D70">
        <w:t xml:space="preserve"> </w:t>
      </w:r>
      <w:r w:rsidR="007E6C79" w:rsidRPr="00D74D70">
        <w:t>a</w:t>
      </w:r>
      <w:r w:rsidR="007E6C79">
        <w:t xml:space="preserve">s well as </w:t>
      </w:r>
      <w:r w:rsidR="00534CA2" w:rsidRPr="00D74D70">
        <w:t xml:space="preserve">training and </w:t>
      </w:r>
      <w:r w:rsidR="00680D7B" w:rsidRPr="00D74D70">
        <w:t>support</w:t>
      </w:r>
      <w:r w:rsidR="00534CA2" w:rsidRPr="00D74D70">
        <w:t xml:space="preserve"> of staff in</w:t>
      </w:r>
      <w:r w:rsidR="00680D7B" w:rsidRPr="00D74D70">
        <w:t xml:space="preserve"> the</w:t>
      </w:r>
      <w:r w:rsidR="00534CA2" w:rsidRPr="00D74D70">
        <w:t xml:space="preserve"> memory support</w:t>
      </w:r>
      <w:r w:rsidR="00070567" w:rsidRPr="00D74D70">
        <w:t xml:space="preserve"> unit</w:t>
      </w:r>
      <w:r w:rsidR="00277CA8" w:rsidRPr="00D74D70">
        <w:t xml:space="preserve"> in relation to incident reporting</w:t>
      </w:r>
      <w:r w:rsidR="00925DCB" w:rsidRPr="00D74D70">
        <w:t xml:space="preserve">, dementia care and code of conduct. I have considered </w:t>
      </w:r>
      <w:r w:rsidR="00070567" w:rsidRPr="00D74D70">
        <w:t>deficits related to these</w:t>
      </w:r>
      <w:r w:rsidR="008F35F6" w:rsidRPr="00D74D70">
        <w:t xml:space="preserve"> improvement actions in more detail</w:t>
      </w:r>
      <w:r w:rsidR="003B0FF1" w:rsidRPr="00D74D70">
        <w:t xml:space="preserve"> under Requirements 3(3)(b), 7(3)(d) and 8(3)(d).</w:t>
      </w:r>
    </w:p>
    <w:p w14:paraId="07F35EF0" w14:textId="77777777" w:rsidR="002928DD" w:rsidRDefault="003B0FF1" w:rsidP="0029605B">
      <w:pPr>
        <w:pStyle w:val="NormalArial"/>
      </w:pPr>
      <w:r w:rsidRPr="00D74D70">
        <w:t>The Approved Provider submitted a PCI that details</w:t>
      </w:r>
      <w:r w:rsidR="00734A98" w:rsidRPr="00D74D70">
        <w:t xml:space="preserve"> continuous</w:t>
      </w:r>
      <w:r w:rsidRPr="00D74D70">
        <w:t xml:space="preserve"> improvement actions implemented post assessment contact</w:t>
      </w:r>
      <w:r w:rsidR="007E6C79">
        <w:t>. This includes</w:t>
      </w:r>
      <w:r w:rsidRPr="00D74D70">
        <w:t xml:space="preserve"> </w:t>
      </w:r>
      <w:r w:rsidR="00DD115B" w:rsidRPr="00D74D70">
        <w:t xml:space="preserve">reviewing and amending </w:t>
      </w:r>
      <w:r w:rsidR="00B710CF">
        <w:t xml:space="preserve">the </w:t>
      </w:r>
      <w:r w:rsidR="00DD115B" w:rsidRPr="00D74D70">
        <w:t xml:space="preserve">incident management policy and procedures, </w:t>
      </w:r>
      <w:proofErr w:type="gramStart"/>
      <w:r w:rsidR="00DD115B" w:rsidRPr="00D74D70">
        <w:t>reviewing</w:t>
      </w:r>
      <w:proofErr w:type="gramEnd"/>
      <w:r w:rsidR="00DD115B" w:rsidRPr="00D74D70">
        <w:t xml:space="preserve"> and </w:t>
      </w:r>
      <w:r w:rsidR="00B710CF">
        <w:t>updating</w:t>
      </w:r>
      <w:r w:rsidR="00DD115B" w:rsidRPr="00D74D70">
        <w:t xml:space="preserve"> behaviour support plans in consultation with</w:t>
      </w:r>
      <w:r w:rsidR="00852A8B">
        <w:t xml:space="preserve"> the</w:t>
      </w:r>
      <w:r w:rsidR="00DD115B" w:rsidRPr="00D74D70">
        <w:t xml:space="preserve"> memory support </w:t>
      </w:r>
      <w:r w:rsidR="00CE1911" w:rsidRPr="00D74D70">
        <w:t>specialist, ongoing</w:t>
      </w:r>
      <w:r w:rsidR="00DD115B" w:rsidRPr="00D74D70">
        <w:t xml:space="preserve"> training and education in relation to</w:t>
      </w:r>
      <w:r w:rsidR="009463F0" w:rsidRPr="00D74D70">
        <w:t xml:space="preserve"> </w:t>
      </w:r>
      <w:r w:rsidR="00852A8B">
        <w:t xml:space="preserve">the </w:t>
      </w:r>
      <w:r w:rsidR="00DD115B" w:rsidRPr="00D74D70">
        <w:t>incident management system</w:t>
      </w:r>
      <w:r w:rsidR="00FB4CED" w:rsidRPr="00D74D70">
        <w:t xml:space="preserve">, </w:t>
      </w:r>
      <w:r w:rsidR="00852A8B">
        <w:t xml:space="preserve">SIRS </w:t>
      </w:r>
      <w:r w:rsidR="00DD115B" w:rsidRPr="00D74D70">
        <w:t>reporting obligation</w:t>
      </w:r>
      <w:r w:rsidR="00ED6D0B" w:rsidRPr="00D74D70">
        <w:t xml:space="preserve">s and </w:t>
      </w:r>
      <w:r w:rsidR="00082FD8" w:rsidRPr="00D74D70">
        <w:t>behaviour assessment and care plans.</w:t>
      </w:r>
      <w:r w:rsidR="00ED6D0B" w:rsidRPr="00D74D70">
        <w:t xml:space="preserve"> </w:t>
      </w:r>
    </w:p>
    <w:p w14:paraId="5E820C78" w14:textId="442C2773" w:rsidR="0029605B" w:rsidRPr="002928DD" w:rsidRDefault="000F18A2" w:rsidP="0029605B">
      <w:pPr>
        <w:pStyle w:val="NormalArial"/>
      </w:pPr>
      <w:r w:rsidRPr="00D74D70">
        <w:rPr>
          <w:color w:val="auto"/>
        </w:rPr>
        <w:t xml:space="preserve">I have reviewed </w:t>
      </w:r>
      <w:r w:rsidRPr="00D74D70">
        <w:t xml:space="preserve">the evidence in the assessment team report and the </w:t>
      </w:r>
      <w:r w:rsidR="00734A98" w:rsidRPr="00D74D70">
        <w:t>Approved P</w:t>
      </w:r>
      <w:r w:rsidRPr="00D74D70">
        <w:t>rovider</w:t>
      </w:r>
      <w:r w:rsidR="00852A8B">
        <w:t>’</w:t>
      </w:r>
      <w:r w:rsidRPr="00D74D70">
        <w:t>s response</w:t>
      </w:r>
      <w:r w:rsidRPr="00D74D70">
        <w:rPr>
          <w:color w:val="auto"/>
        </w:rPr>
        <w:t>.</w:t>
      </w:r>
      <w:r w:rsidRPr="00D74D70">
        <w:t xml:space="preserve"> </w:t>
      </w:r>
      <w:r w:rsidR="00731D8E" w:rsidRPr="00D74D70">
        <w:t>While there are areas for improvement in relation to the service’s consent processes and behaviour support plans for consumers who are subject to restrictive practices, there was no identified impact to the consumers quality of care.</w:t>
      </w:r>
      <w:r w:rsidR="0057462F" w:rsidRPr="00D74D70">
        <w:t xml:space="preserve"> The Approved Provider demonstrated governance systems are in place to </w:t>
      </w:r>
      <w:r w:rsidR="001C06A4" w:rsidRPr="00D74D70">
        <w:t>manage and oversee regulatory compliance</w:t>
      </w:r>
      <w:r w:rsidR="00BA061A" w:rsidRPr="00D74D70">
        <w:t xml:space="preserve"> and that changes are communicated to staff</w:t>
      </w:r>
      <w:r w:rsidR="001C06A4" w:rsidRPr="00D74D70">
        <w:t xml:space="preserve">. </w:t>
      </w:r>
      <w:r w:rsidRPr="00D74D70">
        <w:t xml:space="preserve">I encourage the Approved Provider </w:t>
      </w:r>
      <w:r w:rsidR="002D73CB" w:rsidRPr="00D74D70">
        <w:t xml:space="preserve">to continue to </w:t>
      </w:r>
      <w:r w:rsidRPr="00D74D70">
        <w:t>implement, embed and evaluate</w:t>
      </w:r>
      <w:r w:rsidR="002D73CB" w:rsidRPr="00D74D70">
        <w:t xml:space="preserve"> its</w:t>
      </w:r>
      <w:r w:rsidRPr="00D74D70">
        <w:t xml:space="preserve"> continuous improvement actions to ensure </w:t>
      </w:r>
      <w:r w:rsidR="002D73CB" w:rsidRPr="00D74D70">
        <w:t>behaviour support plans and restrictive practices consent documentation align with legislative requirements</w:t>
      </w:r>
      <w:r w:rsidR="00D26147" w:rsidRPr="00D74D70">
        <w:t>.</w:t>
      </w:r>
      <w:r w:rsidR="002D73CB" w:rsidRPr="00D74D70">
        <w:t xml:space="preserve"> </w:t>
      </w:r>
      <w:r w:rsidRPr="00D74D70">
        <w:t xml:space="preserve">On the balance of available evidence, I agree with the Assessment Team’s recommendation, </w:t>
      </w:r>
      <w:r w:rsidRPr="00D74D70">
        <w:rPr>
          <w:color w:val="auto"/>
        </w:rPr>
        <w:t xml:space="preserve">and find </w:t>
      </w:r>
      <w:r w:rsidR="004014D5">
        <w:rPr>
          <w:color w:val="auto"/>
        </w:rPr>
        <w:t>R</w:t>
      </w:r>
      <w:r w:rsidRPr="00D74D70">
        <w:rPr>
          <w:color w:val="auto"/>
        </w:rPr>
        <w:t>equirement 8(3)(</w:t>
      </w:r>
      <w:r w:rsidR="002D73CB" w:rsidRPr="00D74D70">
        <w:rPr>
          <w:color w:val="auto"/>
        </w:rPr>
        <w:t>c</w:t>
      </w:r>
      <w:r w:rsidRPr="00D74D70">
        <w:rPr>
          <w:color w:val="auto"/>
        </w:rPr>
        <w:t>) is Compliant.</w:t>
      </w:r>
    </w:p>
    <w:p w14:paraId="5F16D235" w14:textId="77777777" w:rsidR="0029605B" w:rsidRPr="00D74D70" w:rsidRDefault="00FB4CED" w:rsidP="00A86286">
      <w:pPr>
        <w:pStyle w:val="NormalArial"/>
      </w:pPr>
      <w:r w:rsidRPr="00D74D70">
        <w:rPr>
          <w:color w:val="auto"/>
          <w:u w:val="single"/>
        </w:rPr>
        <w:t>Requirement 8(3)(d)</w:t>
      </w:r>
    </w:p>
    <w:p w14:paraId="687B9CF2" w14:textId="77777777" w:rsidR="002928DD" w:rsidRDefault="00674173" w:rsidP="00A86286">
      <w:pPr>
        <w:pStyle w:val="NormalArial"/>
      </w:pPr>
      <w:r w:rsidRPr="00D74D70">
        <w:t xml:space="preserve">The organisation demonstrated it has risk management systems in place </w:t>
      </w:r>
      <w:r w:rsidRPr="00D74D70">
        <w:rPr>
          <w:iCs/>
          <w:color w:val="auto"/>
        </w:rPr>
        <w:t xml:space="preserve">supported by policies and procedures documented to manage risk, </w:t>
      </w:r>
      <w:proofErr w:type="gramStart"/>
      <w:r w:rsidRPr="00D74D70">
        <w:rPr>
          <w:iCs/>
          <w:color w:val="auto"/>
        </w:rPr>
        <w:t>abuse</w:t>
      </w:r>
      <w:proofErr w:type="gramEnd"/>
      <w:r w:rsidRPr="00D74D70">
        <w:rPr>
          <w:iCs/>
          <w:color w:val="auto"/>
        </w:rPr>
        <w:t xml:space="preserve"> and neglect of consumers, </w:t>
      </w:r>
      <w:r w:rsidR="006A1480">
        <w:rPr>
          <w:iCs/>
          <w:color w:val="auto"/>
        </w:rPr>
        <w:t xml:space="preserve">and </w:t>
      </w:r>
      <w:r w:rsidRPr="00D74D70">
        <w:rPr>
          <w:iCs/>
          <w:color w:val="auto"/>
        </w:rPr>
        <w:t xml:space="preserve">supporting consumers to live the best life they can. </w:t>
      </w:r>
      <w:r w:rsidR="00841CD2" w:rsidRPr="00D74D70">
        <w:rPr>
          <w:iCs/>
          <w:color w:val="auto"/>
        </w:rPr>
        <w:t xml:space="preserve">Risks are investigated, </w:t>
      </w:r>
      <w:proofErr w:type="gramStart"/>
      <w:r w:rsidR="00841CD2" w:rsidRPr="00D74D70">
        <w:rPr>
          <w:iCs/>
          <w:color w:val="auto"/>
        </w:rPr>
        <w:t>reviewed</w:t>
      </w:r>
      <w:proofErr w:type="gramEnd"/>
      <w:r w:rsidR="00841CD2" w:rsidRPr="00D74D70">
        <w:rPr>
          <w:iCs/>
          <w:color w:val="auto"/>
        </w:rPr>
        <w:t xml:space="preserve"> and reported. The</w:t>
      </w:r>
      <w:r w:rsidR="00490120" w:rsidRPr="00D74D70">
        <w:rPr>
          <w:iCs/>
          <w:color w:val="auto"/>
        </w:rPr>
        <w:t xml:space="preserve"> service has an</w:t>
      </w:r>
      <w:r w:rsidR="00841CD2" w:rsidRPr="00D74D70">
        <w:rPr>
          <w:iCs/>
          <w:color w:val="auto"/>
        </w:rPr>
        <w:t xml:space="preserve"> incident management system</w:t>
      </w:r>
      <w:r w:rsidR="00490120" w:rsidRPr="00D74D70">
        <w:rPr>
          <w:iCs/>
          <w:color w:val="auto"/>
        </w:rPr>
        <w:t xml:space="preserve"> in place that</w:t>
      </w:r>
      <w:r w:rsidR="00841CD2" w:rsidRPr="00D74D70">
        <w:rPr>
          <w:iCs/>
          <w:color w:val="auto"/>
        </w:rPr>
        <w:t xml:space="preserve"> enables the escalation of serious incidents.</w:t>
      </w:r>
      <w:r w:rsidR="00274B6D" w:rsidRPr="00D74D70">
        <w:rPr>
          <w:iCs/>
          <w:color w:val="auto"/>
        </w:rPr>
        <w:t xml:space="preserve"> </w:t>
      </w:r>
      <w:r w:rsidR="00137511" w:rsidRPr="00D74D70">
        <w:t>Staff de</w:t>
      </w:r>
      <w:r w:rsidR="009063C0" w:rsidRPr="00D74D70">
        <w:t>monstrated understanding of incident reporting including SIR</w:t>
      </w:r>
      <w:r w:rsidR="00A7773D" w:rsidRPr="00D74D70">
        <w:t xml:space="preserve">S. </w:t>
      </w:r>
      <w:r w:rsidR="00334619" w:rsidRPr="00D74D70">
        <w:t xml:space="preserve">All clinical staff described </w:t>
      </w:r>
      <w:r w:rsidR="0029326A" w:rsidRPr="00D74D70">
        <w:t xml:space="preserve">how </w:t>
      </w:r>
      <w:r w:rsidR="00BF43BC" w:rsidRPr="00D74D70">
        <w:t>incidents</w:t>
      </w:r>
      <w:r w:rsidR="0029326A" w:rsidRPr="00D74D70">
        <w:t xml:space="preserve"> relating to unreasonable use of force, abuse, and neglect of consumers are immediately reported and escalated to management as guided by organisational policies and procedures. </w:t>
      </w:r>
      <w:r w:rsidR="00DD0F83" w:rsidRPr="00D74D70">
        <w:t>Service</w:t>
      </w:r>
      <w:r w:rsidR="00DE4B6C" w:rsidRPr="00D74D70">
        <w:t xml:space="preserve"> management and the organisation’s quality team oversee SIRS incidents at the management level, where </w:t>
      </w:r>
      <w:r w:rsidR="00DD0F83" w:rsidRPr="00D74D70">
        <w:t>they</w:t>
      </w:r>
      <w:r w:rsidR="00DE4B6C" w:rsidRPr="00D74D70">
        <w:t xml:space="preserve"> assess and decide the SIRS classification and are responsible for reporting</w:t>
      </w:r>
      <w:r w:rsidR="00DD0F83" w:rsidRPr="00D74D70">
        <w:t xml:space="preserve"> SIRS</w:t>
      </w:r>
      <w:r w:rsidR="00CC223C" w:rsidRPr="00D74D70">
        <w:t>. Management said they are guided by the organisation’s policy and the Commission</w:t>
      </w:r>
      <w:r w:rsidR="00D80003" w:rsidRPr="00D74D70">
        <w:t>’s</w:t>
      </w:r>
      <w:r w:rsidR="00CC223C" w:rsidRPr="00D74D70">
        <w:t xml:space="preserve"> decision-making resources to report within the timeframes. </w:t>
      </w:r>
      <w:r w:rsidR="00925202" w:rsidRPr="00D74D70">
        <w:t xml:space="preserve">Investigations of incidents including SIRS incidents were observed to be documented within the incident management system and reporting registers. Investigations were documented as completed by management. </w:t>
      </w:r>
      <w:r w:rsidR="00F72781" w:rsidRPr="00D74D70">
        <w:t>Service management collates and analyses data that is provided in monthly reports</w:t>
      </w:r>
      <w:r w:rsidR="00BB58AD">
        <w:t>.</w:t>
      </w:r>
      <w:r w:rsidR="00F72781" w:rsidRPr="00D74D70">
        <w:t xml:space="preserve"> </w:t>
      </w:r>
      <w:r w:rsidR="00BB58AD">
        <w:t>T</w:t>
      </w:r>
      <w:r w:rsidR="00F72781" w:rsidRPr="00D74D70">
        <w:t xml:space="preserve">his aligned with monthly reports reviewed by the Assessment Team. The organisational quality team review the reports and provide the information to the governing body. </w:t>
      </w:r>
    </w:p>
    <w:p w14:paraId="25050EC0" w14:textId="77777777" w:rsidR="002928DD" w:rsidRDefault="008B4E86" w:rsidP="00A86286">
      <w:pPr>
        <w:pStyle w:val="NormalArial"/>
      </w:pPr>
      <w:r w:rsidRPr="00D74D70">
        <w:t xml:space="preserve">The Assessment Team </w:t>
      </w:r>
      <w:r w:rsidR="005C15ED" w:rsidRPr="00D74D70">
        <w:t xml:space="preserve">identified some </w:t>
      </w:r>
      <w:r w:rsidR="00D80003" w:rsidRPr="00D74D70">
        <w:t>inconsistencies</w:t>
      </w:r>
      <w:r w:rsidR="005C15ED" w:rsidRPr="00D74D70">
        <w:t xml:space="preserve"> in the</w:t>
      </w:r>
      <w:r w:rsidR="00D26974" w:rsidRPr="00D74D70">
        <w:t xml:space="preserve"> organisations policies and procedures relating to SIRS classifications</w:t>
      </w:r>
      <w:r w:rsidR="00CB45FA" w:rsidRPr="00D74D70">
        <w:t>.</w:t>
      </w:r>
      <w:r w:rsidR="00FB00C8" w:rsidRPr="00D74D70">
        <w:t xml:space="preserve"> </w:t>
      </w:r>
      <w:r w:rsidR="00CB45FA" w:rsidRPr="00D74D70">
        <w:t>While investigations of incidents including SIRS incidents were observed to be documented within the incident management system and reporting registers, the Assessment Team</w:t>
      </w:r>
      <w:r w:rsidR="00FB00C8" w:rsidRPr="00D74D70">
        <w:t xml:space="preserve"> were unable to verify </w:t>
      </w:r>
      <w:r w:rsidR="00013CA7" w:rsidRPr="00D74D70">
        <w:t xml:space="preserve">whether the service </w:t>
      </w:r>
      <w:r w:rsidR="00855874" w:rsidRPr="00D74D70">
        <w:t>ha</w:t>
      </w:r>
      <w:r w:rsidR="00D80003" w:rsidRPr="00D74D70">
        <w:t>d</w:t>
      </w:r>
      <w:r w:rsidR="00855874" w:rsidRPr="00D74D70">
        <w:t xml:space="preserve"> accurately report</w:t>
      </w:r>
      <w:r w:rsidR="00CB45FA" w:rsidRPr="00D74D70">
        <w:t>ed</w:t>
      </w:r>
      <w:r w:rsidR="00855874" w:rsidRPr="00D74D70">
        <w:t xml:space="preserve"> all SIRS under the appropriate classification</w:t>
      </w:r>
      <w:r w:rsidR="001D37C6" w:rsidRPr="00D74D70">
        <w:t>.</w:t>
      </w:r>
      <w:r w:rsidR="00855874" w:rsidRPr="00D74D70">
        <w:t xml:space="preserve"> </w:t>
      </w:r>
      <w:r w:rsidR="007B5C97" w:rsidRPr="00D74D70">
        <w:t xml:space="preserve">The Approved Provider submitted a Plan for Continuous Improvement (PCI) that </w:t>
      </w:r>
      <w:r w:rsidR="004A685A" w:rsidRPr="00D74D70">
        <w:t>details</w:t>
      </w:r>
      <w:r w:rsidR="00D80003" w:rsidRPr="00D74D70">
        <w:t xml:space="preserve"> continuous</w:t>
      </w:r>
      <w:r w:rsidR="007B5C97" w:rsidRPr="00D74D70">
        <w:t xml:space="preserve"> improvement actions</w:t>
      </w:r>
      <w:r w:rsidR="001B2F04" w:rsidRPr="00D74D70">
        <w:t xml:space="preserve"> </w:t>
      </w:r>
      <w:r w:rsidR="00595C5F" w:rsidRPr="00D74D70">
        <w:t xml:space="preserve">implemented post assessment contact </w:t>
      </w:r>
      <w:r w:rsidR="007B5C97" w:rsidRPr="00D74D70">
        <w:t>including</w:t>
      </w:r>
      <w:r w:rsidR="0077602F" w:rsidRPr="00D74D70">
        <w:t xml:space="preserve"> reviewing and amending </w:t>
      </w:r>
      <w:r w:rsidR="00D80003" w:rsidRPr="00D74D70">
        <w:t xml:space="preserve">the </w:t>
      </w:r>
      <w:r w:rsidR="0077602F" w:rsidRPr="00D74D70">
        <w:t>i</w:t>
      </w:r>
      <w:r w:rsidR="001B2F04" w:rsidRPr="00D74D70">
        <w:t>ncident management</w:t>
      </w:r>
      <w:r w:rsidR="00D3494C" w:rsidRPr="00D74D70">
        <w:t xml:space="preserve"> </w:t>
      </w:r>
      <w:r w:rsidR="004A685A" w:rsidRPr="00D74D70">
        <w:t>policy and procedures</w:t>
      </w:r>
      <w:r w:rsidR="00D80003" w:rsidRPr="00D74D70">
        <w:t xml:space="preserve"> to reflect best practice</w:t>
      </w:r>
      <w:r w:rsidR="0077602F" w:rsidRPr="00D74D70">
        <w:t>, o</w:t>
      </w:r>
      <w:r w:rsidR="004A039C" w:rsidRPr="00D74D70">
        <w:t xml:space="preserve">ngoing </w:t>
      </w:r>
      <w:proofErr w:type="gramStart"/>
      <w:r w:rsidR="004A039C" w:rsidRPr="00D74D70">
        <w:t>t</w:t>
      </w:r>
      <w:r w:rsidR="00E80C7A" w:rsidRPr="00D74D70">
        <w:t>raining</w:t>
      </w:r>
      <w:proofErr w:type="gramEnd"/>
      <w:r w:rsidR="00E80C7A" w:rsidRPr="00D74D70">
        <w:t xml:space="preserve"> and education</w:t>
      </w:r>
      <w:r w:rsidR="004A039C" w:rsidRPr="00D74D70">
        <w:t xml:space="preserve"> in </w:t>
      </w:r>
      <w:r w:rsidR="004A039C" w:rsidRPr="00D74D70">
        <w:lastRenderedPageBreak/>
        <w:t>relation to</w:t>
      </w:r>
      <w:r w:rsidR="00F1763B">
        <w:t xml:space="preserve"> the</w:t>
      </w:r>
      <w:r w:rsidR="00E80C7A" w:rsidRPr="00D74D70">
        <w:t xml:space="preserve"> incident management</w:t>
      </w:r>
      <w:r w:rsidR="004A039C" w:rsidRPr="00D74D70">
        <w:t xml:space="preserve"> system</w:t>
      </w:r>
      <w:r w:rsidR="00E80C7A" w:rsidRPr="00D74D70">
        <w:t xml:space="preserve"> and</w:t>
      </w:r>
      <w:r w:rsidR="00F1763B">
        <w:t xml:space="preserve"> SIRS</w:t>
      </w:r>
      <w:r w:rsidR="00E80C7A" w:rsidRPr="00D74D70">
        <w:t xml:space="preserve"> reporting obligation</w:t>
      </w:r>
      <w:r w:rsidR="00F1763B">
        <w:t>s</w:t>
      </w:r>
      <w:r w:rsidR="0077602F" w:rsidRPr="00D74D70">
        <w:t xml:space="preserve">, </w:t>
      </w:r>
      <w:r w:rsidR="00347F45" w:rsidRPr="00D74D70">
        <w:t xml:space="preserve">and </w:t>
      </w:r>
      <w:r w:rsidR="0077602F" w:rsidRPr="00D74D70">
        <w:t>c</w:t>
      </w:r>
      <w:r w:rsidR="0030203F" w:rsidRPr="00D74D70">
        <w:t>ommunicat</w:t>
      </w:r>
      <w:r w:rsidR="0077602F" w:rsidRPr="00D74D70">
        <w:t>ion</w:t>
      </w:r>
      <w:r w:rsidR="007B30E7" w:rsidRPr="00D74D70">
        <w:t xml:space="preserve"> of</w:t>
      </w:r>
      <w:r w:rsidR="0030203F" w:rsidRPr="00D74D70">
        <w:t xml:space="preserve"> </w:t>
      </w:r>
      <w:r w:rsidR="00347F45" w:rsidRPr="00D74D70">
        <w:t xml:space="preserve">the </w:t>
      </w:r>
      <w:r w:rsidR="00D3494C" w:rsidRPr="00D74D70">
        <w:t>policy and procedure</w:t>
      </w:r>
      <w:r w:rsidR="00347F45" w:rsidRPr="00D74D70">
        <w:t xml:space="preserve"> review</w:t>
      </w:r>
      <w:r w:rsidR="007B30E7" w:rsidRPr="00D74D70">
        <w:t xml:space="preserve"> to</w:t>
      </w:r>
      <w:r w:rsidR="00D3494C" w:rsidRPr="00D74D70">
        <w:t xml:space="preserve"> the workforce.</w:t>
      </w:r>
    </w:p>
    <w:p w14:paraId="1018423F" w14:textId="07AD9F2E" w:rsidR="007B30E7" w:rsidRPr="00D74D70" w:rsidRDefault="007B30E7" w:rsidP="00A86286">
      <w:pPr>
        <w:pStyle w:val="NormalArial"/>
      </w:pPr>
      <w:r w:rsidRPr="00D74D70">
        <w:rPr>
          <w:color w:val="auto"/>
        </w:rPr>
        <w:t xml:space="preserve">I have reviewed </w:t>
      </w:r>
      <w:r w:rsidRPr="00D74D70">
        <w:t xml:space="preserve">the evidence in the assessment team report and the </w:t>
      </w:r>
      <w:r w:rsidR="00347F45" w:rsidRPr="00D74D70">
        <w:t>Approved Provider’s</w:t>
      </w:r>
      <w:r w:rsidRPr="00D74D70">
        <w:t xml:space="preserve"> response</w:t>
      </w:r>
      <w:r w:rsidR="00E008F0" w:rsidRPr="00D74D70">
        <w:rPr>
          <w:color w:val="auto"/>
        </w:rPr>
        <w:t>.</w:t>
      </w:r>
      <w:r w:rsidR="00E008F0" w:rsidRPr="00D74D70">
        <w:t xml:space="preserve"> The Approved Provider has demonstrated it is taking steps to review and update its incident management policies and procedures to align with best practice. </w:t>
      </w:r>
      <w:r w:rsidR="00347F45" w:rsidRPr="00D74D70">
        <w:t>I have placed weight on s</w:t>
      </w:r>
      <w:r w:rsidR="00E008F0" w:rsidRPr="00D74D70">
        <w:t xml:space="preserve">taff understanding of their responsibilities in relation to the service’s risk and incident management systems including SIRS obligations and </w:t>
      </w:r>
      <w:r w:rsidR="00347F45" w:rsidRPr="00D74D70">
        <w:t xml:space="preserve">that </w:t>
      </w:r>
      <w:r w:rsidR="00E008F0" w:rsidRPr="00D74D70">
        <w:t xml:space="preserve">incidents were investigated. </w:t>
      </w:r>
      <w:r w:rsidR="00574403" w:rsidRPr="00D74D70">
        <w:t>I encourage the Approved Provider</w:t>
      </w:r>
      <w:r w:rsidR="0029605B" w:rsidRPr="00D74D70">
        <w:t xml:space="preserve"> to continue to</w:t>
      </w:r>
      <w:r w:rsidR="00574403" w:rsidRPr="00D74D70">
        <w:t xml:space="preserve"> implement, embed and evaluate</w:t>
      </w:r>
      <w:r w:rsidR="0029605B" w:rsidRPr="00D74D70">
        <w:t xml:space="preserve"> the</w:t>
      </w:r>
      <w:r w:rsidR="00574403" w:rsidRPr="00D74D70">
        <w:t xml:space="preserve"> continuous improvement actions to ensure its </w:t>
      </w:r>
      <w:r w:rsidR="002928DD">
        <w:t>i</w:t>
      </w:r>
      <w:r w:rsidR="0029605B" w:rsidRPr="00D74D70">
        <w:t xml:space="preserve">ncident management and </w:t>
      </w:r>
      <w:r w:rsidR="00574403" w:rsidRPr="00D74D70">
        <w:t xml:space="preserve">SIRS policies, procedures and classifications continue to align with legislative requirements. </w:t>
      </w:r>
      <w:r w:rsidRPr="00D74D70">
        <w:t xml:space="preserve">On the balance of available evidence, </w:t>
      </w:r>
      <w:r w:rsidR="009B78C3" w:rsidRPr="00D74D70">
        <w:t xml:space="preserve">While </w:t>
      </w:r>
      <w:r w:rsidRPr="00D74D70">
        <w:t xml:space="preserve">I agree with the Assessment Team’s </w:t>
      </w:r>
      <w:r w:rsidR="003A794D" w:rsidRPr="00D74D70">
        <w:t>recommendation,</w:t>
      </w:r>
      <w:r w:rsidR="009B78C3" w:rsidRPr="00D74D70">
        <w:t xml:space="preserve"> </w:t>
      </w:r>
      <w:r w:rsidRPr="00D74D70">
        <w:rPr>
          <w:color w:val="auto"/>
        </w:rPr>
        <w:t xml:space="preserve">and find </w:t>
      </w:r>
      <w:r w:rsidR="009E723E">
        <w:rPr>
          <w:color w:val="auto"/>
        </w:rPr>
        <w:t>R</w:t>
      </w:r>
      <w:r w:rsidRPr="00D74D70">
        <w:rPr>
          <w:color w:val="auto"/>
        </w:rPr>
        <w:t xml:space="preserve">equirement </w:t>
      </w:r>
      <w:r w:rsidR="00E008F0" w:rsidRPr="00D74D70">
        <w:rPr>
          <w:color w:val="auto"/>
        </w:rPr>
        <w:t>8</w:t>
      </w:r>
      <w:r w:rsidRPr="00D74D70">
        <w:rPr>
          <w:color w:val="auto"/>
        </w:rPr>
        <w:t>(3)(d) is Compliant.</w:t>
      </w:r>
    </w:p>
    <w:sectPr w:rsidR="007B30E7" w:rsidRPr="00D74D7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BB52C" w14:textId="77777777" w:rsidR="00C44418" w:rsidRDefault="00C44418">
      <w:pPr>
        <w:spacing w:after="0"/>
      </w:pPr>
      <w:r>
        <w:separator/>
      </w:r>
    </w:p>
  </w:endnote>
  <w:endnote w:type="continuationSeparator" w:id="0">
    <w:p w14:paraId="621AA088" w14:textId="77777777" w:rsidR="00C44418" w:rsidRDefault="00C444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43A39" w14:textId="77777777" w:rsidR="00DF37F2" w:rsidRPr="00DF37F2" w:rsidRDefault="00D74D7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Warralily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83A5221" w14:textId="77777777" w:rsidR="00DF37F2" w:rsidRPr="00DF37F2" w:rsidRDefault="00D74D7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4578</w:t>
    </w:r>
    <w:bookmarkEnd w:id="1"/>
    <w:r w:rsidRPr="00DF37F2">
      <w:rPr>
        <w:rStyle w:val="FooterBold"/>
        <w:rFonts w:ascii="Arial" w:hAnsi="Arial"/>
        <w:b w:val="0"/>
      </w:rPr>
      <w:tab/>
      <w:t xml:space="preserve">OFFICIAL: Sensitive </w:t>
    </w:r>
  </w:p>
  <w:p w14:paraId="206DA963" w14:textId="77777777" w:rsidR="00DF37F2" w:rsidRPr="00DF37F2" w:rsidRDefault="00D74D7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F8015" w14:textId="77777777" w:rsidR="00E2364A" w:rsidRDefault="004C766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7BDB9" w14:textId="77777777" w:rsidR="00C44418" w:rsidRDefault="00C44418" w:rsidP="00D71F88">
      <w:pPr>
        <w:spacing w:after="0"/>
      </w:pPr>
      <w:r>
        <w:separator/>
      </w:r>
    </w:p>
  </w:footnote>
  <w:footnote w:type="continuationSeparator" w:id="0">
    <w:p w14:paraId="675C3C57" w14:textId="77777777" w:rsidR="00C44418" w:rsidRDefault="00C44418" w:rsidP="00D71F88">
      <w:pPr>
        <w:spacing w:after="0"/>
      </w:pPr>
      <w:r>
        <w:continuationSeparator/>
      </w:r>
    </w:p>
  </w:footnote>
  <w:footnote w:id="1">
    <w:p w14:paraId="13C661B5" w14:textId="1EF4C419" w:rsidR="000078F8" w:rsidRDefault="00D74D7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B31C9">
        <w:rPr>
          <w:rFonts w:ascii="Arial" w:hAnsi="Arial" w:cs="Arial"/>
          <w:color w:val="auto"/>
          <w:sz w:val="20"/>
          <w:szCs w:val="20"/>
        </w:rPr>
        <w:t>section 68A</w:t>
      </w:r>
      <w:r w:rsidRPr="00EB31C9">
        <w:rPr>
          <w:rFonts w:ascii="Arial" w:hAnsi="Arial" w:cs="Arial"/>
          <w:b/>
          <w:color w:val="auto"/>
          <w:sz w:val="20"/>
          <w:szCs w:val="20"/>
        </w:rPr>
        <w:t xml:space="preserve"> </w:t>
      </w:r>
      <w:r w:rsidRPr="00EB31C9">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3C9F2091" w14:textId="77777777" w:rsidR="002B0884" w:rsidRDefault="004C766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91331" w14:textId="77777777" w:rsidR="00D71F88" w:rsidRDefault="00D74D70">
    <w:pPr>
      <w:pStyle w:val="Header"/>
    </w:pPr>
    <w:r>
      <w:rPr>
        <w:noProof/>
        <w:color w:val="2B579A"/>
        <w:shd w:val="clear" w:color="auto" w:fill="E6E6E6"/>
        <w:lang w:val="en-US"/>
      </w:rPr>
      <w:drawing>
        <wp:anchor distT="0" distB="0" distL="114300" distR="114300" simplePos="0" relativeHeight="251658241" behindDoc="1" locked="0" layoutInCell="1" allowOverlap="1" wp14:anchorId="39281099" wp14:editId="511191E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2A9CB" w14:textId="77777777" w:rsidR="00FA0A5B" w:rsidRDefault="00D74D70">
    <w:pPr>
      <w:pStyle w:val="Header"/>
    </w:pPr>
    <w:r>
      <w:rPr>
        <w:noProof/>
      </w:rPr>
      <w:drawing>
        <wp:anchor distT="0" distB="0" distL="114300" distR="114300" simplePos="0" relativeHeight="251658240" behindDoc="0" locked="0" layoutInCell="1" allowOverlap="1" wp14:anchorId="2A16257A" wp14:editId="2EA890C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8E09DC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CC486B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44A542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7D5594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CE8D5B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4020B1"/>
    <w:multiLevelType w:val="hybridMultilevel"/>
    <w:tmpl w:val="E376B314"/>
    <w:lvl w:ilvl="0" w:tplc="596C143C">
      <w:start w:val="1"/>
      <w:numFmt w:val="lowerRoman"/>
      <w:lvlText w:val="(%1)"/>
      <w:lvlJc w:val="left"/>
      <w:pPr>
        <w:ind w:left="1080" w:hanging="720"/>
      </w:pPr>
      <w:rPr>
        <w:rFonts w:hint="default"/>
      </w:rPr>
    </w:lvl>
    <w:lvl w:ilvl="1" w:tplc="A71A3B5E" w:tentative="1">
      <w:start w:val="1"/>
      <w:numFmt w:val="lowerLetter"/>
      <w:lvlText w:val="%2."/>
      <w:lvlJc w:val="left"/>
      <w:pPr>
        <w:ind w:left="1440" w:hanging="360"/>
      </w:pPr>
    </w:lvl>
    <w:lvl w:ilvl="2" w:tplc="132E2E10" w:tentative="1">
      <w:start w:val="1"/>
      <w:numFmt w:val="lowerRoman"/>
      <w:lvlText w:val="%3."/>
      <w:lvlJc w:val="right"/>
      <w:pPr>
        <w:ind w:left="2160" w:hanging="180"/>
      </w:pPr>
    </w:lvl>
    <w:lvl w:ilvl="3" w:tplc="981C1310" w:tentative="1">
      <w:start w:val="1"/>
      <w:numFmt w:val="decimal"/>
      <w:lvlText w:val="%4."/>
      <w:lvlJc w:val="left"/>
      <w:pPr>
        <w:ind w:left="2880" w:hanging="360"/>
      </w:pPr>
    </w:lvl>
    <w:lvl w:ilvl="4" w:tplc="89A4C17C" w:tentative="1">
      <w:start w:val="1"/>
      <w:numFmt w:val="lowerLetter"/>
      <w:lvlText w:val="%5."/>
      <w:lvlJc w:val="left"/>
      <w:pPr>
        <w:ind w:left="3600" w:hanging="360"/>
      </w:pPr>
    </w:lvl>
    <w:lvl w:ilvl="5" w:tplc="490A50A6" w:tentative="1">
      <w:start w:val="1"/>
      <w:numFmt w:val="lowerRoman"/>
      <w:lvlText w:val="%6."/>
      <w:lvlJc w:val="right"/>
      <w:pPr>
        <w:ind w:left="4320" w:hanging="180"/>
      </w:pPr>
    </w:lvl>
    <w:lvl w:ilvl="6" w:tplc="6F5A69E8" w:tentative="1">
      <w:start w:val="1"/>
      <w:numFmt w:val="decimal"/>
      <w:lvlText w:val="%7."/>
      <w:lvlJc w:val="left"/>
      <w:pPr>
        <w:ind w:left="5040" w:hanging="360"/>
      </w:pPr>
    </w:lvl>
    <w:lvl w:ilvl="7" w:tplc="751C4B7E" w:tentative="1">
      <w:start w:val="1"/>
      <w:numFmt w:val="lowerLetter"/>
      <w:lvlText w:val="%8."/>
      <w:lvlJc w:val="left"/>
      <w:pPr>
        <w:ind w:left="5760" w:hanging="360"/>
      </w:pPr>
    </w:lvl>
    <w:lvl w:ilvl="8" w:tplc="B1861354"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2A901B80">
      <w:start w:val="1"/>
      <w:numFmt w:val="lowerRoman"/>
      <w:lvlText w:val="(%1)"/>
      <w:lvlJc w:val="left"/>
      <w:pPr>
        <w:ind w:left="1080" w:hanging="720"/>
      </w:pPr>
      <w:rPr>
        <w:rFonts w:hint="default"/>
      </w:rPr>
    </w:lvl>
    <w:lvl w:ilvl="1" w:tplc="624463DA" w:tentative="1">
      <w:start w:val="1"/>
      <w:numFmt w:val="lowerLetter"/>
      <w:lvlText w:val="%2."/>
      <w:lvlJc w:val="left"/>
      <w:pPr>
        <w:ind w:left="1440" w:hanging="360"/>
      </w:pPr>
    </w:lvl>
    <w:lvl w:ilvl="2" w:tplc="12F6C3C8" w:tentative="1">
      <w:start w:val="1"/>
      <w:numFmt w:val="lowerRoman"/>
      <w:lvlText w:val="%3."/>
      <w:lvlJc w:val="right"/>
      <w:pPr>
        <w:ind w:left="2160" w:hanging="180"/>
      </w:pPr>
    </w:lvl>
    <w:lvl w:ilvl="3" w:tplc="8C2ACB4E" w:tentative="1">
      <w:start w:val="1"/>
      <w:numFmt w:val="decimal"/>
      <w:lvlText w:val="%4."/>
      <w:lvlJc w:val="left"/>
      <w:pPr>
        <w:ind w:left="2880" w:hanging="360"/>
      </w:pPr>
    </w:lvl>
    <w:lvl w:ilvl="4" w:tplc="0E3EA5D2" w:tentative="1">
      <w:start w:val="1"/>
      <w:numFmt w:val="lowerLetter"/>
      <w:lvlText w:val="%5."/>
      <w:lvlJc w:val="left"/>
      <w:pPr>
        <w:ind w:left="3600" w:hanging="360"/>
      </w:pPr>
    </w:lvl>
    <w:lvl w:ilvl="5" w:tplc="EF762182" w:tentative="1">
      <w:start w:val="1"/>
      <w:numFmt w:val="lowerRoman"/>
      <w:lvlText w:val="%6."/>
      <w:lvlJc w:val="right"/>
      <w:pPr>
        <w:ind w:left="4320" w:hanging="180"/>
      </w:pPr>
    </w:lvl>
    <w:lvl w:ilvl="6" w:tplc="C27A4A08" w:tentative="1">
      <w:start w:val="1"/>
      <w:numFmt w:val="decimal"/>
      <w:lvlText w:val="%7."/>
      <w:lvlJc w:val="left"/>
      <w:pPr>
        <w:ind w:left="5040" w:hanging="360"/>
      </w:pPr>
    </w:lvl>
    <w:lvl w:ilvl="7" w:tplc="92BCD60C" w:tentative="1">
      <w:start w:val="1"/>
      <w:numFmt w:val="lowerLetter"/>
      <w:lvlText w:val="%8."/>
      <w:lvlJc w:val="left"/>
      <w:pPr>
        <w:ind w:left="5760" w:hanging="360"/>
      </w:pPr>
    </w:lvl>
    <w:lvl w:ilvl="8" w:tplc="16A07468"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10A27C54">
      <w:start w:val="1"/>
      <w:numFmt w:val="lowerRoman"/>
      <w:lvlText w:val="(%1)"/>
      <w:lvlJc w:val="left"/>
      <w:pPr>
        <w:ind w:left="1080" w:hanging="720"/>
      </w:pPr>
      <w:rPr>
        <w:rFonts w:hint="default"/>
      </w:rPr>
    </w:lvl>
    <w:lvl w:ilvl="1" w:tplc="2372153A" w:tentative="1">
      <w:start w:val="1"/>
      <w:numFmt w:val="lowerLetter"/>
      <w:lvlText w:val="%2."/>
      <w:lvlJc w:val="left"/>
      <w:pPr>
        <w:ind w:left="1440" w:hanging="360"/>
      </w:pPr>
    </w:lvl>
    <w:lvl w:ilvl="2" w:tplc="D3A2A306" w:tentative="1">
      <w:start w:val="1"/>
      <w:numFmt w:val="lowerRoman"/>
      <w:lvlText w:val="%3."/>
      <w:lvlJc w:val="right"/>
      <w:pPr>
        <w:ind w:left="2160" w:hanging="180"/>
      </w:pPr>
    </w:lvl>
    <w:lvl w:ilvl="3" w:tplc="C5A00C2A" w:tentative="1">
      <w:start w:val="1"/>
      <w:numFmt w:val="decimal"/>
      <w:lvlText w:val="%4."/>
      <w:lvlJc w:val="left"/>
      <w:pPr>
        <w:ind w:left="2880" w:hanging="360"/>
      </w:pPr>
    </w:lvl>
    <w:lvl w:ilvl="4" w:tplc="E7AEB1A0" w:tentative="1">
      <w:start w:val="1"/>
      <w:numFmt w:val="lowerLetter"/>
      <w:lvlText w:val="%5."/>
      <w:lvlJc w:val="left"/>
      <w:pPr>
        <w:ind w:left="3600" w:hanging="360"/>
      </w:pPr>
    </w:lvl>
    <w:lvl w:ilvl="5" w:tplc="E70408B0" w:tentative="1">
      <w:start w:val="1"/>
      <w:numFmt w:val="lowerRoman"/>
      <w:lvlText w:val="%6."/>
      <w:lvlJc w:val="right"/>
      <w:pPr>
        <w:ind w:left="4320" w:hanging="180"/>
      </w:pPr>
    </w:lvl>
    <w:lvl w:ilvl="6" w:tplc="9CEC954A" w:tentative="1">
      <w:start w:val="1"/>
      <w:numFmt w:val="decimal"/>
      <w:lvlText w:val="%7."/>
      <w:lvlJc w:val="left"/>
      <w:pPr>
        <w:ind w:left="5040" w:hanging="360"/>
      </w:pPr>
    </w:lvl>
    <w:lvl w:ilvl="7" w:tplc="ADBC7DE8" w:tentative="1">
      <w:start w:val="1"/>
      <w:numFmt w:val="lowerLetter"/>
      <w:lvlText w:val="%8."/>
      <w:lvlJc w:val="left"/>
      <w:pPr>
        <w:ind w:left="5760" w:hanging="360"/>
      </w:pPr>
    </w:lvl>
    <w:lvl w:ilvl="8" w:tplc="9C865AD6"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BBDC72C4">
      <w:start w:val="1"/>
      <w:numFmt w:val="bullet"/>
      <w:lvlText w:val=""/>
      <w:lvlJc w:val="left"/>
      <w:pPr>
        <w:ind w:left="720" w:hanging="360"/>
      </w:pPr>
      <w:rPr>
        <w:rFonts w:ascii="Symbol" w:hAnsi="Symbol" w:hint="default"/>
        <w:color w:val="auto"/>
        <w:sz w:val="24"/>
        <w:szCs w:val="24"/>
      </w:rPr>
    </w:lvl>
    <w:lvl w:ilvl="1" w:tplc="36001412" w:tentative="1">
      <w:start w:val="1"/>
      <w:numFmt w:val="bullet"/>
      <w:lvlText w:val="o"/>
      <w:lvlJc w:val="left"/>
      <w:pPr>
        <w:ind w:left="1440" w:hanging="360"/>
      </w:pPr>
      <w:rPr>
        <w:rFonts w:ascii="Courier New" w:hAnsi="Courier New" w:cs="Courier New" w:hint="default"/>
      </w:rPr>
    </w:lvl>
    <w:lvl w:ilvl="2" w:tplc="47EC88FC" w:tentative="1">
      <w:start w:val="1"/>
      <w:numFmt w:val="bullet"/>
      <w:lvlText w:val=""/>
      <w:lvlJc w:val="left"/>
      <w:pPr>
        <w:ind w:left="2160" w:hanging="360"/>
      </w:pPr>
      <w:rPr>
        <w:rFonts w:ascii="Wingdings" w:hAnsi="Wingdings" w:hint="default"/>
      </w:rPr>
    </w:lvl>
    <w:lvl w:ilvl="3" w:tplc="B71A18A4" w:tentative="1">
      <w:start w:val="1"/>
      <w:numFmt w:val="bullet"/>
      <w:lvlText w:val=""/>
      <w:lvlJc w:val="left"/>
      <w:pPr>
        <w:ind w:left="2880" w:hanging="360"/>
      </w:pPr>
      <w:rPr>
        <w:rFonts w:ascii="Symbol" w:hAnsi="Symbol" w:hint="default"/>
      </w:rPr>
    </w:lvl>
    <w:lvl w:ilvl="4" w:tplc="8B3CE2C0" w:tentative="1">
      <w:start w:val="1"/>
      <w:numFmt w:val="bullet"/>
      <w:lvlText w:val="o"/>
      <w:lvlJc w:val="left"/>
      <w:pPr>
        <w:ind w:left="3600" w:hanging="360"/>
      </w:pPr>
      <w:rPr>
        <w:rFonts w:ascii="Courier New" w:hAnsi="Courier New" w:cs="Courier New" w:hint="default"/>
      </w:rPr>
    </w:lvl>
    <w:lvl w:ilvl="5" w:tplc="9D9026EE" w:tentative="1">
      <w:start w:val="1"/>
      <w:numFmt w:val="bullet"/>
      <w:lvlText w:val=""/>
      <w:lvlJc w:val="left"/>
      <w:pPr>
        <w:ind w:left="4320" w:hanging="360"/>
      </w:pPr>
      <w:rPr>
        <w:rFonts w:ascii="Wingdings" w:hAnsi="Wingdings" w:hint="default"/>
      </w:rPr>
    </w:lvl>
    <w:lvl w:ilvl="6" w:tplc="C8FCF838" w:tentative="1">
      <w:start w:val="1"/>
      <w:numFmt w:val="bullet"/>
      <w:lvlText w:val=""/>
      <w:lvlJc w:val="left"/>
      <w:pPr>
        <w:ind w:left="5040" w:hanging="360"/>
      </w:pPr>
      <w:rPr>
        <w:rFonts w:ascii="Symbol" w:hAnsi="Symbol" w:hint="default"/>
      </w:rPr>
    </w:lvl>
    <w:lvl w:ilvl="7" w:tplc="FD2C4AF8" w:tentative="1">
      <w:start w:val="1"/>
      <w:numFmt w:val="bullet"/>
      <w:lvlText w:val="o"/>
      <w:lvlJc w:val="left"/>
      <w:pPr>
        <w:ind w:left="5760" w:hanging="360"/>
      </w:pPr>
      <w:rPr>
        <w:rFonts w:ascii="Courier New" w:hAnsi="Courier New" w:cs="Courier New" w:hint="default"/>
      </w:rPr>
    </w:lvl>
    <w:lvl w:ilvl="8" w:tplc="69C648CE"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9E9C5258">
      <w:start w:val="1"/>
      <w:numFmt w:val="lowerRoman"/>
      <w:lvlText w:val="(%1)"/>
      <w:lvlJc w:val="left"/>
      <w:pPr>
        <w:ind w:left="1080" w:hanging="720"/>
      </w:pPr>
      <w:rPr>
        <w:rFonts w:hint="default"/>
      </w:rPr>
    </w:lvl>
    <w:lvl w:ilvl="1" w:tplc="7ED89EC6" w:tentative="1">
      <w:start w:val="1"/>
      <w:numFmt w:val="lowerLetter"/>
      <w:lvlText w:val="%2."/>
      <w:lvlJc w:val="left"/>
      <w:pPr>
        <w:ind w:left="1440" w:hanging="360"/>
      </w:pPr>
    </w:lvl>
    <w:lvl w:ilvl="2" w:tplc="8A9AA982" w:tentative="1">
      <w:start w:val="1"/>
      <w:numFmt w:val="lowerRoman"/>
      <w:lvlText w:val="%3."/>
      <w:lvlJc w:val="right"/>
      <w:pPr>
        <w:ind w:left="2160" w:hanging="180"/>
      </w:pPr>
    </w:lvl>
    <w:lvl w:ilvl="3" w:tplc="51B648DE" w:tentative="1">
      <w:start w:val="1"/>
      <w:numFmt w:val="decimal"/>
      <w:lvlText w:val="%4."/>
      <w:lvlJc w:val="left"/>
      <w:pPr>
        <w:ind w:left="2880" w:hanging="360"/>
      </w:pPr>
    </w:lvl>
    <w:lvl w:ilvl="4" w:tplc="D6341C90" w:tentative="1">
      <w:start w:val="1"/>
      <w:numFmt w:val="lowerLetter"/>
      <w:lvlText w:val="%5."/>
      <w:lvlJc w:val="left"/>
      <w:pPr>
        <w:ind w:left="3600" w:hanging="360"/>
      </w:pPr>
    </w:lvl>
    <w:lvl w:ilvl="5" w:tplc="117ADBFC" w:tentative="1">
      <w:start w:val="1"/>
      <w:numFmt w:val="lowerRoman"/>
      <w:lvlText w:val="%6."/>
      <w:lvlJc w:val="right"/>
      <w:pPr>
        <w:ind w:left="4320" w:hanging="180"/>
      </w:pPr>
    </w:lvl>
    <w:lvl w:ilvl="6" w:tplc="08F626C6" w:tentative="1">
      <w:start w:val="1"/>
      <w:numFmt w:val="decimal"/>
      <w:lvlText w:val="%7."/>
      <w:lvlJc w:val="left"/>
      <w:pPr>
        <w:ind w:left="5040" w:hanging="360"/>
      </w:pPr>
    </w:lvl>
    <w:lvl w:ilvl="7" w:tplc="E1449BB8" w:tentative="1">
      <w:start w:val="1"/>
      <w:numFmt w:val="lowerLetter"/>
      <w:lvlText w:val="%8."/>
      <w:lvlJc w:val="left"/>
      <w:pPr>
        <w:ind w:left="5760" w:hanging="360"/>
      </w:pPr>
    </w:lvl>
    <w:lvl w:ilvl="8" w:tplc="903818E4" w:tentative="1">
      <w:start w:val="1"/>
      <w:numFmt w:val="lowerRoman"/>
      <w:lvlText w:val="%9."/>
      <w:lvlJc w:val="right"/>
      <w:pPr>
        <w:ind w:left="6480" w:hanging="180"/>
      </w:pPr>
    </w:lvl>
  </w:abstractNum>
  <w:abstractNum w:abstractNumId="11" w15:restartNumberingAfterBreak="0">
    <w:nsid w:val="2430708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CA2649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DB65746"/>
    <w:multiLevelType w:val="hybridMultilevel"/>
    <w:tmpl w:val="0C58F3FE"/>
    <w:lvl w:ilvl="0" w:tplc="2382A4AC">
      <w:start w:val="1"/>
      <w:numFmt w:val="lowerRoman"/>
      <w:lvlText w:val="(%1)"/>
      <w:lvlJc w:val="left"/>
      <w:pPr>
        <w:ind w:left="1080" w:hanging="720"/>
      </w:pPr>
      <w:rPr>
        <w:rFonts w:hint="default"/>
      </w:rPr>
    </w:lvl>
    <w:lvl w:ilvl="1" w:tplc="F6B4D880" w:tentative="1">
      <w:start w:val="1"/>
      <w:numFmt w:val="lowerLetter"/>
      <w:lvlText w:val="%2."/>
      <w:lvlJc w:val="left"/>
      <w:pPr>
        <w:ind w:left="1440" w:hanging="360"/>
      </w:pPr>
    </w:lvl>
    <w:lvl w:ilvl="2" w:tplc="418885F2" w:tentative="1">
      <w:start w:val="1"/>
      <w:numFmt w:val="lowerRoman"/>
      <w:lvlText w:val="%3."/>
      <w:lvlJc w:val="right"/>
      <w:pPr>
        <w:ind w:left="2160" w:hanging="180"/>
      </w:pPr>
    </w:lvl>
    <w:lvl w:ilvl="3" w:tplc="230E47F2" w:tentative="1">
      <w:start w:val="1"/>
      <w:numFmt w:val="decimal"/>
      <w:lvlText w:val="%4."/>
      <w:lvlJc w:val="left"/>
      <w:pPr>
        <w:ind w:left="2880" w:hanging="360"/>
      </w:pPr>
    </w:lvl>
    <w:lvl w:ilvl="4" w:tplc="6CB4A65C" w:tentative="1">
      <w:start w:val="1"/>
      <w:numFmt w:val="lowerLetter"/>
      <w:lvlText w:val="%5."/>
      <w:lvlJc w:val="left"/>
      <w:pPr>
        <w:ind w:left="3600" w:hanging="360"/>
      </w:pPr>
    </w:lvl>
    <w:lvl w:ilvl="5" w:tplc="C8D4ED16" w:tentative="1">
      <w:start w:val="1"/>
      <w:numFmt w:val="lowerRoman"/>
      <w:lvlText w:val="%6."/>
      <w:lvlJc w:val="right"/>
      <w:pPr>
        <w:ind w:left="4320" w:hanging="180"/>
      </w:pPr>
    </w:lvl>
    <w:lvl w:ilvl="6" w:tplc="1CBA52C8" w:tentative="1">
      <w:start w:val="1"/>
      <w:numFmt w:val="decimal"/>
      <w:lvlText w:val="%7."/>
      <w:lvlJc w:val="left"/>
      <w:pPr>
        <w:ind w:left="5040" w:hanging="360"/>
      </w:pPr>
    </w:lvl>
    <w:lvl w:ilvl="7" w:tplc="2B98C5B4" w:tentative="1">
      <w:start w:val="1"/>
      <w:numFmt w:val="lowerLetter"/>
      <w:lvlText w:val="%8."/>
      <w:lvlJc w:val="left"/>
      <w:pPr>
        <w:ind w:left="5760" w:hanging="360"/>
      </w:pPr>
    </w:lvl>
    <w:lvl w:ilvl="8" w:tplc="20CC962E"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76D2E4BC">
      <w:start w:val="1"/>
      <w:numFmt w:val="lowerRoman"/>
      <w:lvlText w:val="(%1)"/>
      <w:lvlJc w:val="left"/>
      <w:pPr>
        <w:ind w:left="1080" w:hanging="720"/>
      </w:pPr>
      <w:rPr>
        <w:rFonts w:hint="default"/>
      </w:rPr>
    </w:lvl>
    <w:lvl w:ilvl="1" w:tplc="C2B2DB78" w:tentative="1">
      <w:start w:val="1"/>
      <w:numFmt w:val="lowerLetter"/>
      <w:lvlText w:val="%2."/>
      <w:lvlJc w:val="left"/>
      <w:pPr>
        <w:ind w:left="1440" w:hanging="360"/>
      </w:pPr>
    </w:lvl>
    <w:lvl w:ilvl="2" w:tplc="4428328C" w:tentative="1">
      <w:start w:val="1"/>
      <w:numFmt w:val="lowerRoman"/>
      <w:lvlText w:val="%3."/>
      <w:lvlJc w:val="right"/>
      <w:pPr>
        <w:ind w:left="2160" w:hanging="180"/>
      </w:pPr>
    </w:lvl>
    <w:lvl w:ilvl="3" w:tplc="94B08DA2" w:tentative="1">
      <w:start w:val="1"/>
      <w:numFmt w:val="decimal"/>
      <w:lvlText w:val="%4."/>
      <w:lvlJc w:val="left"/>
      <w:pPr>
        <w:ind w:left="2880" w:hanging="360"/>
      </w:pPr>
    </w:lvl>
    <w:lvl w:ilvl="4" w:tplc="EB7A5EBC" w:tentative="1">
      <w:start w:val="1"/>
      <w:numFmt w:val="lowerLetter"/>
      <w:lvlText w:val="%5."/>
      <w:lvlJc w:val="left"/>
      <w:pPr>
        <w:ind w:left="3600" w:hanging="360"/>
      </w:pPr>
    </w:lvl>
    <w:lvl w:ilvl="5" w:tplc="EAF8BFE0" w:tentative="1">
      <w:start w:val="1"/>
      <w:numFmt w:val="lowerRoman"/>
      <w:lvlText w:val="%6."/>
      <w:lvlJc w:val="right"/>
      <w:pPr>
        <w:ind w:left="4320" w:hanging="180"/>
      </w:pPr>
    </w:lvl>
    <w:lvl w:ilvl="6" w:tplc="A6F216EC" w:tentative="1">
      <w:start w:val="1"/>
      <w:numFmt w:val="decimal"/>
      <w:lvlText w:val="%7."/>
      <w:lvlJc w:val="left"/>
      <w:pPr>
        <w:ind w:left="5040" w:hanging="360"/>
      </w:pPr>
    </w:lvl>
    <w:lvl w:ilvl="7" w:tplc="CDB4E8CE" w:tentative="1">
      <w:start w:val="1"/>
      <w:numFmt w:val="lowerLetter"/>
      <w:lvlText w:val="%8."/>
      <w:lvlJc w:val="left"/>
      <w:pPr>
        <w:ind w:left="5760" w:hanging="360"/>
      </w:pPr>
    </w:lvl>
    <w:lvl w:ilvl="8" w:tplc="B2643658" w:tentative="1">
      <w:start w:val="1"/>
      <w:numFmt w:val="lowerRoman"/>
      <w:lvlText w:val="%9."/>
      <w:lvlJc w:val="right"/>
      <w:pPr>
        <w:ind w:left="6480" w:hanging="180"/>
      </w:pPr>
    </w:lvl>
  </w:abstractNum>
  <w:abstractNum w:abstractNumId="15" w15:restartNumberingAfterBreak="0">
    <w:nsid w:val="31D6C97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4F1448E"/>
    <w:multiLevelType w:val="hybridMultilevel"/>
    <w:tmpl w:val="D0AE350E"/>
    <w:lvl w:ilvl="0" w:tplc="C3FC4862">
      <w:start w:val="1"/>
      <w:numFmt w:val="lowerRoman"/>
      <w:lvlText w:val="(%1)"/>
      <w:lvlJc w:val="left"/>
      <w:pPr>
        <w:ind w:left="1080" w:hanging="720"/>
      </w:pPr>
      <w:rPr>
        <w:rFonts w:hint="default"/>
      </w:rPr>
    </w:lvl>
    <w:lvl w:ilvl="1" w:tplc="6700F762" w:tentative="1">
      <w:start w:val="1"/>
      <w:numFmt w:val="lowerLetter"/>
      <w:lvlText w:val="%2."/>
      <w:lvlJc w:val="left"/>
      <w:pPr>
        <w:ind w:left="1440" w:hanging="360"/>
      </w:pPr>
    </w:lvl>
    <w:lvl w:ilvl="2" w:tplc="2A7066EE" w:tentative="1">
      <w:start w:val="1"/>
      <w:numFmt w:val="lowerRoman"/>
      <w:lvlText w:val="%3."/>
      <w:lvlJc w:val="right"/>
      <w:pPr>
        <w:ind w:left="2160" w:hanging="180"/>
      </w:pPr>
    </w:lvl>
    <w:lvl w:ilvl="3" w:tplc="11AC775C" w:tentative="1">
      <w:start w:val="1"/>
      <w:numFmt w:val="decimal"/>
      <w:lvlText w:val="%4."/>
      <w:lvlJc w:val="left"/>
      <w:pPr>
        <w:ind w:left="2880" w:hanging="360"/>
      </w:pPr>
    </w:lvl>
    <w:lvl w:ilvl="4" w:tplc="A342AEEE" w:tentative="1">
      <w:start w:val="1"/>
      <w:numFmt w:val="lowerLetter"/>
      <w:lvlText w:val="%5."/>
      <w:lvlJc w:val="left"/>
      <w:pPr>
        <w:ind w:left="3600" w:hanging="360"/>
      </w:pPr>
    </w:lvl>
    <w:lvl w:ilvl="5" w:tplc="4AFC2C56" w:tentative="1">
      <w:start w:val="1"/>
      <w:numFmt w:val="lowerRoman"/>
      <w:lvlText w:val="%6."/>
      <w:lvlJc w:val="right"/>
      <w:pPr>
        <w:ind w:left="4320" w:hanging="180"/>
      </w:pPr>
    </w:lvl>
    <w:lvl w:ilvl="6" w:tplc="619CFF4E" w:tentative="1">
      <w:start w:val="1"/>
      <w:numFmt w:val="decimal"/>
      <w:lvlText w:val="%7."/>
      <w:lvlJc w:val="left"/>
      <w:pPr>
        <w:ind w:left="5040" w:hanging="360"/>
      </w:pPr>
    </w:lvl>
    <w:lvl w:ilvl="7" w:tplc="16C4C80E" w:tentative="1">
      <w:start w:val="1"/>
      <w:numFmt w:val="lowerLetter"/>
      <w:lvlText w:val="%8."/>
      <w:lvlJc w:val="left"/>
      <w:pPr>
        <w:ind w:left="5760" w:hanging="360"/>
      </w:pPr>
    </w:lvl>
    <w:lvl w:ilvl="8" w:tplc="5AA6EB4E" w:tentative="1">
      <w:start w:val="1"/>
      <w:numFmt w:val="lowerRoman"/>
      <w:lvlText w:val="%9."/>
      <w:lvlJc w:val="right"/>
      <w:pPr>
        <w:ind w:left="6480" w:hanging="180"/>
      </w:pPr>
    </w:lvl>
  </w:abstractNum>
  <w:abstractNum w:abstractNumId="17" w15:restartNumberingAfterBreak="0">
    <w:nsid w:val="37A6BFF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4771F0D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5695616A"/>
    <w:multiLevelType w:val="hybridMultilevel"/>
    <w:tmpl w:val="790C5C02"/>
    <w:lvl w:ilvl="0" w:tplc="397E25D8">
      <w:start w:val="1"/>
      <w:numFmt w:val="lowerRoman"/>
      <w:lvlText w:val="(%1)"/>
      <w:lvlJc w:val="left"/>
      <w:pPr>
        <w:ind w:left="1080" w:hanging="720"/>
      </w:pPr>
      <w:rPr>
        <w:rFonts w:hint="default"/>
      </w:rPr>
    </w:lvl>
    <w:lvl w:ilvl="1" w:tplc="426C8E12" w:tentative="1">
      <w:start w:val="1"/>
      <w:numFmt w:val="lowerLetter"/>
      <w:lvlText w:val="%2."/>
      <w:lvlJc w:val="left"/>
      <w:pPr>
        <w:ind w:left="1440" w:hanging="360"/>
      </w:pPr>
    </w:lvl>
    <w:lvl w:ilvl="2" w:tplc="EABA667C" w:tentative="1">
      <w:start w:val="1"/>
      <w:numFmt w:val="lowerRoman"/>
      <w:lvlText w:val="%3."/>
      <w:lvlJc w:val="right"/>
      <w:pPr>
        <w:ind w:left="2160" w:hanging="180"/>
      </w:pPr>
    </w:lvl>
    <w:lvl w:ilvl="3" w:tplc="2B360D6C" w:tentative="1">
      <w:start w:val="1"/>
      <w:numFmt w:val="decimal"/>
      <w:lvlText w:val="%4."/>
      <w:lvlJc w:val="left"/>
      <w:pPr>
        <w:ind w:left="2880" w:hanging="360"/>
      </w:pPr>
    </w:lvl>
    <w:lvl w:ilvl="4" w:tplc="6CC4F45E" w:tentative="1">
      <w:start w:val="1"/>
      <w:numFmt w:val="lowerLetter"/>
      <w:lvlText w:val="%5."/>
      <w:lvlJc w:val="left"/>
      <w:pPr>
        <w:ind w:left="3600" w:hanging="360"/>
      </w:pPr>
    </w:lvl>
    <w:lvl w:ilvl="5" w:tplc="5486F276" w:tentative="1">
      <w:start w:val="1"/>
      <w:numFmt w:val="lowerRoman"/>
      <w:lvlText w:val="%6."/>
      <w:lvlJc w:val="right"/>
      <w:pPr>
        <w:ind w:left="4320" w:hanging="180"/>
      </w:pPr>
    </w:lvl>
    <w:lvl w:ilvl="6" w:tplc="28000A02" w:tentative="1">
      <w:start w:val="1"/>
      <w:numFmt w:val="decimal"/>
      <w:lvlText w:val="%7."/>
      <w:lvlJc w:val="left"/>
      <w:pPr>
        <w:ind w:left="5040" w:hanging="360"/>
      </w:pPr>
    </w:lvl>
    <w:lvl w:ilvl="7" w:tplc="2B9AF79E" w:tentative="1">
      <w:start w:val="1"/>
      <w:numFmt w:val="lowerLetter"/>
      <w:lvlText w:val="%8."/>
      <w:lvlJc w:val="left"/>
      <w:pPr>
        <w:ind w:left="5760" w:hanging="360"/>
      </w:pPr>
    </w:lvl>
    <w:lvl w:ilvl="8" w:tplc="E912EA00" w:tentative="1">
      <w:start w:val="1"/>
      <w:numFmt w:val="lowerRoman"/>
      <w:lvlText w:val="%9."/>
      <w:lvlJc w:val="right"/>
      <w:pPr>
        <w:ind w:left="6480" w:hanging="180"/>
      </w:pPr>
    </w:lvl>
  </w:abstractNum>
  <w:abstractNum w:abstractNumId="20" w15:restartNumberingAfterBreak="0">
    <w:nsid w:val="5ADF564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704C5705"/>
    <w:multiLevelType w:val="hybridMultilevel"/>
    <w:tmpl w:val="C7521458"/>
    <w:lvl w:ilvl="0" w:tplc="B44E8342">
      <w:start w:val="1"/>
      <w:numFmt w:val="lowerRoman"/>
      <w:lvlText w:val="(%1)"/>
      <w:lvlJc w:val="left"/>
      <w:pPr>
        <w:ind w:left="1080" w:hanging="720"/>
      </w:pPr>
      <w:rPr>
        <w:rFonts w:hint="default"/>
      </w:rPr>
    </w:lvl>
    <w:lvl w:ilvl="1" w:tplc="F94C744C" w:tentative="1">
      <w:start w:val="1"/>
      <w:numFmt w:val="lowerLetter"/>
      <w:lvlText w:val="%2."/>
      <w:lvlJc w:val="left"/>
      <w:pPr>
        <w:ind w:left="1440" w:hanging="360"/>
      </w:pPr>
    </w:lvl>
    <w:lvl w:ilvl="2" w:tplc="256CF604" w:tentative="1">
      <w:start w:val="1"/>
      <w:numFmt w:val="lowerRoman"/>
      <w:lvlText w:val="%3."/>
      <w:lvlJc w:val="right"/>
      <w:pPr>
        <w:ind w:left="2160" w:hanging="180"/>
      </w:pPr>
    </w:lvl>
    <w:lvl w:ilvl="3" w:tplc="7F0C84DC" w:tentative="1">
      <w:start w:val="1"/>
      <w:numFmt w:val="decimal"/>
      <w:lvlText w:val="%4."/>
      <w:lvlJc w:val="left"/>
      <w:pPr>
        <w:ind w:left="2880" w:hanging="360"/>
      </w:pPr>
    </w:lvl>
    <w:lvl w:ilvl="4" w:tplc="772C34B4" w:tentative="1">
      <w:start w:val="1"/>
      <w:numFmt w:val="lowerLetter"/>
      <w:lvlText w:val="%5."/>
      <w:lvlJc w:val="left"/>
      <w:pPr>
        <w:ind w:left="3600" w:hanging="360"/>
      </w:pPr>
    </w:lvl>
    <w:lvl w:ilvl="5" w:tplc="441A1F22" w:tentative="1">
      <w:start w:val="1"/>
      <w:numFmt w:val="lowerRoman"/>
      <w:lvlText w:val="%6."/>
      <w:lvlJc w:val="right"/>
      <w:pPr>
        <w:ind w:left="4320" w:hanging="180"/>
      </w:pPr>
    </w:lvl>
    <w:lvl w:ilvl="6" w:tplc="E25A45E8" w:tentative="1">
      <w:start w:val="1"/>
      <w:numFmt w:val="decimal"/>
      <w:lvlText w:val="%7."/>
      <w:lvlJc w:val="left"/>
      <w:pPr>
        <w:ind w:left="5040" w:hanging="360"/>
      </w:pPr>
    </w:lvl>
    <w:lvl w:ilvl="7" w:tplc="24D8EE72" w:tentative="1">
      <w:start w:val="1"/>
      <w:numFmt w:val="lowerLetter"/>
      <w:lvlText w:val="%8."/>
      <w:lvlJc w:val="left"/>
      <w:pPr>
        <w:ind w:left="5760" w:hanging="360"/>
      </w:pPr>
    </w:lvl>
    <w:lvl w:ilvl="8" w:tplc="4978E6D2" w:tentative="1">
      <w:start w:val="1"/>
      <w:numFmt w:val="lowerRoman"/>
      <w:lvlText w:val="%9."/>
      <w:lvlJc w:val="right"/>
      <w:pPr>
        <w:ind w:left="6480" w:hanging="180"/>
      </w:pPr>
    </w:lvl>
  </w:abstractNum>
  <w:abstractNum w:abstractNumId="22" w15:restartNumberingAfterBreak="0">
    <w:nsid w:val="7225651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91525857">
    <w:abstractNumId w:val="23"/>
  </w:num>
  <w:num w:numId="2" w16cid:durableId="1197040514">
    <w:abstractNumId w:val="9"/>
  </w:num>
  <w:num w:numId="3" w16cid:durableId="1673144646">
    <w:abstractNumId w:val="7"/>
  </w:num>
  <w:num w:numId="4" w16cid:durableId="1299914836">
    <w:abstractNumId w:val="14"/>
  </w:num>
  <w:num w:numId="5" w16cid:durableId="694229412">
    <w:abstractNumId w:val="13"/>
  </w:num>
  <w:num w:numId="6" w16cid:durableId="1320111834">
    <w:abstractNumId w:val="6"/>
  </w:num>
  <w:num w:numId="7" w16cid:durableId="2037655058">
    <w:abstractNumId w:val="19"/>
  </w:num>
  <w:num w:numId="8" w16cid:durableId="1632711189">
    <w:abstractNumId w:val="10"/>
  </w:num>
  <w:num w:numId="9" w16cid:durableId="1346399414">
    <w:abstractNumId w:val="16"/>
  </w:num>
  <w:num w:numId="10" w16cid:durableId="1313675338">
    <w:abstractNumId w:val="8"/>
  </w:num>
  <w:num w:numId="11" w16cid:durableId="767426965">
    <w:abstractNumId w:val="21"/>
  </w:num>
  <w:num w:numId="12" w16cid:durableId="1827551008">
    <w:abstractNumId w:val="5"/>
  </w:num>
  <w:num w:numId="13" w16cid:durableId="1546911926">
    <w:abstractNumId w:val="23"/>
  </w:num>
  <w:num w:numId="14" w16cid:durableId="1503661354">
    <w:abstractNumId w:val="23"/>
  </w:num>
  <w:num w:numId="15" w16cid:durableId="984166300">
    <w:abstractNumId w:val="1"/>
  </w:num>
  <w:num w:numId="16" w16cid:durableId="1112436172">
    <w:abstractNumId w:val="2"/>
  </w:num>
  <w:num w:numId="17" w16cid:durableId="229342809">
    <w:abstractNumId w:val="3"/>
  </w:num>
  <w:num w:numId="18" w16cid:durableId="1115369552">
    <w:abstractNumId w:val="20"/>
  </w:num>
  <w:num w:numId="19" w16cid:durableId="1345740900">
    <w:abstractNumId w:val="22"/>
  </w:num>
  <w:num w:numId="20" w16cid:durableId="1970939764">
    <w:abstractNumId w:val="4"/>
  </w:num>
  <w:num w:numId="21" w16cid:durableId="1394817890">
    <w:abstractNumId w:val="18"/>
  </w:num>
  <w:num w:numId="22" w16cid:durableId="861672400">
    <w:abstractNumId w:val="12"/>
  </w:num>
  <w:num w:numId="23" w16cid:durableId="510224046">
    <w:abstractNumId w:val="0"/>
  </w:num>
  <w:num w:numId="24" w16cid:durableId="1185093135">
    <w:abstractNumId w:val="15"/>
  </w:num>
  <w:num w:numId="25" w16cid:durableId="563032889">
    <w:abstractNumId w:val="17"/>
  </w:num>
  <w:num w:numId="26" w16cid:durableId="14661186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601"/>
    <w:rsid w:val="000028CB"/>
    <w:rsid w:val="00013CA7"/>
    <w:rsid w:val="000172DC"/>
    <w:rsid w:val="00020DE0"/>
    <w:rsid w:val="00021641"/>
    <w:rsid w:val="0004125F"/>
    <w:rsid w:val="00042241"/>
    <w:rsid w:val="000467A7"/>
    <w:rsid w:val="00047A5E"/>
    <w:rsid w:val="000515FB"/>
    <w:rsid w:val="0005539F"/>
    <w:rsid w:val="00064633"/>
    <w:rsid w:val="00064849"/>
    <w:rsid w:val="00070567"/>
    <w:rsid w:val="00082FD8"/>
    <w:rsid w:val="000867D0"/>
    <w:rsid w:val="000909F7"/>
    <w:rsid w:val="00093F1A"/>
    <w:rsid w:val="000C0AD0"/>
    <w:rsid w:val="000D0B2F"/>
    <w:rsid w:val="000D4208"/>
    <w:rsid w:val="000D4F48"/>
    <w:rsid w:val="000D5E59"/>
    <w:rsid w:val="000E651A"/>
    <w:rsid w:val="000F18A2"/>
    <w:rsid w:val="001039F0"/>
    <w:rsid w:val="00103EBC"/>
    <w:rsid w:val="001177A4"/>
    <w:rsid w:val="00122519"/>
    <w:rsid w:val="00125664"/>
    <w:rsid w:val="00137511"/>
    <w:rsid w:val="00166D01"/>
    <w:rsid w:val="00183F29"/>
    <w:rsid w:val="00187172"/>
    <w:rsid w:val="0019435E"/>
    <w:rsid w:val="001A3448"/>
    <w:rsid w:val="001A49B1"/>
    <w:rsid w:val="001A7469"/>
    <w:rsid w:val="001B2F04"/>
    <w:rsid w:val="001B303E"/>
    <w:rsid w:val="001B4836"/>
    <w:rsid w:val="001C06A4"/>
    <w:rsid w:val="001C0A85"/>
    <w:rsid w:val="001D37C6"/>
    <w:rsid w:val="001D674B"/>
    <w:rsid w:val="001E7000"/>
    <w:rsid w:val="001F3F43"/>
    <w:rsid w:val="001F6429"/>
    <w:rsid w:val="00200D61"/>
    <w:rsid w:val="00207636"/>
    <w:rsid w:val="0021667E"/>
    <w:rsid w:val="00231584"/>
    <w:rsid w:val="00232CF7"/>
    <w:rsid w:val="00274B6D"/>
    <w:rsid w:val="00275435"/>
    <w:rsid w:val="00277CA8"/>
    <w:rsid w:val="00280926"/>
    <w:rsid w:val="002828C8"/>
    <w:rsid w:val="002928DD"/>
    <w:rsid w:val="0029326A"/>
    <w:rsid w:val="0029605B"/>
    <w:rsid w:val="002A5002"/>
    <w:rsid w:val="002B218D"/>
    <w:rsid w:val="002C3E42"/>
    <w:rsid w:val="002D73CB"/>
    <w:rsid w:val="0030203F"/>
    <w:rsid w:val="0030749A"/>
    <w:rsid w:val="00311E22"/>
    <w:rsid w:val="003121CF"/>
    <w:rsid w:val="00322CF7"/>
    <w:rsid w:val="00326157"/>
    <w:rsid w:val="0033111A"/>
    <w:rsid w:val="00334619"/>
    <w:rsid w:val="003455E9"/>
    <w:rsid w:val="00347F45"/>
    <w:rsid w:val="00352346"/>
    <w:rsid w:val="0035616C"/>
    <w:rsid w:val="00357725"/>
    <w:rsid w:val="0037367D"/>
    <w:rsid w:val="00381B22"/>
    <w:rsid w:val="00382170"/>
    <w:rsid w:val="0038323D"/>
    <w:rsid w:val="00387A64"/>
    <w:rsid w:val="003905E6"/>
    <w:rsid w:val="003A794D"/>
    <w:rsid w:val="003B0FF1"/>
    <w:rsid w:val="003C6490"/>
    <w:rsid w:val="003E2E5D"/>
    <w:rsid w:val="003E5720"/>
    <w:rsid w:val="004014D5"/>
    <w:rsid w:val="00404CE1"/>
    <w:rsid w:val="00414B9A"/>
    <w:rsid w:val="00425DE5"/>
    <w:rsid w:val="00454601"/>
    <w:rsid w:val="00464F53"/>
    <w:rsid w:val="00490120"/>
    <w:rsid w:val="004911FF"/>
    <w:rsid w:val="004A039C"/>
    <w:rsid w:val="004A685A"/>
    <w:rsid w:val="004C7D80"/>
    <w:rsid w:val="004D23B1"/>
    <w:rsid w:val="004D6906"/>
    <w:rsid w:val="004D76E4"/>
    <w:rsid w:val="00507AE4"/>
    <w:rsid w:val="00516FDD"/>
    <w:rsid w:val="00517ECB"/>
    <w:rsid w:val="005308E3"/>
    <w:rsid w:val="00534CA2"/>
    <w:rsid w:val="005356DE"/>
    <w:rsid w:val="0053689B"/>
    <w:rsid w:val="00537966"/>
    <w:rsid w:val="005416F3"/>
    <w:rsid w:val="00567497"/>
    <w:rsid w:val="005721BE"/>
    <w:rsid w:val="00574403"/>
    <w:rsid w:val="0057462F"/>
    <w:rsid w:val="00575A36"/>
    <w:rsid w:val="00595C5F"/>
    <w:rsid w:val="005A5095"/>
    <w:rsid w:val="005A7BDB"/>
    <w:rsid w:val="005C15ED"/>
    <w:rsid w:val="005C1FC8"/>
    <w:rsid w:val="005D5424"/>
    <w:rsid w:val="005E7CEC"/>
    <w:rsid w:val="005F5F75"/>
    <w:rsid w:val="00631153"/>
    <w:rsid w:val="006410CD"/>
    <w:rsid w:val="00661182"/>
    <w:rsid w:val="00674173"/>
    <w:rsid w:val="00676D75"/>
    <w:rsid w:val="00680D7B"/>
    <w:rsid w:val="006A1480"/>
    <w:rsid w:val="006A2418"/>
    <w:rsid w:val="006A4422"/>
    <w:rsid w:val="006B4DED"/>
    <w:rsid w:val="006B567F"/>
    <w:rsid w:val="006C3308"/>
    <w:rsid w:val="006C451D"/>
    <w:rsid w:val="00703AAB"/>
    <w:rsid w:val="00731D8E"/>
    <w:rsid w:val="00733EEF"/>
    <w:rsid w:val="00734A98"/>
    <w:rsid w:val="0073734C"/>
    <w:rsid w:val="00737521"/>
    <w:rsid w:val="00743459"/>
    <w:rsid w:val="0075421A"/>
    <w:rsid w:val="007565EB"/>
    <w:rsid w:val="00766E60"/>
    <w:rsid w:val="007740BB"/>
    <w:rsid w:val="0077602F"/>
    <w:rsid w:val="00794999"/>
    <w:rsid w:val="007A5B2E"/>
    <w:rsid w:val="007B30E7"/>
    <w:rsid w:val="007B5C97"/>
    <w:rsid w:val="007B6A5D"/>
    <w:rsid w:val="007C76B1"/>
    <w:rsid w:val="007E6C79"/>
    <w:rsid w:val="007F0681"/>
    <w:rsid w:val="00833192"/>
    <w:rsid w:val="008341D8"/>
    <w:rsid w:val="00841CD2"/>
    <w:rsid w:val="00846B2B"/>
    <w:rsid w:val="00847A12"/>
    <w:rsid w:val="00852A8B"/>
    <w:rsid w:val="00855874"/>
    <w:rsid w:val="008633C3"/>
    <w:rsid w:val="0086499F"/>
    <w:rsid w:val="00876EAC"/>
    <w:rsid w:val="008A29AD"/>
    <w:rsid w:val="008B4E86"/>
    <w:rsid w:val="008F35F6"/>
    <w:rsid w:val="009063C0"/>
    <w:rsid w:val="00925202"/>
    <w:rsid w:val="00925DCB"/>
    <w:rsid w:val="009463F0"/>
    <w:rsid w:val="00963B39"/>
    <w:rsid w:val="009672E1"/>
    <w:rsid w:val="009B6374"/>
    <w:rsid w:val="009B78C3"/>
    <w:rsid w:val="009E1E20"/>
    <w:rsid w:val="009E723E"/>
    <w:rsid w:val="009F1815"/>
    <w:rsid w:val="00A072A6"/>
    <w:rsid w:val="00A23743"/>
    <w:rsid w:val="00A300A1"/>
    <w:rsid w:val="00A5439D"/>
    <w:rsid w:val="00A572E7"/>
    <w:rsid w:val="00A642C8"/>
    <w:rsid w:val="00A733CC"/>
    <w:rsid w:val="00A7773D"/>
    <w:rsid w:val="00A86286"/>
    <w:rsid w:val="00A90373"/>
    <w:rsid w:val="00AA6700"/>
    <w:rsid w:val="00AB2AA0"/>
    <w:rsid w:val="00AB5778"/>
    <w:rsid w:val="00AC599C"/>
    <w:rsid w:val="00AC7EAD"/>
    <w:rsid w:val="00AD2EEE"/>
    <w:rsid w:val="00AD6BB1"/>
    <w:rsid w:val="00AF72A2"/>
    <w:rsid w:val="00B02573"/>
    <w:rsid w:val="00B4759E"/>
    <w:rsid w:val="00B63279"/>
    <w:rsid w:val="00B710CF"/>
    <w:rsid w:val="00B7424A"/>
    <w:rsid w:val="00B84715"/>
    <w:rsid w:val="00B84D83"/>
    <w:rsid w:val="00BA061A"/>
    <w:rsid w:val="00BA625C"/>
    <w:rsid w:val="00BB58AD"/>
    <w:rsid w:val="00BE1073"/>
    <w:rsid w:val="00BF3805"/>
    <w:rsid w:val="00BF43BC"/>
    <w:rsid w:val="00BF4EB8"/>
    <w:rsid w:val="00BF60A0"/>
    <w:rsid w:val="00C10056"/>
    <w:rsid w:val="00C17582"/>
    <w:rsid w:val="00C23088"/>
    <w:rsid w:val="00C32D67"/>
    <w:rsid w:val="00C44418"/>
    <w:rsid w:val="00C52DB5"/>
    <w:rsid w:val="00C56316"/>
    <w:rsid w:val="00C6747B"/>
    <w:rsid w:val="00C71CBA"/>
    <w:rsid w:val="00C73ABA"/>
    <w:rsid w:val="00C80CB1"/>
    <w:rsid w:val="00C86A33"/>
    <w:rsid w:val="00CA39B2"/>
    <w:rsid w:val="00CB45FA"/>
    <w:rsid w:val="00CC223C"/>
    <w:rsid w:val="00CD3D02"/>
    <w:rsid w:val="00CE1911"/>
    <w:rsid w:val="00CF1575"/>
    <w:rsid w:val="00D02705"/>
    <w:rsid w:val="00D02F42"/>
    <w:rsid w:val="00D16514"/>
    <w:rsid w:val="00D26147"/>
    <w:rsid w:val="00D26974"/>
    <w:rsid w:val="00D3494C"/>
    <w:rsid w:val="00D35960"/>
    <w:rsid w:val="00D360BE"/>
    <w:rsid w:val="00D54657"/>
    <w:rsid w:val="00D56908"/>
    <w:rsid w:val="00D74D70"/>
    <w:rsid w:val="00D80003"/>
    <w:rsid w:val="00D85EAC"/>
    <w:rsid w:val="00DA0567"/>
    <w:rsid w:val="00DA1C1B"/>
    <w:rsid w:val="00DB4EA5"/>
    <w:rsid w:val="00DC4F6B"/>
    <w:rsid w:val="00DD0F83"/>
    <w:rsid w:val="00DD115B"/>
    <w:rsid w:val="00DE1C09"/>
    <w:rsid w:val="00DE4B6C"/>
    <w:rsid w:val="00DE4B9D"/>
    <w:rsid w:val="00DE753F"/>
    <w:rsid w:val="00DF2CA7"/>
    <w:rsid w:val="00E008F0"/>
    <w:rsid w:val="00E13072"/>
    <w:rsid w:val="00E61EDD"/>
    <w:rsid w:val="00E66CB2"/>
    <w:rsid w:val="00E80C7A"/>
    <w:rsid w:val="00E9027B"/>
    <w:rsid w:val="00E9296B"/>
    <w:rsid w:val="00EA012B"/>
    <w:rsid w:val="00EB31C9"/>
    <w:rsid w:val="00EC3FA5"/>
    <w:rsid w:val="00EC42A4"/>
    <w:rsid w:val="00ED6D0B"/>
    <w:rsid w:val="00EE5F15"/>
    <w:rsid w:val="00EE6881"/>
    <w:rsid w:val="00F03F39"/>
    <w:rsid w:val="00F1263A"/>
    <w:rsid w:val="00F1763B"/>
    <w:rsid w:val="00F42DD7"/>
    <w:rsid w:val="00F44041"/>
    <w:rsid w:val="00F66E52"/>
    <w:rsid w:val="00F72781"/>
    <w:rsid w:val="00F753D8"/>
    <w:rsid w:val="00F76798"/>
    <w:rsid w:val="00F9002C"/>
    <w:rsid w:val="00F97A3C"/>
    <w:rsid w:val="00FB00C8"/>
    <w:rsid w:val="00FB4CED"/>
    <w:rsid w:val="00FD168D"/>
    <w:rsid w:val="00FD2065"/>
    <w:rsid w:val="00FE0E66"/>
    <w:rsid w:val="00FE5B86"/>
    <w:rsid w:val="00FF05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3F0F5"/>
  <w15:docId w15:val="{149C8AE1-CBC3-468B-8987-44E04AFCC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C80CB1"/>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1D674B"/>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507AE4"/>
    <w:rPr>
      <w:sz w:val="16"/>
      <w:szCs w:val="16"/>
    </w:rPr>
  </w:style>
  <w:style w:type="paragraph" w:styleId="CommentSubject">
    <w:name w:val="annotation subject"/>
    <w:basedOn w:val="CommentText"/>
    <w:next w:val="CommentText"/>
    <w:link w:val="CommentSubjectChar"/>
    <w:uiPriority w:val="99"/>
    <w:semiHidden/>
    <w:unhideWhenUsed/>
    <w:rsid w:val="00507AE4"/>
    <w:rPr>
      <w:b/>
      <w:bCs/>
      <w:sz w:val="20"/>
      <w:szCs w:val="20"/>
    </w:rPr>
  </w:style>
  <w:style w:type="character" w:customStyle="1" w:styleId="CommentSubjectChar">
    <w:name w:val="Comment Subject Char"/>
    <w:basedOn w:val="CommentTextChar"/>
    <w:link w:val="CommentSubject"/>
    <w:uiPriority w:val="99"/>
    <w:semiHidden/>
    <w:rsid w:val="00507AE4"/>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C0775D">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01F01" w:rsidRDefault="00C0775D" w:rsidP="00AF0AC5">
          <w:pPr>
            <w:pStyle w:val="B49FA1BBEF644AB6B201ADBCD49F2011"/>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D01F01" w:rsidRDefault="00C0775D" w:rsidP="00AF0AC5">
          <w:pPr>
            <w:pStyle w:val="112FA60B6F004B3AAAF3EFAFA0AFABF5"/>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01F01" w:rsidRDefault="00C0775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01F01" w:rsidRDefault="00C0775D"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01F01"/>
    <w:rsid w:val="005612A0"/>
    <w:rsid w:val="00B47619"/>
    <w:rsid w:val="00B83B59"/>
    <w:rsid w:val="00C0775D"/>
    <w:rsid w:val="00C472A9"/>
    <w:rsid w:val="00C6128A"/>
    <w:rsid w:val="00D01F01"/>
    <w:rsid w:val="00E322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112FA60B6F004B3AAAF3EFAFA0AFABF5">
    <w:name w:val="112FA60B6F004B3AAAF3EFAFA0AFABF5"/>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2411</Words>
  <Characters>13748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2023-12-05T06:24:00Z</cp:lastPrinted>
  <dcterms:created xsi:type="dcterms:W3CDTF">2023-12-06T05:06:00Z</dcterms:created>
  <dcterms:modified xsi:type="dcterms:W3CDTF">2023-12-06T05:06:00Z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