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5B4AAD" w:rsidRDefault="00142FF8" w:rsidP="00142FF8">
            <w:pPr>
              <w:pStyle w:val="CoverHeading"/>
              <w:rPr>
                <w:rFonts w:ascii="Arial" w:hAnsi="Arial" w:cs="Arial"/>
                <w:color w:val="auto"/>
                <w:sz w:val="24"/>
              </w:rPr>
            </w:pPr>
            <w:r w:rsidRPr="005B4AAD">
              <w:rPr>
                <w:rFonts w:ascii="Arial" w:hAnsi="Arial" w:cs="Arial"/>
                <w:color w:val="auto"/>
                <w:sz w:val="24"/>
              </w:rPr>
              <w:t>Name of service:</w:t>
            </w:r>
          </w:p>
        </w:tc>
        <w:tc>
          <w:tcPr>
            <w:tcW w:w="4814" w:type="dxa"/>
          </w:tcPr>
          <w:p w14:paraId="5C63AD64" w14:textId="77777777" w:rsidR="00142FF8" w:rsidRPr="00BE09F0"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E09F0">
              <w:rPr>
                <w:rFonts w:ascii="Arial" w:hAnsi="Arial" w:cs="Arial"/>
                <w:color w:val="auto"/>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7ED817F" w:rsidR="00142FF8" w:rsidRPr="005B4AAD" w:rsidRDefault="005B4AAD" w:rsidP="00142FF8">
            <w:pPr>
              <w:pStyle w:val="ListBullet"/>
              <w:numPr>
                <w:ilvl w:val="0"/>
                <w:numId w:val="0"/>
              </w:numPr>
              <w:spacing w:before="0" w:after="120" w:line="22" w:lineRule="atLeast"/>
              <w:rPr>
                <w:rFonts w:ascii="Arial" w:hAnsi="Arial" w:cs="Arial"/>
                <w:color w:val="auto"/>
              </w:rPr>
            </w:pPr>
            <w:r w:rsidRPr="005B4AAD">
              <w:rPr>
                <w:rFonts w:ascii="Arial" w:hAnsi="Arial" w:cs="Arial"/>
                <w:color w:val="auto"/>
              </w:rPr>
              <w:t>Warrigal Care Coniston</w:t>
            </w:r>
          </w:p>
        </w:tc>
        <w:tc>
          <w:tcPr>
            <w:tcW w:w="4814" w:type="dxa"/>
          </w:tcPr>
          <w:p w14:paraId="02F1E98D" w14:textId="1E81E02A" w:rsidR="00142FF8" w:rsidRPr="00BE09F0" w:rsidRDefault="00BE09F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E09F0">
              <w:rPr>
                <w:rFonts w:ascii="Arial" w:hAnsi="Arial" w:cs="Arial"/>
                <w:color w:val="auto"/>
              </w:rPr>
              <w:t>30 June 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B4AAD" w:rsidRDefault="00142FF8" w:rsidP="00142FF8">
            <w:pPr>
              <w:pStyle w:val="CoverHeading"/>
              <w:spacing w:before="0" w:after="120" w:line="22" w:lineRule="atLeast"/>
              <w:rPr>
                <w:rFonts w:ascii="Arial" w:hAnsi="Arial" w:cs="Arial"/>
                <w:color w:val="auto"/>
                <w:sz w:val="24"/>
              </w:rPr>
            </w:pPr>
            <w:r w:rsidRPr="005B4AAD">
              <w:rPr>
                <w:rFonts w:ascii="Arial" w:hAnsi="Arial" w:cs="Arial"/>
                <w:color w:val="auto"/>
                <w:sz w:val="24"/>
              </w:rPr>
              <w:t>Commission ID:</w:t>
            </w:r>
          </w:p>
        </w:tc>
        <w:tc>
          <w:tcPr>
            <w:tcW w:w="4814" w:type="dxa"/>
          </w:tcPr>
          <w:p w14:paraId="4E0EDBE8" w14:textId="77777777" w:rsidR="00142FF8" w:rsidRPr="005B4AA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B4AAD">
              <w:rPr>
                <w:rFonts w:ascii="Arial" w:hAnsi="Arial" w:cs="Arial"/>
                <w:color w:val="auto"/>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2830044" w:rsidR="00142FF8" w:rsidRPr="005B4AAD" w:rsidRDefault="005B4AAD" w:rsidP="00142FF8">
            <w:pPr>
              <w:pStyle w:val="ListBullet"/>
              <w:numPr>
                <w:ilvl w:val="0"/>
                <w:numId w:val="0"/>
              </w:numPr>
              <w:spacing w:before="0" w:after="120" w:line="22" w:lineRule="atLeast"/>
              <w:rPr>
                <w:rFonts w:ascii="Arial" w:hAnsi="Arial" w:cs="Arial"/>
                <w:color w:val="auto"/>
              </w:rPr>
            </w:pPr>
            <w:r w:rsidRPr="005B4AAD">
              <w:rPr>
                <w:rFonts w:ascii="Arial" w:hAnsi="Arial" w:cs="Arial"/>
                <w:color w:val="auto"/>
              </w:rPr>
              <w:t>2543</w:t>
            </w:r>
          </w:p>
        </w:tc>
        <w:tc>
          <w:tcPr>
            <w:tcW w:w="4814" w:type="dxa"/>
          </w:tcPr>
          <w:p w14:paraId="322F44D1" w14:textId="004010B8" w:rsidR="00142FF8" w:rsidRPr="005B4AAD"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4AAD">
              <w:rPr>
                <w:rFonts w:ascii="Arial" w:hAnsi="Arial" w:cs="Arial"/>
                <w:color w:val="auto"/>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5B4AAD" w:rsidRDefault="00142FF8" w:rsidP="00142FF8">
            <w:pPr>
              <w:pStyle w:val="CoverHeading"/>
              <w:spacing w:before="0" w:after="120" w:line="22" w:lineRule="atLeast"/>
              <w:rPr>
                <w:rFonts w:ascii="Arial" w:hAnsi="Arial" w:cs="Arial"/>
                <w:color w:val="auto"/>
                <w:sz w:val="24"/>
              </w:rPr>
            </w:pPr>
            <w:r w:rsidRPr="005B4AAD">
              <w:rPr>
                <w:rFonts w:ascii="Arial" w:hAnsi="Arial" w:cs="Arial"/>
                <w:color w:val="auto"/>
                <w:sz w:val="24"/>
              </w:rPr>
              <w:t xml:space="preserve">Approved provider: </w:t>
            </w:r>
          </w:p>
        </w:tc>
        <w:tc>
          <w:tcPr>
            <w:tcW w:w="4814" w:type="dxa"/>
          </w:tcPr>
          <w:p w14:paraId="48B56AC4" w14:textId="77777777" w:rsidR="00142FF8" w:rsidRPr="005B4AA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B4AAD">
              <w:rPr>
                <w:rFonts w:ascii="Arial" w:hAnsi="Arial" w:cs="Arial"/>
                <w:color w:val="auto"/>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7A291DE" w:rsidR="00142FF8" w:rsidRPr="005B4AAD" w:rsidRDefault="005B4AAD" w:rsidP="00142FF8">
            <w:pPr>
              <w:pStyle w:val="ListBullet"/>
              <w:numPr>
                <w:ilvl w:val="0"/>
                <w:numId w:val="0"/>
              </w:numPr>
              <w:spacing w:before="0" w:after="120" w:line="22" w:lineRule="atLeast"/>
              <w:rPr>
                <w:rFonts w:ascii="Arial" w:hAnsi="Arial" w:cs="Arial"/>
                <w:color w:val="auto"/>
              </w:rPr>
            </w:pPr>
            <w:r w:rsidRPr="005B4AAD">
              <w:rPr>
                <w:rFonts w:ascii="Arial" w:hAnsi="Arial" w:cs="Arial"/>
                <w:color w:val="auto"/>
              </w:rPr>
              <w:t>Warrigal Care</w:t>
            </w:r>
          </w:p>
        </w:tc>
        <w:tc>
          <w:tcPr>
            <w:tcW w:w="4814" w:type="dxa"/>
          </w:tcPr>
          <w:p w14:paraId="340AC78C" w14:textId="2649478E" w:rsidR="00142FF8" w:rsidRPr="005B4AAD" w:rsidRDefault="005B4AA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4AAD">
              <w:rPr>
                <w:rFonts w:ascii="Arial" w:hAnsi="Arial" w:cs="Arial"/>
                <w:color w:val="auto"/>
              </w:rPr>
              <w:t>24 May 2022 to 26 May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6A65B143" w:rsidR="0077396A" w:rsidRPr="009238F7" w:rsidRDefault="00420441" w:rsidP="005B4AAD">
      <w:pPr>
        <w:rPr>
          <w:rFonts w:ascii="Arial" w:eastAsiaTheme="majorEastAsia" w:hAnsi="Arial" w:cs="Arial"/>
          <w:b/>
          <w:bCs/>
          <w:sz w:val="30"/>
          <w:szCs w:val="28"/>
        </w:rPr>
      </w:pPr>
      <w:r w:rsidRPr="009238F7">
        <w:rPr>
          <w:rFonts w:ascii="Arial" w:hAnsi="Arial" w:cs="Arial"/>
        </w:rPr>
        <w:br w:type="page"/>
      </w:r>
      <w:r w:rsidR="0030717A"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0307B519" w:rsidR="00AD071F" w:rsidRPr="009238F7" w:rsidRDefault="00AD61A0" w:rsidP="008C3894">
      <w:pPr>
        <w:spacing w:after="240" w:line="22" w:lineRule="atLeast"/>
        <w:textAlignment w:val="baseline"/>
        <w:rPr>
          <w:rFonts w:ascii="Arial" w:hAnsi="Arial" w:cs="Arial"/>
        </w:rPr>
      </w:pPr>
      <w:bookmarkStart w:id="0" w:name="_Hlk103606969"/>
      <w:r w:rsidRPr="005B4AAD">
        <w:rPr>
          <w:rFonts w:ascii="Arial" w:hAnsi="Arial" w:cs="Arial"/>
          <w:color w:val="auto"/>
        </w:rPr>
        <w:t xml:space="preserve">This performance report for </w:t>
      </w:r>
      <w:r w:rsidR="005B4AAD" w:rsidRPr="005B4AAD">
        <w:rPr>
          <w:rFonts w:ascii="Arial" w:hAnsi="Arial" w:cs="Arial"/>
          <w:color w:val="auto"/>
        </w:rPr>
        <w:t xml:space="preserve">Warrigal Care Coniston </w:t>
      </w:r>
      <w:r w:rsidRPr="005B4AAD">
        <w:rPr>
          <w:rFonts w:ascii="Arial" w:hAnsi="Arial" w:cs="Arial"/>
          <w:color w:val="auto"/>
        </w:rPr>
        <w:t>(</w:t>
      </w:r>
      <w:r w:rsidRPr="005B4AAD">
        <w:rPr>
          <w:rFonts w:ascii="Arial" w:hAnsi="Arial" w:cs="Arial"/>
          <w:b/>
          <w:color w:val="auto"/>
        </w:rPr>
        <w:t>the service</w:t>
      </w:r>
      <w:r w:rsidRPr="005B4AAD">
        <w:rPr>
          <w:rFonts w:ascii="Arial" w:hAnsi="Arial" w:cs="Arial"/>
          <w:color w:val="auto"/>
        </w:rPr>
        <w:t xml:space="preserve">) has been </w:t>
      </w:r>
      <w:r w:rsidR="000F4D89" w:rsidRPr="005B4AAD">
        <w:rPr>
          <w:rFonts w:ascii="Arial" w:hAnsi="Arial" w:cs="Arial"/>
          <w:color w:val="auto"/>
        </w:rPr>
        <w:t xml:space="preserve">considered </w:t>
      </w:r>
      <w:r w:rsidRPr="005B4AAD">
        <w:rPr>
          <w:rFonts w:ascii="Arial" w:hAnsi="Arial" w:cs="Arial"/>
          <w:color w:val="auto"/>
        </w:rPr>
        <w:t xml:space="preserve">by </w:t>
      </w:r>
      <w:r w:rsidR="005B4AAD" w:rsidRPr="005B4AAD">
        <w:rPr>
          <w:rFonts w:ascii="Arial" w:hAnsi="Arial" w:cs="Arial"/>
          <w:color w:val="auto"/>
        </w:rPr>
        <w:t>Kimberley Reed</w:t>
      </w:r>
      <w:r w:rsidRPr="005B4AAD">
        <w:rPr>
          <w:rFonts w:ascii="Arial" w:hAnsi="Arial" w:cs="Arial"/>
          <w:color w:val="auto"/>
        </w:rPr>
        <w:t xml:space="preserve">, </w:t>
      </w:r>
      <w:r w:rsidRPr="009238F7">
        <w:rPr>
          <w:rFonts w:ascii="Arial" w:hAnsi="Arial" w:cs="Arial"/>
        </w:rPr>
        <w:t>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0"/>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37E8AF4F" w:rsidR="00EC027A" w:rsidRPr="00B07E32" w:rsidRDefault="005E1856" w:rsidP="008C3894">
      <w:pPr>
        <w:pStyle w:val="ListParagraph"/>
        <w:numPr>
          <w:ilvl w:val="0"/>
          <w:numId w:val="34"/>
        </w:numPr>
        <w:spacing w:line="22" w:lineRule="atLeast"/>
        <w:ind w:left="714" w:hanging="357"/>
        <w:contextualSpacing w:val="0"/>
        <w:rPr>
          <w:rFonts w:ascii="Arial" w:hAnsi="Arial" w:cs="Arial"/>
          <w:color w:val="auto"/>
        </w:rPr>
      </w:pPr>
      <w:r w:rsidRPr="00B07E32">
        <w:rPr>
          <w:rFonts w:ascii="Arial" w:hAnsi="Arial" w:cs="Arial"/>
          <w:color w:val="auto"/>
        </w:rPr>
        <w:t>the</w:t>
      </w:r>
      <w:r w:rsidR="00EF6E3E" w:rsidRPr="00B07E32">
        <w:rPr>
          <w:rFonts w:ascii="Arial" w:hAnsi="Arial" w:cs="Arial"/>
          <w:color w:val="auto"/>
        </w:rPr>
        <w:t xml:space="preserve"> </w:t>
      </w:r>
      <w:r w:rsidR="006C07EB" w:rsidRPr="00B07E32">
        <w:rPr>
          <w:rFonts w:ascii="Arial" w:hAnsi="Arial" w:cs="Arial"/>
          <w:color w:val="auto"/>
        </w:rPr>
        <w:t xml:space="preserve">assessment team’s </w:t>
      </w:r>
      <w:r w:rsidR="00EF6E3E" w:rsidRPr="00B07E32">
        <w:rPr>
          <w:rFonts w:ascii="Arial" w:hAnsi="Arial" w:cs="Arial"/>
          <w:color w:val="auto"/>
        </w:rPr>
        <w:t xml:space="preserve">report for the </w:t>
      </w:r>
      <w:r w:rsidR="005B4AAD" w:rsidRPr="00B07E32">
        <w:rPr>
          <w:rFonts w:ascii="Arial" w:hAnsi="Arial" w:cs="Arial"/>
          <w:color w:val="auto"/>
        </w:rPr>
        <w:t>Site audit</w:t>
      </w:r>
      <w:r w:rsidR="00EF6E3E" w:rsidRPr="00B07E32">
        <w:rPr>
          <w:rFonts w:ascii="Arial" w:hAnsi="Arial" w:cs="Arial"/>
          <w:color w:val="auto"/>
        </w:rPr>
        <w:t xml:space="preserve">, </w:t>
      </w:r>
      <w:r w:rsidR="00BF3420" w:rsidRPr="00B07E32">
        <w:rPr>
          <w:rFonts w:ascii="Arial" w:hAnsi="Arial" w:cs="Arial"/>
          <w:color w:val="auto"/>
        </w:rPr>
        <w:t xml:space="preserve">the </w:t>
      </w:r>
      <w:r w:rsidR="005B4AAD" w:rsidRPr="00B07E32">
        <w:rPr>
          <w:rFonts w:ascii="Arial" w:hAnsi="Arial" w:cs="Arial"/>
          <w:color w:val="auto"/>
        </w:rPr>
        <w:t xml:space="preserve">Site audit </w:t>
      </w:r>
      <w:r w:rsidR="00BF3420" w:rsidRPr="00B07E32">
        <w:rPr>
          <w:rFonts w:ascii="Arial" w:hAnsi="Arial" w:cs="Arial"/>
          <w:color w:val="auto"/>
        </w:rPr>
        <w:t>report was informed by a site assessment, observations at the service, review of documents and interviews with staff, consumers/representatives and others</w:t>
      </w:r>
    </w:p>
    <w:p w14:paraId="438C9CB9" w14:textId="4F44C74F" w:rsidR="00CA4B16" w:rsidRPr="00B07E32" w:rsidRDefault="00CA4B16" w:rsidP="008C3894">
      <w:pPr>
        <w:pStyle w:val="ListParagraph"/>
        <w:numPr>
          <w:ilvl w:val="0"/>
          <w:numId w:val="34"/>
        </w:numPr>
        <w:spacing w:line="22" w:lineRule="atLeast"/>
        <w:ind w:left="714" w:hanging="357"/>
        <w:contextualSpacing w:val="0"/>
        <w:rPr>
          <w:rFonts w:ascii="Arial" w:hAnsi="Arial" w:cs="Arial"/>
          <w:color w:val="auto"/>
        </w:rPr>
      </w:pPr>
      <w:r w:rsidRPr="00B07E32">
        <w:rPr>
          <w:rFonts w:ascii="Arial" w:hAnsi="Arial" w:cs="Arial"/>
          <w:color w:val="auto"/>
        </w:rPr>
        <w:t xml:space="preserve">the provider’s response to the </w:t>
      </w:r>
      <w:r w:rsidR="0061649E" w:rsidRPr="00B07E32">
        <w:rPr>
          <w:rFonts w:ascii="Arial" w:hAnsi="Arial" w:cs="Arial"/>
          <w:color w:val="auto"/>
        </w:rPr>
        <w:t>assessment team’s</w:t>
      </w:r>
      <w:r w:rsidRPr="00B07E32">
        <w:rPr>
          <w:rFonts w:ascii="Arial" w:hAnsi="Arial" w:cs="Arial"/>
          <w:color w:val="auto"/>
        </w:rPr>
        <w:t xml:space="preserve"> report received </w:t>
      </w:r>
      <w:r w:rsidR="005C1733" w:rsidRPr="00B07E32">
        <w:rPr>
          <w:rFonts w:ascii="Arial" w:hAnsi="Arial" w:cs="Arial"/>
          <w:color w:val="auto"/>
        </w:rPr>
        <w:t>22 June 2022</w:t>
      </w:r>
      <w:r w:rsidRPr="00B07E32">
        <w:rPr>
          <w:rFonts w:ascii="Arial" w:hAnsi="Arial" w:cs="Arial"/>
          <w:color w:val="auto"/>
        </w:rPr>
        <w:t xml:space="preserve"> </w:t>
      </w:r>
    </w:p>
    <w:p w14:paraId="36503F0F" w14:textId="58790084" w:rsidR="005B4AAD" w:rsidRPr="00B07E32" w:rsidRDefault="005B4AAD" w:rsidP="008C3894">
      <w:pPr>
        <w:pStyle w:val="ListParagraph"/>
        <w:numPr>
          <w:ilvl w:val="0"/>
          <w:numId w:val="34"/>
        </w:numPr>
        <w:spacing w:line="22" w:lineRule="atLeast"/>
        <w:ind w:left="714" w:hanging="357"/>
        <w:contextualSpacing w:val="0"/>
        <w:rPr>
          <w:rFonts w:ascii="Arial" w:hAnsi="Arial" w:cs="Arial"/>
          <w:color w:val="auto"/>
        </w:rPr>
      </w:pPr>
      <w:r w:rsidRPr="00B07E32">
        <w:rPr>
          <w:rFonts w:ascii="Arial" w:hAnsi="Arial" w:cs="Arial"/>
          <w:color w:val="auto"/>
        </w:rPr>
        <w:t xml:space="preserve">other information and intelligence held by the Commission in relation to the service. </w:t>
      </w:r>
    </w:p>
    <w:p w14:paraId="6712599B" w14:textId="70BB5B5F" w:rsidR="009006D2" w:rsidRPr="00B07E32"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07E32">
        <w:rPr>
          <w:rFonts w:ascii="Arial" w:hAnsi="Arial" w:cs="Arial"/>
        </w:rPr>
        <w:br w:type="page"/>
      </w:r>
    </w:p>
    <w:p w14:paraId="37A49C6A" w14:textId="58E86909" w:rsidR="00985BBD" w:rsidRPr="009238F7" w:rsidRDefault="00985BBD" w:rsidP="008C3894">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9238F7" w14:paraId="445CCF2D" w14:textId="77777777" w:rsidTr="00792A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498" w:type="pct"/>
            <w:shd w:val="clear" w:color="auto" w:fill="auto"/>
          </w:tcPr>
          <w:p w14:paraId="53B791AF" w14:textId="66C39048" w:rsidR="00985BBD" w:rsidRPr="005B4AAD" w:rsidRDefault="00D9307D"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5F23EC" w:rsidRPr="005B4AAD">
              <w:rPr>
                <w:rFonts w:ascii="Arial" w:hAnsi="Arial" w:cs="Arial"/>
                <w:color w:val="auto"/>
              </w:rPr>
              <w:t>ompliant</w:t>
            </w:r>
          </w:p>
        </w:tc>
      </w:tr>
      <w:tr w:rsidR="00985BBD" w:rsidRPr="009238F7" w14:paraId="3B67859E" w14:textId="77777777" w:rsidTr="00792A1A">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498" w:type="pct"/>
            <w:shd w:val="clear" w:color="auto" w:fill="auto"/>
          </w:tcPr>
          <w:p w14:paraId="79FB5E8F" w14:textId="586DDC07" w:rsidR="00985BBD" w:rsidRPr="005B4AA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AAD">
              <w:rPr>
                <w:rFonts w:ascii="Arial" w:hAnsi="Arial" w:cs="Arial"/>
                <w:b/>
                <w:color w:val="auto"/>
              </w:rPr>
              <w:t>Non-compliant</w:t>
            </w:r>
          </w:p>
        </w:tc>
      </w:tr>
      <w:tr w:rsidR="00985BBD" w:rsidRPr="009238F7" w14:paraId="49883AEA" w14:textId="77777777" w:rsidTr="00792A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498" w:type="pct"/>
            <w:shd w:val="clear" w:color="auto" w:fill="auto"/>
          </w:tcPr>
          <w:p w14:paraId="2D484B94" w14:textId="6E138EBE" w:rsidR="00985BBD" w:rsidRPr="005B4AA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AAD">
              <w:rPr>
                <w:rFonts w:ascii="Arial" w:hAnsi="Arial" w:cs="Arial"/>
                <w:b/>
                <w:color w:val="auto"/>
              </w:rPr>
              <w:t>Non-compliant</w:t>
            </w:r>
          </w:p>
        </w:tc>
      </w:tr>
      <w:tr w:rsidR="00985BBD" w:rsidRPr="009238F7" w14:paraId="303FD4FF" w14:textId="77777777" w:rsidTr="00792A1A">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498" w:type="pct"/>
            <w:shd w:val="clear" w:color="auto" w:fill="auto"/>
          </w:tcPr>
          <w:p w14:paraId="2FB0E4A2" w14:textId="45F8E73C" w:rsidR="00985BBD" w:rsidRPr="005B4AA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AAD">
              <w:rPr>
                <w:rFonts w:ascii="Arial" w:hAnsi="Arial" w:cs="Arial"/>
                <w:b/>
                <w:color w:val="auto"/>
              </w:rPr>
              <w:t>Compliant</w:t>
            </w:r>
          </w:p>
        </w:tc>
      </w:tr>
      <w:tr w:rsidR="00985BBD" w:rsidRPr="009238F7" w14:paraId="4561C549" w14:textId="77777777" w:rsidTr="00792A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498" w:type="pct"/>
            <w:shd w:val="clear" w:color="auto" w:fill="auto"/>
          </w:tcPr>
          <w:p w14:paraId="3E686119" w14:textId="6584B077" w:rsidR="00985BBD" w:rsidRPr="005B4AA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AAD">
              <w:rPr>
                <w:rFonts w:ascii="Arial" w:hAnsi="Arial" w:cs="Arial"/>
                <w:b/>
                <w:color w:val="auto"/>
              </w:rPr>
              <w:t>Compliant</w:t>
            </w:r>
          </w:p>
        </w:tc>
      </w:tr>
      <w:tr w:rsidR="00985BBD" w:rsidRPr="009238F7" w14:paraId="258D3C33" w14:textId="77777777" w:rsidTr="00792A1A">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498" w:type="pct"/>
            <w:shd w:val="clear" w:color="auto" w:fill="auto"/>
          </w:tcPr>
          <w:p w14:paraId="2098EB72" w14:textId="35E89ED0" w:rsidR="00985BBD" w:rsidRPr="005B4AA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AAD">
              <w:rPr>
                <w:rFonts w:ascii="Arial" w:hAnsi="Arial" w:cs="Arial"/>
                <w:b/>
                <w:color w:val="auto"/>
              </w:rPr>
              <w:t>Compliant</w:t>
            </w:r>
          </w:p>
        </w:tc>
      </w:tr>
      <w:tr w:rsidR="00985BBD" w:rsidRPr="009238F7" w14:paraId="67CE0A00" w14:textId="77777777" w:rsidTr="00792A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498" w:type="pct"/>
            <w:shd w:val="clear" w:color="auto" w:fill="auto"/>
          </w:tcPr>
          <w:p w14:paraId="7BC24B41" w14:textId="12DAC3E5" w:rsidR="00985BBD" w:rsidRPr="005B4AAD" w:rsidRDefault="0065586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00357041" w:rsidRPr="005B4AAD">
              <w:rPr>
                <w:rFonts w:ascii="Arial" w:hAnsi="Arial" w:cs="Arial"/>
                <w:b/>
                <w:color w:val="auto"/>
              </w:rPr>
              <w:t>ompliant</w:t>
            </w:r>
          </w:p>
        </w:tc>
      </w:tr>
      <w:tr w:rsidR="00985BBD" w:rsidRPr="009238F7" w14:paraId="29B70143" w14:textId="77777777" w:rsidTr="00792A1A">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498" w:type="pct"/>
            <w:shd w:val="clear" w:color="auto" w:fill="auto"/>
          </w:tcPr>
          <w:p w14:paraId="6F910699" w14:textId="2BEB0335" w:rsidR="00985BBD" w:rsidRPr="005B4AAD" w:rsidRDefault="00EE2B0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Compliant</w:t>
            </w:r>
          </w:p>
        </w:tc>
      </w:tr>
    </w:tbl>
    <w:p w14:paraId="6CB82D8C" w14:textId="77777777" w:rsidR="00985BBD" w:rsidRPr="009238F7" w:rsidRDefault="00985BBD" w:rsidP="00985BBD">
      <w:pPr>
        <w:rPr>
          <w:rFonts w:ascii="Arial" w:hAnsi="Arial" w:cs="Arial"/>
        </w:rPr>
      </w:pPr>
    </w:p>
    <w:p w14:paraId="70B83543" w14:textId="1E6E8909" w:rsidR="00AE2002" w:rsidRPr="009238F7" w:rsidRDefault="00985BBD" w:rsidP="002D5918">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7CBCE6F3" w14:textId="77777777" w:rsidR="002E3643" w:rsidRPr="009238F7" w:rsidRDefault="002E3643" w:rsidP="002D5918">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07886A1E" w14:textId="77777777" w:rsidR="00D4577C" w:rsidRDefault="00900AD7" w:rsidP="00EC368A">
      <w:pPr>
        <w:pStyle w:val="ListBullet"/>
        <w:spacing w:before="100" w:beforeAutospacing="1" w:after="120" w:line="22" w:lineRule="atLeast"/>
        <w:ind w:left="425" w:hanging="425"/>
        <w:rPr>
          <w:rFonts w:ascii="Arial" w:hAnsi="Arial" w:cs="Arial"/>
          <w:color w:val="auto"/>
        </w:rPr>
      </w:pPr>
      <w:r>
        <w:rPr>
          <w:rFonts w:ascii="Arial" w:hAnsi="Arial" w:cs="Arial"/>
          <w:color w:val="auto"/>
        </w:rPr>
        <w:t>Assessments are required when a change to consumer</w:t>
      </w:r>
      <w:r w:rsidR="00F04FEC">
        <w:rPr>
          <w:rFonts w:ascii="Arial" w:hAnsi="Arial" w:cs="Arial"/>
          <w:color w:val="auto"/>
        </w:rPr>
        <w:t xml:space="preserve">s’ care has been identified, including when consumers return from </w:t>
      </w:r>
      <w:r w:rsidR="00D4577C">
        <w:rPr>
          <w:rFonts w:ascii="Arial" w:hAnsi="Arial" w:cs="Arial"/>
          <w:color w:val="auto"/>
        </w:rPr>
        <w:t>hospital.</w:t>
      </w:r>
    </w:p>
    <w:p w14:paraId="6D3726E7" w14:textId="09E0CB0B" w:rsidR="00E27AE0" w:rsidRDefault="00D4577C" w:rsidP="00C94A76">
      <w:pPr>
        <w:pStyle w:val="ListBullet"/>
        <w:spacing w:before="100" w:beforeAutospacing="1" w:after="120" w:line="22" w:lineRule="atLeast"/>
        <w:ind w:left="425" w:hanging="425"/>
        <w:rPr>
          <w:rFonts w:ascii="Arial" w:eastAsiaTheme="majorEastAsia" w:hAnsi="Arial" w:cs="Arial"/>
          <w:b/>
          <w:bCs/>
          <w:sz w:val="30"/>
          <w:szCs w:val="28"/>
        </w:rPr>
      </w:pPr>
      <w:r>
        <w:rPr>
          <w:rFonts w:ascii="Arial" w:hAnsi="Arial" w:cs="Arial"/>
          <w:color w:val="auto"/>
        </w:rPr>
        <w:t xml:space="preserve">Staff practices need </w:t>
      </w:r>
      <w:r w:rsidR="003C1DBD">
        <w:rPr>
          <w:rFonts w:ascii="Arial" w:hAnsi="Arial" w:cs="Arial"/>
          <w:color w:val="auto"/>
        </w:rPr>
        <w:t>to support effective infection control processes including hand washing</w:t>
      </w:r>
      <w:r w:rsidR="00C94A76">
        <w:rPr>
          <w:rFonts w:ascii="Arial" w:hAnsi="Arial" w:cs="Arial"/>
          <w:color w:val="auto"/>
        </w:rPr>
        <w:t xml:space="preserve">. Mandatory training relating to infection control must be completed. </w:t>
      </w:r>
      <w:r w:rsidR="00E27AE0">
        <w:rPr>
          <w:rFonts w:ascii="Arial" w:hAnsi="Arial" w:cs="Arial"/>
        </w:rPr>
        <w:br w:type="page"/>
      </w:r>
    </w:p>
    <w:p w14:paraId="525EA8BE" w14:textId="3D0112B3" w:rsidR="000A6B31" w:rsidRPr="009238F7" w:rsidRDefault="000A6B31" w:rsidP="00341026">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B674D6"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10803847" w:rsidR="008C0189" w:rsidRPr="00792A1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2A1A">
              <w:rPr>
                <w:rFonts w:ascii="Arial" w:hAnsi="Arial" w:cs="Arial"/>
              </w:rPr>
              <w:t>Compliant</w:t>
            </w:r>
          </w:p>
        </w:tc>
      </w:tr>
      <w:tr w:rsidR="00B674D6"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9DCA2B6" w:rsidR="00EC1B66" w:rsidRPr="00B674D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74D6">
              <w:rPr>
                <w:rFonts w:ascii="Arial" w:hAnsi="Arial" w:cs="Arial"/>
                <w:color w:val="auto"/>
              </w:rPr>
              <w:t>Compliant</w:t>
            </w:r>
          </w:p>
        </w:tc>
      </w:tr>
      <w:tr w:rsidR="00B674D6"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22DD91EF" w:rsidR="00EC1B66" w:rsidRPr="00B674D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74D6">
              <w:rPr>
                <w:rFonts w:ascii="Arial" w:hAnsi="Arial" w:cs="Arial"/>
                <w:color w:val="auto"/>
              </w:rPr>
              <w:t>Compliant</w:t>
            </w:r>
          </w:p>
        </w:tc>
      </w:tr>
      <w:tr w:rsidR="00B674D6"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when family, friends, carers or others should be involved in their care; and</w:t>
            </w:r>
          </w:p>
          <w:p w14:paraId="7CC7BB2D"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7A2B29A" w:rsidR="00EC1B66" w:rsidRPr="00B674D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74D6">
              <w:rPr>
                <w:rFonts w:ascii="Arial" w:hAnsi="Arial" w:cs="Arial"/>
                <w:color w:val="auto"/>
              </w:rPr>
              <w:t>Compliant</w:t>
            </w:r>
          </w:p>
        </w:tc>
      </w:tr>
      <w:tr w:rsidR="00B674D6"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266D8B7" w:rsidR="00EC1B66" w:rsidRPr="00B674D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74D6">
              <w:rPr>
                <w:rFonts w:ascii="Arial" w:hAnsi="Arial" w:cs="Arial"/>
                <w:color w:val="auto"/>
              </w:rPr>
              <w:t>Compliant</w:t>
            </w:r>
          </w:p>
        </w:tc>
      </w:tr>
      <w:tr w:rsidR="00B674D6"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0E8D898" w:rsidR="00EC1B66" w:rsidRPr="00B674D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74D6">
              <w:rPr>
                <w:rFonts w:ascii="Arial" w:hAnsi="Arial" w:cs="Arial"/>
                <w:color w:val="auto"/>
              </w:rPr>
              <w:t>Compliant</w:t>
            </w:r>
          </w:p>
        </w:tc>
      </w:tr>
      <w:tr w:rsidR="00B674D6"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6D0FCBF7"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4C4911"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24BDE3FC" w:rsidR="00EC1B66" w:rsidRPr="00B674D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74D6">
              <w:rPr>
                <w:rFonts w:ascii="Arial" w:hAnsi="Arial" w:cs="Arial"/>
                <w:color w:val="auto"/>
              </w:rPr>
              <w:t>Compliant</w:t>
            </w:r>
          </w:p>
        </w:tc>
      </w:tr>
    </w:tbl>
    <w:p w14:paraId="0252CBCB" w14:textId="77777777" w:rsidR="000A6B31" w:rsidRPr="009238F7" w:rsidRDefault="000A6B31" w:rsidP="00341026">
      <w:pPr>
        <w:pStyle w:val="Heading2"/>
        <w:spacing w:before="120" w:after="120" w:line="22" w:lineRule="atLeast"/>
        <w:rPr>
          <w:rFonts w:ascii="Arial" w:hAnsi="Arial" w:cs="Arial"/>
        </w:rPr>
      </w:pPr>
      <w:r w:rsidRPr="009238F7">
        <w:rPr>
          <w:rFonts w:ascii="Arial" w:hAnsi="Arial" w:cs="Arial"/>
        </w:rPr>
        <w:t>Findings</w:t>
      </w:r>
    </w:p>
    <w:p w14:paraId="176C21FC" w14:textId="30AEDEBC" w:rsidR="002B1921" w:rsidRPr="00596202" w:rsidRDefault="00880D8F" w:rsidP="00792A1A">
      <w:pPr>
        <w:tabs>
          <w:tab w:val="right" w:pos="9026"/>
        </w:tabs>
        <w:rPr>
          <w:rFonts w:ascii="Arial" w:hAnsi="Arial" w:cs="Arial"/>
        </w:rPr>
      </w:pPr>
      <w:bookmarkStart w:id="1" w:name="_Hlk102658135"/>
      <w:bookmarkStart w:id="2" w:name="_GoBack"/>
      <w:r w:rsidRPr="00792A1A">
        <w:rPr>
          <w:rFonts w:ascii="Arial" w:hAnsi="Arial" w:cs="Arial"/>
        </w:rPr>
        <w:t>Co</w:t>
      </w:r>
      <w:r w:rsidR="002B1921" w:rsidRPr="00792A1A">
        <w:rPr>
          <w:rFonts w:ascii="Arial" w:hAnsi="Arial" w:cs="Arial"/>
        </w:rPr>
        <w:t xml:space="preserve">nsumers </w:t>
      </w:r>
      <w:r w:rsidRPr="00792A1A">
        <w:rPr>
          <w:rFonts w:ascii="Arial" w:hAnsi="Arial" w:cs="Arial"/>
        </w:rPr>
        <w:t xml:space="preserve">were treated </w:t>
      </w:r>
      <w:r w:rsidR="002B1921" w:rsidRPr="00792A1A">
        <w:rPr>
          <w:rFonts w:ascii="Arial" w:hAnsi="Arial" w:cs="Arial"/>
        </w:rPr>
        <w:t>with dignity and respect, c</w:t>
      </w:r>
      <w:r w:rsidRPr="00792A1A">
        <w:rPr>
          <w:rFonts w:ascii="Arial" w:hAnsi="Arial" w:cs="Arial"/>
        </w:rPr>
        <w:t xml:space="preserve">ould </w:t>
      </w:r>
      <w:r w:rsidR="002B1921" w:rsidRPr="00792A1A">
        <w:rPr>
          <w:rFonts w:ascii="Arial" w:hAnsi="Arial" w:cs="Arial"/>
        </w:rPr>
        <w:t xml:space="preserve">maintain their identity, make informed choices about their care and services and live the life they chose. </w:t>
      </w:r>
      <w:r w:rsidR="002B1921" w:rsidRPr="00596202">
        <w:rPr>
          <w:rFonts w:ascii="Arial" w:hAnsi="Arial" w:cs="Arial"/>
        </w:rPr>
        <w:t>Consumers reported staff kn</w:t>
      </w:r>
      <w:r w:rsidRPr="00596202">
        <w:rPr>
          <w:rFonts w:ascii="Arial" w:hAnsi="Arial" w:cs="Arial"/>
        </w:rPr>
        <w:t>ew</w:t>
      </w:r>
      <w:r w:rsidR="002B1921" w:rsidRPr="00596202">
        <w:rPr>
          <w:rFonts w:ascii="Arial" w:hAnsi="Arial" w:cs="Arial"/>
        </w:rPr>
        <w:t xml:space="preserve"> what </w:t>
      </w:r>
      <w:r w:rsidRPr="00596202">
        <w:rPr>
          <w:rFonts w:ascii="Arial" w:hAnsi="Arial" w:cs="Arial"/>
        </w:rPr>
        <w:t>was</w:t>
      </w:r>
      <w:r w:rsidR="002B1921" w:rsidRPr="00596202">
        <w:rPr>
          <w:rFonts w:ascii="Arial" w:hAnsi="Arial" w:cs="Arial"/>
        </w:rPr>
        <w:t xml:space="preserve"> important to them and felt their identity and culture was valued</w:t>
      </w:r>
      <w:r w:rsidRPr="00596202">
        <w:rPr>
          <w:rFonts w:ascii="Arial" w:hAnsi="Arial" w:cs="Arial"/>
        </w:rPr>
        <w:t xml:space="preserve">. </w:t>
      </w:r>
      <w:r w:rsidR="002B1921" w:rsidRPr="00596202">
        <w:rPr>
          <w:rFonts w:ascii="Arial" w:hAnsi="Arial" w:cs="Arial"/>
        </w:rPr>
        <w:t xml:space="preserve">Consumers </w:t>
      </w:r>
      <w:r w:rsidRPr="00596202">
        <w:rPr>
          <w:rFonts w:ascii="Arial" w:hAnsi="Arial" w:cs="Arial"/>
        </w:rPr>
        <w:t xml:space="preserve">confirmed </w:t>
      </w:r>
      <w:r w:rsidR="002B1921" w:rsidRPr="00596202">
        <w:rPr>
          <w:rFonts w:ascii="Arial" w:hAnsi="Arial" w:cs="Arial"/>
        </w:rPr>
        <w:t xml:space="preserve">their privacy </w:t>
      </w:r>
      <w:r w:rsidRPr="00596202">
        <w:rPr>
          <w:rFonts w:ascii="Arial" w:hAnsi="Arial" w:cs="Arial"/>
        </w:rPr>
        <w:t>was</w:t>
      </w:r>
      <w:r w:rsidR="002B1921" w:rsidRPr="00596202">
        <w:rPr>
          <w:rFonts w:ascii="Arial" w:hAnsi="Arial" w:cs="Arial"/>
        </w:rPr>
        <w:t xml:space="preserve"> respected and staff treat</w:t>
      </w:r>
      <w:r w:rsidRPr="00596202">
        <w:rPr>
          <w:rFonts w:ascii="Arial" w:hAnsi="Arial" w:cs="Arial"/>
        </w:rPr>
        <w:t>ed</w:t>
      </w:r>
      <w:r w:rsidR="002B1921" w:rsidRPr="00596202">
        <w:rPr>
          <w:rFonts w:ascii="Arial" w:hAnsi="Arial" w:cs="Arial"/>
        </w:rPr>
        <w:t xml:space="preserve"> them with dignity and respect</w:t>
      </w:r>
      <w:r w:rsidR="00132BC6" w:rsidRPr="00596202">
        <w:rPr>
          <w:rFonts w:ascii="Arial" w:hAnsi="Arial" w:cs="Arial"/>
        </w:rPr>
        <w:t xml:space="preserve">. </w:t>
      </w:r>
      <w:r w:rsidR="002B1921" w:rsidRPr="00596202">
        <w:rPr>
          <w:rFonts w:ascii="Arial" w:hAnsi="Arial" w:cs="Arial"/>
        </w:rPr>
        <w:t xml:space="preserve">Consumers </w:t>
      </w:r>
      <w:r w:rsidR="00132BC6" w:rsidRPr="00596202">
        <w:rPr>
          <w:rFonts w:ascii="Arial" w:hAnsi="Arial" w:cs="Arial"/>
        </w:rPr>
        <w:t xml:space="preserve">were </w:t>
      </w:r>
      <w:r w:rsidR="002B1921" w:rsidRPr="00596202">
        <w:rPr>
          <w:rFonts w:ascii="Arial" w:hAnsi="Arial" w:cs="Arial"/>
        </w:rPr>
        <w:t xml:space="preserve">able to make decisions about care and services and decide who </w:t>
      </w:r>
      <w:r w:rsidR="00132BC6" w:rsidRPr="00596202">
        <w:rPr>
          <w:rFonts w:ascii="Arial" w:hAnsi="Arial" w:cs="Arial"/>
        </w:rPr>
        <w:t>was</w:t>
      </w:r>
      <w:r w:rsidR="002B1921" w:rsidRPr="00596202">
        <w:rPr>
          <w:rFonts w:ascii="Arial" w:hAnsi="Arial" w:cs="Arial"/>
        </w:rPr>
        <w:t xml:space="preserve"> involved with decisions about their care. </w:t>
      </w:r>
    </w:p>
    <w:p w14:paraId="2A608B54" w14:textId="0DA656ED" w:rsidR="002B1921" w:rsidRPr="00596202" w:rsidRDefault="002B1921" w:rsidP="00792A1A">
      <w:pPr>
        <w:tabs>
          <w:tab w:val="right" w:pos="9026"/>
        </w:tabs>
        <w:rPr>
          <w:rFonts w:ascii="Arial" w:hAnsi="Arial" w:cs="Arial"/>
        </w:rPr>
      </w:pPr>
      <w:r w:rsidRPr="00792A1A">
        <w:rPr>
          <w:rFonts w:ascii="Arial" w:hAnsi="Arial" w:cs="Arial"/>
        </w:rPr>
        <w:t xml:space="preserve">Staff </w:t>
      </w:r>
      <w:r w:rsidR="00132BC6" w:rsidRPr="00792A1A">
        <w:rPr>
          <w:rFonts w:ascii="Arial" w:hAnsi="Arial" w:cs="Arial"/>
        </w:rPr>
        <w:t xml:space="preserve">identified </w:t>
      </w:r>
      <w:r w:rsidRPr="00792A1A">
        <w:rPr>
          <w:rFonts w:ascii="Arial" w:hAnsi="Arial" w:cs="Arial"/>
        </w:rPr>
        <w:t>consumers’ preferences and interests and staff interactions with consumers were observed to be respectful and considerate.</w:t>
      </w:r>
    </w:p>
    <w:p w14:paraId="54CDD3A1" w14:textId="3C45B6C3" w:rsidR="002B1921" w:rsidRPr="00792A1A" w:rsidRDefault="002B1921" w:rsidP="00792A1A">
      <w:pPr>
        <w:tabs>
          <w:tab w:val="right" w:pos="9026"/>
        </w:tabs>
        <w:rPr>
          <w:rFonts w:ascii="Arial" w:hAnsi="Arial" w:cs="Arial"/>
        </w:rPr>
      </w:pPr>
      <w:r w:rsidRPr="00792A1A">
        <w:rPr>
          <w:rFonts w:ascii="Arial" w:hAnsi="Arial" w:cs="Arial"/>
        </w:rPr>
        <w:t>Care plans included personalised information regarding consumer likes and dislikes, culture and religion, social interests and hobbies, life events, working life and important relationships.</w:t>
      </w:r>
    </w:p>
    <w:p w14:paraId="7C28D2CB" w14:textId="30E7B431" w:rsidR="00785B43" w:rsidRPr="00792A1A" w:rsidRDefault="00785B43" w:rsidP="00792A1A">
      <w:pPr>
        <w:tabs>
          <w:tab w:val="right" w:pos="9026"/>
        </w:tabs>
        <w:rPr>
          <w:rFonts w:ascii="Arial" w:hAnsi="Arial" w:cs="Arial"/>
        </w:rPr>
      </w:pPr>
      <w:r w:rsidRPr="00792A1A">
        <w:rPr>
          <w:rFonts w:ascii="Arial" w:hAnsi="Arial" w:cs="Arial"/>
        </w:rPr>
        <w:t xml:space="preserve">Information provided to each consumer was current, accurate and timely, and communicated clearly, easy to understand and enabled consumers to exercise choice. The service has a range of documents available or provided to consumers such as a seasonal newsletter, activity calendar, menu and meeting minutes. </w:t>
      </w:r>
    </w:p>
    <w:p w14:paraId="32B69620" w14:textId="141D0091" w:rsidR="00146ED2" w:rsidRPr="00792A1A" w:rsidRDefault="00CC3631" w:rsidP="00792A1A">
      <w:pPr>
        <w:tabs>
          <w:tab w:val="right" w:pos="9026"/>
        </w:tabs>
        <w:rPr>
          <w:rFonts w:ascii="Arial" w:hAnsi="Arial" w:cs="Arial"/>
        </w:rPr>
      </w:pPr>
      <w:r w:rsidRPr="00596202">
        <w:rPr>
          <w:rFonts w:ascii="Arial" w:hAnsi="Arial" w:cs="Arial"/>
        </w:rPr>
        <w:t xml:space="preserve">The </w:t>
      </w:r>
      <w:r w:rsidR="0099338F">
        <w:rPr>
          <w:rFonts w:ascii="Arial" w:hAnsi="Arial" w:cs="Arial"/>
        </w:rPr>
        <w:t>S</w:t>
      </w:r>
      <w:r w:rsidRPr="00596202">
        <w:rPr>
          <w:rFonts w:ascii="Arial" w:hAnsi="Arial" w:cs="Arial"/>
        </w:rPr>
        <w:t xml:space="preserve">ite audit report contained information relating to the service being unable to demonstrate </w:t>
      </w:r>
      <w:r w:rsidR="00006F9A" w:rsidRPr="00596202">
        <w:rPr>
          <w:rFonts w:ascii="Arial" w:hAnsi="Arial" w:cs="Arial"/>
        </w:rPr>
        <w:t xml:space="preserve">consumers were supported to take risks as documentation had not been completed or </w:t>
      </w:r>
      <w:r w:rsidR="00006F9A" w:rsidRPr="00596202">
        <w:rPr>
          <w:rFonts w:ascii="Arial" w:hAnsi="Arial" w:cs="Arial"/>
        </w:rPr>
        <w:lastRenderedPageBreak/>
        <w:t>escalated</w:t>
      </w:r>
      <w:r w:rsidR="00C3139B" w:rsidRPr="00596202">
        <w:rPr>
          <w:rFonts w:ascii="Arial" w:hAnsi="Arial" w:cs="Arial"/>
        </w:rPr>
        <w:t>, when required. I have come to a different view, it is my opinion following the review of the Site aud</w:t>
      </w:r>
      <w:r w:rsidR="001807F6" w:rsidRPr="00596202">
        <w:rPr>
          <w:rFonts w:ascii="Arial" w:hAnsi="Arial" w:cs="Arial"/>
        </w:rPr>
        <w:t>i</w:t>
      </w:r>
      <w:r w:rsidR="00C3139B" w:rsidRPr="00596202">
        <w:rPr>
          <w:rFonts w:ascii="Arial" w:hAnsi="Arial" w:cs="Arial"/>
        </w:rPr>
        <w:t xml:space="preserve">t </w:t>
      </w:r>
      <w:r w:rsidR="00734FD9" w:rsidRPr="00596202">
        <w:rPr>
          <w:rFonts w:ascii="Arial" w:hAnsi="Arial" w:cs="Arial"/>
        </w:rPr>
        <w:t>report in</w:t>
      </w:r>
      <w:r w:rsidR="001807F6" w:rsidRPr="00596202">
        <w:rPr>
          <w:rFonts w:ascii="Arial" w:hAnsi="Arial" w:cs="Arial"/>
        </w:rPr>
        <w:t xml:space="preserve"> conjunction with the Approved provider’s response that consumers were supported to take risks. </w:t>
      </w:r>
      <w:r w:rsidR="00001761" w:rsidRPr="00596202">
        <w:rPr>
          <w:rFonts w:ascii="Arial" w:hAnsi="Arial" w:cs="Arial"/>
        </w:rPr>
        <w:t xml:space="preserve">The site audit report contained information relating to six consumers </w:t>
      </w:r>
      <w:r w:rsidR="00C127E9" w:rsidRPr="00596202">
        <w:rPr>
          <w:rFonts w:ascii="Arial" w:hAnsi="Arial" w:cs="Arial"/>
        </w:rPr>
        <w:t>whereby dignity of risk documentation had not been completed</w:t>
      </w:r>
      <w:r w:rsidR="00734FD9" w:rsidRPr="00596202">
        <w:rPr>
          <w:rFonts w:ascii="Arial" w:hAnsi="Arial" w:cs="Arial"/>
        </w:rPr>
        <w:t xml:space="preserve">. It is my opinion this is not </w:t>
      </w:r>
      <w:proofErr w:type="gramStart"/>
      <w:r w:rsidR="00734FD9" w:rsidRPr="00596202">
        <w:rPr>
          <w:rFonts w:ascii="Arial" w:hAnsi="Arial" w:cs="Arial"/>
        </w:rPr>
        <w:t>sufficient</w:t>
      </w:r>
      <w:proofErr w:type="gramEnd"/>
      <w:r w:rsidR="00734FD9" w:rsidRPr="00596202">
        <w:rPr>
          <w:rFonts w:ascii="Arial" w:hAnsi="Arial" w:cs="Arial"/>
        </w:rPr>
        <w:t xml:space="preserve"> evidence to </w:t>
      </w:r>
      <w:r w:rsidR="00F07B25" w:rsidRPr="00596202">
        <w:rPr>
          <w:rFonts w:ascii="Arial" w:hAnsi="Arial" w:cs="Arial"/>
        </w:rPr>
        <w:t xml:space="preserve">support Non-compliance in </w:t>
      </w:r>
      <w:r w:rsidR="0099338F">
        <w:rPr>
          <w:rFonts w:ascii="Arial" w:hAnsi="Arial" w:cs="Arial"/>
        </w:rPr>
        <w:t>R</w:t>
      </w:r>
      <w:r w:rsidR="00F07B25" w:rsidRPr="00596202">
        <w:rPr>
          <w:rFonts w:ascii="Arial" w:hAnsi="Arial" w:cs="Arial"/>
        </w:rPr>
        <w:t>equirement</w:t>
      </w:r>
      <w:r w:rsidR="0099338F">
        <w:rPr>
          <w:rFonts w:ascii="Arial" w:hAnsi="Arial" w:cs="Arial"/>
        </w:rPr>
        <w:t xml:space="preserve"> 1 </w:t>
      </w:r>
      <w:r w:rsidR="00CA4EFA">
        <w:rPr>
          <w:rFonts w:ascii="Arial" w:hAnsi="Arial" w:cs="Arial"/>
        </w:rPr>
        <w:t>(</w:t>
      </w:r>
      <w:r w:rsidR="0099338F">
        <w:rPr>
          <w:rFonts w:ascii="Arial" w:hAnsi="Arial" w:cs="Arial"/>
        </w:rPr>
        <w:t xml:space="preserve">3) </w:t>
      </w:r>
      <w:r w:rsidR="00CA4EFA">
        <w:rPr>
          <w:rFonts w:ascii="Arial" w:hAnsi="Arial" w:cs="Arial"/>
        </w:rPr>
        <w:t>(</w:t>
      </w:r>
      <w:r w:rsidR="0099338F">
        <w:rPr>
          <w:rFonts w:ascii="Arial" w:hAnsi="Arial" w:cs="Arial"/>
        </w:rPr>
        <w:t>d)</w:t>
      </w:r>
      <w:r w:rsidR="00F07B25" w:rsidRPr="00596202">
        <w:rPr>
          <w:rFonts w:ascii="Arial" w:hAnsi="Arial" w:cs="Arial"/>
        </w:rPr>
        <w:t xml:space="preserve">. Each consumer had documentation identifying the risk with strategies in place to manage the </w:t>
      </w:r>
      <w:r w:rsidR="009E2537" w:rsidRPr="00596202">
        <w:rPr>
          <w:rFonts w:ascii="Arial" w:hAnsi="Arial" w:cs="Arial"/>
        </w:rPr>
        <w:t xml:space="preserve">risk. There was no evidence to support harm had come to the consumers due to </w:t>
      </w:r>
      <w:r w:rsidR="00A73620" w:rsidRPr="00596202">
        <w:rPr>
          <w:rFonts w:ascii="Arial" w:hAnsi="Arial" w:cs="Arial"/>
        </w:rPr>
        <w:t>a dignity of risk assessment form ha</w:t>
      </w:r>
      <w:r w:rsidR="007B2D40" w:rsidRPr="00596202">
        <w:rPr>
          <w:rFonts w:ascii="Arial" w:hAnsi="Arial" w:cs="Arial"/>
        </w:rPr>
        <w:t>ving</w:t>
      </w:r>
      <w:r w:rsidR="00A73620" w:rsidRPr="00596202">
        <w:rPr>
          <w:rFonts w:ascii="Arial" w:hAnsi="Arial" w:cs="Arial"/>
        </w:rPr>
        <w:t xml:space="preserve"> not been completed. </w:t>
      </w:r>
      <w:r w:rsidR="00A675EE" w:rsidRPr="00596202">
        <w:rPr>
          <w:rFonts w:ascii="Arial" w:hAnsi="Arial" w:cs="Arial"/>
        </w:rPr>
        <w:t xml:space="preserve">Since the </w:t>
      </w:r>
      <w:r w:rsidR="00F73A10">
        <w:rPr>
          <w:rFonts w:ascii="Arial" w:hAnsi="Arial" w:cs="Arial"/>
        </w:rPr>
        <w:t>S</w:t>
      </w:r>
      <w:r w:rsidR="00A675EE" w:rsidRPr="00596202">
        <w:rPr>
          <w:rFonts w:ascii="Arial" w:hAnsi="Arial" w:cs="Arial"/>
        </w:rPr>
        <w:t xml:space="preserve">ite audit, the Approved provider has made </w:t>
      </w:r>
      <w:r w:rsidR="003B1698" w:rsidRPr="00596202">
        <w:rPr>
          <w:rFonts w:ascii="Arial" w:hAnsi="Arial" w:cs="Arial"/>
        </w:rPr>
        <w:t>improvements to the processes to support consumers to take risks and the identification of those risks, this information supported my decisi</w:t>
      </w:r>
      <w:r w:rsidR="00286DA3" w:rsidRPr="00596202">
        <w:rPr>
          <w:rFonts w:ascii="Arial" w:hAnsi="Arial" w:cs="Arial"/>
        </w:rPr>
        <w:t>on of Compliance in Requirement</w:t>
      </w:r>
      <w:r w:rsidR="009A665E">
        <w:rPr>
          <w:rFonts w:ascii="Arial" w:hAnsi="Arial" w:cs="Arial"/>
        </w:rPr>
        <w:t xml:space="preserve"> 1 </w:t>
      </w:r>
      <w:r w:rsidR="00CA4EFA">
        <w:rPr>
          <w:rFonts w:ascii="Arial" w:hAnsi="Arial" w:cs="Arial"/>
        </w:rPr>
        <w:t>(</w:t>
      </w:r>
      <w:r w:rsidR="009A665E">
        <w:rPr>
          <w:rFonts w:ascii="Arial" w:hAnsi="Arial" w:cs="Arial"/>
        </w:rPr>
        <w:t xml:space="preserve">3) </w:t>
      </w:r>
      <w:r w:rsidR="00CA4EFA">
        <w:rPr>
          <w:rFonts w:ascii="Arial" w:hAnsi="Arial" w:cs="Arial"/>
        </w:rPr>
        <w:t>(</w:t>
      </w:r>
      <w:r w:rsidR="009A665E">
        <w:rPr>
          <w:rFonts w:ascii="Arial" w:hAnsi="Arial" w:cs="Arial"/>
        </w:rPr>
        <w:t>d)</w:t>
      </w:r>
      <w:r w:rsidR="00286DA3" w:rsidRPr="00596202">
        <w:rPr>
          <w:rFonts w:ascii="Arial" w:hAnsi="Arial" w:cs="Arial"/>
        </w:rPr>
        <w:t xml:space="preserve">. </w:t>
      </w:r>
      <w:r w:rsidR="00A73620" w:rsidRPr="00596202">
        <w:rPr>
          <w:rFonts w:ascii="Arial" w:hAnsi="Arial" w:cs="Arial"/>
        </w:rPr>
        <w:t>It is my decision, consumers were supported to exercise their choice</w:t>
      </w:r>
      <w:r w:rsidR="00E51418" w:rsidRPr="00596202">
        <w:rPr>
          <w:rFonts w:ascii="Arial" w:hAnsi="Arial" w:cs="Arial"/>
        </w:rPr>
        <w:t xml:space="preserve"> in conjunction with </w:t>
      </w:r>
      <w:r w:rsidR="00821531" w:rsidRPr="00596202">
        <w:rPr>
          <w:rFonts w:ascii="Arial" w:hAnsi="Arial" w:cs="Arial"/>
        </w:rPr>
        <w:t xml:space="preserve">their preferences and the staff at the service had strategies in place to support that risk. </w:t>
      </w:r>
      <w:r w:rsidR="00146ED2" w:rsidRPr="00D10BDB">
        <w:rPr>
          <w:rFonts w:ascii="Arial" w:hAnsi="Arial" w:cs="Arial"/>
        </w:rPr>
        <w:t>It is my decision all Requirement</w:t>
      </w:r>
      <w:r w:rsidR="00146ED2">
        <w:rPr>
          <w:rFonts w:ascii="Arial" w:hAnsi="Arial" w:cs="Arial"/>
        </w:rPr>
        <w:t>s</w:t>
      </w:r>
      <w:r w:rsidR="00146ED2" w:rsidRPr="00D10BDB">
        <w:rPr>
          <w:rFonts w:ascii="Arial" w:hAnsi="Arial" w:cs="Arial"/>
        </w:rPr>
        <w:t xml:space="preserve"> in Standard </w:t>
      </w:r>
      <w:r w:rsidR="00146ED2">
        <w:rPr>
          <w:rFonts w:ascii="Arial" w:hAnsi="Arial" w:cs="Arial"/>
        </w:rPr>
        <w:t>1</w:t>
      </w:r>
      <w:r w:rsidR="00146ED2" w:rsidRPr="00D10BDB">
        <w:rPr>
          <w:rFonts w:ascii="Arial" w:hAnsi="Arial" w:cs="Arial"/>
        </w:rPr>
        <w:t xml:space="preserve"> are compliant. </w:t>
      </w:r>
    </w:p>
    <w:bookmarkEnd w:id="2"/>
    <w:p w14:paraId="59812058" w14:textId="656B221D" w:rsidR="00E51418" w:rsidRPr="00596202" w:rsidRDefault="00E51418">
      <w:pPr>
        <w:rPr>
          <w:rFonts w:ascii="Arial" w:hAnsi="Arial" w:cs="Arial"/>
        </w:rPr>
      </w:pPr>
      <w:r w:rsidRPr="00596202">
        <w:rPr>
          <w:rFonts w:ascii="Arial" w:hAnsi="Arial" w:cs="Arial"/>
        </w:rPr>
        <w:br w:type="page"/>
      </w:r>
    </w:p>
    <w:bookmarkEnd w:id="1"/>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7683B5B2" w:rsidR="009A1DF7" w:rsidRPr="00792A1A" w:rsidRDefault="00E5141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2A1A">
              <w:rPr>
                <w:rFonts w:ascii="Arial" w:hAnsi="Arial" w:cs="Arial"/>
              </w:rPr>
              <w:t>N</w:t>
            </w:r>
            <w:r w:rsidR="009A1DF7" w:rsidRPr="00792A1A">
              <w:rPr>
                <w:rFonts w:ascii="Arial" w:hAnsi="Arial" w:cs="Arial"/>
              </w:rPr>
              <w:t>on-compliant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99B323F" w:rsidR="00A54A38" w:rsidRPr="009A144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144C">
              <w:rPr>
                <w:rFonts w:ascii="Arial" w:hAnsi="Arial" w:cs="Arial"/>
                <w:color w:val="auto"/>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75E79CDD"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proofErr w:type="gramStart"/>
            <w:r w:rsidRPr="009238F7">
              <w:rPr>
                <w:rFonts w:ascii="Arial" w:hAnsi="Arial" w:cs="Arial"/>
              </w:rPr>
              <w:t>identifies</w:t>
            </w:r>
            <w:proofErr w:type="gramEnd"/>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11F709B" w:rsidR="00A54A38" w:rsidRPr="009A144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144C">
              <w:rPr>
                <w:rFonts w:ascii="Arial" w:hAnsi="Arial" w:cs="Arial"/>
                <w:color w:val="auto"/>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445D9FF" w:rsidR="00A54A38" w:rsidRPr="009A144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144C">
              <w:rPr>
                <w:rFonts w:ascii="Arial" w:hAnsi="Arial" w:cs="Arial"/>
                <w:color w:val="auto"/>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683B719" w:rsidR="00A54A38" w:rsidRPr="009A144C" w:rsidRDefault="00A54A38" w:rsidP="009A14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144C">
              <w:rPr>
                <w:rFonts w:ascii="Arial" w:hAnsi="Arial" w:cs="Arial"/>
                <w:color w:val="auto"/>
              </w:rPr>
              <w:t>Compliant</w:t>
            </w: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7FDFF742"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26A1716" w:rsidR="00A54A38" w:rsidRPr="009A144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144C">
              <w:rPr>
                <w:rFonts w:ascii="Arial" w:hAnsi="Arial" w:cs="Arial"/>
                <w:color w:val="auto"/>
              </w:rPr>
              <w:t>Non-compliant</w:t>
            </w:r>
          </w:p>
        </w:tc>
      </w:tr>
    </w:tbl>
    <w:p w14:paraId="2F582DC5" w14:textId="77777777" w:rsidR="00952645" w:rsidRPr="009238F7" w:rsidRDefault="000A6B31" w:rsidP="00341026">
      <w:pPr>
        <w:pStyle w:val="Heading2"/>
        <w:spacing w:before="120" w:after="120" w:line="22" w:lineRule="atLeast"/>
        <w:rPr>
          <w:rFonts w:ascii="Arial" w:hAnsi="Arial" w:cs="Arial"/>
        </w:rPr>
      </w:pPr>
      <w:r w:rsidRPr="009238F7">
        <w:rPr>
          <w:rFonts w:ascii="Arial" w:hAnsi="Arial" w:cs="Arial"/>
        </w:rPr>
        <w:t>Findings</w:t>
      </w:r>
    </w:p>
    <w:p w14:paraId="572FF7B7" w14:textId="62232BA2" w:rsidR="00662B1C" w:rsidRPr="00596202" w:rsidRDefault="00662B1C" w:rsidP="00792A1A">
      <w:pPr>
        <w:tabs>
          <w:tab w:val="right" w:pos="9026"/>
        </w:tabs>
        <w:rPr>
          <w:rFonts w:ascii="Arial" w:hAnsi="Arial" w:cs="Arial"/>
        </w:rPr>
      </w:pPr>
      <w:bookmarkStart w:id="3" w:name="_Hlk103068262"/>
      <w:r w:rsidRPr="00792A1A">
        <w:rPr>
          <w:rFonts w:ascii="Arial" w:hAnsi="Arial" w:cs="Arial"/>
        </w:rPr>
        <w:t xml:space="preserve">Consumers considered they felt like partners in the ongoing assessment and planning of their care and services. </w:t>
      </w:r>
      <w:r w:rsidRPr="00596202">
        <w:rPr>
          <w:rFonts w:ascii="Arial" w:hAnsi="Arial" w:cs="Arial"/>
        </w:rPr>
        <w:t xml:space="preserve">Consumers and representatives confirmed they are consulted in relation to </w:t>
      </w:r>
      <w:r w:rsidR="00500893" w:rsidRPr="00596202">
        <w:rPr>
          <w:rFonts w:ascii="Arial" w:hAnsi="Arial" w:cs="Arial"/>
        </w:rPr>
        <w:t xml:space="preserve">consumers’ </w:t>
      </w:r>
      <w:r w:rsidRPr="00596202">
        <w:rPr>
          <w:rFonts w:ascii="Arial" w:hAnsi="Arial" w:cs="Arial"/>
        </w:rPr>
        <w:t xml:space="preserve">care needs and are </w:t>
      </w:r>
      <w:r w:rsidR="00500893" w:rsidRPr="00596202">
        <w:rPr>
          <w:rFonts w:ascii="Arial" w:hAnsi="Arial" w:cs="Arial"/>
        </w:rPr>
        <w:t xml:space="preserve">satisfied </w:t>
      </w:r>
      <w:r w:rsidRPr="00596202">
        <w:rPr>
          <w:rFonts w:ascii="Arial" w:hAnsi="Arial" w:cs="Arial"/>
        </w:rPr>
        <w:t>with this process.</w:t>
      </w:r>
      <w:r w:rsidR="00500893" w:rsidRPr="00596202">
        <w:rPr>
          <w:rFonts w:ascii="Arial" w:hAnsi="Arial" w:cs="Arial"/>
        </w:rPr>
        <w:t xml:space="preserve"> </w:t>
      </w:r>
      <w:r w:rsidRPr="00596202">
        <w:rPr>
          <w:rFonts w:ascii="Arial" w:hAnsi="Arial" w:cs="Arial"/>
        </w:rPr>
        <w:t>Consumers and representatives confirmed they ha</w:t>
      </w:r>
      <w:r w:rsidR="00332DE7" w:rsidRPr="00596202">
        <w:rPr>
          <w:rFonts w:ascii="Arial" w:hAnsi="Arial" w:cs="Arial"/>
        </w:rPr>
        <w:t>d</w:t>
      </w:r>
      <w:r w:rsidRPr="00596202">
        <w:rPr>
          <w:rFonts w:ascii="Arial" w:hAnsi="Arial" w:cs="Arial"/>
        </w:rPr>
        <w:t xml:space="preserve"> been informed about the outcomes of </w:t>
      </w:r>
      <w:r w:rsidR="00332DE7" w:rsidRPr="00596202">
        <w:rPr>
          <w:rFonts w:ascii="Arial" w:hAnsi="Arial" w:cs="Arial"/>
        </w:rPr>
        <w:t xml:space="preserve">consumers’ </w:t>
      </w:r>
      <w:r w:rsidRPr="00596202">
        <w:rPr>
          <w:rFonts w:ascii="Arial" w:hAnsi="Arial" w:cs="Arial"/>
        </w:rPr>
        <w:t xml:space="preserve">assessment and planning, and they had the opportunity to make choices regarding </w:t>
      </w:r>
      <w:r w:rsidR="00DD355D" w:rsidRPr="00596202">
        <w:rPr>
          <w:rFonts w:ascii="Arial" w:hAnsi="Arial" w:cs="Arial"/>
        </w:rPr>
        <w:t xml:space="preserve">consumers’ </w:t>
      </w:r>
      <w:r w:rsidRPr="00596202">
        <w:rPr>
          <w:rFonts w:ascii="Arial" w:hAnsi="Arial" w:cs="Arial"/>
        </w:rPr>
        <w:t xml:space="preserve">advanced care wishes.  </w:t>
      </w:r>
    </w:p>
    <w:p w14:paraId="663F13D3" w14:textId="7E5E9880" w:rsidR="00662B1C" w:rsidRPr="00792A1A" w:rsidRDefault="00DD355D" w:rsidP="00792A1A">
      <w:pPr>
        <w:tabs>
          <w:tab w:val="right" w:pos="9026"/>
        </w:tabs>
        <w:rPr>
          <w:rFonts w:ascii="Arial" w:hAnsi="Arial" w:cs="Arial"/>
        </w:rPr>
      </w:pPr>
      <w:r w:rsidRPr="00792A1A">
        <w:rPr>
          <w:rFonts w:ascii="Arial" w:hAnsi="Arial" w:cs="Arial"/>
        </w:rPr>
        <w:t>A</w:t>
      </w:r>
      <w:r w:rsidR="00662B1C" w:rsidRPr="00792A1A">
        <w:rPr>
          <w:rFonts w:ascii="Arial" w:hAnsi="Arial" w:cs="Arial"/>
        </w:rPr>
        <w:t xml:space="preserve">ssessment and planning </w:t>
      </w:r>
      <w:r w:rsidRPr="00792A1A">
        <w:rPr>
          <w:rFonts w:ascii="Arial" w:hAnsi="Arial" w:cs="Arial"/>
        </w:rPr>
        <w:t>processed were</w:t>
      </w:r>
      <w:r w:rsidR="00662B1C" w:rsidRPr="00792A1A">
        <w:rPr>
          <w:rFonts w:ascii="Arial" w:hAnsi="Arial" w:cs="Arial"/>
        </w:rPr>
        <w:t xml:space="preserve"> based on ongoing partnership with consumers and or others the consumer </w:t>
      </w:r>
      <w:r w:rsidR="005A5E7C" w:rsidRPr="00792A1A">
        <w:rPr>
          <w:rFonts w:ascii="Arial" w:hAnsi="Arial" w:cs="Arial"/>
        </w:rPr>
        <w:t>wished</w:t>
      </w:r>
      <w:r w:rsidR="00662B1C" w:rsidRPr="00792A1A">
        <w:rPr>
          <w:rFonts w:ascii="Arial" w:hAnsi="Arial" w:cs="Arial"/>
        </w:rPr>
        <w:t xml:space="preserve"> to be involved and the service facilitate</w:t>
      </w:r>
      <w:r w:rsidRPr="00792A1A">
        <w:rPr>
          <w:rFonts w:ascii="Arial" w:hAnsi="Arial" w:cs="Arial"/>
        </w:rPr>
        <w:t>d</w:t>
      </w:r>
      <w:r w:rsidR="00662B1C" w:rsidRPr="00792A1A">
        <w:rPr>
          <w:rFonts w:ascii="Arial" w:hAnsi="Arial" w:cs="Arial"/>
        </w:rPr>
        <w:t xml:space="preserve"> the involvement of medical and allied health practitioners on a regular and as need basis. </w:t>
      </w:r>
    </w:p>
    <w:p w14:paraId="1D644B41" w14:textId="2CE5B028" w:rsidR="00662B1C" w:rsidRPr="00792A1A" w:rsidRDefault="00662B1C" w:rsidP="00792A1A">
      <w:pPr>
        <w:tabs>
          <w:tab w:val="right" w:pos="9026"/>
        </w:tabs>
        <w:rPr>
          <w:rFonts w:ascii="Arial" w:hAnsi="Arial" w:cs="Arial"/>
        </w:rPr>
      </w:pPr>
      <w:r w:rsidRPr="00792A1A">
        <w:rPr>
          <w:rFonts w:ascii="Arial" w:hAnsi="Arial" w:cs="Arial"/>
        </w:rPr>
        <w:t xml:space="preserve">Care plans </w:t>
      </w:r>
      <w:r w:rsidR="005A5E7C" w:rsidRPr="00792A1A">
        <w:rPr>
          <w:rFonts w:ascii="Arial" w:hAnsi="Arial" w:cs="Arial"/>
        </w:rPr>
        <w:t>were</w:t>
      </w:r>
      <w:r w:rsidRPr="00792A1A">
        <w:rPr>
          <w:rFonts w:ascii="Arial" w:hAnsi="Arial" w:cs="Arial"/>
        </w:rPr>
        <w:t xml:space="preserve"> accessible, the process for making them readily available to consumers and their representatives involve</w:t>
      </w:r>
      <w:r w:rsidR="005A5E7C" w:rsidRPr="00792A1A">
        <w:rPr>
          <w:rFonts w:ascii="Arial" w:hAnsi="Arial" w:cs="Arial"/>
        </w:rPr>
        <w:t>d</w:t>
      </w:r>
      <w:r w:rsidRPr="00792A1A">
        <w:rPr>
          <w:rFonts w:ascii="Arial" w:hAnsi="Arial" w:cs="Arial"/>
        </w:rPr>
        <w:t xml:space="preserve"> them asking for access.</w:t>
      </w:r>
      <w:r w:rsidR="000526C3" w:rsidRPr="00792A1A">
        <w:rPr>
          <w:rFonts w:ascii="Arial" w:hAnsi="Arial" w:cs="Arial"/>
        </w:rPr>
        <w:t xml:space="preserve"> C</w:t>
      </w:r>
      <w:r w:rsidRPr="00792A1A">
        <w:rPr>
          <w:rFonts w:ascii="Arial" w:hAnsi="Arial" w:cs="Arial"/>
        </w:rPr>
        <w:t>onsumers ha</w:t>
      </w:r>
      <w:r w:rsidR="000526C3" w:rsidRPr="00792A1A">
        <w:rPr>
          <w:rFonts w:ascii="Arial" w:hAnsi="Arial" w:cs="Arial"/>
        </w:rPr>
        <w:t>d</w:t>
      </w:r>
      <w:r w:rsidRPr="00792A1A">
        <w:rPr>
          <w:rFonts w:ascii="Arial" w:hAnsi="Arial" w:cs="Arial"/>
        </w:rPr>
        <w:t xml:space="preserve"> care plans that addresses advance care and end of life preferences</w:t>
      </w:r>
      <w:r w:rsidR="00616DB6" w:rsidRPr="00792A1A">
        <w:rPr>
          <w:rFonts w:ascii="Arial" w:hAnsi="Arial" w:cs="Arial"/>
        </w:rPr>
        <w:t xml:space="preserve"> if that was the consumers’ choice</w:t>
      </w:r>
      <w:r w:rsidRPr="00792A1A">
        <w:rPr>
          <w:rFonts w:ascii="Arial" w:hAnsi="Arial" w:cs="Arial"/>
        </w:rPr>
        <w:t xml:space="preserve">, respect </w:t>
      </w:r>
      <w:r w:rsidR="00616DB6" w:rsidRPr="00792A1A">
        <w:rPr>
          <w:rFonts w:ascii="Arial" w:hAnsi="Arial" w:cs="Arial"/>
        </w:rPr>
        <w:t>was</w:t>
      </w:r>
      <w:r w:rsidRPr="00792A1A">
        <w:rPr>
          <w:rFonts w:ascii="Arial" w:hAnsi="Arial" w:cs="Arial"/>
        </w:rPr>
        <w:t xml:space="preserve"> shown to those who d</w:t>
      </w:r>
      <w:r w:rsidR="00616DB6" w:rsidRPr="00792A1A">
        <w:rPr>
          <w:rFonts w:ascii="Arial" w:hAnsi="Arial" w:cs="Arial"/>
        </w:rPr>
        <w:t>id</w:t>
      </w:r>
      <w:r w:rsidRPr="00792A1A">
        <w:rPr>
          <w:rFonts w:ascii="Arial" w:hAnsi="Arial" w:cs="Arial"/>
        </w:rPr>
        <w:t xml:space="preserve"> not wish to discuss this information with the service.</w:t>
      </w:r>
    </w:p>
    <w:p w14:paraId="05EAE4F2" w14:textId="7542013E" w:rsidR="00A45AD0" w:rsidRPr="00792A1A" w:rsidRDefault="007E05CA" w:rsidP="00792A1A">
      <w:pPr>
        <w:tabs>
          <w:tab w:val="right" w:pos="9026"/>
        </w:tabs>
        <w:rPr>
          <w:rFonts w:ascii="Arial" w:hAnsi="Arial" w:cs="Arial"/>
        </w:rPr>
      </w:pPr>
      <w:r w:rsidRPr="00596202">
        <w:rPr>
          <w:rFonts w:ascii="Arial" w:hAnsi="Arial" w:cs="Arial"/>
        </w:rPr>
        <w:lastRenderedPageBreak/>
        <w:t xml:space="preserve">Care and services were not reviewed for two consumers who returned to the service from hospital. </w:t>
      </w:r>
      <w:r w:rsidR="005C6F79" w:rsidRPr="00596202">
        <w:rPr>
          <w:rFonts w:ascii="Arial" w:hAnsi="Arial" w:cs="Arial"/>
        </w:rPr>
        <w:t xml:space="preserve">Skin assessments were not completed when the consumers returned to the service despite both consumers </w:t>
      </w:r>
      <w:r w:rsidR="00E26DD7" w:rsidRPr="00596202">
        <w:rPr>
          <w:rFonts w:ascii="Arial" w:hAnsi="Arial" w:cs="Arial"/>
        </w:rPr>
        <w:t xml:space="preserve">experiencing changes to their skin integrity. The Approved provider has acknowledged this deficit in </w:t>
      </w:r>
      <w:r w:rsidR="00476C9E" w:rsidRPr="00596202">
        <w:rPr>
          <w:rFonts w:ascii="Arial" w:hAnsi="Arial" w:cs="Arial"/>
        </w:rPr>
        <w:t>its</w:t>
      </w:r>
      <w:r w:rsidR="00E26DD7" w:rsidRPr="00596202">
        <w:rPr>
          <w:rFonts w:ascii="Arial" w:hAnsi="Arial" w:cs="Arial"/>
        </w:rPr>
        <w:t xml:space="preserve"> writt</w:t>
      </w:r>
      <w:r w:rsidR="00476C9E" w:rsidRPr="00596202">
        <w:rPr>
          <w:rFonts w:ascii="Arial" w:hAnsi="Arial" w:cs="Arial"/>
        </w:rPr>
        <w:t>en response and changes have been made to documentation required for completion o</w:t>
      </w:r>
      <w:r w:rsidR="00A31012" w:rsidRPr="00596202">
        <w:rPr>
          <w:rFonts w:ascii="Arial" w:hAnsi="Arial" w:cs="Arial"/>
        </w:rPr>
        <w:t xml:space="preserve">n the return of consumers from hospital and policies and procedures are being updated </w:t>
      </w:r>
      <w:r w:rsidR="00D2187B" w:rsidRPr="00596202">
        <w:rPr>
          <w:rFonts w:ascii="Arial" w:hAnsi="Arial" w:cs="Arial"/>
        </w:rPr>
        <w:t xml:space="preserve">to guide staff practice. While there is no evidence to support consumers did not receive safe and effective care, it is my decision at the time of the Site audit </w:t>
      </w:r>
      <w:r w:rsidR="00240EF3" w:rsidRPr="00596202">
        <w:rPr>
          <w:rFonts w:ascii="Arial" w:hAnsi="Arial" w:cs="Arial"/>
        </w:rPr>
        <w:t xml:space="preserve">assessment processes were not effective for two consumers. </w:t>
      </w:r>
      <w:r w:rsidR="009E68DD" w:rsidRPr="00596202">
        <w:rPr>
          <w:rFonts w:ascii="Arial" w:hAnsi="Arial" w:cs="Arial"/>
        </w:rPr>
        <w:t xml:space="preserve">It will take time for the service to implement and evaluate the changed or revised process </w:t>
      </w:r>
      <w:r w:rsidR="00F07F85" w:rsidRPr="00596202">
        <w:rPr>
          <w:rFonts w:ascii="Arial" w:hAnsi="Arial" w:cs="Arial"/>
        </w:rPr>
        <w:t xml:space="preserve">relating to reassessment, therefore, it is my decision Requirement </w:t>
      </w:r>
      <w:r w:rsidR="009A665E">
        <w:rPr>
          <w:rFonts w:ascii="Arial" w:hAnsi="Arial" w:cs="Arial"/>
        </w:rPr>
        <w:t xml:space="preserve">2 3) e) </w:t>
      </w:r>
      <w:r w:rsidR="00F07F85" w:rsidRPr="00596202">
        <w:rPr>
          <w:rFonts w:ascii="Arial" w:hAnsi="Arial" w:cs="Arial"/>
        </w:rPr>
        <w:t>is Non-compliant</w:t>
      </w:r>
      <w:r w:rsidR="00F07F85" w:rsidRPr="00792A1A">
        <w:rPr>
          <w:rFonts w:ascii="Arial" w:hAnsi="Arial" w:cs="Arial"/>
        </w:rPr>
        <w:t xml:space="preserve">. </w:t>
      </w:r>
    </w:p>
    <w:bookmarkEnd w:id="3"/>
    <w:p w14:paraId="5EBC6C8A" w14:textId="77777777" w:rsidR="00E27AE0" w:rsidRDefault="00E27AE0">
      <w:pPr>
        <w:rPr>
          <w:rFonts w:ascii="Arial" w:eastAsiaTheme="majorEastAsia" w:hAnsi="Arial" w:cs="Arial"/>
          <w:b/>
          <w:bCs/>
          <w:sz w:val="30"/>
          <w:szCs w:val="28"/>
        </w:rPr>
      </w:pPr>
      <w:r>
        <w:rPr>
          <w:rFonts w:ascii="Arial" w:hAnsi="Arial" w:cs="Arial"/>
        </w:rPr>
        <w:br w:type="page"/>
      </w:r>
    </w:p>
    <w:p w14:paraId="4415513A" w14:textId="77DC6FDD"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929"/>
        <w:gridCol w:w="1487"/>
      </w:tblGrid>
      <w:tr w:rsidR="005F1213"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78BB9E0C" w:rsidR="00CB2962" w:rsidRPr="00792A1A" w:rsidRDefault="005F121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2A1A">
              <w:rPr>
                <w:rFonts w:ascii="Arial" w:hAnsi="Arial" w:cs="Arial"/>
              </w:rPr>
              <w:t>N</w:t>
            </w:r>
            <w:r w:rsidR="00CB2962" w:rsidRPr="00792A1A">
              <w:rPr>
                <w:rFonts w:ascii="Arial" w:hAnsi="Arial" w:cs="Arial"/>
              </w:rPr>
              <w:t>on-compliant</w:t>
            </w:r>
          </w:p>
        </w:tc>
      </w:tr>
      <w:tr w:rsidR="005F1213" w:rsidRPr="009238F7" w14:paraId="29D71897" w14:textId="77777777" w:rsidTr="005B0ED1">
        <w:trPr>
          <w:trHeight w:val="2009"/>
        </w:trPr>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E7A8E">
            <w:pPr>
              <w:pStyle w:val="ListParagraph"/>
              <w:numPr>
                <w:ilvl w:val="0"/>
                <w:numId w:val="37"/>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E7A8E">
            <w:pPr>
              <w:pStyle w:val="ListParagraph"/>
              <w:numPr>
                <w:ilvl w:val="0"/>
                <w:numId w:val="37"/>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E7A8E">
            <w:pPr>
              <w:pStyle w:val="ListParagraph"/>
              <w:numPr>
                <w:ilvl w:val="0"/>
                <w:numId w:val="37"/>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30D1D78C" w:rsidR="00CB2962" w:rsidRPr="005F121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213">
              <w:rPr>
                <w:rFonts w:ascii="Arial" w:hAnsi="Arial" w:cs="Arial"/>
                <w:color w:val="auto"/>
              </w:rPr>
              <w:t>Compliant</w:t>
            </w:r>
          </w:p>
        </w:tc>
      </w:tr>
      <w:tr w:rsidR="005F1213"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D46FC60" w:rsidR="00CB2962" w:rsidRPr="005F121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1213">
              <w:rPr>
                <w:rFonts w:ascii="Arial" w:hAnsi="Arial" w:cs="Arial"/>
                <w:color w:val="auto"/>
              </w:rPr>
              <w:t>Compliant</w:t>
            </w:r>
          </w:p>
        </w:tc>
      </w:tr>
      <w:tr w:rsidR="005F1213"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14A69985"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814E79" w:rsidRPr="009238F7">
              <w:rPr>
                <w:rFonts w:ascii="Arial" w:hAnsi="Arial" w:cs="Arial"/>
              </w:rPr>
              <w:t>maximised,</w:t>
            </w:r>
            <w:r w:rsidRPr="009238F7">
              <w:rPr>
                <w:rFonts w:ascii="Arial" w:hAnsi="Arial" w:cs="Arial"/>
              </w:rPr>
              <w:t xml:space="preserve"> and their dignity preserved.</w:t>
            </w:r>
          </w:p>
        </w:tc>
        <w:tc>
          <w:tcPr>
            <w:tcW w:w="0" w:type="auto"/>
            <w:tcBorders>
              <w:left w:val="single" w:sz="4" w:space="0" w:color="auto"/>
            </w:tcBorders>
          </w:tcPr>
          <w:p w14:paraId="4120776A" w14:textId="257A45EE" w:rsidR="00CB2962" w:rsidRPr="005F121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213">
              <w:rPr>
                <w:rFonts w:ascii="Arial" w:hAnsi="Arial" w:cs="Arial"/>
                <w:color w:val="auto"/>
              </w:rPr>
              <w:t>Compliant</w:t>
            </w:r>
          </w:p>
        </w:tc>
      </w:tr>
      <w:tr w:rsidR="005F1213"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314C107" w:rsidR="00CB2962" w:rsidRPr="005F1213" w:rsidRDefault="00CB2962" w:rsidP="004741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1213">
              <w:rPr>
                <w:rFonts w:ascii="Arial" w:hAnsi="Arial" w:cs="Arial"/>
                <w:color w:val="auto"/>
              </w:rPr>
              <w:t>Compliant</w:t>
            </w:r>
          </w:p>
        </w:tc>
      </w:tr>
      <w:tr w:rsidR="005F1213"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A529666" w:rsidR="00CB2962" w:rsidRPr="005F121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213">
              <w:rPr>
                <w:rFonts w:ascii="Arial" w:hAnsi="Arial" w:cs="Arial"/>
                <w:color w:val="auto"/>
              </w:rPr>
              <w:t>Compliant</w:t>
            </w:r>
          </w:p>
        </w:tc>
      </w:tr>
      <w:tr w:rsidR="005F1213"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7583C01" w:rsidR="00CB2962" w:rsidRPr="005F121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1213">
              <w:rPr>
                <w:rFonts w:ascii="Arial" w:hAnsi="Arial" w:cs="Arial"/>
                <w:color w:val="auto"/>
              </w:rPr>
              <w:t>Compliant</w:t>
            </w:r>
          </w:p>
        </w:tc>
      </w:tr>
      <w:tr w:rsidR="005F1213"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5A8BAB1C"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474145"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5AD3CF9" w:rsidR="00CB2962" w:rsidRPr="005F121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213">
              <w:rPr>
                <w:rFonts w:ascii="Arial" w:hAnsi="Arial" w:cs="Arial"/>
                <w:color w:val="auto"/>
              </w:rPr>
              <w:t>Non-compliant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5960C944" w14:textId="31454974" w:rsidR="00474145" w:rsidRPr="00792A1A" w:rsidRDefault="00AB7527" w:rsidP="00792A1A">
      <w:pPr>
        <w:tabs>
          <w:tab w:val="right" w:pos="9026"/>
        </w:tabs>
        <w:rPr>
          <w:rFonts w:ascii="Arial" w:hAnsi="Arial" w:cs="Arial"/>
        </w:rPr>
      </w:pPr>
      <w:bookmarkStart w:id="4" w:name="_Hlk103330062"/>
      <w:r w:rsidRPr="00792A1A">
        <w:rPr>
          <w:rFonts w:ascii="Arial" w:hAnsi="Arial" w:cs="Arial"/>
        </w:rPr>
        <w:t>C</w:t>
      </w:r>
      <w:r w:rsidR="00474145" w:rsidRPr="00792A1A">
        <w:rPr>
          <w:rFonts w:ascii="Arial" w:hAnsi="Arial" w:cs="Arial"/>
        </w:rPr>
        <w:t>onsumers receive</w:t>
      </w:r>
      <w:r w:rsidRPr="00792A1A">
        <w:rPr>
          <w:rFonts w:ascii="Arial" w:hAnsi="Arial" w:cs="Arial"/>
        </w:rPr>
        <w:t>d</w:t>
      </w:r>
      <w:r w:rsidR="00474145" w:rsidRPr="00792A1A">
        <w:rPr>
          <w:rFonts w:ascii="Arial" w:hAnsi="Arial" w:cs="Arial"/>
        </w:rPr>
        <w:t xml:space="preserve"> personal care and clinical care that is safe and right for them. </w:t>
      </w:r>
      <w:r w:rsidR="00AB3ABD" w:rsidRPr="00792A1A">
        <w:rPr>
          <w:rFonts w:ascii="Arial" w:hAnsi="Arial" w:cs="Arial"/>
        </w:rPr>
        <w:t xml:space="preserve"> C</w:t>
      </w:r>
      <w:r w:rsidR="00474145" w:rsidRPr="00792A1A">
        <w:rPr>
          <w:rFonts w:ascii="Arial" w:hAnsi="Arial" w:cs="Arial"/>
        </w:rPr>
        <w:t xml:space="preserve">onsumers and representatives confirmed </w:t>
      </w:r>
      <w:r w:rsidR="00AB3ABD" w:rsidRPr="00792A1A">
        <w:rPr>
          <w:rFonts w:ascii="Arial" w:hAnsi="Arial" w:cs="Arial"/>
        </w:rPr>
        <w:t xml:space="preserve">consumers receive </w:t>
      </w:r>
      <w:r w:rsidR="00474145" w:rsidRPr="00792A1A">
        <w:rPr>
          <w:rFonts w:ascii="Arial" w:hAnsi="Arial" w:cs="Arial"/>
        </w:rPr>
        <w:t xml:space="preserve">the care </w:t>
      </w:r>
      <w:r w:rsidR="00474145" w:rsidRPr="00814E79">
        <w:rPr>
          <w:rFonts w:ascii="Arial" w:hAnsi="Arial" w:cs="Arial"/>
        </w:rPr>
        <w:t>they</w:t>
      </w:r>
      <w:r w:rsidR="00474145" w:rsidRPr="00792A1A">
        <w:rPr>
          <w:rFonts w:ascii="Arial" w:hAnsi="Arial" w:cs="Arial"/>
        </w:rPr>
        <w:t xml:space="preserve"> need including personal hygiene, meals, medication, wound and skin care, management of pain, mobility and assistance with continence care needs.</w:t>
      </w:r>
      <w:r w:rsidR="00AB3ABD" w:rsidRPr="00792A1A">
        <w:rPr>
          <w:rFonts w:ascii="Arial" w:hAnsi="Arial" w:cs="Arial"/>
        </w:rPr>
        <w:t xml:space="preserve"> </w:t>
      </w:r>
      <w:r w:rsidR="00474145" w:rsidRPr="00792A1A">
        <w:rPr>
          <w:rFonts w:ascii="Arial" w:hAnsi="Arial" w:cs="Arial"/>
        </w:rPr>
        <w:t xml:space="preserve">Consumers and representatives confirmed </w:t>
      </w:r>
      <w:r w:rsidR="00AB3ABD" w:rsidRPr="00792A1A">
        <w:rPr>
          <w:rFonts w:ascii="Arial" w:hAnsi="Arial" w:cs="Arial"/>
        </w:rPr>
        <w:t>consumers</w:t>
      </w:r>
      <w:r w:rsidR="00474145" w:rsidRPr="00792A1A">
        <w:rPr>
          <w:rFonts w:ascii="Arial" w:hAnsi="Arial" w:cs="Arial"/>
        </w:rPr>
        <w:t xml:space="preserve"> ha</w:t>
      </w:r>
      <w:r w:rsidR="00AB3ABD" w:rsidRPr="00792A1A">
        <w:rPr>
          <w:rFonts w:ascii="Arial" w:hAnsi="Arial" w:cs="Arial"/>
        </w:rPr>
        <w:t>d</w:t>
      </w:r>
      <w:r w:rsidR="00474145" w:rsidRPr="00792A1A">
        <w:rPr>
          <w:rFonts w:ascii="Arial" w:hAnsi="Arial" w:cs="Arial"/>
        </w:rPr>
        <w:t xml:space="preserve"> access to a doctor or other health professional when </w:t>
      </w:r>
      <w:r w:rsidR="00AB3ABD" w:rsidRPr="00792A1A">
        <w:rPr>
          <w:rFonts w:ascii="Arial" w:hAnsi="Arial" w:cs="Arial"/>
        </w:rPr>
        <w:t>required</w:t>
      </w:r>
      <w:r w:rsidR="00474145" w:rsidRPr="00792A1A">
        <w:rPr>
          <w:rFonts w:ascii="Arial" w:hAnsi="Arial" w:cs="Arial"/>
        </w:rPr>
        <w:t>.</w:t>
      </w:r>
    </w:p>
    <w:p w14:paraId="7A34BD0A" w14:textId="631CA398" w:rsidR="00474145" w:rsidRPr="00792A1A" w:rsidRDefault="00474145" w:rsidP="00792A1A">
      <w:pPr>
        <w:tabs>
          <w:tab w:val="right" w:pos="9026"/>
        </w:tabs>
        <w:rPr>
          <w:rFonts w:ascii="Arial" w:hAnsi="Arial" w:cs="Arial"/>
        </w:rPr>
      </w:pPr>
      <w:r w:rsidRPr="00792A1A">
        <w:rPr>
          <w:rFonts w:ascii="Arial" w:hAnsi="Arial" w:cs="Arial"/>
        </w:rPr>
        <w:t>The service ha</w:t>
      </w:r>
      <w:r w:rsidR="007F0E48" w:rsidRPr="00792A1A">
        <w:rPr>
          <w:rFonts w:ascii="Arial" w:hAnsi="Arial" w:cs="Arial"/>
        </w:rPr>
        <w:t>d</w:t>
      </w:r>
      <w:r w:rsidRPr="00792A1A">
        <w:rPr>
          <w:rFonts w:ascii="Arial" w:hAnsi="Arial" w:cs="Arial"/>
        </w:rPr>
        <w:t xml:space="preserve"> policies and procedures to guide staff practice in providing clinical and personal care that </w:t>
      </w:r>
      <w:r w:rsidR="007F0E48" w:rsidRPr="00792A1A">
        <w:rPr>
          <w:rFonts w:ascii="Arial" w:hAnsi="Arial" w:cs="Arial"/>
        </w:rPr>
        <w:t>was</w:t>
      </w:r>
      <w:r w:rsidRPr="00792A1A">
        <w:rPr>
          <w:rFonts w:ascii="Arial" w:hAnsi="Arial" w:cs="Arial"/>
        </w:rPr>
        <w:t xml:space="preserve"> tailored to the needs and preferences</w:t>
      </w:r>
      <w:r w:rsidR="007F0E48" w:rsidRPr="00792A1A">
        <w:rPr>
          <w:rFonts w:ascii="Arial" w:hAnsi="Arial" w:cs="Arial"/>
        </w:rPr>
        <w:t xml:space="preserve"> of consumers</w:t>
      </w:r>
      <w:r w:rsidRPr="00792A1A">
        <w:rPr>
          <w:rFonts w:ascii="Arial" w:hAnsi="Arial" w:cs="Arial"/>
        </w:rPr>
        <w:t xml:space="preserve">. There </w:t>
      </w:r>
      <w:r w:rsidR="007F0E48" w:rsidRPr="00792A1A">
        <w:rPr>
          <w:rFonts w:ascii="Arial" w:hAnsi="Arial" w:cs="Arial"/>
        </w:rPr>
        <w:t xml:space="preserve">was </w:t>
      </w:r>
      <w:r w:rsidRPr="00792A1A">
        <w:rPr>
          <w:rFonts w:ascii="Arial" w:hAnsi="Arial" w:cs="Arial"/>
        </w:rPr>
        <w:t xml:space="preserve">a system to identify high impact or high prevalence risks associated with each consumer’s care. </w:t>
      </w:r>
    </w:p>
    <w:p w14:paraId="544511C2" w14:textId="23237EA9" w:rsidR="00474145" w:rsidRPr="00792A1A" w:rsidRDefault="00474145" w:rsidP="00792A1A">
      <w:pPr>
        <w:tabs>
          <w:tab w:val="right" w:pos="9026"/>
        </w:tabs>
        <w:rPr>
          <w:rFonts w:ascii="Arial" w:hAnsi="Arial" w:cs="Arial"/>
        </w:rPr>
      </w:pPr>
      <w:r w:rsidRPr="00792A1A">
        <w:rPr>
          <w:rFonts w:ascii="Arial" w:hAnsi="Arial" w:cs="Arial"/>
        </w:rPr>
        <w:lastRenderedPageBreak/>
        <w:t xml:space="preserve">Staff </w:t>
      </w:r>
      <w:r w:rsidR="007F0E48" w:rsidRPr="00792A1A">
        <w:rPr>
          <w:rFonts w:ascii="Arial" w:hAnsi="Arial" w:cs="Arial"/>
        </w:rPr>
        <w:t>had</w:t>
      </w:r>
      <w:r w:rsidRPr="00792A1A">
        <w:rPr>
          <w:rFonts w:ascii="Arial" w:hAnsi="Arial" w:cs="Arial"/>
        </w:rPr>
        <w:t xml:space="preserve"> access to relevant clinical information, and they </w:t>
      </w:r>
      <w:r w:rsidR="002E66DB" w:rsidRPr="00792A1A">
        <w:rPr>
          <w:rFonts w:ascii="Arial" w:hAnsi="Arial" w:cs="Arial"/>
        </w:rPr>
        <w:t>were</w:t>
      </w:r>
      <w:r w:rsidRPr="00792A1A">
        <w:rPr>
          <w:rFonts w:ascii="Arial" w:hAnsi="Arial" w:cs="Arial"/>
        </w:rPr>
        <w:t xml:space="preserve"> able to share this information with allied and medical health specialists. Referrals occur</w:t>
      </w:r>
      <w:r w:rsidR="002E66DB" w:rsidRPr="00792A1A">
        <w:rPr>
          <w:rFonts w:ascii="Arial" w:hAnsi="Arial" w:cs="Arial"/>
        </w:rPr>
        <w:t>red</w:t>
      </w:r>
      <w:r w:rsidRPr="00792A1A">
        <w:rPr>
          <w:rFonts w:ascii="Arial" w:hAnsi="Arial" w:cs="Arial"/>
        </w:rPr>
        <w:t xml:space="preserve"> and consumers with changing conditions</w:t>
      </w:r>
      <w:r w:rsidR="002E66DB" w:rsidRPr="00792A1A">
        <w:rPr>
          <w:rFonts w:ascii="Arial" w:hAnsi="Arial" w:cs="Arial"/>
        </w:rPr>
        <w:t xml:space="preserve"> or deterioration were </w:t>
      </w:r>
      <w:r w:rsidRPr="00792A1A">
        <w:rPr>
          <w:rFonts w:ascii="Arial" w:hAnsi="Arial" w:cs="Arial"/>
        </w:rPr>
        <w:t xml:space="preserve">recognised and responded to in a timely manner.  </w:t>
      </w:r>
    </w:p>
    <w:p w14:paraId="78C71351" w14:textId="42E93D4E" w:rsidR="00474145" w:rsidRPr="00792A1A" w:rsidRDefault="009E0DA0" w:rsidP="00792A1A">
      <w:pPr>
        <w:tabs>
          <w:tab w:val="right" w:pos="9026"/>
        </w:tabs>
        <w:rPr>
          <w:rFonts w:ascii="Arial" w:hAnsi="Arial" w:cs="Arial"/>
        </w:rPr>
      </w:pPr>
      <w:r w:rsidRPr="00792A1A">
        <w:rPr>
          <w:rFonts w:ascii="Arial" w:hAnsi="Arial" w:cs="Arial"/>
        </w:rPr>
        <w:t xml:space="preserve">The Site audit report contained information relating to documentation deficits to monitor </w:t>
      </w:r>
      <w:r w:rsidR="002D733A" w:rsidRPr="00792A1A">
        <w:rPr>
          <w:rFonts w:ascii="Arial" w:hAnsi="Arial" w:cs="Arial"/>
        </w:rPr>
        <w:t>the effectiveness of wound care</w:t>
      </w:r>
      <w:r w:rsidR="0054424D" w:rsidRPr="00792A1A">
        <w:rPr>
          <w:rFonts w:ascii="Arial" w:hAnsi="Arial" w:cs="Arial"/>
        </w:rPr>
        <w:t xml:space="preserve"> and the service’s </w:t>
      </w:r>
      <w:r w:rsidR="005A5CBB" w:rsidRPr="00792A1A">
        <w:rPr>
          <w:rFonts w:ascii="Arial" w:hAnsi="Arial" w:cs="Arial"/>
        </w:rPr>
        <w:t xml:space="preserve">wound management policy did not provide sufficient guidance for staff as </w:t>
      </w:r>
      <w:r w:rsidR="00A32091" w:rsidRPr="00792A1A">
        <w:rPr>
          <w:rFonts w:ascii="Arial" w:hAnsi="Arial" w:cs="Arial"/>
        </w:rPr>
        <w:t>frequency of photographs were not included. There is no evidence to support wound care was not provided appropriately or that wounds were not healing at the service</w:t>
      </w:r>
      <w:r w:rsidR="00F22F74" w:rsidRPr="00792A1A">
        <w:rPr>
          <w:rFonts w:ascii="Arial" w:hAnsi="Arial" w:cs="Arial"/>
        </w:rPr>
        <w:t xml:space="preserve">. The Site audit report </w:t>
      </w:r>
      <w:r w:rsidR="00DA2861" w:rsidRPr="00792A1A">
        <w:rPr>
          <w:rFonts w:ascii="Arial" w:hAnsi="Arial" w:cs="Arial"/>
        </w:rPr>
        <w:t>included information relating to prolonged times between wound care</w:t>
      </w:r>
      <w:r w:rsidR="00D135DB" w:rsidRPr="00792A1A">
        <w:rPr>
          <w:rFonts w:ascii="Arial" w:hAnsi="Arial" w:cs="Arial"/>
        </w:rPr>
        <w:t>,</w:t>
      </w:r>
      <w:r w:rsidR="00DA2861" w:rsidRPr="00792A1A">
        <w:rPr>
          <w:rFonts w:ascii="Arial" w:hAnsi="Arial" w:cs="Arial"/>
        </w:rPr>
        <w:t xml:space="preserve"> but this information </w:t>
      </w:r>
      <w:r w:rsidR="00BC4B93" w:rsidRPr="00792A1A">
        <w:rPr>
          <w:rFonts w:ascii="Arial" w:hAnsi="Arial" w:cs="Arial"/>
        </w:rPr>
        <w:t>was unable to be verified as the wound care frequency for three named consumers was not provided</w:t>
      </w:r>
      <w:r w:rsidR="00D135DB" w:rsidRPr="00792A1A">
        <w:rPr>
          <w:rFonts w:ascii="Arial" w:hAnsi="Arial" w:cs="Arial"/>
        </w:rPr>
        <w:t>. The Approved provider in its</w:t>
      </w:r>
      <w:r w:rsidR="000B3FFC" w:rsidRPr="00792A1A">
        <w:rPr>
          <w:rFonts w:ascii="Arial" w:hAnsi="Arial" w:cs="Arial"/>
        </w:rPr>
        <w:t xml:space="preserve"> </w:t>
      </w:r>
      <w:r w:rsidR="00D135DB" w:rsidRPr="00792A1A">
        <w:rPr>
          <w:rFonts w:ascii="Arial" w:hAnsi="Arial" w:cs="Arial"/>
        </w:rPr>
        <w:t xml:space="preserve">response </w:t>
      </w:r>
      <w:r w:rsidR="00D519B3" w:rsidRPr="00792A1A">
        <w:rPr>
          <w:rFonts w:ascii="Arial" w:hAnsi="Arial" w:cs="Arial"/>
        </w:rPr>
        <w:t xml:space="preserve">has confirmed </w:t>
      </w:r>
      <w:r w:rsidR="00D816D3" w:rsidRPr="00792A1A">
        <w:rPr>
          <w:rFonts w:ascii="Arial" w:hAnsi="Arial" w:cs="Arial"/>
        </w:rPr>
        <w:t xml:space="preserve">the inconsistencies in documentation and measurements did not impact on consumers’ wound management outcomes. </w:t>
      </w:r>
      <w:r w:rsidR="00A54461" w:rsidRPr="00792A1A">
        <w:rPr>
          <w:rFonts w:ascii="Arial" w:hAnsi="Arial" w:cs="Arial"/>
        </w:rPr>
        <w:t xml:space="preserve">The service is reviewing </w:t>
      </w:r>
      <w:r w:rsidR="008C575E" w:rsidRPr="00792A1A">
        <w:rPr>
          <w:rFonts w:ascii="Arial" w:hAnsi="Arial" w:cs="Arial"/>
        </w:rPr>
        <w:t xml:space="preserve">its </w:t>
      </w:r>
      <w:r w:rsidR="00893050" w:rsidRPr="00792A1A">
        <w:rPr>
          <w:rFonts w:ascii="Arial" w:hAnsi="Arial" w:cs="Arial"/>
        </w:rPr>
        <w:t xml:space="preserve">policies and procedures in relation to skin integrity </w:t>
      </w:r>
      <w:r w:rsidR="007B6E0E" w:rsidRPr="00792A1A">
        <w:rPr>
          <w:rFonts w:ascii="Arial" w:hAnsi="Arial" w:cs="Arial"/>
        </w:rPr>
        <w:t xml:space="preserve">which also include a guide for wound photography. </w:t>
      </w:r>
    </w:p>
    <w:p w14:paraId="08E1A5C4" w14:textId="5598123B" w:rsidR="00424AE7" w:rsidRPr="00792A1A" w:rsidRDefault="00BB6B9B" w:rsidP="00792A1A">
      <w:pPr>
        <w:tabs>
          <w:tab w:val="right" w:pos="9026"/>
        </w:tabs>
        <w:rPr>
          <w:rFonts w:ascii="Arial" w:hAnsi="Arial" w:cs="Arial"/>
        </w:rPr>
      </w:pPr>
      <w:r w:rsidRPr="00792A1A">
        <w:rPr>
          <w:rFonts w:ascii="Arial" w:hAnsi="Arial" w:cs="Arial"/>
        </w:rPr>
        <w:t>Further information was contained in the Site audit report relating to documentation deficits in relation to restrai</w:t>
      </w:r>
      <w:r w:rsidR="00E66124" w:rsidRPr="00792A1A">
        <w:rPr>
          <w:rFonts w:ascii="Arial" w:hAnsi="Arial" w:cs="Arial"/>
        </w:rPr>
        <w:t xml:space="preserve">nt management. </w:t>
      </w:r>
      <w:r w:rsidR="00323D4E" w:rsidRPr="00792A1A">
        <w:rPr>
          <w:rFonts w:ascii="Arial" w:hAnsi="Arial" w:cs="Arial"/>
        </w:rPr>
        <w:t xml:space="preserve">The Site audit report contained information </w:t>
      </w:r>
      <w:r w:rsidR="00FE7262" w:rsidRPr="00792A1A">
        <w:rPr>
          <w:rFonts w:ascii="Arial" w:hAnsi="Arial" w:cs="Arial"/>
        </w:rPr>
        <w:t xml:space="preserve">ten consumers had documents missing signatures or timely review. </w:t>
      </w:r>
      <w:r w:rsidR="0076165D" w:rsidRPr="00792A1A">
        <w:rPr>
          <w:rFonts w:ascii="Arial" w:hAnsi="Arial" w:cs="Arial"/>
        </w:rPr>
        <w:t xml:space="preserve">The Approved provider in its response has disputed this information and provided information </w:t>
      </w:r>
      <w:r w:rsidR="00E56A0E" w:rsidRPr="00792A1A">
        <w:rPr>
          <w:rFonts w:ascii="Arial" w:hAnsi="Arial" w:cs="Arial"/>
        </w:rPr>
        <w:t xml:space="preserve">all restrictive practice assessments, conferences and consent forms are attended on the electronic </w:t>
      </w:r>
      <w:r w:rsidR="00326841" w:rsidRPr="00792A1A">
        <w:rPr>
          <w:rFonts w:ascii="Arial" w:hAnsi="Arial" w:cs="Arial"/>
        </w:rPr>
        <w:t xml:space="preserve">clinical information system, and signed copies are uploaded into this system. </w:t>
      </w:r>
      <w:r w:rsidR="00F45B8E" w:rsidRPr="00792A1A">
        <w:rPr>
          <w:rFonts w:ascii="Arial" w:hAnsi="Arial" w:cs="Arial"/>
        </w:rPr>
        <w:t>The paper</w:t>
      </w:r>
      <w:r w:rsidR="00265C6E" w:rsidRPr="00792A1A">
        <w:rPr>
          <w:rFonts w:ascii="Arial" w:hAnsi="Arial" w:cs="Arial"/>
        </w:rPr>
        <w:t xml:space="preserve">-based forms referred to in the Site audit report have since been removed </w:t>
      </w:r>
      <w:r w:rsidR="00934F10" w:rsidRPr="00792A1A">
        <w:rPr>
          <w:rFonts w:ascii="Arial" w:hAnsi="Arial" w:cs="Arial"/>
        </w:rPr>
        <w:t xml:space="preserve">as the service does not rely on </w:t>
      </w:r>
      <w:r w:rsidR="00047D00" w:rsidRPr="00792A1A">
        <w:rPr>
          <w:rFonts w:ascii="Arial" w:hAnsi="Arial" w:cs="Arial"/>
        </w:rPr>
        <w:t xml:space="preserve">the folder of paper-based forms. I am not convinced the deficits in documentation demonstrates </w:t>
      </w:r>
      <w:r w:rsidR="0044493C" w:rsidRPr="00792A1A">
        <w:rPr>
          <w:rFonts w:ascii="Arial" w:hAnsi="Arial" w:cs="Arial"/>
        </w:rPr>
        <w:t xml:space="preserve">excessive or non-necessary mechanical restraint usage. </w:t>
      </w:r>
      <w:r w:rsidR="00D6427C" w:rsidRPr="00792A1A">
        <w:rPr>
          <w:rFonts w:ascii="Arial" w:hAnsi="Arial" w:cs="Arial"/>
        </w:rPr>
        <w:t xml:space="preserve">It is my decision consumers received safe and effective care and therefore, it is my decision Requirement 3 </w:t>
      </w:r>
      <w:r w:rsidR="00CA4EFA" w:rsidRPr="00792A1A">
        <w:rPr>
          <w:rFonts w:ascii="Arial" w:hAnsi="Arial" w:cs="Arial"/>
        </w:rPr>
        <w:t>(</w:t>
      </w:r>
      <w:r w:rsidR="00D6427C" w:rsidRPr="00792A1A">
        <w:rPr>
          <w:rFonts w:ascii="Arial" w:hAnsi="Arial" w:cs="Arial"/>
        </w:rPr>
        <w:t xml:space="preserve">3) </w:t>
      </w:r>
      <w:r w:rsidR="00CA4EFA" w:rsidRPr="00792A1A">
        <w:rPr>
          <w:rFonts w:ascii="Arial" w:hAnsi="Arial" w:cs="Arial"/>
        </w:rPr>
        <w:t>(</w:t>
      </w:r>
      <w:r w:rsidR="00D6427C" w:rsidRPr="00792A1A">
        <w:rPr>
          <w:rFonts w:ascii="Arial" w:hAnsi="Arial" w:cs="Arial"/>
        </w:rPr>
        <w:t xml:space="preserve">a) is </w:t>
      </w:r>
      <w:r w:rsidR="002A5DC7" w:rsidRPr="00792A1A">
        <w:rPr>
          <w:rFonts w:ascii="Arial" w:hAnsi="Arial" w:cs="Arial"/>
        </w:rPr>
        <w:t xml:space="preserve">Compliant. </w:t>
      </w:r>
    </w:p>
    <w:p w14:paraId="462F3A4F" w14:textId="40409878" w:rsidR="003C3B5A" w:rsidRPr="00792A1A" w:rsidRDefault="00474145" w:rsidP="00792A1A">
      <w:pPr>
        <w:tabs>
          <w:tab w:val="right" w:pos="9026"/>
        </w:tabs>
        <w:rPr>
          <w:rFonts w:ascii="Arial" w:hAnsi="Arial" w:cs="Arial"/>
        </w:rPr>
      </w:pPr>
      <w:r w:rsidRPr="00792A1A">
        <w:rPr>
          <w:rFonts w:ascii="Arial" w:hAnsi="Arial" w:cs="Arial"/>
        </w:rPr>
        <w:t xml:space="preserve">The </w:t>
      </w:r>
      <w:r w:rsidR="00FD0FCE" w:rsidRPr="00792A1A">
        <w:rPr>
          <w:rFonts w:ascii="Arial" w:hAnsi="Arial" w:cs="Arial"/>
        </w:rPr>
        <w:t>Site audit report contains information relating to poor staff practices relating to hand hygiene</w:t>
      </w:r>
      <w:r w:rsidR="008422A1" w:rsidRPr="00792A1A">
        <w:rPr>
          <w:rFonts w:ascii="Arial" w:hAnsi="Arial" w:cs="Arial"/>
        </w:rPr>
        <w:t xml:space="preserve"> which has the potential to put the safety of consumers at risk</w:t>
      </w:r>
      <w:r w:rsidR="006A0DFD" w:rsidRPr="00792A1A">
        <w:rPr>
          <w:rFonts w:ascii="Arial" w:hAnsi="Arial" w:cs="Arial"/>
        </w:rPr>
        <w:t xml:space="preserve">. The Approved provider in its response stated two staff members had commenced at the service during the audit and were in the process of refining </w:t>
      </w:r>
      <w:r w:rsidR="009A6B65" w:rsidRPr="00792A1A">
        <w:rPr>
          <w:rFonts w:ascii="Arial" w:hAnsi="Arial" w:cs="Arial"/>
        </w:rPr>
        <w:t xml:space="preserve">their infection control practices. It is my opinion this does not </w:t>
      </w:r>
      <w:r w:rsidR="0085395E" w:rsidRPr="00792A1A">
        <w:rPr>
          <w:rFonts w:ascii="Arial" w:hAnsi="Arial" w:cs="Arial"/>
        </w:rPr>
        <w:t xml:space="preserve">diminish to </w:t>
      </w:r>
      <w:r w:rsidR="00E93562" w:rsidRPr="00792A1A">
        <w:rPr>
          <w:rFonts w:ascii="Arial" w:hAnsi="Arial" w:cs="Arial"/>
        </w:rPr>
        <w:t xml:space="preserve">risk to consumers and it is my opinion staff should not be providing care to consumers without sound </w:t>
      </w:r>
      <w:r w:rsidR="00721685" w:rsidRPr="00792A1A">
        <w:rPr>
          <w:rFonts w:ascii="Arial" w:hAnsi="Arial" w:cs="Arial"/>
        </w:rPr>
        <w:t xml:space="preserve">knowledge and practice relating to infection control. </w:t>
      </w:r>
      <w:r w:rsidR="00A3168D" w:rsidRPr="00792A1A">
        <w:rPr>
          <w:rFonts w:ascii="Arial" w:hAnsi="Arial" w:cs="Arial"/>
        </w:rPr>
        <w:t xml:space="preserve">The </w:t>
      </w:r>
      <w:r w:rsidR="00B97946" w:rsidRPr="00792A1A">
        <w:rPr>
          <w:rFonts w:ascii="Arial" w:hAnsi="Arial" w:cs="Arial"/>
        </w:rPr>
        <w:t>S</w:t>
      </w:r>
      <w:r w:rsidR="00A3168D" w:rsidRPr="00792A1A">
        <w:rPr>
          <w:rFonts w:ascii="Arial" w:hAnsi="Arial" w:cs="Arial"/>
        </w:rPr>
        <w:t>ite audit report provided evidence</w:t>
      </w:r>
      <w:r w:rsidR="00615774" w:rsidRPr="00792A1A">
        <w:rPr>
          <w:rFonts w:ascii="Arial" w:hAnsi="Arial" w:cs="Arial"/>
        </w:rPr>
        <w:t xml:space="preserve"> not all staff were current with mandatory training </w:t>
      </w:r>
      <w:r w:rsidR="00B844FC" w:rsidRPr="00792A1A">
        <w:rPr>
          <w:rFonts w:ascii="Arial" w:hAnsi="Arial" w:cs="Arial"/>
        </w:rPr>
        <w:t>relating to hand hygiene and infection control. The Approved provider in its</w:t>
      </w:r>
      <w:r w:rsidR="00BC1BE2" w:rsidRPr="00792A1A">
        <w:rPr>
          <w:rFonts w:ascii="Arial" w:hAnsi="Arial" w:cs="Arial"/>
        </w:rPr>
        <w:t xml:space="preserve"> response </w:t>
      </w:r>
      <w:r w:rsidR="005D2138" w:rsidRPr="00792A1A">
        <w:rPr>
          <w:rFonts w:ascii="Arial" w:hAnsi="Arial" w:cs="Arial"/>
        </w:rPr>
        <w:t xml:space="preserve">stated the staff who were overdue </w:t>
      </w:r>
      <w:r w:rsidR="009C7806" w:rsidRPr="00792A1A">
        <w:rPr>
          <w:rFonts w:ascii="Arial" w:hAnsi="Arial" w:cs="Arial"/>
        </w:rPr>
        <w:t xml:space="preserve">for training </w:t>
      </w:r>
      <w:r w:rsidR="00785EBF" w:rsidRPr="00792A1A">
        <w:rPr>
          <w:rFonts w:ascii="Arial" w:hAnsi="Arial" w:cs="Arial"/>
        </w:rPr>
        <w:t xml:space="preserve">were overdue for a </w:t>
      </w:r>
      <w:r w:rsidR="001D27C0" w:rsidRPr="00792A1A">
        <w:rPr>
          <w:rFonts w:ascii="Arial" w:hAnsi="Arial" w:cs="Arial"/>
        </w:rPr>
        <w:t>six-week</w:t>
      </w:r>
      <w:r w:rsidR="00785EBF" w:rsidRPr="00792A1A">
        <w:rPr>
          <w:rFonts w:ascii="Arial" w:hAnsi="Arial" w:cs="Arial"/>
        </w:rPr>
        <w:t xml:space="preserve"> period, </w:t>
      </w:r>
      <w:r w:rsidR="00ED470E" w:rsidRPr="00792A1A">
        <w:rPr>
          <w:rFonts w:ascii="Arial" w:hAnsi="Arial" w:cs="Arial"/>
        </w:rPr>
        <w:t xml:space="preserve">this has not influenced my decision of </w:t>
      </w:r>
      <w:r w:rsidR="003928AF" w:rsidRPr="00792A1A">
        <w:rPr>
          <w:rFonts w:ascii="Arial" w:hAnsi="Arial" w:cs="Arial"/>
        </w:rPr>
        <w:t xml:space="preserve">Non-compliance in Requirement 3 </w:t>
      </w:r>
      <w:r w:rsidR="005E6C76" w:rsidRPr="00792A1A">
        <w:rPr>
          <w:rFonts w:ascii="Arial" w:hAnsi="Arial" w:cs="Arial"/>
        </w:rPr>
        <w:t>(</w:t>
      </w:r>
      <w:r w:rsidR="003928AF" w:rsidRPr="00792A1A">
        <w:rPr>
          <w:rFonts w:ascii="Arial" w:hAnsi="Arial" w:cs="Arial"/>
        </w:rPr>
        <w:t xml:space="preserve">3) g) as it is my opinion given the current COVID </w:t>
      </w:r>
      <w:r w:rsidR="005F441D" w:rsidRPr="00792A1A">
        <w:rPr>
          <w:rFonts w:ascii="Arial" w:hAnsi="Arial" w:cs="Arial"/>
        </w:rPr>
        <w:t xml:space="preserve">19 </w:t>
      </w:r>
      <w:r w:rsidR="003928AF" w:rsidRPr="00792A1A">
        <w:rPr>
          <w:rFonts w:ascii="Arial" w:hAnsi="Arial" w:cs="Arial"/>
        </w:rPr>
        <w:t xml:space="preserve">pandemic </w:t>
      </w:r>
      <w:r w:rsidR="005F441D" w:rsidRPr="00792A1A">
        <w:rPr>
          <w:rFonts w:ascii="Arial" w:hAnsi="Arial" w:cs="Arial"/>
        </w:rPr>
        <w:t xml:space="preserve">hand hygiene and infection control training </w:t>
      </w:r>
      <w:r w:rsidR="00615774" w:rsidRPr="00792A1A">
        <w:rPr>
          <w:rFonts w:ascii="Arial" w:hAnsi="Arial" w:cs="Arial"/>
        </w:rPr>
        <w:t xml:space="preserve">staff </w:t>
      </w:r>
      <w:r w:rsidR="005F441D" w:rsidRPr="00792A1A">
        <w:rPr>
          <w:rFonts w:ascii="Arial" w:hAnsi="Arial" w:cs="Arial"/>
        </w:rPr>
        <w:t xml:space="preserve">should be prioritised. </w:t>
      </w:r>
      <w:r w:rsidR="001D27C0" w:rsidRPr="00792A1A">
        <w:rPr>
          <w:rFonts w:ascii="Arial" w:hAnsi="Arial" w:cs="Arial"/>
        </w:rPr>
        <w:t>Two spot check audit</w:t>
      </w:r>
      <w:r w:rsidR="00381265" w:rsidRPr="00792A1A">
        <w:rPr>
          <w:rFonts w:ascii="Arial" w:hAnsi="Arial" w:cs="Arial"/>
        </w:rPr>
        <w:t xml:space="preserve"> results were </w:t>
      </w:r>
      <w:r w:rsidR="00695611" w:rsidRPr="00792A1A">
        <w:rPr>
          <w:rFonts w:ascii="Arial" w:hAnsi="Arial" w:cs="Arial"/>
        </w:rPr>
        <w:t>submitted</w:t>
      </w:r>
      <w:r w:rsidR="00381265" w:rsidRPr="00792A1A">
        <w:rPr>
          <w:rFonts w:ascii="Arial" w:hAnsi="Arial" w:cs="Arial"/>
        </w:rPr>
        <w:t xml:space="preserve"> as </w:t>
      </w:r>
      <w:r w:rsidR="00695611" w:rsidRPr="00792A1A">
        <w:rPr>
          <w:rFonts w:ascii="Arial" w:hAnsi="Arial" w:cs="Arial"/>
        </w:rPr>
        <w:t>part</w:t>
      </w:r>
      <w:r w:rsidR="00381265" w:rsidRPr="00792A1A">
        <w:rPr>
          <w:rFonts w:ascii="Arial" w:hAnsi="Arial" w:cs="Arial"/>
        </w:rPr>
        <w:t xml:space="preserve"> of the Approved provider’s </w:t>
      </w:r>
      <w:r w:rsidR="008E78BF" w:rsidRPr="00792A1A">
        <w:rPr>
          <w:rFonts w:ascii="Arial" w:hAnsi="Arial" w:cs="Arial"/>
        </w:rPr>
        <w:t>response;</w:t>
      </w:r>
      <w:r w:rsidR="00695611" w:rsidRPr="00792A1A">
        <w:rPr>
          <w:rFonts w:ascii="Arial" w:hAnsi="Arial" w:cs="Arial"/>
        </w:rPr>
        <w:t xml:space="preserve"> however, the results of these audits have not influenced my decision as I am unable to determine the number of staff assessed during the spot checks. </w:t>
      </w:r>
      <w:r w:rsidR="00A927B4" w:rsidRPr="00792A1A">
        <w:rPr>
          <w:rFonts w:ascii="Arial" w:hAnsi="Arial" w:cs="Arial"/>
        </w:rPr>
        <w:t>A</w:t>
      </w:r>
      <w:r w:rsidR="002C5BBA" w:rsidRPr="00792A1A">
        <w:rPr>
          <w:rFonts w:ascii="Arial" w:hAnsi="Arial" w:cs="Arial"/>
        </w:rPr>
        <w:t xml:space="preserve">ll staff </w:t>
      </w:r>
      <w:r w:rsidR="009D099B" w:rsidRPr="00792A1A">
        <w:rPr>
          <w:rFonts w:ascii="Arial" w:hAnsi="Arial" w:cs="Arial"/>
        </w:rPr>
        <w:t xml:space="preserve">currently working at the service have now completed their training, </w:t>
      </w:r>
      <w:r w:rsidR="008E78BF" w:rsidRPr="00792A1A">
        <w:rPr>
          <w:rFonts w:ascii="Arial" w:hAnsi="Arial" w:cs="Arial"/>
        </w:rPr>
        <w:t>however</w:t>
      </w:r>
      <w:r w:rsidR="009D099B" w:rsidRPr="00792A1A">
        <w:rPr>
          <w:rFonts w:ascii="Arial" w:hAnsi="Arial" w:cs="Arial"/>
        </w:rPr>
        <w:t xml:space="preserve">, my decision </w:t>
      </w:r>
      <w:r w:rsidR="008E78BF" w:rsidRPr="00792A1A">
        <w:rPr>
          <w:rFonts w:ascii="Arial" w:hAnsi="Arial" w:cs="Arial"/>
        </w:rPr>
        <w:t xml:space="preserve">is that Requirement 3 </w:t>
      </w:r>
      <w:r w:rsidR="005E6C76" w:rsidRPr="00792A1A">
        <w:rPr>
          <w:rFonts w:ascii="Arial" w:hAnsi="Arial" w:cs="Arial"/>
        </w:rPr>
        <w:t>(</w:t>
      </w:r>
      <w:r w:rsidR="008E78BF" w:rsidRPr="00792A1A">
        <w:rPr>
          <w:rFonts w:ascii="Arial" w:hAnsi="Arial" w:cs="Arial"/>
        </w:rPr>
        <w:t xml:space="preserve">3) </w:t>
      </w:r>
      <w:r w:rsidR="005E6C76" w:rsidRPr="00792A1A">
        <w:rPr>
          <w:rFonts w:ascii="Arial" w:hAnsi="Arial" w:cs="Arial"/>
        </w:rPr>
        <w:t>(</w:t>
      </w:r>
      <w:r w:rsidR="008E78BF" w:rsidRPr="00792A1A">
        <w:rPr>
          <w:rFonts w:ascii="Arial" w:hAnsi="Arial" w:cs="Arial"/>
        </w:rPr>
        <w:t xml:space="preserve">g) is Non-compliant due to observed staff practices </w:t>
      </w:r>
      <w:r w:rsidR="00BB283A" w:rsidRPr="00792A1A">
        <w:rPr>
          <w:rFonts w:ascii="Arial" w:hAnsi="Arial" w:cs="Arial"/>
        </w:rPr>
        <w:t xml:space="preserve">that </w:t>
      </w:r>
      <w:r w:rsidR="008E78BF" w:rsidRPr="00792A1A">
        <w:rPr>
          <w:rFonts w:ascii="Arial" w:hAnsi="Arial" w:cs="Arial"/>
        </w:rPr>
        <w:t xml:space="preserve">put the health and safety of consumers at risk. </w:t>
      </w:r>
      <w:bookmarkEnd w:id="4"/>
    </w:p>
    <w:p w14:paraId="1E3AB880" w14:textId="77777777" w:rsidR="005F1213" w:rsidRPr="00814E79" w:rsidRDefault="005F1213">
      <w:pPr>
        <w:rPr>
          <w:rFonts w:ascii="Arial" w:eastAsiaTheme="majorEastAsia" w:hAnsi="Arial" w:cs="Arial"/>
          <w:b/>
          <w:bCs/>
          <w:sz w:val="30"/>
          <w:szCs w:val="28"/>
        </w:rPr>
      </w:pPr>
      <w:r w:rsidRPr="00814E79">
        <w:rPr>
          <w:rFonts w:ascii="Arial" w:hAnsi="Arial" w:cs="Arial"/>
        </w:rPr>
        <w:br w:type="page"/>
      </w:r>
    </w:p>
    <w:p w14:paraId="68D4F963" w14:textId="1C23A341"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72B58"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0DF55F7D" w:rsidR="00532C52" w:rsidRPr="00792A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2A1A">
              <w:rPr>
                <w:rFonts w:ascii="Arial" w:hAnsi="Arial" w:cs="Arial"/>
              </w:rPr>
              <w:t>Compliant</w:t>
            </w:r>
            <w:r w:rsidR="0014722A" w:rsidRPr="00792A1A">
              <w:rPr>
                <w:rFonts w:ascii="Arial" w:hAnsi="Arial" w:cs="Arial"/>
              </w:rPr>
              <w:t xml:space="preserve"> </w:t>
            </w:r>
          </w:p>
        </w:tc>
      </w:tr>
      <w:tr w:rsidR="004234E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1ABEAF4" w:rsidR="00532C52" w:rsidRPr="005A40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00B">
              <w:rPr>
                <w:rFonts w:ascii="Arial" w:hAnsi="Arial" w:cs="Arial"/>
                <w:color w:val="auto"/>
              </w:rPr>
              <w:t>Compliant</w:t>
            </w:r>
          </w:p>
        </w:tc>
      </w:tr>
      <w:tr w:rsidR="004234E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232AFA6" w:rsidR="00532C52" w:rsidRPr="005A400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400B">
              <w:rPr>
                <w:rFonts w:ascii="Arial" w:hAnsi="Arial" w:cs="Arial"/>
                <w:color w:val="auto"/>
              </w:rPr>
              <w:t>Compliant</w:t>
            </w:r>
          </w:p>
        </w:tc>
      </w:tr>
      <w:tr w:rsidR="004234E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5C3C72F3" w:rsidR="00532C52" w:rsidRPr="005A40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00B">
              <w:rPr>
                <w:rFonts w:ascii="Arial" w:hAnsi="Arial" w:cs="Arial"/>
                <w:color w:val="auto"/>
              </w:rPr>
              <w:t>Compliant</w:t>
            </w:r>
          </w:p>
        </w:tc>
      </w:tr>
      <w:tr w:rsidR="004234E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C418A8A" w:rsidR="00532C52" w:rsidRPr="005A400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400B">
              <w:rPr>
                <w:rFonts w:ascii="Arial" w:hAnsi="Arial" w:cs="Arial"/>
                <w:color w:val="auto"/>
              </w:rPr>
              <w:t>Compliant</w:t>
            </w:r>
          </w:p>
        </w:tc>
      </w:tr>
      <w:tr w:rsidR="004234E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8D498B2" w:rsidR="00532C52" w:rsidRPr="005A400B" w:rsidRDefault="00532C52" w:rsidP="00372B5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00B">
              <w:rPr>
                <w:rFonts w:ascii="Arial" w:hAnsi="Arial" w:cs="Arial"/>
                <w:color w:val="auto"/>
              </w:rPr>
              <w:t>Compliant</w:t>
            </w:r>
          </w:p>
        </w:tc>
      </w:tr>
      <w:tr w:rsidR="004234E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6F7FCFE1" w:rsidR="00532C52" w:rsidRPr="005A400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400B">
              <w:rPr>
                <w:rFonts w:ascii="Arial" w:hAnsi="Arial" w:cs="Arial"/>
                <w:color w:val="auto"/>
              </w:rPr>
              <w:t>Compliant</w:t>
            </w:r>
          </w:p>
        </w:tc>
      </w:tr>
      <w:tr w:rsidR="004234E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280C53E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equipment is provided, it is safe, suitable, clean and well maintained.</w:t>
            </w:r>
          </w:p>
        </w:tc>
        <w:tc>
          <w:tcPr>
            <w:tcW w:w="0" w:type="auto"/>
            <w:tcBorders>
              <w:left w:val="single" w:sz="4" w:space="0" w:color="auto"/>
            </w:tcBorders>
          </w:tcPr>
          <w:p w14:paraId="32523542" w14:textId="50481E9F" w:rsidR="00532C52" w:rsidRPr="005A40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00B">
              <w:rPr>
                <w:rFonts w:ascii="Arial" w:hAnsi="Arial" w:cs="Arial"/>
                <w:color w:val="auto"/>
              </w:rPr>
              <w:t>Compliant</w:t>
            </w:r>
          </w:p>
        </w:tc>
      </w:tr>
    </w:tbl>
    <w:p w14:paraId="0FD918BB"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1196D660" w14:textId="330B39C9" w:rsidR="00CA0137" w:rsidRPr="00792A1A" w:rsidRDefault="001019F4" w:rsidP="00792A1A">
      <w:pPr>
        <w:tabs>
          <w:tab w:val="right" w:pos="9026"/>
        </w:tabs>
        <w:rPr>
          <w:rFonts w:ascii="Arial" w:hAnsi="Arial" w:cs="Arial"/>
        </w:rPr>
      </w:pPr>
      <w:r w:rsidRPr="00792A1A">
        <w:rPr>
          <w:rFonts w:ascii="Arial" w:hAnsi="Arial" w:cs="Arial"/>
        </w:rPr>
        <w:t>C</w:t>
      </w:r>
      <w:r w:rsidR="00CF5B47" w:rsidRPr="00792A1A">
        <w:rPr>
          <w:rFonts w:ascii="Arial" w:hAnsi="Arial" w:cs="Arial"/>
        </w:rPr>
        <w:t xml:space="preserve">onsumers </w:t>
      </w:r>
      <w:r w:rsidRPr="00792A1A">
        <w:rPr>
          <w:rFonts w:ascii="Arial" w:hAnsi="Arial" w:cs="Arial"/>
        </w:rPr>
        <w:t xml:space="preserve">received </w:t>
      </w:r>
      <w:r w:rsidR="00CF5B47" w:rsidRPr="00792A1A">
        <w:rPr>
          <w:rFonts w:ascii="Arial" w:hAnsi="Arial" w:cs="Arial"/>
        </w:rPr>
        <w:t xml:space="preserve">the services and supports for daily living that </w:t>
      </w:r>
      <w:r w:rsidR="00E03E6F" w:rsidRPr="00792A1A">
        <w:rPr>
          <w:rFonts w:ascii="Arial" w:hAnsi="Arial" w:cs="Arial"/>
        </w:rPr>
        <w:t>were</w:t>
      </w:r>
      <w:r w:rsidR="00CF5B47" w:rsidRPr="00792A1A">
        <w:rPr>
          <w:rFonts w:ascii="Arial" w:hAnsi="Arial" w:cs="Arial"/>
        </w:rPr>
        <w:t xml:space="preserve"> important for their health and well-being and that enable</w:t>
      </w:r>
      <w:r w:rsidR="00E03E6F" w:rsidRPr="00792A1A">
        <w:rPr>
          <w:rFonts w:ascii="Arial" w:hAnsi="Arial" w:cs="Arial"/>
        </w:rPr>
        <w:t>d</w:t>
      </w:r>
      <w:r w:rsidR="00CF5B47" w:rsidRPr="00792A1A">
        <w:rPr>
          <w:rFonts w:ascii="Arial" w:hAnsi="Arial" w:cs="Arial"/>
        </w:rPr>
        <w:t xml:space="preserve"> them to do the things they want to do. </w:t>
      </w:r>
      <w:r w:rsidR="004F40B5" w:rsidRPr="00792A1A">
        <w:rPr>
          <w:rFonts w:ascii="Arial" w:hAnsi="Arial" w:cs="Arial"/>
        </w:rPr>
        <w:t>C</w:t>
      </w:r>
      <w:r w:rsidR="00CF5B47" w:rsidRPr="00CF5B47">
        <w:rPr>
          <w:rFonts w:ascii="Arial" w:hAnsi="Arial" w:cs="Arial"/>
        </w:rPr>
        <w:t xml:space="preserve">onsumers </w:t>
      </w:r>
      <w:r w:rsidR="00D14444">
        <w:rPr>
          <w:rFonts w:ascii="Arial" w:hAnsi="Arial" w:cs="Arial"/>
        </w:rPr>
        <w:t>w</w:t>
      </w:r>
      <w:r w:rsidR="00CF5B47" w:rsidRPr="00CF5B47">
        <w:rPr>
          <w:rFonts w:ascii="Arial" w:hAnsi="Arial" w:cs="Arial"/>
        </w:rPr>
        <w:t xml:space="preserve">ere supported to participate in the activities that </w:t>
      </w:r>
      <w:r w:rsidR="00D14444">
        <w:rPr>
          <w:rFonts w:ascii="Arial" w:hAnsi="Arial" w:cs="Arial"/>
        </w:rPr>
        <w:t>were</w:t>
      </w:r>
      <w:r w:rsidR="00CF5B47" w:rsidRPr="00CF5B47">
        <w:rPr>
          <w:rFonts w:ascii="Arial" w:hAnsi="Arial" w:cs="Arial"/>
        </w:rPr>
        <w:t xml:space="preserve"> of interest to them to enhance their daily living. </w:t>
      </w:r>
      <w:r w:rsidR="00CA0137" w:rsidRPr="00CA0137">
        <w:rPr>
          <w:rFonts w:ascii="Arial" w:hAnsi="Arial" w:cs="Arial"/>
        </w:rPr>
        <w:t>The services and supports provided enabled consumers to optimise their independence, health, well-being and quality of life</w:t>
      </w:r>
      <w:r w:rsidR="00CA0137">
        <w:rPr>
          <w:rFonts w:ascii="Arial" w:hAnsi="Arial" w:cs="Arial"/>
        </w:rPr>
        <w:t>.</w:t>
      </w:r>
    </w:p>
    <w:p w14:paraId="3A3B1164" w14:textId="30B3FC5E" w:rsidR="00BE07ED" w:rsidRPr="00792A1A" w:rsidRDefault="00E441B2" w:rsidP="00BE07ED">
      <w:pPr>
        <w:tabs>
          <w:tab w:val="right" w:pos="9026"/>
        </w:tabs>
        <w:rPr>
          <w:rFonts w:ascii="Arial" w:hAnsi="Arial" w:cs="Arial"/>
        </w:rPr>
      </w:pPr>
      <w:r w:rsidRPr="004F309D">
        <w:rPr>
          <w:rFonts w:ascii="Arial" w:hAnsi="Arial" w:cs="Arial"/>
        </w:rPr>
        <w:t xml:space="preserve">Consumers and representatives were </w:t>
      </w:r>
      <w:r w:rsidR="00220C2A" w:rsidRPr="004F309D">
        <w:rPr>
          <w:rFonts w:ascii="Arial" w:hAnsi="Arial" w:cs="Arial"/>
        </w:rPr>
        <w:t>satisfied in the way consumers were</w:t>
      </w:r>
      <w:r w:rsidRPr="004F309D">
        <w:rPr>
          <w:rFonts w:ascii="Arial" w:hAnsi="Arial" w:cs="Arial"/>
        </w:rPr>
        <w:t xml:space="preserve"> supported </w:t>
      </w:r>
      <w:r w:rsidR="00220C2A" w:rsidRPr="004F309D">
        <w:rPr>
          <w:rFonts w:ascii="Arial" w:hAnsi="Arial" w:cs="Arial"/>
        </w:rPr>
        <w:t xml:space="preserve">with their </w:t>
      </w:r>
      <w:r w:rsidRPr="004F309D">
        <w:rPr>
          <w:rFonts w:ascii="Arial" w:hAnsi="Arial" w:cs="Arial"/>
        </w:rPr>
        <w:t xml:space="preserve">emotional, spiritual and psychologically </w:t>
      </w:r>
      <w:r w:rsidR="00220C2A" w:rsidRPr="004F309D">
        <w:rPr>
          <w:rFonts w:ascii="Arial" w:hAnsi="Arial" w:cs="Arial"/>
        </w:rPr>
        <w:t>nee</w:t>
      </w:r>
      <w:r w:rsidR="0011120A" w:rsidRPr="004F309D">
        <w:rPr>
          <w:rFonts w:ascii="Arial" w:hAnsi="Arial" w:cs="Arial"/>
        </w:rPr>
        <w:t xml:space="preserve">ds. </w:t>
      </w:r>
      <w:r w:rsidRPr="004F309D">
        <w:rPr>
          <w:rFonts w:ascii="Arial" w:hAnsi="Arial" w:cs="Arial"/>
        </w:rPr>
        <w:t>by the service.</w:t>
      </w:r>
      <w:r w:rsidR="00BE07ED" w:rsidRPr="00792A1A">
        <w:rPr>
          <w:rFonts w:ascii="Arial" w:hAnsi="Arial" w:cs="Arial"/>
        </w:rPr>
        <w:t xml:space="preserve"> Care plans reflected consumers’ individual emotional, spiritual and psychological requirements, staff were aware of </w:t>
      </w:r>
      <w:r w:rsidR="005F1643" w:rsidRPr="00792A1A">
        <w:rPr>
          <w:rFonts w:ascii="Arial" w:hAnsi="Arial" w:cs="Arial"/>
        </w:rPr>
        <w:t xml:space="preserve">and gave examples or ways they supported </w:t>
      </w:r>
      <w:r w:rsidR="004F309D" w:rsidRPr="00792A1A">
        <w:rPr>
          <w:rFonts w:ascii="Arial" w:hAnsi="Arial" w:cs="Arial"/>
        </w:rPr>
        <w:t xml:space="preserve">consumers to feel emotionally safe. </w:t>
      </w:r>
    </w:p>
    <w:p w14:paraId="7A78AABB" w14:textId="0647B371" w:rsidR="00CF5B47" w:rsidRPr="00792A1A" w:rsidRDefault="00722ACC" w:rsidP="00792A1A">
      <w:pPr>
        <w:tabs>
          <w:tab w:val="right" w:pos="9026"/>
        </w:tabs>
        <w:rPr>
          <w:rFonts w:ascii="Arial" w:hAnsi="Arial" w:cs="Arial"/>
        </w:rPr>
      </w:pPr>
      <w:r w:rsidRPr="00792A1A">
        <w:rPr>
          <w:rFonts w:ascii="Arial" w:hAnsi="Arial" w:cs="Arial"/>
        </w:rPr>
        <w:t xml:space="preserve">Consumers confirmed they </w:t>
      </w:r>
      <w:r w:rsidR="004857CA" w:rsidRPr="00792A1A">
        <w:rPr>
          <w:rFonts w:ascii="Arial" w:hAnsi="Arial" w:cs="Arial"/>
        </w:rPr>
        <w:t>were</w:t>
      </w:r>
      <w:r w:rsidRPr="00792A1A">
        <w:rPr>
          <w:rFonts w:ascii="Arial" w:hAnsi="Arial" w:cs="Arial"/>
        </w:rPr>
        <w:t xml:space="preserve"> able to have social and personal relationships and able to continue to do things that </w:t>
      </w:r>
      <w:r w:rsidR="004857CA" w:rsidRPr="00792A1A">
        <w:rPr>
          <w:rFonts w:ascii="Arial" w:hAnsi="Arial" w:cs="Arial"/>
        </w:rPr>
        <w:t>were</w:t>
      </w:r>
      <w:r w:rsidRPr="00792A1A">
        <w:rPr>
          <w:rFonts w:ascii="Arial" w:hAnsi="Arial" w:cs="Arial"/>
        </w:rPr>
        <w:t xml:space="preserve"> </w:t>
      </w:r>
      <w:r w:rsidR="004857CA" w:rsidRPr="00792A1A">
        <w:rPr>
          <w:rFonts w:ascii="Arial" w:hAnsi="Arial" w:cs="Arial"/>
        </w:rPr>
        <w:t xml:space="preserve">of </w:t>
      </w:r>
      <w:r w:rsidRPr="00792A1A">
        <w:rPr>
          <w:rFonts w:ascii="Arial" w:hAnsi="Arial" w:cs="Arial"/>
        </w:rPr>
        <w:t>interest</w:t>
      </w:r>
      <w:r w:rsidR="004857CA" w:rsidRPr="00792A1A">
        <w:rPr>
          <w:rFonts w:ascii="Arial" w:hAnsi="Arial" w:cs="Arial"/>
        </w:rPr>
        <w:t xml:space="preserve"> to them. </w:t>
      </w:r>
      <w:r w:rsidR="00A456AB" w:rsidRPr="00792A1A">
        <w:rPr>
          <w:rFonts w:ascii="Arial" w:hAnsi="Arial" w:cs="Arial"/>
        </w:rPr>
        <w:t>Staff members demonstrated examples of consumers that keep in touch with people that were important to them</w:t>
      </w:r>
      <w:r w:rsidR="00A409D2" w:rsidRPr="00792A1A">
        <w:rPr>
          <w:rFonts w:ascii="Arial" w:hAnsi="Arial" w:cs="Arial"/>
        </w:rPr>
        <w:t>.</w:t>
      </w:r>
    </w:p>
    <w:p w14:paraId="46FB9F5A" w14:textId="5A7A3A1B" w:rsidR="00A409D2" w:rsidRPr="00792A1A" w:rsidRDefault="00A409D2" w:rsidP="00792A1A">
      <w:pPr>
        <w:tabs>
          <w:tab w:val="right" w:pos="9026"/>
        </w:tabs>
        <w:rPr>
          <w:rFonts w:ascii="Arial" w:hAnsi="Arial" w:cs="Arial"/>
        </w:rPr>
      </w:pPr>
      <w:r w:rsidRPr="00792A1A">
        <w:rPr>
          <w:rFonts w:ascii="Arial" w:hAnsi="Arial" w:cs="Arial"/>
        </w:rPr>
        <w:t>The service kept representatives informed about consumers’ conditions.</w:t>
      </w:r>
      <w:r w:rsidR="00426CFB" w:rsidRPr="00792A1A">
        <w:rPr>
          <w:rFonts w:ascii="Arial" w:hAnsi="Arial" w:cs="Arial"/>
        </w:rPr>
        <w:t xml:space="preserve"> Representatives confirmed they are kept updated from the service when</w:t>
      </w:r>
      <w:r w:rsidR="00426CFB" w:rsidRPr="00427219">
        <w:rPr>
          <w:rFonts w:ascii="Arial" w:hAnsi="Arial" w:cs="Arial"/>
        </w:rPr>
        <w:t xml:space="preserve"> there is a change in the consumer.</w:t>
      </w:r>
      <w:r w:rsidR="00427219" w:rsidRPr="00792A1A">
        <w:rPr>
          <w:rFonts w:ascii="Arial" w:hAnsi="Arial" w:cs="Arial"/>
        </w:rPr>
        <w:t xml:space="preserve"> Care documents were updated with progress notes of changes with the consumer.</w:t>
      </w:r>
    </w:p>
    <w:p w14:paraId="7F8647AC" w14:textId="61B44B0C" w:rsidR="003D0546" w:rsidRPr="00792A1A" w:rsidRDefault="003D0546" w:rsidP="00792A1A">
      <w:pPr>
        <w:tabs>
          <w:tab w:val="right" w:pos="9026"/>
        </w:tabs>
        <w:rPr>
          <w:rFonts w:ascii="Arial" w:hAnsi="Arial" w:cs="Arial"/>
        </w:rPr>
      </w:pPr>
      <w:r w:rsidRPr="0072154A">
        <w:rPr>
          <w:rFonts w:ascii="Arial" w:hAnsi="Arial" w:cs="Arial"/>
        </w:rPr>
        <w:lastRenderedPageBreak/>
        <w:t>Consumers were generally satisfied with the meals provided. They confirmed they were given choice, there is variety on the menu, special dietary needs and preferences are catered for, and they were given enough to eat</w:t>
      </w:r>
      <w:r w:rsidR="00D545F5" w:rsidRPr="0072154A">
        <w:rPr>
          <w:rFonts w:ascii="Arial" w:hAnsi="Arial" w:cs="Arial"/>
        </w:rPr>
        <w:t>.</w:t>
      </w:r>
      <w:r w:rsidRPr="00792A1A">
        <w:rPr>
          <w:rFonts w:ascii="Arial" w:hAnsi="Arial" w:cs="Arial"/>
        </w:rPr>
        <w:t xml:space="preserve"> </w:t>
      </w:r>
      <w:r w:rsidR="0072154A" w:rsidRPr="00792A1A">
        <w:rPr>
          <w:rFonts w:ascii="Arial" w:hAnsi="Arial" w:cs="Arial"/>
        </w:rPr>
        <w:t>Care planning documents detailed consumers’ food likes and dislikes, any allergies or special needs such a modified meal through texture or fortification.</w:t>
      </w:r>
    </w:p>
    <w:p w14:paraId="5C473A5A" w14:textId="790BC57E" w:rsidR="002755D9" w:rsidRPr="00792A1A" w:rsidRDefault="002755D9" w:rsidP="00792A1A">
      <w:pPr>
        <w:tabs>
          <w:tab w:val="right" w:pos="9026"/>
        </w:tabs>
        <w:rPr>
          <w:rFonts w:ascii="Arial" w:hAnsi="Arial" w:cs="Arial"/>
        </w:rPr>
      </w:pPr>
      <w:r w:rsidRPr="00F15EEA">
        <w:rPr>
          <w:rFonts w:ascii="Arial" w:hAnsi="Arial" w:cs="Arial"/>
        </w:rPr>
        <w:t xml:space="preserve">Consumers confirmed they had the equipment they needed, and staff confirmed they had </w:t>
      </w:r>
      <w:proofErr w:type="gramStart"/>
      <w:r w:rsidRPr="00F15EEA">
        <w:rPr>
          <w:rFonts w:ascii="Arial" w:hAnsi="Arial" w:cs="Arial"/>
        </w:rPr>
        <w:t>sufficient</w:t>
      </w:r>
      <w:proofErr w:type="gramEnd"/>
      <w:r w:rsidRPr="00F15EEA">
        <w:rPr>
          <w:rFonts w:ascii="Arial" w:hAnsi="Arial" w:cs="Arial"/>
        </w:rPr>
        <w:t xml:space="preserve"> and appropriate equipment to provide for the care and lifestyle needs of consumers. Equipment was observed </w:t>
      </w:r>
      <w:r w:rsidR="00F15EEA" w:rsidRPr="00F15EEA">
        <w:rPr>
          <w:rFonts w:ascii="Arial" w:hAnsi="Arial" w:cs="Arial"/>
        </w:rPr>
        <w:t xml:space="preserve">to be safe, clean and well maintained. </w:t>
      </w:r>
    </w:p>
    <w:p w14:paraId="3F41FA6E" w14:textId="77777777" w:rsidR="009F4BF7" w:rsidRDefault="009F4BF7">
      <w:pPr>
        <w:rPr>
          <w:rFonts w:ascii="Arial" w:eastAsiaTheme="majorEastAsia" w:hAnsi="Arial" w:cs="Arial"/>
          <w:b/>
          <w:bCs/>
          <w:sz w:val="30"/>
          <w:szCs w:val="28"/>
        </w:rPr>
      </w:pPr>
      <w:r>
        <w:rPr>
          <w:rFonts w:ascii="Arial" w:hAnsi="Arial" w:cs="Arial"/>
        </w:rPr>
        <w:br w:type="page"/>
      </w:r>
    </w:p>
    <w:p w14:paraId="373A651B" w14:textId="151AC69C" w:rsidR="00E206F2" w:rsidRPr="009238F7" w:rsidRDefault="00E206F2" w:rsidP="00341026">
      <w:pPr>
        <w:pStyle w:val="Heading1"/>
        <w:spacing w:before="120" w:after="240" w:line="22" w:lineRule="atLeast"/>
        <w:rPr>
          <w:rFonts w:ascii="Arial" w:hAnsi="Arial" w:cs="Arial"/>
        </w:rPr>
      </w:pPr>
      <w:r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A400B"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6D794F80" w:rsidR="00532C52" w:rsidRPr="00792A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2A1A">
              <w:rPr>
                <w:rFonts w:ascii="Arial" w:hAnsi="Arial" w:cs="Arial"/>
              </w:rPr>
              <w:t>Compliant</w:t>
            </w:r>
          </w:p>
        </w:tc>
      </w:tr>
      <w:tr w:rsidR="005A400B"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1691B5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C8AC753" w:rsidR="00532C52" w:rsidRPr="005A40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00B">
              <w:rPr>
                <w:rFonts w:ascii="Arial" w:hAnsi="Arial" w:cs="Arial"/>
                <w:color w:val="auto"/>
              </w:rPr>
              <w:t>Compliant</w:t>
            </w:r>
          </w:p>
        </w:tc>
      </w:tr>
      <w:tr w:rsidR="005A400B"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38E3E777" w:rsidR="00532C52" w:rsidRPr="005A400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400B">
              <w:rPr>
                <w:rFonts w:ascii="Arial" w:hAnsi="Arial" w:cs="Arial"/>
                <w:color w:val="auto"/>
              </w:rPr>
              <w:t>Compliant</w:t>
            </w:r>
          </w:p>
        </w:tc>
      </w:tr>
      <w:tr w:rsidR="005A400B"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64C8350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04A2D361" w:rsidR="00532C52" w:rsidRPr="005A400B" w:rsidRDefault="00532C52" w:rsidP="005A40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00B">
              <w:rPr>
                <w:rFonts w:ascii="Arial" w:hAnsi="Arial" w:cs="Arial"/>
                <w:color w:val="auto"/>
              </w:rPr>
              <w:t>Compliant</w:t>
            </w:r>
          </w:p>
        </w:tc>
      </w:tr>
    </w:tbl>
    <w:p w14:paraId="51469B4D" w14:textId="77777777" w:rsidR="00E206F2" w:rsidRPr="009238F7" w:rsidRDefault="00E206F2" w:rsidP="00341026">
      <w:pPr>
        <w:pStyle w:val="Heading2"/>
        <w:spacing w:before="120" w:after="120" w:line="22" w:lineRule="atLeast"/>
        <w:rPr>
          <w:rFonts w:ascii="Arial" w:hAnsi="Arial" w:cs="Arial"/>
        </w:rPr>
      </w:pPr>
      <w:r w:rsidRPr="009238F7">
        <w:rPr>
          <w:rFonts w:ascii="Arial" w:hAnsi="Arial" w:cs="Arial"/>
        </w:rPr>
        <w:t>Findings</w:t>
      </w:r>
    </w:p>
    <w:p w14:paraId="0FEE81A7" w14:textId="6C88702C" w:rsidR="008F7E35" w:rsidRPr="007A6FA3" w:rsidRDefault="009F4BF7" w:rsidP="00792A1A">
      <w:pPr>
        <w:tabs>
          <w:tab w:val="right" w:pos="9026"/>
        </w:tabs>
        <w:rPr>
          <w:rFonts w:ascii="Arial" w:hAnsi="Arial" w:cs="Arial"/>
        </w:rPr>
      </w:pPr>
      <w:r w:rsidRPr="00792A1A">
        <w:rPr>
          <w:rFonts w:ascii="Arial" w:hAnsi="Arial" w:cs="Arial"/>
        </w:rPr>
        <w:t>C</w:t>
      </w:r>
      <w:r w:rsidR="007A6FA3" w:rsidRPr="00792A1A">
        <w:rPr>
          <w:rFonts w:ascii="Arial" w:hAnsi="Arial" w:cs="Arial"/>
        </w:rPr>
        <w:t xml:space="preserve">onsumers </w:t>
      </w:r>
      <w:r w:rsidRPr="00792A1A">
        <w:rPr>
          <w:rFonts w:ascii="Arial" w:hAnsi="Arial" w:cs="Arial"/>
        </w:rPr>
        <w:t xml:space="preserve">felt </w:t>
      </w:r>
      <w:r w:rsidR="007A6FA3" w:rsidRPr="00792A1A">
        <w:rPr>
          <w:rFonts w:ascii="Arial" w:hAnsi="Arial" w:cs="Arial"/>
        </w:rPr>
        <w:t>they belong</w:t>
      </w:r>
      <w:r w:rsidRPr="00792A1A">
        <w:rPr>
          <w:rFonts w:ascii="Arial" w:hAnsi="Arial" w:cs="Arial"/>
        </w:rPr>
        <w:t>ed</w:t>
      </w:r>
      <w:r w:rsidR="007A6FA3" w:rsidRPr="00792A1A">
        <w:rPr>
          <w:rFonts w:ascii="Arial" w:hAnsi="Arial" w:cs="Arial"/>
        </w:rPr>
        <w:t xml:space="preserve"> in the </w:t>
      </w:r>
      <w:r w:rsidR="00D37A65" w:rsidRPr="00792A1A">
        <w:rPr>
          <w:rFonts w:ascii="Arial" w:hAnsi="Arial" w:cs="Arial"/>
        </w:rPr>
        <w:t>service and</w:t>
      </w:r>
      <w:r w:rsidR="005C3A72" w:rsidRPr="00792A1A">
        <w:rPr>
          <w:rFonts w:ascii="Arial" w:hAnsi="Arial" w:cs="Arial"/>
        </w:rPr>
        <w:t xml:space="preserve"> felt </w:t>
      </w:r>
      <w:r w:rsidR="007A6FA3" w:rsidRPr="00792A1A">
        <w:rPr>
          <w:rFonts w:ascii="Arial" w:hAnsi="Arial" w:cs="Arial"/>
        </w:rPr>
        <w:t xml:space="preserve">safe and comfortable in the service environment. </w:t>
      </w:r>
      <w:r w:rsidR="00D37A65" w:rsidRPr="00792A1A">
        <w:rPr>
          <w:rFonts w:ascii="Arial" w:hAnsi="Arial" w:cs="Arial"/>
        </w:rPr>
        <w:t>The service environment was welcoming and ensured each consumer has a sense of belonging.</w:t>
      </w:r>
      <w:r w:rsidR="00C7559D" w:rsidRPr="00792A1A">
        <w:rPr>
          <w:rFonts w:ascii="Arial" w:hAnsi="Arial" w:cs="Arial"/>
        </w:rPr>
        <w:t xml:space="preserve"> Consumers were observed to move around freely, to use the outside area and indoor areas. </w:t>
      </w:r>
      <w:r w:rsidR="008F7E35" w:rsidRPr="007A6FA3">
        <w:rPr>
          <w:rFonts w:ascii="Arial" w:hAnsi="Arial" w:cs="Arial"/>
        </w:rPr>
        <w:t xml:space="preserve">There </w:t>
      </w:r>
      <w:r w:rsidR="008F7E35">
        <w:rPr>
          <w:rFonts w:ascii="Arial" w:hAnsi="Arial" w:cs="Arial"/>
        </w:rPr>
        <w:t>were</w:t>
      </w:r>
      <w:r w:rsidR="008F7E35" w:rsidRPr="007A6FA3">
        <w:rPr>
          <w:rFonts w:ascii="Arial" w:hAnsi="Arial" w:cs="Arial"/>
        </w:rPr>
        <w:t xml:space="preserve"> separate areas for consumers and visitors to able to enjoy sitting inside or outside.</w:t>
      </w:r>
    </w:p>
    <w:p w14:paraId="05F0CBD2" w14:textId="7B3BEB87" w:rsidR="00BD1BE7" w:rsidRPr="00792A1A" w:rsidRDefault="00395CB8" w:rsidP="00792A1A">
      <w:pPr>
        <w:tabs>
          <w:tab w:val="right" w:pos="9026"/>
        </w:tabs>
        <w:rPr>
          <w:rFonts w:ascii="Arial" w:hAnsi="Arial" w:cs="Arial"/>
        </w:rPr>
      </w:pPr>
      <w:r w:rsidRPr="007363EB">
        <w:rPr>
          <w:rFonts w:ascii="Arial" w:hAnsi="Arial" w:cs="Arial"/>
        </w:rPr>
        <w:t xml:space="preserve">Consumers felt the service was kept cleaned and well maintained. </w:t>
      </w:r>
      <w:r w:rsidR="000614FA" w:rsidRPr="00792A1A">
        <w:rPr>
          <w:rFonts w:ascii="Arial" w:hAnsi="Arial" w:cs="Arial"/>
        </w:rPr>
        <w:t xml:space="preserve">Consumers with limited mobility were able to move around the service by utilising the onsite lift, hand rails and call for assistance using their call bells in their room, bathrooms and other communal areas. </w:t>
      </w:r>
      <w:r w:rsidR="00BD1BE7" w:rsidRPr="00792A1A">
        <w:rPr>
          <w:rFonts w:ascii="Arial" w:hAnsi="Arial" w:cs="Arial"/>
        </w:rPr>
        <w:t xml:space="preserve">Cleaning staff </w:t>
      </w:r>
      <w:r w:rsidR="002C4ADB" w:rsidRPr="00792A1A">
        <w:rPr>
          <w:rFonts w:ascii="Arial" w:hAnsi="Arial" w:cs="Arial"/>
        </w:rPr>
        <w:t xml:space="preserve">had a </w:t>
      </w:r>
      <w:r w:rsidR="00BD1BE7" w:rsidRPr="00792A1A">
        <w:rPr>
          <w:rFonts w:ascii="Arial" w:hAnsi="Arial" w:cs="Arial"/>
        </w:rPr>
        <w:t xml:space="preserve">cleaning schedule </w:t>
      </w:r>
      <w:r w:rsidR="002C4ADB" w:rsidRPr="00792A1A">
        <w:rPr>
          <w:rFonts w:ascii="Arial" w:hAnsi="Arial" w:cs="Arial"/>
        </w:rPr>
        <w:t xml:space="preserve">indicating </w:t>
      </w:r>
      <w:r w:rsidR="00BD1BE7" w:rsidRPr="00792A1A">
        <w:rPr>
          <w:rFonts w:ascii="Arial" w:hAnsi="Arial" w:cs="Arial"/>
        </w:rPr>
        <w:t>what is to be cleaned each day</w:t>
      </w:r>
      <w:r w:rsidR="00E57B55" w:rsidRPr="00792A1A">
        <w:rPr>
          <w:rFonts w:ascii="Arial" w:hAnsi="Arial" w:cs="Arial"/>
        </w:rPr>
        <w:t>.</w:t>
      </w:r>
      <w:r w:rsidR="001D2A50" w:rsidRPr="00792A1A">
        <w:rPr>
          <w:rFonts w:ascii="Arial" w:hAnsi="Arial" w:cs="Arial"/>
        </w:rPr>
        <w:t xml:space="preserve"> Staff members and contractors were aware of the process to follow when a maintenance requirement or issue</w:t>
      </w:r>
      <w:r w:rsidR="00037C88" w:rsidRPr="00792A1A">
        <w:rPr>
          <w:rFonts w:ascii="Arial" w:hAnsi="Arial" w:cs="Arial"/>
        </w:rPr>
        <w:t xml:space="preserve"> was identified</w:t>
      </w:r>
      <w:r w:rsidR="001D2A50" w:rsidRPr="00792A1A">
        <w:rPr>
          <w:rFonts w:ascii="Arial" w:hAnsi="Arial" w:cs="Arial"/>
        </w:rPr>
        <w:t>.</w:t>
      </w:r>
    </w:p>
    <w:p w14:paraId="438E73A1" w14:textId="77777777" w:rsidR="00792A1A" w:rsidRPr="00792A1A" w:rsidRDefault="003D19FE" w:rsidP="00792A1A">
      <w:pPr>
        <w:tabs>
          <w:tab w:val="right" w:pos="9026"/>
        </w:tabs>
        <w:rPr>
          <w:rFonts w:ascii="Arial" w:hAnsi="Arial" w:cs="Arial"/>
        </w:rPr>
        <w:sectPr w:rsidR="00792A1A" w:rsidRPr="00792A1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r w:rsidRPr="00792A1A">
        <w:rPr>
          <w:rFonts w:ascii="Arial" w:hAnsi="Arial" w:cs="Arial"/>
        </w:rPr>
        <w:t>The service ha</w:t>
      </w:r>
      <w:r w:rsidR="007C21ED" w:rsidRPr="00792A1A">
        <w:rPr>
          <w:rFonts w:ascii="Arial" w:hAnsi="Arial" w:cs="Arial"/>
        </w:rPr>
        <w:t>d</w:t>
      </w:r>
      <w:r w:rsidRPr="00792A1A">
        <w:rPr>
          <w:rFonts w:ascii="Arial" w:hAnsi="Arial" w:cs="Arial"/>
        </w:rPr>
        <w:t xml:space="preserve"> well maintained, clean safe furniture, fittings and equipment, there was evidence that the preventative maintenance schedule was being followed and care was taken to have no damaged furniture of fittings that would cause harm to the consumers.</w:t>
      </w:r>
      <w:r w:rsidR="007C21ED" w:rsidRPr="00792A1A">
        <w:rPr>
          <w:rFonts w:ascii="Arial" w:hAnsi="Arial" w:cs="Arial"/>
        </w:rPr>
        <w:t xml:space="preserve"> Outdoor furniture </w:t>
      </w:r>
      <w:r w:rsidR="00DF0E25" w:rsidRPr="00792A1A">
        <w:rPr>
          <w:rFonts w:ascii="Arial" w:hAnsi="Arial" w:cs="Arial"/>
        </w:rPr>
        <w:t xml:space="preserve">and indoor </w:t>
      </w:r>
      <w:r w:rsidR="00701207" w:rsidRPr="00792A1A">
        <w:rPr>
          <w:rFonts w:ascii="Arial" w:hAnsi="Arial" w:cs="Arial"/>
        </w:rPr>
        <w:t xml:space="preserve">furniture </w:t>
      </w:r>
      <w:r w:rsidR="00E2405B" w:rsidRPr="00792A1A">
        <w:rPr>
          <w:rFonts w:ascii="Arial" w:hAnsi="Arial" w:cs="Arial"/>
        </w:rPr>
        <w:t>were</w:t>
      </w:r>
      <w:r w:rsidR="007C21ED" w:rsidRPr="00792A1A">
        <w:rPr>
          <w:rFonts w:ascii="Arial" w:hAnsi="Arial" w:cs="Arial"/>
        </w:rPr>
        <w:t xml:space="preserve"> well maintained and safe for consumers and visitors to use.</w:t>
      </w:r>
    </w:p>
    <w:p w14:paraId="6D59E89F" w14:textId="1C728792" w:rsidR="00E206F2" w:rsidRPr="009238F7" w:rsidRDefault="007C21ED" w:rsidP="00792A1A">
      <w:pPr>
        <w:pStyle w:val="ListBullet"/>
        <w:numPr>
          <w:ilvl w:val="0"/>
          <w:numId w:val="0"/>
        </w:numPr>
        <w:spacing w:before="240" w:after="120" w:line="276" w:lineRule="auto"/>
        <w:rPr>
          <w:rFonts w:ascii="Arial" w:hAnsi="Arial" w:cs="Arial"/>
        </w:rPr>
      </w:pPr>
      <w:r w:rsidRPr="00622B04">
        <w:rPr>
          <w:rFonts w:ascii="Arial" w:eastAsia="Calibri" w:hAnsi="Arial" w:cs="Arial"/>
        </w:rPr>
        <w:lastRenderedPageBreak/>
        <w:t xml:space="preserve"> </w:t>
      </w:r>
      <w:r w:rsidR="00E206F2" w:rsidRPr="009238F7">
        <w:rPr>
          <w:rFonts w:ascii="Arial" w:eastAsiaTheme="majorEastAsia" w:hAnsi="Arial" w:cs="Arial"/>
          <w:b/>
          <w:sz w:val="30"/>
          <w:szCs w:val="28"/>
        </w:rPr>
        <w:t>Standard 6</w:t>
      </w:r>
    </w:p>
    <w:tbl>
      <w:tblPr>
        <w:tblStyle w:val="TableGrid"/>
        <w:tblW w:w="0" w:type="auto"/>
        <w:tblLook w:val="04A0" w:firstRow="1" w:lastRow="0" w:firstColumn="1" w:lastColumn="0" w:noHBand="0" w:noVBand="1"/>
      </w:tblPr>
      <w:tblGrid>
        <w:gridCol w:w="1909"/>
        <w:gridCol w:w="6905"/>
        <w:gridCol w:w="1390"/>
      </w:tblGrid>
      <w:tr w:rsidR="005A400B"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01EF8671" w:rsidR="00532C52" w:rsidRPr="00792A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2A1A">
              <w:rPr>
                <w:rFonts w:ascii="Arial" w:hAnsi="Arial" w:cs="Arial"/>
              </w:rPr>
              <w:t>Compliant</w:t>
            </w:r>
          </w:p>
        </w:tc>
      </w:tr>
      <w:tr w:rsidR="00912BE3"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4D51843" w:rsidR="00532C52" w:rsidRPr="00912BE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2BE3">
              <w:rPr>
                <w:rFonts w:ascii="Arial" w:hAnsi="Arial" w:cs="Arial"/>
                <w:color w:val="auto"/>
              </w:rPr>
              <w:t>Compliant</w:t>
            </w:r>
          </w:p>
        </w:tc>
      </w:tr>
      <w:tr w:rsidR="005A400B"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06DF829" w:rsidR="00532C52" w:rsidRPr="00912BE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2BE3">
              <w:rPr>
                <w:rFonts w:ascii="Arial" w:hAnsi="Arial" w:cs="Arial"/>
                <w:color w:val="auto"/>
              </w:rPr>
              <w:t>Compliant</w:t>
            </w:r>
          </w:p>
        </w:tc>
      </w:tr>
      <w:tr w:rsidR="00912BE3"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C9F5C4C" w:rsidR="00532C52" w:rsidRPr="00912BE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2BE3">
              <w:rPr>
                <w:rFonts w:ascii="Arial" w:hAnsi="Arial" w:cs="Arial"/>
                <w:color w:val="auto"/>
              </w:rPr>
              <w:t>Compliant</w:t>
            </w:r>
          </w:p>
        </w:tc>
      </w:tr>
      <w:tr w:rsidR="005A400B"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1843DF2" w:rsidR="00532C52" w:rsidRPr="00912BE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2BE3">
              <w:rPr>
                <w:rFonts w:ascii="Arial" w:hAnsi="Arial" w:cs="Arial"/>
                <w:color w:val="auto"/>
              </w:rPr>
              <w:t>Compliant</w:t>
            </w:r>
          </w:p>
        </w:tc>
      </w:tr>
    </w:tbl>
    <w:p w14:paraId="4D9EC263" w14:textId="77777777" w:rsidR="00E206F2" w:rsidRPr="009238F7" w:rsidRDefault="00E206F2" w:rsidP="00173B92">
      <w:pPr>
        <w:pStyle w:val="Heading2"/>
        <w:spacing w:before="120" w:after="120" w:line="22" w:lineRule="atLeast"/>
        <w:rPr>
          <w:rFonts w:ascii="Arial" w:hAnsi="Arial" w:cs="Arial"/>
        </w:rPr>
      </w:pPr>
      <w:r w:rsidRPr="009238F7">
        <w:rPr>
          <w:rFonts w:ascii="Arial" w:hAnsi="Arial" w:cs="Arial"/>
        </w:rPr>
        <w:t>Findings</w:t>
      </w:r>
    </w:p>
    <w:p w14:paraId="7138AC69" w14:textId="4CFA5285" w:rsidR="00221DF1" w:rsidRPr="00221DF1" w:rsidRDefault="00E2405B" w:rsidP="00792A1A">
      <w:pPr>
        <w:tabs>
          <w:tab w:val="right" w:pos="9026"/>
        </w:tabs>
        <w:rPr>
          <w:rFonts w:ascii="Arial" w:hAnsi="Arial" w:cs="Arial"/>
        </w:rPr>
      </w:pPr>
      <w:r w:rsidRPr="00792A1A">
        <w:rPr>
          <w:rFonts w:ascii="Arial" w:hAnsi="Arial" w:cs="Arial"/>
        </w:rPr>
        <w:t>C</w:t>
      </w:r>
      <w:r w:rsidR="00221DF1" w:rsidRPr="00792A1A">
        <w:rPr>
          <w:rFonts w:ascii="Arial" w:hAnsi="Arial" w:cs="Arial"/>
        </w:rPr>
        <w:t xml:space="preserve">onsumers </w:t>
      </w:r>
      <w:r w:rsidRPr="00792A1A">
        <w:rPr>
          <w:rFonts w:ascii="Arial" w:hAnsi="Arial" w:cs="Arial"/>
        </w:rPr>
        <w:t>were</w:t>
      </w:r>
      <w:r w:rsidR="00221DF1" w:rsidRPr="00792A1A">
        <w:rPr>
          <w:rFonts w:ascii="Arial" w:hAnsi="Arial" w:cs="Arial"/>
        </w:rPr>
        <w:t xml:space="preserve"> encouraged and supported to give feedback and make complaints, and appropriate action </w:t>
      </w:r>
      <w:r w:rsidRPr="00792A1A">
        <w:rPr>
          <w:rFonts w:ascii="Arial" w:hAnsi="Arial" w:cs="Arial"/>
        </w:rPr>
        <w:t xml:space="preserve">was </w:t>
      </w:r>
      <w:r w:rsidR="00221DF1" w:rsidRPr="00792A1A">
        <w:rPr>
          <w:rFonts w:ascii="Arial" w:hAnsi="Arial" w:cs="Arial"/>
        </w:rPr>
        <w:t>taken</w:t>
      </w:r>
      <w:r w:rsidR="002F3EB1" w:rsidRPr="00792A1A">
        <w:rPr>
          <w:rFonts w:ascii="Arial" w:hAnsi="Arial" w:cs="Arial"/>
        </w:rPr>
        <w:t xml:space="preserve"> in response</w:t>
      </w:r>
      <w:r w:rsidR="00221DF1" w:rsidRPr="00792A1A">
        <w:rPr>
          <w:rFonts w:ascii="Arial" w:hAnsi="Arial" w:cs="Arial"/>
        </w:rPr>
        <w:t xml:space="preserve">. </w:t>
      </w:r>
      <w:r w:rsidR="002F3EB1" w:rsidRPr="00792A1A">
        <w:rPr>
          <w:rFonts w:ascii="Arial" w:hAnsi="Arial" w:cs="Arial"/>
        </w:rPr>
        <w:t>C</w:t>
      </w:r>
      <w:r w:rsidR="00221DF1" w:rsidRPr="00221DF1">
        <w:rPr>
          <w:rFonts w:ascii="Arial" w:hAnsi="Arial" w:cs="Arial"/>
        </w:rPr>
        <w:t xml:space="preserve">onsumers </w:t>
      </w:r>
      <w:r w:rsidR="002F3EB1">
        <w:rPr>
          <w:rFonts w:ascii="Arial" w:hAnsi="Arial" w:cs="Arial"/>
        </w:rPr>
        <w:t xml:space="preserve">stated </w:t>
      </w:r>
      <w:r w:rsidR="00221DF1" w:rsidRPr="00221DF1">
        <w:rPr>
          <w:rFonts w:ascii="Arial" w:hAnsi="Arial" w:cs="Arial"/>
        </w:rPr>
        <w:t>although they were generally happy with care and services, they could make complaints and felt safe to do so.</w:t>
      </w:r>
    </w:p>
    <w:p w14:paraId="66B9A0DC" w14:textId="22151D04" w:rsidR="00221DF1" w:rsidRPr="00792A1A" w:rsidRDefault="001B0DA9" w:rsidP="00792A1A">
      <w:pPr>
        <w:tabs>
          <w:tab w:val="right" w:pos="9026"/>
        </w:tabs>
        <w:rPr>
          <w:rFonts w:ascii="Arial" w:hAnsi="Arial" w:cs="Arial"/>
        </w:rPr>
      </w:pPr>
      <w:r w:rsidRPr="00792A1A">
        <w:rPr>
          <w:rFonts w:ascii="Arial" w:hAnsi="Arial" w:cs="Arial"/>
        </w:rPr>
        <w:t>Staff described how they supported consumers and representatives to provide feedback through a variety of mechanisms such as verbal, feedback forms or consumer meetings</w:t>
      </w:r>
      <w:r w:rsidR="00850E62" w:rsidRPr="00792A1A">
        <w:rPr>
          <w:rFonts w:ascii="Arial" w:hAnsi="Arial" w:cs="Arial"/>
        </w:rPr>
        <w:t>.</w:t>
      </w:r>
      <w:r w:rsidR="00A857E7" w:rsidRPr="00A857E7">
        <w:rPr>
          <w:rFonts w:ascii="Arial" w:hAnsi="Arial" w:cs="Arial"/>
        </w:rPr>
        <w:t xml:space="preserve"> The service had a feedback and complaints management policy available to all staff detailing the complaints handling process and provided information regarding the steps involved for staff when dealing with complaints.</w:t>
      </w:r>
      <w:r w:rsidR="008A6A0E">
        <w:rPr>
          <w:rFonts w:ascii="Arial" w:hAnsi="Arial" w:cs="Arial"/>
        </w:rPr>
        <w:t xml:space="preserve"> T</w:t>
      </w:r>
      <w:r w:rsidR="00221DF1" w:rsidRPr="00792A1A">
        <w:rPr>
          <w:rFonts w:ascii="Arial" w:hAnsi="Arial" w:cs="Arial"/>
        </w:rPr>
        <w:t>he service monitor</w:t>
      </w:r>
      <w:r w:rsidR="008A6A0E" w:rsidRPr="00792A1A">
        <w:rPr>
          <w:rFonts w:ascii="Arial" w:hAnsi="Arial" w:cs="Arial"/>
        </w:rPr>
        <w:t>ed</w:t>
      </w:r>
      <w:r w:rsidR="00221DF1" w:rsidRPr="00792A1A">
        <w:rPr>
          <w:rFonts w:ascii="Arial" w:hAnsi="Arial" w:cs="Arial"/>
        </w:rPr>
        <w:t xml:space="preserve"> complaints and feedback and how </w:t>
      </w:r>
      <w:r w:rsidR="008A6A0E" w:rsidRPr="00792A1A">
        <w:rPr>
          <w:rFonts w:ascii="Arial" w:hAnsi="Arial" w:cs="Arial"/>
        </w:rPr>
        <w:t>these</w:t>
      </w:r>
      <w:r w:rsidR="00221DF1" w:rsidRPr="00792A1A">
        <w:rPr>
          <w:rFonts w:ascii="Arial" w:hAnsi="Arial" w:cs="Arial"/>
        </w:rPr>
        <w:t xml:space="preserve"> may contribute to improvements of the environment and delivery of care and services for consumers. </w:t>
      </w:r>
    </w:p>
    <w:p w14:paraId="32DF5397" w14:textId="3F2D62EF" w:rsidR="00F40274" w:rsidRPr="00F40274" w:rsidRDefault="003E3CE0" w:rsidP="00792A1A">
      <w:pPr>
        <w:tabs>
          <w:tab w:val="right" w:pos="9026"/>
        </w:tabs>
        <w:rPr>
          <w:rFonts w:ascii="Arial" w:hAnsi="Arial" w:cs="Arial"/>
        </w:rPr>
      </w:pPr>
      <w:r w:rsidRPr="00792A1A">
        <w:rPr>
          <w:rFonts w:ascii="Arial" w:hAnsi="Arial" w:cs="Arial"/>
        </w:rPr>
        <w:t>Consumers were aware of the various methods to raise feedback or complaints and were provided access to internal and external complaint mechanisms. Staff support</w:t>
      </w:r>
      <w:r w:rsidR="00C72822" w:rsidRPr="00792A1A">
        <w:rPr>
          <w:rFonts w:ascii="Arial" w:hAnsi="Arial" w:cs="Arial"/>
        </w:rPr>
        <w:t>ed</w:t>
      </w:r>
      <w:r w:rsidRPr="00792A1A">
        <w:rPr>
          <w:rFonts w:ascii="Arial" w:hAnsi="Arial" w:cs="Arial"/>
        </w:rPr>
        <w:t xml:space="preserve"> consumers </w:t>
      </w:r>
      <w:r w:rsidR="00C72822" w:rsidRPr="00792A1A">
        <w:rPr>
          <w:rFonts w:ascii="Arial" w:hAnsi="Arial" w:cs="Arial"/>
        </w:rPr>
        <w:t xml:space="preserve">to access </w:t>
      </w:r>
      <w:r w:rsidRPr="00792A1A">
        <w:rPr>
          <w:rFonts w:ascii="Arial" w:hAnsi="Arial" w:cs="Arial"/>
        </w:rPr>
        <w:t>advocates or language services and demonstrated how they assist</w:t>
      </w:r>
      <w:r w:rsidR="00C72822" w:rsidRPr="00792A1A">
        <w:rPr>
          <w:rFonts w:ascii="Arial" w:hAnsi="Arial" w:cs="Arial"/>
        </w:rPr>
        <w:t>ed</w:t>
      </w:r>
      <w:r w:rsidRPr="00792A1A">
        <w:rPr>
          <w:rFonts w:ascii="Arial" w:hAnsi="Arial" w:cs="Arial"/>
        </w:rPr>
        <w:t xml:space="preserve"> consumers with communication difficulties</w:t>
      </w:r>
      <w:r w:rsidR="00C72822" w:rsidRPr="00792A1A">
        <w:rPr>
          <w:rFonts w:ascii="Arial" w:hAnsi="Arial" w:cs="Arial"/>
        </w:rPr>
        <w:t xml:space="preserve"> to raise concerns or provide feedback.</w:t>
      </w:r>
      <w:r w:rsidR="00F40274" w:rsidRPr="00792A1A">
        <w:rPr>
          <w:rFonts w:ascii="Arial" w:hAnsi="Arial" w:cs="Arial"/>
        </w:rPr>
        <w:t xml:space="preserve"> </w:t>
      </w:r>
      <w:r w:rsidR="00F40274" w:rsidRPr="00F40274">
        <w:rPr>
          <w:rFonts w:ascii="Arial" w:hAnsi="Arial" w:cs="Arial"/>
        </w:rPr>
        <w:t xml:space="preserve">To support diverse and vulnerable consumers to </w:t>
      </w:r>
      <w:r w:rsidR="00F40274">
        <w:rPr>
          <w:rFonts w:ascii="Arial" w:hAnsi="Arial" w:cs="Arial"/>
        </w:rPr>
        <w:t>provide</w:t>
      </w:r>
      <w:r w:rsidR="00F40274" w:rsidRPr="00F40274">
        <w:rPr>
          <w:rFonts w:ascii="Arial" w:hAnsi="Arial" w:cs="Arial"/>
        </w:rPr>
        <w:t xml:space="preserve"> feedback and make complaints the service ensured they kept in close contact with representatives or other relevant advocates.</w:t>
      </w:r>
    </w:p>
    <w:p w14:paraId="358C5061" w14:textId="7954D9CB" w:rsidR="00295E17" w:rsidRPr="00792A1A" w:rsidRDefault="00D57296" w:rsidP="00792A1A">
      <w:pPr>
        <w:tabs>
          <w:tab w:val="right" w:pos="9026"/>
        </w:tabs>
        <w:rPr>
          <w:rFonts w:ascii="Arial" w:hAnsi="Arial" w:cs="Arial"/>
        </w:rPr>
      </w:pPr>
      <w:r w:rsidRPr="0025460E">
        <w:rPr>
          <w:rFonts w:ascii="Arial" w:hAnsi="Arial" w:cs="Arial"/>
        </w:rPr>
        <w:t>Consumers and representatives confirmed if they raised issues staff responded to their concerns immediately and provided them with an apology if required</w:t>
      </w:r>
      <w:r w:rsidR="00120DE4" w:rsidRPr="0025460E">
        <w:rPr>
          <w:rFonts w:ascii="Arial" w:hAnsi="Arial" w:cs="Arial"/>
        </w:rPr>
        <w:t>.</w:t>
      </w:r>
      <w:r w:rsidR="00120DE4" w:rsidRPr="00792A1A">
        <w:rPr>
          <w:rFonts w:ascii="Arial" w:hAnsi="Arial" w:cs="Arial"/>
        </w:rPr>
        <w:t xml:space="preserve"> Staff ha</w:t>
      </w:r>
      <w:r w:rsidR="00CC6580" w:rsidRPr="00792A1A">
        <w:rPr>
          <w:rFonts w:ascii="Arial" w:hAnsi="Arial" w:cs="Arial"/>
        </w:rPr>
        <w:t>d</w:t>
      </w:r>
      <w:r w:rsidR="00120DE4" w:rsidRPr="00792A1A">
        <w:rPr>
          <w:rFonts w:ascii="Arial" w:hAnsi="Arial" w:cs="Arial"/>
        </w:rPr>
        <w:t xml:space="preserve"> knowledge of what open disclosure involves and underst</w:t>
      </w:r>
      <w:r w:rsidR="00CC6580" w:rsidRPr="00792A1A">
        <w:rPr>
          <w:rFonts w:ascii="Arial" w:hAnsi="Arial" w:cs="Arial"/>
        </w:rPr>
        <w:t>ood</w:t>
      </w:r>
      <w:r w:rsidR="00120DE4" w:rsidRPr="00792A1A">
        <w:rPr>
          <w:rFonts w:ascii="Arial" w:hAnsi="Arial" w:cs="Arial"/>
        </w:rPr>
        <w:t xml:space="preserve"> the importance of following this when things go wrong.</w:t>
      </w:r>
      <w:r w:rsidR="00295E17" w:rsidRPr="0025460E">
        <w:rPr>
          <w:rFonts w:ascii="Arial" w:hAnsi="Arial" w:cs="Arial"/>
        </w:rPr>
        <w:t xml:space="preserve"> To ensure complaints were followed up and appropriate action was taken, all feedback is logged on the electronic register. The organisation had key performance indicators for response and action to feedback and this was monitored at the corporate level.</w:t>
      </w:r>
    </w:p>
    <w:p w14:paraId="33605C37" w14:textId="7935A8F7" w:rsidR="00612DDC" w:rsidRPr="00792A1A" w:rsidRDefault="003A2F9C" w:rsidP="00792A1A">
      <w:pPr>
        <w:tabs>
          <w:tab w:val="right" w:pos="9026"/>
        </w:tabs>
        <w:rPr>
          <w:rFonts w:ascii="Arial" w:hAnsi="Arial" w:cs="Arial"/>
        </w:rPr>
      </w:pPr>
      <w:r w:rsidRPr="00792A1A">
        <w:rPr>
          <w:rFonts w:ascii="Arial" w:hAnsi="Arial" w:cs="Arial"/>
        </w:rPr>
        <w:t xml:space="preserve">Feedback and complaints </w:t>
      </w:r>
      <w:r w:rsidR="00D15D5C" w:rsidRPr="00792A1A">
        <w:rPr>
          <w:rFonts w:ascii="Arial" w:hAnsi="Arial" w:cs="Arial"/>
        </w:rPr>
        <w:t>were</w:t>
      </w:r>
      <w:r w:rsidRPr="00792A1A">
        <w:rPr>
          <w:rFonts w:ascii="Arial" w:hAnsi="Arial" w:cs="Arial"/>
        </w:rPr>
        <w:t xml:space="preserve"> reviewed and monitored regularly to ensure concerns </w:t>
      </w:r>
      <w:r w:rsidR="00406235" w:rsidRPr="00792A1A">
        <w:rPr>
          <w:rFonts w:ascii="Arial" w:hAnsi="Arial" w:cs="Arial"/>
        </w:rPr>
        <w:t>were</w:t>
      </w:r>
      <w:r w:rsidRPr="00792A1A">
        <w:rPr>
          <w:rFonts w:ascii="Arial" w:hAnsi="Arial" w:cs="Arial"/>
        </w:rPr>
        <w:t xml:space="preserve"> actioned and tabled at </w:t>
      </w:r>
      <w:r w:rsidR="00406235" w:rsidRPr="00792A1A">
        <w:rPr>
          <w:rFonts w:ascii="Arial" w:hAnsi="Arial" w:cs="Arial"/>
        </w:rPr>
        <w:t xml:space="preserve">a </w:t>
      </w:r>
      <w:r w:rsidRPr="00792A1A">
        <w:rPr>
          <w:rFonts w:ascii="Arial" w:hAnsi="Arial" w:cs="Arial"/>
        </w:rPr>
        <w:t>range of forums including staff and clinical meetings and management reports.</w:t>
      </w:r>
      <w:r w:rsidR="00612DDC" w:rsidRPr="00792A1A">
        <w:rPr>
          <w:rFonts w:ascii="Arial" w:hAnsi="Arial" w:cs="Arial"/>
        </w:rPr>
        <w:t xml:space="preserve"> Management monitored suggestions and complaints, and systemic improvements were</w:t>
      </w:r>
      <w:r w:rsidR="009C6604" w:rsidRPr="00792A1A">
        <w:rPr>
          <w:rFonts w:ascii="Arial" w:hAnsi="Arial" w:cs="Arial"/>
        </w:rPr>
        <w:t xml:space="preserve"> </w:t>
      </w:r>
      <w:r w:rsidR="00612DDC" w:rsidRPr="00792A1A">
        <w:rPr>
          <w:rFonts w:ascii="Arial" w:hAnsi="Arial" w:cs="Arial"/>
        </w:rPr>
        <w:t xml:space="preserve">included in the Continuous </w:t>
      </w:r>
      <w:r w:rsidR="009C6604" w:rsidRPr="00792A1A">
        <w:rPr>
          <w:rFonts w:ascii="Arial" w:hAnsi="Arial" w:cs="Arial"/>
        </w:rPr>
        <w:t>i</w:t>
      </w:r>
      <w:r w:rsidR="00612DDC" w:rsidRPr="00792A1A">
        <w:rPr>
          <w:rFonts w:ascii="Arial" w:hAnsi="Arial" w:cs="Arial"/>
        </w:rPr>
        <w:t xml:space="preserve">mprovement </w:t>
      </w:r>
      <w:r w:rsidR="009C6604" w:rsidRPr="00792A1A">
        <w:rPr>
          <w:rFonts w:ascii="Arial" w:hAnsi="Arial" w:cs="Arial"/>
        </w:rPr>
        <w:t>p</w:t>
      </w:r>
      <w:r w:rsidR="00612DDC" w:rsidRPr="00792A1A">
        <w:rPr>
          <w:rFonts w:ascii="Arial" w:hAnsi="Arial" w:cs="Arial"/>
        </w:rPr>
        <w:t>lan to improve the quality of care and services across the service</w:t>
      </w:r>
      <w:r w:rsidR="009C6604" w:rsidRPr="00792A1A">
        <w:rPr>
          <w:rFonts w:ascii="Arial" w:hAnsi="Arial" w:cs="Arial"/>
        </w:rPr>
        <w:t>.</w:t>
      </w:r>
      <w:r w:rsidR="00612DDC" w:rsidRPr="00792A1A">
        <w:rPr>
          <w:rFonts w:ascii="Arial" w:hAnsi="Arial" w:cs="Arial"/>
        </w:rPr>
        <w:br w:type="page"/>
      </w:r>
    </w:p>
    <w:p w14:paraId="11CCD8E7" w14:textId="551F788B" w:rsidR="00E206F2" w:rsidRPr="009238F7" w:rsidRDefault="00E206F2" w:rsidP="00EC368A">
      <w:pPr>
        <w:rPr>
          <w:rFonts w:ascii="Arial" w:hAnsi="Arial" w:cs="Arial"/>
        </w:rPr>
      </w:pP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43239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2B6A98F5" w:rsidR="00C9354C" w:rsidRPr="00792A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2A1A">
              <w:rPr>
                <w:rFonts w:ascii="Arial" w:hAnsi="Arial" w:cs="Arial"/>
              </w:rPr>
              <w:t>Compliant</w:t>
            </w:r>
          </w:p>
        </w:tc>
      </w:tr>
      <w:tr w:rsidR="0043239C" w:rsidRPr="009238F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73BB712" w:rsidR="00C9354C" w:rsidRPr="004323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239C">
              <w:rPr>
                <w:rFonts w:ascii="Arial" w:hAnsi="Arial" w:cs="Arial"/>
                <w:color w:val="auto"/>
              </w:rPr>
              <w:t>Compliant</w:t>
            </w:r>
          </w:p>
        </w:tc>
      </w:tr>
      <w:tr w:rsidR="0043239C" w:rsidRPr="009238F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20F1E53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E6840F8" w:rsidR="00C9354C" w:rsidRPr="0043239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239C">
              <w:rPr>
                <w:rFonts w:ascii="Arial" w:hAnsi="Arial" w:cs="Arial"/>
                <w:color w:val="auto"/>
              </w:rPr>
              <w:t>Compliant</w:t>
            </w:r>
          </w:p>
        </w:tc>
      </w:tr>
      <w:tr w:rsidR="0043239C" w:rsidRPr="009238F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6C042DDC"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proofErr w:type="gramStart"/>
            <w:r w:rsidRPr="009238F7">
              <w:rPr>
                <w:rFonts w:ascii="Arial" w:hAnsi="Arial" w:cs="Arial"/>
              </w:rPr>
              <w:t>competent</w:t>
            </w:r>
            <w:proofErr w:type="gramEnd"/>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BEA1DD2" w:rsidR="00C9354C" w:rsidRPr="004323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239C">
              <w:rPr>
                <w:rFonts w:ascii="Arial" w:hAnsi="Arial" w:cs="Arial"/>
                <w:color w:val="auto"/>
              </w:rPr>
              <w:t>Compliant</w:t>
            </w:r>
          </w:p>
        </w:tc>
      </w:tr>
      <w:tr w:rsidR="0043239C" w:rsidRPr="009238F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4DCF8450"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6A9EFAD" w:rsidR="00C9354C" w:rsidRPr="0043239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239C">
              <w:rPr>
                <w:rFonts w:ascii="Arial" w:hAnsi="Arial" w:cs="Arial"/>
                <w:color w:val="auto"/>
              </w:rPr>
              <w:t>Compliant</w:t>
            </w:r>
          </w:p>
        </w:tc>
      </w:tr>
      <w:tr w:rsidR="0043239C" w:rsidRPr="009238F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4E2BCAA1"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37AE9ED5" w:rsidR="00C9354C" w:rsidRPr="0043239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239C">
              <w:rPr>
                <w:rFonts w:ascii="Arial" w:hAnsi="Arial" w:cs="Arial"/>
                <w:color w:val="auto"/>
              </w:rPr>
              <w:t>Compliant</w:t>
            </w:r>
          </w:p>
        </w:tc>
      </w:tr>
    </w:tbl>
    <w:p w14:paraId="3C1A86A6" w14:textId="77777777" w:rsidR="00E206F2" w:rsidRPr="009238F7" w:rsidRDefault="00E206F2" w:rsidP="001D79BB">
      <w:pPr>
        <w:pStyle w:val="Heading2"/>
        <w:spacing w:before="120" w:after="120" w:line="22" w:lineRule="atLeast"/>
        <w:rPr>
          <w:rFonts w:ascii="Arial" w:hAnsi="Arial" w:cs="Arial"/>
        </w:rPr>
      </w:pPr>
      <w:r w:rsidRPr="009238F7">
        <w:rPr>
          <w:rFonts w:ascii="Arial" w:hAnsi="Arial" w:cs="Arial"/>
        </w:rPr>
        <w:t>Findings</w:t>
      </w:r>
    </w:p>
    <w:p w14:paraId="3779CE75" w14:textId="6FDDB2F0" w:rsidR="00C34927" w:rsidRPr="00D10BDB" w:rsidRDefault="00665765" w:rsidP="00792A1A">
      <w:pPr>
        <w:tabs>
          <w:tab w:val="right" w:pos="9026"/>
        </w:tabs>
        <w:rPr>
          <w:rFonts w:ascii="Arial" w:hAnsi="Arial" w:cs="Arial"/>
        </w:rPr>
      </w:pPr>
      <w:r w:rsidRPr="00792A1A">
        <w:rPr>
          <w:rFonts w:ascii="Arial" w:hAnsi="Arial" w:cs="Arial"/>
        </w:rPr>
        <w:t xml:space="preserve">Consumers received </w:t>
      </w:r>
      <w:r w:rsidR="00C34927" w:rsidRPr="00792A1A">
        <w:rPr>
          <w:rFonts w:ascii="Arial" w:hAnsi="Arial" w:cs="Arial"/>
        </w:rPr>
        <w:t xml:space="preserve">quality care and services when </w:t>
      </w:r>
      <w:r w:rsidR="00B739D7" w:rsidRPr="00792A1A">
        <w:rPr>
          <w:rFonts w:ascii="Arial" w:hAnsi="Arial" w:cs="Arial"/>
        </w:rPr>
        <w:t>required</w:t>
      </w:r>
      <w:r w:rsidR="00C34927" w:rsidRPr="00792A1A">
        <w:rPr>
          <w:rFonts w:ascii="Arial" w:hAnsi="Arial" w:cs="Arial"/>
        </w:rPr>
        <w:t xml:space="preserve"> from people who are knowledgeable, capable and caring.</w:t>
      </w:r>
      <w:r w:rsidR="00B739D7" w:rsidRPr="00792A1A">
        <w:rPr>
          <w:rFonts w:ascii="Arial" w:hAnsi="Arial" w:cs="Arial"/>
        </w:rPr>
        <w:t xml:space="preserve"> </w:t>
      </w:r>
      <w:r w:rsidR="00C34927" w:rsidRPr="00792A1A">
        <w:rPr>
          <w:rFonts w:ascii="Arial" w:hAnsi="Arial" w:cs="Arial"/>
        </w:rPr>
        <w:t xml:space="preserve">Consumers and representatives </w:t>
      </w:r>
      <w:r w:rsidR="00B739D7" w:rsidRPr="00792A1A">
        <w:rPr>
          <w:rFonts w:ascii="Arial" w:hAnsi="Arial" w:cs="Arial"/>
        </w:rPr>
        <w:t>stated</w:t>
      </w:r>
      <w:r w:rsidR="00C34927" w:rsidRPr="00792A1A">
        <w:rPr>
          <w:rFonts w:ascii="Arial" w:hAnsi="Arial" w:cs="Arial"/>
        </w:rPr>
        <w:t xml:space="preserve"> staff </w:t>
      </w:r>
      <w:r w:rsidR="00B739D7" w:rsidRPr="00792A1A">
        <w:rPr>
          <w:rFonts w:ascii="Arial" w:hAnsi="Arial" w:cs="Arial"/>
        </w:rPr>
        <w:t>were</w:t>
      </w:r>
      <w:r w:rsidR="00C34927" w:rsidRPr="00792A1A">
        <w:rPr>
          <w:rFonts w:ascii="Arial" w:hAnsi="Arial" w:cs="Arial"/>
        </w:rPr>
        <w:t xml:space="preserve"> kind, caring, and gentle when providing care. </w:t>
      </w:r>
      <w:r w:rsidR="00C34927" w:rsidRPr="00D10BDB">
        <w:rPr>
          <w:rFonts w:ascii="Arial" w:hAnsi="Arial" w:cs="Arial"/>
        </w:rPr>
        <w:t xml:space="preserve">Positive feedback was received from consumers regarding staff members knowledge and competency to effectively perform their roles. </w:t>
      </w:r>
    </w:p>
    <w:p w14:paraId="56F2333F" w14:textId="10135AD3" w:rsidR="00C34927" w:rsidRPr="00D10BDB" w:rsidRDefault="00C34927" w:rsidP="00792A1A">
      <w:pPr>
        <w:tabs>
          <w:tab w:val="right" w:pos="9026"/>
        </w:tabs>
        <w:rPr>
          <w:rFonts w:ascii="Arial" w:hAnsi="Arial" w:cs="Arial"/>
        </w:rPr>
      </w:pPr>
      <w:r w:rsidRPr="00D10BDB">
        <w:rPr>
          <w:rFonts w:ascii="Arial" w:hAnsi="Arial" w:cs="Arial"/>
        </w:rPr>
        <w:t>The service ha</w:t>
      </w:r>
      <w:r w:rsidR="004C0832" w:rsidRPr="00D10BDB">
        <w:rPr>
          <w:rFonts w:ascii="Arial" w:hAnsi="Arial" w:cs="Arial"/>
        </w:rPr>
        <w:t>d</w:t>
      </w:r>
      <w:r w:rsidRPr="00D10BDB">
        <w:rPr>
          <w:rFonts w:ascii="Arial" w:hAnsi="Arial" w:cs="Arial"/>
        </w:rPr>
        <w:t xml:space="preserve"> systems to manage the employment and rostering of staff including replacement of vacant shifts and ensuring a mix of staff to the various areas of the service, this was reflected in the feedback from consumers and representatives.</w:t>
      </w:r>
    </w:p>
    <w:p w14:paraId="6FACE499" w14:textId="77777777" w:rsidR="00073B34" w:rsidRPr="00D10BDB" w:rsidRDefault="00C34927" w:rsidP="00792A1A">
      <w:pPr>
        <w:tabs>
          <w:tab w:val="right" w:pos="9026"/>
        </w:tabs>
        <w:rPr>
          <w:rFonts w:ascii="Arial" w:hAnsi="Arial" w:cs="Arial"/>
        </w:rPr>
      </w:pPr>
      <w:r w:rsidRPr="00D10BDB">
        <w:rPr>
          <w:rFonts w:ascii="Arial" w:hAnsi="Arial" w:cs="Arial"/>
        </w:rPr>
        <w:t xml:space="preserve">Staff are trained and equipped to provide safe and quality care and services and there </w:t>
      </w:r>
      <w:r w:rsidR="00073B34" w:rsidRPr="00D10BDB">
        <w:rPr>
          <w:rFonts w:ascii="Arial" w:hAnsi="Arial" w:cs="Arial"/>
        </w:rPr>
        <w:t>were</w:t>
      </w:r>
      <w:r w:rsidRPr="00D10BDB">
        <w:rPr>
          <w:rFonts w:ascii="Arial" w:hAnsi="Arial" w:cs="Arial"/>
        </w:rPr>
        <w:t xml:space="preserve"> processes for the ongoing assessment, monitoring and review of the performance of all staff. </w:t>
      </w:r>
    </w:p>
    <w:p w14:paraId="24A4E270" w14:textId="5287A65F" w:rsidR="00D10BDB" w:rsidRPr="00792A1A" w:rsidRDefault="00073B34" w:rsidP="00792A1A">
      <w:pPr>
        <w:tabs>
          <w:tab w:val="right" w:pos="9026"/>
        </w:tabs>
        <w:rPr>
          <w:rFonts w:ascii="Arial" w:hAnsi="Arial" w:cs="Arial"/>
        </w:rPr>
      </w:pPr>
      <w:r w:rsidRPr="00D10BDB">
        <w:rPr>
          <w:rFonts w:ascii="Arial" w:hAnsi="Arial" w:cs="Arial"/>
        </w:rPr>
        <w:t xml:space="preserve">The Site audit report contained information </w:t>
      </w:r>
      <w:r w:rsidR="00784367" w:rsidRPr="00D10BDB">
        <w:rPr>
          <w:rFonts w:ascii="Arial" w:hAnsi="Arial" w:cs="Arial"/>
        </w:rPr>
        <w:t xml:space="preserve">the workforce </w:t>
      </w:r>
      <w:r w:rsidR="00B43C97" w:rsidRPr="00D10BDB">
        <w:rPr>
          <w:rFonts w:ascii="Arial" w:hAnsi="Arial" w:cs="Arial"/>
        </w:rPr>
        <w:t xml:space="preserve">was not adequately trained as staff had not completed their mandatory training in relation to hand hygiene or infection control. I have considered this information alongside the Approved Provider’s response and have deemed this information is more relevant to Requirement 3 </w:t>
      </w:r>
      <w:r w:rsidR="00AC6381">
        <w:rPr>
          <w:rFonts w:ascii="Arial" w:hAnsi="Arial" w:cs="Arial"/>
        </w:rPr>
        <w:t>(</w:t>
      </w:r>
      <w:r w:rsidR="00B43C97" w:rsidRPr="00D10BDB">
        <w:rPr>
          <w:rFonts w:ascii="Arial" w:hAnsi="Arial" w:cs="Arial"/>
        </w:rPr>
        <w:t xml:space="preserve">3) </w:t>
      </w:r>
      <w:r w:rsidR="00FE55FB">
        <w:rPr>
          <w:rFonts w:ascii="Arial" w:hAnsi="Arial" w:cs="Arial"/>
        </w:rPr>
        <w:t>(</w:t>
      </w:r>
      <w:r w:rsidR="00B43C97" w:rsidRPr="00D10BDB">
        <w:rPr>
          <w:rFonts w:ascii="Arial" w:hAnsi="Arial" w:cs="Arial"/>
        </w:rPr>
        <w:t>g)</w:t>
      </w:r>
      <w:r w:rsidR="003D75BE" w:rsidRPr="00D10BDB">
        <w:rPr>
          <w:rFonts w:ascii="Arial" w:hAnsi="Arial" w:cs="Arial"/>
        </w:rPr>
        <w:t xml:space="preserve">. There is further information in the Site audit report </w:t>
      </w:r>
      <w:r w:rsidR="00B04F59" w:rsidRPr="00D10BDB">
        <w:rPr>
          <w:rFonts w:ascii="Arial" w:hAnsi="Arial" w:cs="Arial"/>
        </w:rPr>
        <w:t xml:space="preserve">regarding the effectiveness of training for staff relating to </w:t>
      </w:r>
      <w:r w:rsidR="00425761" w:rsidRPr="00D10BDB">
        <w:rPr>
          <w:rFonts w:ascii="Arial" w:hAnsi="Arial" w:cs="Arial"/>
        </w:rPr>
        <w:t xml:space="preserve">consumers being supported to undertake risks. I have considered this information when making the Compliance decision for Requirement 1 </w:t>
      </w:r>
      <w:r w:rsidR="00AC6381">
        <w:rPr>
          <w:rFonts w:ascii="Arial" w:hAnsi="Arial" w:cs="Arial"/>
        </w:rPr>
        <w:t>(</w:t>
      </w:r>
      <w:r w:rsidR="00425761" w:rsidRPr="00D10BDB">
        <w:rPr>
          <w:rFonts w:ascii="Arial" w:hAnsi="Arial" w:cs="Arial"/>
        </w:rPr>
        <w:t xml:space="preserve">3) </w:t>
      </w:r>
      <w:r w:rsidR="00AC6381">
        <w:rPr>
          <w:rFonts w:ascii="Arial" w:hAnsi="Arial" w:cs="Arial"/>
        </w:rPr>
        <w:t>(</w:t>
      </w:r>
      <w:r w:rsidR="00425761" w:rsidRPr="00D10BDB">
        <w:rPr>
          <w:rFonts w:ascii="Arial" w:hAnsi="Arial" w:cs="Arial"/>
        </w:rPr>
        <w:t xml:space="preserve">d) </w:t>
      </w:r>
      <w:r w:rsidR="00C07CE8" w:rsidRPr="00D10BDB">
        <w:rPr>
          <w:rFonts w:ascii="Arial" w:hAnsi="Arial" w:cs="Arial"/>
        </w:rPr>
        <w:t xml:space="preserve">and I do not believe that information carries any weight to Requirement 7 </w:t>
      </w:r>
      <w:r w:rsidR="00AC6381">
        <w:rPr>
          <w:rFonts w:ascii="Arial" w:hAnsi="Arial" w:cs="Arial"/>
        </w:rPr>
        <w:t>(</w:t>
      </w:r>
      <w:r w:rsidR="00C07CE8" w:rsidRPr="00D10BDB">
        <w:rPr>
          <w:rFonts w:ascii="Arial" w:hAnsi="Arial" w:cs="Arial"/>
        </w:rPr>
        <w:t xml:space="preserve">3) </w:t>
      </w:r>
      <w:r w:rsidR="00AC6381">
        <w:rPr>
          <w:rFonts w:ascii="Arial" w:hAnsi="Arial" w:cs="Arial"/>
        </w:rPr>
        <w:t>(</w:t>
      </w:r>
      <w:r w:rsidR="00D10BDB" w:rsidRPr="00D10BDB">
        <w:rPr>
          <w:rFonts w:ascii="Arial" w:hAnsi="Arial" w:cs="Arial"/>
        </w:rPr>
        <w:t>d</w:t>
      </w:r>
      <w:r w:rsidR="00C07CE8" w:rsidRPr="00D10BDB">
        <w:rPr>
          <w:rFonts w:ascii="Arial" w:hAnsi="Arial" w:cs="Arial"/>
        </w:rPr>
        <w:t>)</w:t>
      </w:r>
      <w:r w:rsidR="00D10BDB" w:rsidRPr="00D10BDB">
        <w:rPr>
          <w:rFonts w:ascii="Arial" w:hAnsi="Arial" w:cs="Arial"/>
        </w:rPr>
        <w:t>. It is my decision all Requirement</w:t>
      </w:r>
      <w:r w:rsidR="0009335F">
        <w:rPr>
          <w:rFonts w:ascii="Arial" w:hAnsi="Arial" w:cs="Arial"/>
        </w:rPr>
        <w:t>s</w:t>
      </w:r>
      <w:r w:rsidR="00D10BDB" w:rsidRPr="00D10BDB">
        <w:rPr>
          <w:rFonts w:ascii="Arial" w:hAnsi="Arial" w:cs="Arial"/>
        </w:rPr>
        <w:t xml:space="preserve"> in Standard 7 are compliant. </w:t>
      </w:r>
    </w:p>
    <w:p w14:paraId="227B64BA" w14:textId="77777777" w:rsidR="00D10BDB" w:rsidRDefault="00D10BDB">
      <w:pPr>
        <w:rPr>
          <w:rFonts w:ascii="Arial" w:eastAsiaTheme="majorEastAsia" w:hAnsi="Arial" w:cs="Arial"/>
          <w:b/>
          <w:sz w:val="30"/>
          <w:szCs w:val="28"/>
        </w:rPr>
      </w:pPr>
      <w:r>
        <w:rPr>
          <w:rFonts w:ascii="Arial" w:eastAsiaTheme="majorEastAsia" w:hAnsi="Arial" w:cs="Arial"/>
          <w:b/>
          <w:sz w:val="30"/>
          <w:szCs w:val="28"/>
        </w:rPr>
        <w:br w:type="page"/>
      </w:r>
    </w:p>
    <w:p w14:paraId="2BCF9EBC" w14:textId="3579F366" w:rsidR="00075367" w:rsidRPr="009238F7" w:rsidRDefault="00075367" w:rsidP="00EC368A">
      <w:pPr>
        <w:rPr>
          <w:rFonts w:ascii="Arial" w:hAnsi="Arial" w:cs="Arial"/>
        </w:rPr>
      </w:pPr>
      <w:r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09335F" w:rsidRPr="009238F7"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74CF01AE" w:rsidR="00C9354C" w:rsidRPr="00792A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2A1A">
              <w:rPr>
                <w:rFonts w:ascii="Arial" w:hAnsi="Arial" w:cs="Arial"/>
              </w:rPr>
              <w:t>Compliant</w:t>
            </w:r>
          </w:p>
        </w:tc>
      </w:tr>
      <w:tr w:rsidR="0009335F"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406E614" w:rsidR="00C9354C" w:rsidRPr="0009335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35F">
              <w:rPr>
                <w:rFonts w:ascii="Arial" w:hAnsi="Arial" w:cs="Arial"/>
                <w:color w:val="auto"/>
              </w:rPr>
              <w:t>Compliant</w:t>
            </w:r>
          </w:p>
        </w:tc>
      </w:tr>
      <w:tr w:rsidR="0009335F"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7DCB1A0A"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A25FD89" w:rsidR="00C9354C" w:rsidRPr="0009335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35F">
              <w:rPr>
                <w:rFonts w:ascii="Arial" w:hAnsi="Arial" w:cs="Arial"/>
                <w:color w:val="auto"/>
              </w:rPr>
              <w:t>Compliant</w:t>
            </w:r>
          </w:p>
        </w:tc>
      </w:tr>
      <w:tr w:rsidR="0009335F"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06A7B04E"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6A23559C"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8982121"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2F3BD890"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791D2AB6" w:rsidR="00C9354C" w:rsidRPr="0009335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35F">
              <w:rPr>
                <w:rFonts w:ascii="Arial" w:hAnsi="Arial" w:cs="Arial"/>
                <w:color w:val="auto"/>
              </w:rPr>
              <w:t>Compliant</w:t>
            </w:r>
          </w:p>
        </w:tc>
      </w:tr>
      <w:tr w:rsidR="0009335F"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58C592A"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72DC3D8" w:rsidR="00C9354C" w:rsidRPr="0009335F" w:rsidRDefault="00C9354C" w:rsidP="000933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35F">
              <w:rPr>
                <w:rFonts w:ascii="Arial" w:hAnsi="Arial" w:cs="Arial"/>
                <w:color w:val="auto"/>
              </w:rPr>
              <w:t>Compliant</w:t>
            </w:r>
          </w:p>
        </w:tc>
      </w:tr>
      <w:tr w:rsidR="0009335F"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84F2BC4"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2B3B0BF8" w:rsidR="00C9354C" w:rsidRPr="0009335F" w:rsidRDefault="00C9354C" w:rsidP="0009335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35F">
              <w:rPr>
                <w:rFonts w:ascii="Arial" w:hAnsi="Arial" w:cs="Arial"/>
                <w:color w:val="auto"/>
              </w:rPr>
              <w:t>Compliant</w:t>
            </w:r>
          </w:p>
        </w:tc>
      </w:tr>
    </w:tbl>
    <w:p w14:paraId="4B9F1F08" w14:textId="77777777" w:rsidR="00075367" w:rsidRPr="009238F7" w:rsidRDefault="00075367" w:rsidP="001D79BB">
      <w:pPr>
        <w:pStyle w:val="Heading2"/>
        <w:spacing w:before="120" w:after="120" w:line="22" w:lineRule="atLeast"/>
        <w:rPr>
          <w:rFonts w:ascii="Arial" w:hAnsi="Arial" w:cs="Arial"/>
        </w:rPr>
      </w:pPr>
      <w:r w:rsidRPr="009238F7">
        <w:rPr>
          <w:rFonts w:ascii="Arial" w:hAnsi="Arial" w:cs="Arial"/>
        </w:rPr>
        <w:t>Findings</w:t>
      </w:r>
    </w:p>
    <w:p w14:paraId="17AB0B64" w14:textId="7C2C1D5B" w:rsidR="00CF234F" w:rsidRPr="00792A1A" w:rsidRDefault="005F0513" w:rsidP="00792A1A">
      <w:pPr>
        <w:tabs>
          <w:tab w:val="right" w:pos="9026"/>
        </w:tabs>
        <w:rPr>
          <w:rFonts w:ascii="Arial" w:hAnsi="Arial" w:cs="Arial"/>
        </w:rPr>
      </w:pPr>
      <w:r w:rsidRPr="00792A1A">
        <w:rPr>
          <w:rFonts w:ascii="Arial" w:hAnsi="Arial" w:cs="Arial"/>
        </w:rPr>
        <w:t>C</w:t>
      </w:r>
      <w:r w:rsidR="00CF234F" w:rsidRPr="00792A1A">
        <w:rPr>
          <w:rFonts w:ascii="Arial" w:hAnsi="Arial" w:cs="Arial"/>
        </w:rPr>
        <w:t xml:space="preserve">onsumers considered the service </w:t>
      </w:r>
      <w:r w:rsidRPr="00792A1A">
        <w:rPr>
          <w:rFonts w:ascii="Arial" w:hAnsi="Arial" w:cs="Arial"/>
        </w:rPr>
        <w:t>was</w:t>
      </w:r>
      <w:r w:rsidR="00CF234F" w:rsidRPr="00792A1A">
        <w:rPr>
          <w:rFonts w:ascii="Arial" w:hAnsi="Arial" w:cs="Arial"/>
        </w:rPr>
        <w:t xml:space="preserve"> well run and that they c</w:t>
      </w:r>
      <w:r w:rsidRPr="00792A1A">
        <w:rPr>
          <w:rFonts w:ascii="Arial" w:hAnsi="Arial" w:cs="Arial"/>
        </w:rPr>
        <w:t xml:space="preserve">ould </w:t>
      </w:r>
      <w:r w:rsidR="00CF234F" w:rsidRPr="00792A1A">
        <w:rPr>
          <w:rFonts w:ascii="Arial" w:hAnsi="Arial" w:cs="Arial"/>
        </w:rPr>
        <w:t xml:space="preserve">partner in improving the delivery of care and services. </w:t>
      </w:r>
      <w:r w:rsidRPr="00792A1A">
        <w:rPr>
          <w:rFonts w:ascii="Arial" w:hAnsi="Arial" w:cs="Arial"/>
        </w:rPr>
        <w:t>C</w:t>
      </w:r>
      <w:r w:rsidR="00CF234F" w:rsidRPr="00792A1A">
        <w:rPr>
          <w:rFonts w:ascii="Arial" w:hAnsi="Arial" w:cs="Arial"/>
        </w:rPr>
        <w:t>onsumers were satisfied with the care and services they receive</w:t>
      </w:r>
      <w:r w:rsidR="000A3192" w:rsidRPr="00792A1A">
        <w:rPr>
          <w:rFonts w:ascii="Arial" w:hAnsi="Arial" w:cs="Arial"/>
        </w:rPr>
        <w:t>d</w:t>
      </w:r>
      <w:r w:rsidR="00CF234F" w:rsidRPr="00792A1A">
        <w:rPr>
          <w:rFonts w:ascii="Arial" w:hAnsi="Arial" w:cs="Arial"/>
        </w:rPr>
        <w:t xml:space="preserve"> at the service and </w:t>
      </w:r>
      <w:r w:rsidR="0073340D" w:rsidRPr="00792A1A">
        <w:rPr>
          <w:rFonts w:ascii="Arial" w:hAnsi="Arial" w:cs="Arial"/>
        </w:rPr>
        <w:t>were</w:t>
      </w:r>
      <w:r w:rsidR="00CF234F" w:rsidRPr="00792A1A">
        <w:rPr>
          <w:rFonts w:ascii="Arial" w:hAnsi="Arial" w:cs="Arial"/>
        </w:rPr>
        <w:t xml:space="preserve"> confident their preferences and wishes </w:t>
      </w:r>
      <w:r w:rsidR="0073340D" w:rsidRPr="00792A1A">
        <w:rPr>
          <w:rFonts w:ascii="Arial" w:hAnsi="Arial" w:cs="Arial"/>
        </w:rPr>
        <w:t>were</w:t>
      </w:r>
      <w:r w:rsidR="00CF234F" w:rsidRPr="00792A1A">
        <w:rPr>
          <w:rFonts w:ascii="Arial" w:hAnsi="Arial" w:cs="Arial"/>
        </w:rPr>
        <w:t xml:space="preserve"> considered to provide them with safe and effective care.</w:t>
      </w:r>
    </w:p>
    <w:p w14:paraId="17E0BC12" w14:textId="63E80FDA" w:rsidR="00CF234F" w:rsidRPr="00792A1A" w:rsidRDefault="00CF234F" w:rsidP="00792A1A">
      <w:pPr>
        <w:tabs>
          <w:tab w:val="right" w:pos="9026"/>
        </w:tabs>
        <w:rPr>
          <w:rFonts w:ascii="Arial" w:hAnsi="Arial" w:cs="Arial"/>
        </w:rPr>
      </w:pPr>
      <w:r w:rsidRPr="00792A1A">
        <w:rPr>
          <w:rFonts w:ascii="Arial" w:hAnsi="Arial" w:cs="Arial"/>
        </w:rPr>
        <w:lastRenderedPageBreak/>
        <w:t xml:space="preserve">Consumers </w:t>
      </w:r>
      <w:r w:rsidR="0073340D" w:rsidRPr="00792A1A">
        <w:rPr>
          <w:rFonts w:ascii="Arial" w:hAnsi="Arial" w:cs="Arial"/>
        </w:rPr>
        <w:t>described</w:t>
      </w:r>
      <w:r w:rsidRPr="00792A1A">
        <w:rPr>
          <w:rFonts w:ascii="Arial" w:hAnsi="Arial" w:cs="Arial"/>
        </w:rPr>
        <w:t xml:space="preserve"> a variety of ways in which they </w:t>
      </w:r>
      <w:r w:rsidR="0073340D" w:rsidRPr="00792A1A">
        <w:rPr>
          <w:rFonts w:ascii="Arial" w:hAnsi="Arial" w:cs="Arial"/>
        </w:rPr>
        <w:t>were</w:t>
      </w:r>
      <w:r w:rsidRPr="00792A1A">
        <w:rPr>
          <w:rFonts w:ascii="Arial" w:hAnsi="Arial" w:cs="Arial"/>
        </w:rPr>
        <w:t xml:space="preserve"> encouraged and supported to participate in the development, delivery and evaluation of care and services including meetings, feedback and complaint mechanisms, surveys, one-to-one meetings with management and individual planning and assessment.</w:t>
      </w:r>
    </w:p>
    <w:p w14:paraId="49FB19F2" w14:textId="27BA6BA0" w:rsidR="005A4EFF" w:rsidRPr="00792A1A" w:rsidRDefault="00CF234F" w:rsidP="00792A1A">
      <w:pPr>
        <w:tabs>
          <w:tab w:val="right" w:pos="9026"/>
        </w:tabs>
        <w:rPr>
          <w:rFonts w:ascii="Arial" w:hAnsi="Arial" w:cs="Arial"/>
        </w:rPr>
      </w:pPr>
      <w:r w:rsidRPr="00792A1A">
        <w:rPr>
          <w:rFonts w:ascii="Arial" w:hAnsi="Arial" w:cs="Arial"/>
        </w:rPr>
        <w:t>The organisation ha</w:t>
      </w:r>
      <w:r w:rsidR="0073340D" w:rsidRPr="00792A1A">
        <w:rPr>
          <w:rFonts w:ascii="Arial" w:hAnsi="Arial" w:cs="Arial"/>
        </w:rPr>
        <w:t>d</w:t>
      </w:r>
      <w:r w:rsidRPr="00792A1A">
        <w:rPr>
          <w:rFonts w:ascii="Arial" w:hAnsi="Arial" w:cs="Arial"/>
        </w:rPr>
        <w:t xml:space="preserve"> effective governance systems to support the safe delivery of quality care for consumers. The organisation implemented risk management systems and practices to ensure high-impact and high prevalence risks and the abuse and neglect of consumers are responded to and safely managed to ensure consumers are supported to live the best life they can</w:t>
      </w:r>
      <w:r w:rsidR="005A4EFF" w:rsidRPr="00792A1A">
        <w:rPr>
          <w:rFonts w:ascii="Arial" w:hAnsi="Arial" w:cs="Arial"/>
        </w:rPr>
        <w:t xml:space="preserve">. </w:t>
      </w:r>
    </w:p>
    <w:p w14:paraId="6C14F667" w14:textId="02E4A453" w:rsidR="00FA6AB3" w:rsidRPr="00792A1A" w:rsidRDefault="00FA6AB3" w:rsidP="00792A1A">
      <w:pPr>
        <w:tabs>
          <w:tab w:val="right" w:pos="9026"/>
        </w:tabs>
        <w:rPr>
          <w:rFonts w:ascii="Arial" w:hAnsi="Arial" w:cs="Arial"/>
        </w:rPr>
      </w:pPr>
      <w:r w:rsidRPr="00792A1A">
        <w:rPr>
          <w:rFonts w:ascii="Arial" w:hAnsi="Arial" w:cs="Arial"/>
        </w:rPr>
        <w:t xml:space="preserve">There </w:t>
      </w:r>
      <w:r w:rsidR="00AC6381" w:rsidRPr="00792A1A">
        <w:rPr>
          <w:rFonts w:ascii="Arial" w:hAnsi="Arial" w:cs="Arial"/>
        </w:rPr>
        <w:t>was</w:t>
      </w:r>
      <w:r w:rsidRPr="00792A1A">
        <w:rPr>
          <w:rFonts w:ascii="Arial" w:hAnsi="Arial" w:cs="Arial"/>
        </w:rPr>
        <w:t xml:space="preserve"> a clinical governance framework that encapsulate</w:t>
      </w:r>
      <w:r w:rsidR="00AC6381" w:rsidRPr="00792A1A">
        <w:rPr>
          <w:rFonts w:ascii="Arial" w:hAnsi="Arial" w:cs="Arial"/>
        </w:rPr>
        <w:t>d</w:t>
      </w:r>
      <w:r w:rsidRPr="00792A1A">
        <w:rPr>
          <w:rFonts w:ascii="Arial" w:hAnsi="Arial" w:cs="Arial"/>
        </w:rPr>
        <w:t xml:space="preserve">, open disclosure, minimising the use of restraint and antimicrobial stewardship. </w:t>
      </w:r>
    </w:p>
    <w:p w14:paraId="5956A602" w14:textId="77777777" w:rsidR="00167EE4" w:rsidRPr="00792A1A" w:rsidRDefault="005A4EFF" w:rsidP="00792A1A">
      <w:pPr>
        <w:tabs>
          <w:tab w:val="right" w:pos="9026"/>
        </w:tabs>
        <w:rPr>
          <w:rFonts w:ascii="Arial" w:hAnsi="Arial" w:cs="Arial"/>
        </w:rPr>
      </w:pPr>
      <w:r w:rsidRPr="00792A1A">
        <w:rPr>
          <w:rFonts w:ascii="Arial" w:hAnsi="Arial" w:cs="Arial"/>
        </w:rPr>
        <w:t xml:space="preserve">The Site audit </w:t>
      </w:r>
      <w:r w:rsidR="00625E77" w:rsidRPr="00792A1A">
        <w:rPr>
          <w:rFonts w:ascii="Arial" w:hAnsi="Arial" w:cs="Arial"/>
        </w:rPr>
        <w:t>re</w:t>
      </w:r>
      <w:r w:rsidR="0077451E" w:rsidRPr="00792A1A">
        <w:rPr>
          <w:rFonts w:ascii="Arial" w:hAnsi="Arial" w:cs="Arial"/>
        </w:rPr>
        <w:t xml:space="preserve">port contained information the </w:t>
      </w:r>
      <w:r w:rsidR="00C330DE" w:rsidRPr="00792A1A">
        <w:rPr>
          <w:rFonts w:ascii="Arial" w:hAnsi="Arial" w:cs="Arial"/>
        </w:rPr>
        <w:t>service was unable to manage high impact and high prevalence risks</w:t>
      </w:r>
      <w:r w:rsidR="00CF234F" w:rsidRPr="00792A1A">
        <w:rPr>
          <w:rFonts w:ascii="Arial" w:hAnsi="Arial" w:cs="Arial"/>
        </w:rPr>
        <w:t xml:space="preserve">, </w:t>
      </w:r>
      <w:r w:rsidR="00F43744" w:rsidRPr="00792A1A">
        <w:rPr>
          <w:rFonts w:ascii="Arial" w:hAnsi="Arial" w:cs="Arial"/>
        </w:rPr>
        <w:t xml:space="preserve">in Requirement </w:t>
      </w:r>
      <w:r w:rsidR="009604CB" w:rsidRPr="00792A1A">
        <w:rPr>
          <w:rFonts w:ascii="Arial" w:hAnsi="Arial" w:cs="Arial"/>
        </w:rPr>
        <w:t xml:space="preserve">8 (3) (d), this information is in contrast to the information recorded in Requirement 3 (3) (b) which recommended the service </w:t>
      </w:r>
      <w:r w:rsidR="0051752B" w:rsidRPr="00792A1A">
        <w:rPr>
          <w:rFonts w:ascii="Arial" w:hAnsi="Arial" w:cs="Arial"/>
        </w:rPr>
        <w:t>was effectively managing high impact and high prevalence risk</w:t>
      </w:r>
      <w:r w:rsidR="007C12F4" w:rsidRPr="00792A1A">
        <w:rPr>
          <w:rFonts w:ascii="Arial" w:hAnsi="Arial" w:cs="Arial"/>
        </w:rPr>
        <w:t xml:space="preserve">, therefore I have not considered </w:t>
      </w:r>
      <w:r w:rsidR="00E86131" w:rsidRPr="00792A1A">
        <w:rPr>
          <w:rFonts w:ascii="Arial" w:hAnsi="Arial" w:cs="Arial"/>
        </w:rPr>
        <w:t xml:space="preserve">this information in relation </w:t>
      </w:r>
      <w:r w:rsidR="00165E52" w:rsidRPr="00792A1A">
        <w:rPr>
          <w:rFonts w:ascii="Arial" w:hAnsi="Arial" w:cs="Arial"/>
        </w:rPr>
        <w:t>to Compliance in Requirement 8 (3) (d)</w:t>
      </w:r>
      <w:r w:rsidR="001B2938" w:rsidRPr="00792A1A">
        <w:rPr>
          <w:rFonts w:ascii="Arial" w:hAnsi="Arial" w:cs="Arial"/>
        </w:rPr>
        <w:t xml:space="preserve">. </w:t>
      </w:r>
    </w:p>
    <w:p w14:paraId="59AF0983" w14:textId="430D19FB" w:rsidR="00CF234F" w:rsidRPr="00792A1A" w:rsidRDefault="00167EE4" w:rsidP="00792A1A">
      <w:pPr>
        <w:tabs>
          <w:tab w:val="right" w:pos="9026"/>
        </w:tabs>
        <w:rPr>
          <w:rFonts w:ascii="Arial" w:hAnsi="Arial" w:cs="Arial"/>
        </w:rPr>
      </w:pPr>
      <w:r w:rsidRPr="00792A1A">
        <w:rPr>
          <w:rFonts w:ascii="Arial" w:hAnsi="Arial" w:cs="Arial"/>
        </w:rPr>
        <w:t xml:space="preserve">Further information is recorded in the Site </w:t>
      </w:r>
      <w:r w:rsidR="001119BC" w:rsidRPr="00792A1A">
        <w:rPr>
          <w:rFonts w:ascii="Arial" w:hAnsi="Arial" w:cs="Arial"/>
        </w:rPr>
        <w:t xml:space="preserve">audit report regarding the service’s inability </w:t>
      </w:r>
      <w:r w:rsidR="000437B1" w:rsidRPr="00792A1A">
        <w:rPr>
          <w:rFonts w:ascii="Arial" w:hAnsi="Arial" w:cs="Arial"/>
        </w:rPr>
        <w:t xml:space="preserve">to support consumers to live their best life. I have considered this information when making the Compliance decision </w:t>
      </w:r>
      <w:r w:rsidR="00D92312" w:rsidRPr="00792A1A">
        <w:rPr>
          <w:rFonts w:ascii="Arial" w:hAnsi="Arial" w:cs="Arial"/>
        </w:rPr>
        <w:t xml:space="preserve">for Requirement 1 (3) (d) and did not support this evidence </w:t>
      </w:r>
      <w:r w:rsidR="00FA2EE6" w:rsidRPr="00792A1A">
        <w:rPr>
          <w:rFonts w:ascii="Arial" w:hAnsi="Arial" w:cs="Arial"/>
        </w:rPr>
        <w:t>led to Non-compliance in that Requirement</w:t>
      </w:r>
      <w:r w:rsidR="00FA6AB3" w:rsidRPr="00792A1A">
        <w:rPr>
          <w:rFonts w:ascii="Arial" w:hAnsi="Arial" w:cs="Arial"/>
        </w:rPr>
        <w:t>. It is also my decision th</w:t>
      </w:r>
      <w:r w:rsidR="00EE2B01" w:rsidRPr="00792A1A">
        <w:rPr>
          <w:rFonts w:ascii="Arial" w:hAnsi="Arial" w:cs="Arial"/>
        </w:rPr>
        <w:t xml:space="preserve">is information is contradictory to other evidence brought forward in the Site Audit report. </w:t>
      </w:r>
      <w:r w:rsidR="00F20E79" w:rsidRPr="00792A1A">
        <w:rPr>
          <w:rFonts w:ascii="Arial" w:hAnsi="Arial" w:cs="Arial"/>
        </w:rPr>
        <w:t xml:space="preserve">Therefore, I am not considering that information in Requirement 8 (3) </w:t>
      </w:r>
      <w:r w:rsidR="00FA6AB3" w:rsidRPr="00792A1A">
        <w:rPr>
          <w:rFonts w:ascii="Arial" w:hAnsi="Arial" w:cs="Arial"/>
        </w:rPr>
        <w:t xml:space="preserve">(d). </w:t>
      </w:r>
      <w:r w:rsidR="00FE55FB" w:rsidRPr="00792A1A">
        <w:rPr>
          <w:rFonts w:ascii="Arial" w:hAnsi="Arial" w:cs="Arial"/>
        </w:rPr>
        <w:t xml:space="preserve">It is my decision all Requirements in Standard 8 are Compliant. </w:t>
      </w:r>
    </w:p>
    <w:sectPr w:rsidR="00CF234F" w:rsidRPr="00792A1A" w:rsidSect="00792A1A">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458A5" w14:textId="77777777" w:rsidR="003E5253" w:rsidRPr="000D4EDE" w:rsidRDefault="003E5253" w:rsidP="000D4EDE">
      <w:r>
        <w:separator/>
      </w:r>
    </w:p>
  </w:endnote>
  <w:endnote w:type="continuationSeparator" w:id="0">
    <w:p w14:paraId="3B3B58D9" w14:textId="77777777" w:rsidR="003E5253" w:rsidRPr="000D4EDE" w:rsidRDefault="003E5253" w:rsidP="000D4EDE">
      <w:r>
        <w:continuationSeparator/>
      </w:r>
    </w:p>
  </w:endnote>
  <w:endnote w:type="continuationNotice" w:id="1">
    <w:p w14:paraId="2F739E2D" w14:textId="77777777" w:rsidR="003E5253" w:rsidRDefault="003E52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2A5FBE63" w14:textId="4FD651B3" w:rsidR="00571469" w:rsidRPr="0056110E" w:rsidRDefault="005C410D" w:rsidP="0056110E">
            <w:pPr>
              <w:pStyle w:val="NoSpacing"/>
              <w:rPr>
                <w:rFonts w:ascii="Arial" w:hAnsi="Arial" w:cs="Arial"/>
                <w:sz w:val="18"/>
              </w:rPr>
            </w:pPr>
            <w:r w:rsidRPr="0056110E">
              <w:rPr>
                <w:rStyle w:val="FooterBold"/>
                <w:rFonts w:ascii="Arial" w:hAnsi="Arial" w:cs="Arial"/>
                <w:sz w:val="18"/>
              </w:rPr>
              <w:t>Name of service:</w:t>
            </w:r>
            <w:r w:rsidRPr="0056110E">
              <w:rPr>
                <w:rFonts w:ascii="Arial" w:hAnsi="Arial" w:cs="Arial"/>
                <w:sz w:val="18"/>
              </w:rPr>
              <w:t xml:space="preserve"> </w:t>
            </w:r>
            <w:r w:rsidR="005B4AAD">
              <w:rPr>
                <w:rFonts w:ascii="Arial" w:hAnsi="Arial" w:cs="Arial"/>
                <w:sz w:val="18"/>
              </w:rPr>
              <w:t>Warrigal Care Coniston</w:t>
            </w:r>
            <w:r w:rsidRPr="0056110E">
              <w:rPr>
                <w:rFonts w:ascii="Arial" w:hAnsi="Arial" w:cs="Arial"/>
                <w:sz w:val="18"/>
              </w:rPr>
              <w:t xml:space="preserve"> </w:t>
            </w:r>
          </w:p>
          <w:p w14:paraId="0C88E2CA" w14:textId="2095BCFD" w:rsidR="005C410D" w:rsidRPr="0056110E" w:rsidRDefault="00F50CC5" w:rsidP="0056110E">
            <w:pPr>
              <w:pStyle w:val="NoSpacing"/>
              <w:rPr>
                <w:sz w:val="18"/>
              </w:rPr>
            </w:pPr>
            <w:r w:rsidRPr="0056110E">
              <w:rPr>
                <w:rFonts w:ascii="Arial" w:hAnsi="Arial" w:cs="Arial"/>
                <w:b/>
                <w:sz w:val="18"/>
              </w:rPr>
              <w:t xml:space="preserve">Commission </w:t>
            </w:r>
            <w:r w:rsidR="005C410D" w:rsidRPr="0056110E">
              <w:rPr>
                <w:rFonts w:ascii="Arial" w:hAnsi="Arial" w:cs="Arial"/>
                <w:b/>
                <w:sz w:val="18"/>
              </w:rPr>
              <w:t>ID:</w:t>
            </w:r>
            <w:r w:rsidR="00E22008" w:rsidRPr="0056110E">
              <w:rPr>
                <w:rFonts w:ascii="Arial" w:hAnsi="Arial" w:cs="Arial"/>
                <w:b/>
                <w:sz w:val="18"/>
              </w:rPr>
              <w:t xml:space="preserve"> </w:t>
            </w:r>
            <w:r w:rsidR="005B4AAD">
              <w:rPr>
                <w:rFonts w:ascii="Arial" w:hAnsi="Arial" w:cs="Arial"/>
                <w:b/>
                <w:sz w:val="18"/>
              </w:rPr>
              <w:t>2543</w:t>
            </w:r>
            <w:r w:rsidR="005C410D" w:rsidRPr="0056110E">
              <w:rPr>
                <w:sz w:val="18"/>
              </w:rPr>
              <w:tab/>
            </w:r>
            <w:r w:rsidR="005C410D" w:rsidRPr="0056110E">
              <w:rPr>
                <w:rFonts w:ascii="Arial" w:hAnsi="Arial" w:cs="Arial"/>
                <w:sz w:val="18"/>
              </w:rPr>
              <w:t>RPT-ACC-</w:t>
            </w:r>
            <w:r w:rsidR="00524FFC" w:rsidRPr="0056110E">
              <w:rPr>
                <w:rFonts w:ascii="Arial" w:hAnsi="Arial" w:cs="Arial"/>
                <w:sz w:val="18"/>
              </w:rPr>
              <w:t>0122 v</w:t>
            </w:r>
            <w:r w:rsidR="00133026" w:rsidRPr="0056110E">
              <w:rPr>
                <w:rFonts w:ascii="Arial" w:hAnsi="Arial" w:cs="Arial"/>
                <w:sz w:val="18"/>
              </w:rPr>
              <w:t>3.0</w:t>
            </w:r>
          </w:p>
          <w:p w14:paraId="7A711E18" w14:textId="5A78DE23" w:rsidR="005C410D" w:rsidRPr="009238F7" w:rsidRDefault="005C410D"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5C410D" w:rsidRPr="009238F7" w:rsidRDefault="005C410D"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00CF2B30" w:rsidRPr="009238F7">
              <w:rPr>
                <w:rFonts w:ascii="Arial" w:hAnsi="Arial" w:cs="Arial"/>
                <w:color w:val="2B579A"/>
                <w:shd w:val="clear" w:color="auto" w:fill="E6E6E6"/>
              </w:rPr>
              <w:fldChar w:fldCharType="begin"/>
            </w:r>
            <w:r w:rsidR="00CF2B30" w:rsidRPr="009238F7">
              <w:rPr>
                <w:rFonts w:ascii="Arial" w:hAnsi="Arial" w:cs="Arial"/>
                <w:noProof/>
              </w:rPr>
              <w:instrText xml:space="preserve"> NUMPAGES  </w:instrText>
            </w:r>
            <w:r w:rsidR="00CF2B30" w:rsidRPr="009238F7">
              <w:rPr>
                <w:rFonts w:ascii="Arial" w:hAnsi="Arial" w:cs="Arial"/>
                <w:color w:val="2B579A"/>
                <w:shd w:val="clear" w:color="auto" w:fill="E6E6E6"/>
              </w:rPr>
              <w:fldChar w:fldCharType="separate"/>
            </w:r>
            <w:r w:rsidRPr="009238F7">
              <w:rPr>
                <w:rFonts w:ascii="Arial" w:hAnsi="Arial" w:cs="Arial"/>
                <w:noProof/>
              </w:rPr>
              <w:t>2</w:t>
            </w:r>
            <w:r w:rsidR="00CF2B30"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EFFBE" w14:textId="77777777" w:rsidR="003E5253" w:rsidRPr="000D4EDE" w:rsidRDefault="003E5253" w:rsidP="000D4EDE">
      <w:r>
        <w:separator/>
      </w:r>
    </w:p>
  </w:footnote>
  <w:footnote w:type="continuationSeparator" w:id="0">
    <w:p w14:paraId="434D664D" w14:textId="77777777" w:rsidR="003E5253" w:rsidRPr="000D4EDE" w:rsidRDefault="003E5253" w:rsidP="000D4EDE">
      <w:r>
        <w:continuationSeparator/>
      </w:r>
    </w:p>
  </w:footnote>
  <w:footnote w:type="continuationNotice" w:id="1">
    <w:p w14:paraId="269F4348" w14:textId="77777777" w:rsidR="003E5253" w:rsidRDefault="003E5253">
      <w:pPr>
        <w:spacing w:after="0"/>
      </w:pPr>
    </w:p>
  </w:footnote>
  <w:footnote w:id="2">
    <w:p w14:paraId="5C4BB5FC" w14:textId="70219AFC" w:rsidR="00161A79" w:rsidRPr="005B4AAD" w:rsidRDefault="00161A79">
      <w:pPr>
        <w:pStyle w:val="FootnoteText"/>
        <w:rPr>
          <w:rFonts w:ascii="Arial" w:hAnsi="Arial" w:cs="Arial"/>
          <w:color w:val="auto"/>
        </w:rPr>
      </w:pPr>
      <w:r w:rsidRPr="009238F7">
        <w:rPr>
          <w:rStyle w:val="FootnoteReference"/>
          <w:rFonts w:ascii="Arial" w:hAnsi="Arial" w:cs="Arial"/>
        </w:rPr>
        <w:footnoteRef/>
      </w:r>
      <w:r w:rsidRPr="009238F7">
        <w:rPr>
          <w:rFonts w:ascii="Arial" w:hAnsi="Arial" w:cs="Arial"/>
        </w:rPr>
        <w:t xml:space="preserve"> </w:t>
      </w:r>
      <w:r w:rsidR="0000465B" w:rsidRPr="005B4AAD">
        <w:rPr>
          <w:rFonts w:ascii="Arial" w:hAnsi="Arial" w:cs="Arial"/>
          <w:color w:val="auto"/>
          <w:sz w:val="20"/>
          <w:szCs w:val="20"/>
        </w:rPr>
        <w:t xml:space="preserve">The preparation of the performance report </w:t>
      </w:r>
      <w:r w:rsidR="0001708F" w:rsidRPr="005B4AAD">
        <w:rPr>
          <w:rFonts w:ascii="Arial" w:hAnsi="Arial" w:cs="Arial"/>
          <w:color w:val="auto"/>
          <w:sz w:val="20"/>
          <w:szCs w:val="20"/>
        </w:rPr>
        <w:t>is in accordance with section 40A</w:t>
      </w:r>
      <w:r w:rsidR="0001708F" w:rsidRPr="005B4AAD">
        <w:rPr>
          <w:rFonts w:ascii="Arial" w:hAnsi="Arial" w:cs="Arial"/>
          <w:b/>
          <w:color w:val="auto"/>
          <w:sz w:val="20"/>
          <w:szCs w:val="20"/>
        </w:rPr>
        <w:t xml:space="preserve"> </w:t>
      </w:r>
      <w:r w:rsidR="0001708F" w:rsidRPr="005B4AAD">
        <w:rPr>
          <w:rFonts w:ascii="Arial" w:hAnsi="Arial" w:cs="Arial"/>
          <w:color w:val="auto"/>
          <w:sz w:val="20"/>
          <w:szCs w:val="20"/>
        </w:rPr>
        <w:t>of the Aged Care Quality and Safety Commission Rules 2018</w:t>
      </w:r>
      <w:r w:rsidR="001D220F" w:rsidRPr="005B4AAD">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385665"/>
    <w:multiLevelType w:val="hybridMultilevel"/>
    <w:tmpl w:val="21B6C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6FE32530"/>
    <w:multiLevelType w:val="hybridMultilevel"/>
    <w:tmpl w:val="DA709768"/>
    <w:lvl w:ilvl="0" w:tplc="D71CD77E">
      <w:start w:val="1"/>
      <w:numFmt w:val="lowerRoman"/>
      <w:lvlText w:val="(%1)"/>
      <w:lvlJc w:val="left"/>
      <w:pPr>
        <w:ind w:left="1080" w:hanging="720"/>
      </w:pPr>
      <w:rPr>
        <w:rFonts w:hint="default"/>
      </w:rPr>
    </w:lvl>
    <w:lvl w:ilvl="1" w:tplc="76C61E76" w:tentative="1">
      <w:start w:val="1"/>
      <w:numFmt w:val="lowerLetter"/>
      <w:lvlText w:val="%2."/>
      <w:lvlJc w:val="left"/>
      <w:pPr>
        <w:ind w:left="1440" w:hanging="360"/>
      </w:pPr>
    </w:lvl>
    <w:lvl w:ilvl="2" w:tplc="E6DAFF86" w:tentative="1">
      <w:start w:val="1"/>
      <w:numFmt w:val="lowerRoman"/>
      <w:lvlText w:val="%3."/>
      <w:lvlJc w:val="right"/>
      <w:pPr>
        <w:ind w:left="2160" w:hanging="180"/>
      </w:pPr>
    </w:lvl>
    <w:lvl w:ilvl="3" w:tplc="80C48514" w:tentative="1">
      <w:start w:val="1"/>
      <w:numFmt w:val="decimal"/>
      <w:lvlText w:val="%4."/>
      <w:lvlJc w:val="left"/>
      <w:pPr>
        <w:ind w:left="2880" w:hanging="360"/>
      </w:pPr>
    </w:lvl>
    <w:lvl w:ilvl="4" w:tplc="F75ABAFC" w:tentative="1">
      <w:start w:val="1"/>
      <w:numFmt w:val="lowerLetter"/>
      <w:lvlText w:val="%5."/>
      <w:lvlJc w:val="left"/>
      <w:pPr>
        <w:ind w:left="3600" w:hanging="360"/>
      </w:pPr>
    </w:lvl>
    <w:lvl w:ilvl="5" w:tplc="D13CA462" w:tentative="1">
      <w:start w:val="1"/>
      <w:numFmt w:val="lowerRoman"/>
      <w:lvlText w:val="%6."/>
      <w:lvlJc w:val="right"/>
      <w:pPr>
        <w:ind w:left="4320" w:hanging="180"/>
      </w:pPr>
    </w:lvl>
    <w:lvl w:ilvl="6" w:tplc="D6E2500E" w:tentative="1">
      <w:start w:val="1"/>
      <w:numFmt w:val="decimal"/>
      <w:lvlText w:val="%7."/>
      <w:lvlJc w:val="left"/>
      <w:pPr>
        <w:ind w:left="5040" w:hanging="360"/>
      </w:pPr>
    </w:lvl>
    <w:lvl w:ilvl="7" w:tplc="8C1C8AC0" w:tentative="1">
      <w:start w:val="1"/>
      <w:numFmt w:val="lowerLetter"/>
      <w:lvlText w:val="%8."/>
      <w:lvlJc w:val="left"/>
      <w:pPr>
        <w:ind w:left="5760" w:hanging="360"/>
      </w:pPr>
    </w:lvl>
    <w:lvl w:ilvl="8" w:tplc="6EBC8F36"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2A0EB7"/>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1"/>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2"/>
  </w:num>
  <w:num w:numId="22">
    <w:abstractNumId w:val="29"/>
  </w:num>
  <w:num w:numId="23">
    <w:abstractNumId w:val="10"/>
  </w:num>
  <w:num w:numId="24">
    <w:abstractNumId w:val="17"/>
  </w:num>
  <w:num w:numId="25">
    <w:abstractNumId w:val="8"/>
  </w:num>
  <w:num w:numId="26">
    <w:abstractNumId w:val="19"/>
  </w:num>
  <w:num w:numId="27">
    <w:abstractNumId w:val="26"/>
  </w:num>
  <w:num w:numId="28">
    <w:abstractNumId w:val="31"/>
  </w:num>
  <w:num w:numId="29">
    <w:abstractNumId w:val="31"/>
  </w:num>
  <w:num w:numId="30">
    <w:abstractNumId w:val="31"/>
  </w:num>
  <w:num w:numId="31">
    <w:abstractNumId w:val="31"/>
  </w:num>
  <w:num w:numId="32">
    <w:abstractNumId w:val="31"/>
  </w:num>
  <w:num w:numId="33">
    <w:abstractNumId w:val="27"/>
  </w:num>
  <w:num w:numId="34">
    <w:abstractNumId w:val="9"/>
  </w:num>
  <w:num w:numId="35">
    <w:abstractNumId w:val="24"/>
  </w:num>
  <w:num w:numId="36">
    <w:abstractNumId w:val="31"/>
  </w:num>
  <w:num w:numId="37">
    <w:abstractNumId w:val="30"/>
  </w:num>
  <w:num w:numId="38">
    <w:abstractNumId w:val="31"/>
  </w:num>
  <w:num w:numId="39">
    <w:abstractNumId w:val="31"/>
  </w:num>
  <w:num w:numId="40">
    <w:abstractNumId w:val="28"/>
  </w:num>
  <w:num w:numId="4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761"/>
    <w:rsid w:val="0000465B"/>
    <w:rsid w:val="00005D98"/>
    <w:rsid w:val="00006F9A"/>
    <w:rsid w:val="00011C96"/>
    <w:rsid w:val="0001348A"/>
    <w:rsid w:val="000141B9"/>
    <w:rsid w:val="0001708F"/>
    <w:rsid w:val="000234A2"/>
    <w:rsid w:val="00027955"/>
    <w:rsid w:val="00031B91"/>
    <w:rsid w:val="00034A19"/>
    <w:rsid w:val="00034A80"/>
    <w:rsid w:val="00036646"/>
    <w:rsid w:val="00036F9E"/>
    <w:rsid w:val="00037B1A"/>
    <w:rsid w:val="00037C88"/>
    <w:rsid w:val="000413B3"/>
    <w:rsid w:val="000428E1"/>
    <w:rsid w:val="00042B21"/>
    <w:rsid w:val="000437B1"/>
    <w:rsid w:val="00044468"/>
    <w:rsid w:val="00047A8F"/>
    <w:rsid w:val="00047D00"/>
    <w:rsid w:val="00050E94"/>
    <w:rsid w:val="0005238F"/>
    <w:rsid w:val="000526C3"/>
    <w:rsid w:val="000568C3"/>
    <w:rsid w:val="00056DE9"/>
    <w:rsid w:val="00057B71"/>
    <w:rsid w:val="00061014"/>
    <w:rsid w:val="0006140D"/>
    <w:rsid w:val="000614FA"/>
    <w:rsid w:val="00063082"/>
    <w:rsid w:val="0006450A"/>
    <w:rsid w:val="000710ED"/>
    <w:rsid w:val="00071157"/>
    <w:rsid w:val="0007202C"/>
    <w:rsid w:val="00072B30"/>
    <w:rsid w:val="0007319C"/>
    <w:rsid w:val="000732AA"/>
    <w:rsid w:val="00073B34"/>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35F"/>
    <w:rsid w:val="00093915"/>
    <w:rsid w:val="000949AD"/>
    <w:rsid w:val="00095109"/>
    <w:rsid w:val="00095991"/>
    <w:rsid w:val="00095FA2"/>
    <w:rsid w:val="00096B0F"/>
    <w:rsid w:val="00096C32"/>
    <w:rsid w:val="00096D78"/>
    <w:rsid w:val="000A2795"/>
    <w:rsid w:val="000A3192"/>
    <w:rsid w:val="000A490E"/>
    <w:rsid w:val="000A6B31"/>
    <w:rsid w:val="000B04C5"/>
    <w:rsid w:val="000B0F5E"/>
    <w:rsid w:val="000B26FE"/>
    <w:rsid w:val="000B3FFC"/>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9F4"/>
    <w:rsid w:val="00101F4F"/>
    <w:rsid w:val="0010721A"/>
    <w:rsid w:val="0011120A"/>
    <w:rsid w:val="001119BC"/>
    <w:rsid w:val="001209DE"/>
    <w:rsid w:val="00120DE4"/>
    <w:rsid w:val="00121EAC"/>
    <w:rsid w:val="0012342B"/>
    <w:rsid w:val="00123576"/>
    <w:rsid w:val="00124034"/>
    <w:rsid w:val="00124B21"/>
    <w:rsid w:val="001268ED"/>
    <w:rsid w:val="001327B8"/>
    <w:rsid w:val="00132BC6"/>
    <w:rsid w:val="00133026"/>
    <w:rsid w:val="0013471B"/>
    <w:rsid w:val="001350C9"/>
    <w:rsid w:val="001352D4"/>
    <w:rsid w:val="00137C97"/>
    <w:rsid w:val="00140D35"/>
    <w:rsid w:val="00142FF8"/>
    <w:rsid w:val="0014378F"/>
    <w:rsid w:val="00145C92"/>
    <w:rsid w:val="00146ED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5E52"/>
    <w:rsid w:val="00167E9C"/>
    <w:rsid w:val="00167EE4"/>
    <w:rsid w:val="00173B92"/>
    <w:rsid w:val="00174B0F"/>
    <w:rsid w:val="00174E46"/>
    <w:rsid w:val="001807F6"/>
    <w:rsid w:val="001817EA"/>
    <w:rsid w:val="001820B1"/>
    <w:rsid w:val="0018235E"/>
    <w:rsid w:val="00183B64"/>
    <w:rsid w:val="0018454E"/>
    <w:rsid w:val="00191BF5"/>
    <w:rsid w:val="00192C9D"/>
    <w:rsid w:val="001948CE"/>
    <w:rsid w:val="0019532D"/>
    <w:rsid w:val="001A0C8C"/>
    <w:rsid w:val="001A2FC3"/>
    <w:rsid w:val="001A614F"/>
    <w:rsid w:val="001A664F"/>
    <w:rsid w:val="001B0DA9"/>
    <w:rsid w:val="001B2938"/>
    <w:rsid w:val="001B2DB7"/>
    <w:rsid w:val="001C0243"/>
    <w:rsid w:val="001C1E92"/>
    <w:rsid w:val="001C747A"/>
    <w:rsid w:val="001D0C02"/>
    <w:rsid w:val="001D139D"/>
    <w:rsid w:val="001D220F"/>
    <w:rsid w:val="001D27C0"/>
    <w:rsid w:val="001D2A50"/>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340B"/>
    <w:rsid w:val="0021781E"/>
    <w:rsid w:val="00220550"/>
    <w:rsid w:val="00220C2A"/>
    <w:rsid w:val="00221347"/>
    <w:rsid w:val="00221DF1"/>
    <w:rsid w:val="002301A2"/>
    <w:rsid w:val="002302EF"/>
    <w:rsid w:val="002316F2"/>
    <w:rsid w:val="00232320"/>
    <w:rsid w:val="002367BB"/>
    <w:rsid w:val="00236C2D"/>
    <w:rsid w:val="002374B7"/>
    <w:rsid w:val="00240126"/>
    <w:rsid w:val="00240EF3"/>
    <w:rsid w:val="00241D3E"/>
    <w:rsid w:val="0024304D"/>
    <w:rsid w:val="0024336B"/>
    <w:rsid w:val="00244826"/>
    <w:rsid w:val="00244B17"/>
    <w:rsid w:val="00246613"/>
    <w:rsid w:val="00247ACA"/>
    <w:rsid w:val="00251BE4"/>
    <w:rsid w:val="00252E6A"/>
    <w:rsid w:val="002538B8"/>
    <w:rsid w:val="0025460E"/>
    <w:rsid w:val="00256FB0"/>
    <w:rsid w:val="0025782A"/>
    <w:rsid w:val="00257BC9"/>
    <w:rsid w:val="0026079D"/>
    <w:rsid w:val="00260A64"/>
    <w:rsid w:val="00264479"/>
    <w:rsid w:val="00265C6E"/>
    <w:rsid w:val="002661A6"/>
    <w:rsid w:val="00266C23"/>
    <w:rsid w:val="00266EFB"/>
    <w:rsid w:val="002755D9"/>
    <w:rsid w:val="00277F69"/>
    <w:rsid w:val="0028397D"/>
    <w:rsid w:val="00283AA1"/>
    <w:rsid w:val="00285868"/>
    <w:rsid w:val="00286DA3"/>
    <w:rsid w:val="00286EAD"/>
    <w:rsid w:val="00286EC4"/>
    <w:rsid w:val="0029328B"/>
    <w:rsid w:val="002934E3"/>
    <w:rsid w:val="0029389B"/>
    <w:rsid w:val="00295E17"/>
    <w:rsid w:val="002A10BF"/>
    <w:rsid w:val="002A1894"/>
    <w:rsid w:val="002A2188"/>
    <w:rsid w:val="002A36F2"/>
    <w:rsid w:val="002A4264"/>
    <w:rsid w:val="002A5DC7"/>
    <w:rsid w:val="002A7D14"/>
    <w:rsid w:val="002B085B"/>
    <w:rsid w:val="002B0913"/>
    <w:rsid w:val="002B1921"/>
    <w:rsid w:val="002B28E4"/>
    <w:rsid w:val="002B655F"/>
    <w:rsid w:val="002B65EC"/>
    <w:rsid w:val="002B7504"/>
    <w:rsid w:val="002C0D97"/>
    <w:rsid w:val="002C1984"/>
    <w:rsid w:val="002C1D79"/>
    <w:rsid w:val="002C2563"/>
    <w:rsid w:val="002C2BB4"/>
    <w:rsid w:val="002C3D3F"/>
    <w:rsid w:val="002C4ADB"/>
    <w:rsid w:val="002C5BBA"/>
    <w:rsid w:val="002C608B"/>
    <w:rsid w:val="002C66D1"/>
    <w:rsid w:val="002C7065"/>
    <w:rsid w:val="002C7F4A"/>
    <w:rsid w:val="002D24C6"/>
    <w:rsid w:val="002D2804"/>
    <w:rsid w:val="002D4B6C"/>
    <w:rsid w:val="002D5086"/>
    <w:rsid w:val="002D5274"/>
    <w:rsid w:val="002D5918"/>
    <w:rsid w:val="002D733A"/>
    <w:rsid w:val="002E059C"/>
    <w:rsid w:val="002E13F9"/>
    <w:rsid w:val="002E3643"/>
    <w:rsid w:val="002E3A46"/>
    <w:rsid w:val="002E3FB8"/>
    <w:rsid w:val="002E4559"/>
    <w:rsid w:val="002E5630"/>
    <w:rsid w:val="002E66DB"/>
    <w:rsid w:val="002E7A8E"/>
    <w:rsid w:val="002F0AFA"/>
    <w:rsid w:val="002F0C2C"/>
    <w:rsid w:val="002F1E80"/>
    <w:rsid w:val="002F3EB1"/>
    <w:rsid w:val="002F77C1"/>
    <w:rsid w:val="00300655"/>
    <w:rsid w:val="00303D18"/>
    <w:rsid w:val="0030717A"/>
    <w:rsid w:val="00307ADD"/>
    <w:rsid w:val="00312A66"/>
    <w:rsid w:val="003130CA"/>
    <w:rsid w:val="003159AD"/>
    <w:rsid w:val="00317FF1"/>
    <w:rsid w:val="00320353"/>
    <w:rsid w:val="00321142"/>
    <w:rsid w:val="00323D4E"/>
    <w:rsid w:val="00326841"/>
    <w:rsid w:val="00330034"/>
    <w:rsid w:val="00331912"/>
    <w:rsid w:val="00332DE7"/>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2B58"/>
    <w:rsid w:val="00374886"/>
    <w:rsid w:val="0037770C"/>
    <w:rsid w:val="00377AE2"/>
    <w:rsid w:val="00377C8B"/>
    <w:rsid w:val="00381265"/>
    <w:rsid w:val="00383A95"/>
    <w:rsid w:val="003852F5"/>
    <w:rsid w:val="00385CA0"/>
    <w:rsid w:val="003906EE"/>
    <w:rsid w:val="003928AF"/>
    <w:rsid w:val="00395CB8"/>
    <w:rsid w:val="003A2733"/>
    <w:rsid w:val="003A2F9C"/>
    <w:rsid w:val="003A3021"/>
    <w:rsid w:val="003A627E"/>
    <w:rsid w:val="003A79EE"/>
    <w:rsid w:val="003B1698"/>
    <w:rsid w:val="003B268B"/>
    <w:rsid w:val="003B6E16"/>
    <w:rsid w:val="003C180A"/>
    <w:rsid w:val="003C1DBD"/>
    <w:rsid w:val="003C1E25"/>
    <w:rsid w:val="003C3B5A"/>
    <w:rsid w:val="003C3CD8"/>
    <w:rsid w:val="003C6C9F"/>
    <w:rsid w:val="003D0546"/>
    <w:rsid w:val="003D19FE"/>
    <w:rsid w:val="003D27CB"/>
    <w:rsid w:val="003D329D"/>
    <w:rsid w:val="003D3AD9"/>
    <w:rsid w:val="003D3D2B"/>
    <w:rsid w:val="003D493B"/>
    <w:rsid w:val="003D4F10"/>
    <w:rsid w:val="003D75BE"/>
    <w:rsid w:val="003E3CE0"/>
    <w:rsid w:val="003E5253"/>
    <w:rsid w:val="003E6BF6"/>
    <w:rsid w:val="003F0893"/>
    <w:rsid w:val="003F0F0D"/>
    <w:rsid w:val="0040173E"/>
    <w:rsid w:val="004017D0"/>
    <w:rsid w:val="004018B8"/>
    <w:rsid w:val="004022F9"/>
    <w:rsid w:val="004054BC"/>
    <w:rsid w:val="00406235"/>
    <w:rsid w:val="00411E5A"/>
    <w:rsid w:val="0041260F"/>
    <w:rsid w:val="00412CD3"/>
    <w:rsid w:val="00413090"/>
    <w:rsid w:val="00413C8B"/>
    <w:rsid w:val="004143EF"/>
    <w:rsid w:val="00415494"/>
    <w:rsid w:val="00415A6D"/>
    <w:rsid w:val="00417128"/>
    <w:rsid w:val="004203D5"/>
    <w:rsid w:val="00420441"/>
    <w:rsid w:val="00423221"/>
    <w:rsid w:val="004234E2"/>
    <w:rsid w:val="00424AE7"/>
    <w:rsid w:val="00425761"/>
    <w:rsid w:val="00426CFB"/>
    <w:rsid w:val="00427219"/>
    <w:rsid w:val="0042753F"/>
    <w:rsid w:val="00430053"/>
    <w:rsid w:val="0043239C"/>
    <w:rsid w:val="00435339"/>
    <w:rsid w:val="00441A68"/>
    <w:rsid w:val="0044447D"/>
    <w:rsid w:val="0044493C"/>
    <w:rsid w:val="00445E9C"/>
    <w:rsid w:val="00447BA7"/>
    <w:rsid w:val="0045770B"/>
    <w:rsid w:val="004635CC"/>
    <w:rsid w:val="00463FA8"/>
    <w:rsid w:val="00467263"/>
    <w:rsid w:val="00467544"/>
    <w:rsid w:val="00472CBC"/>
    <w:rsid w:val="00474145"/>
    <w:rsid w:val="00475D40"/>
    <w:rsid w:val="00476C9E"/>
    <w:rsid w:val="0048207D"/>
    <w:rsid w:val="004857CA"/>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0832"/>
    <w:rsid w:val="004C10FE"/>
    <w:rsid w:val="004C1106"/>
    <w:rsid w:val="004C26FD"/>
    <w:rsid w:val="004C3E36"/>
    <w:rsid w:val="004C4911"/>
    <w:rsid w:val="004C6D4B"/>
    <w:rsid w:val="004D3081"/>
    <w:rsid w:val="004D440C"/>
    <w:rsid w:val="004D4A61"/>
    <w:rsid w:val="004D7CEE"/>
    <w:rsid w:val="004E2269"/>
    <w:rsid w:val="004E3BA5"/>
    <w:rsid w:val="004F1EBB"/>
    <w:rsid w:val="004F309D"/>
    <w:rsid w:val="004F3339"/>
    <w:rsid w:val="004F40B5"/>
    <w:rsid w:val="004F4FF7"/>
    <w:rsid w:val="004F5B0B"/>
    <w:rsid w:val="004F6379"/>
    <w:rsid w:val="004F6C06"/>
    <w:rsid w:val="004F72A2"/>
    <w:rsid w:val="00500893"/>
    <w:rsid w:val="00500FC7"/>
    <w:rsid w:val="005026D4"/>
    <w:rsid w:val="00503A51"/>
    <w:rsid w:val="0050563D"/>
    <w:rsid w:val="00507372"/>
    <w:rsid w:val="00512309"/>
    <w:rsid w:val="0051752B"/>
    <w:rsid w:val="00520640"/>
    <w:rsid w:val="00523C5E"/>
    <w:rsid w:val="00524729"/>
    <w:rsid w:val="00524FFC"/>
    <w:rsid w:val="00526966"/>
    <w:rsid w:val="005309B0"/>
    <w:rsid w:val="005323C4"/>
    <w:rsid w:val="00532C52"/>
    <w:rsid w:val="005352AA"/>
    <w:rsid w:val="00536D93"/>
    <w:rsid w:val="005407D2"/>
    <w:rsid w:val="00540E28"/>
    <w:rsid w:val="00542522"/>
    <w:rsid w:val="0054424D"/>
    <w:rsid w:val="0054526E"/>
    <w:rsid w:val="005476B5"/>
    <w:rsid w:val="005602DA"/>
    <w:rsid w:val="00560B37"/>
    <w:rsid w:val="0056110E"/>
    <w:rsid w:val="005666EE"/>
    <w:rsid w:val="00571469"/>
    <w:rsid w:val="005715A1"/>
    <w:rsid w:val="00573327"/>
    <w:rsid w:val="00574CDE"/>
    <w:rsid w:val="00575A0B"/>
    <w:rsid w:val="00576605"/>
    <w:rsid w:val="00577E0C"/>
    <w:rsid w:val="005827F8"/>
    <w:rsid w:val="00582A6B"/>
    <w:rsid w:val="00584456"/>
    <w:rsid w:val="0058648A"/>
    <w:rsid w:val="0059079E"/>
    <w:rsid w:val="00590AC1"/>
    <w:rsid w:val="00592D7B"/>
    <w:rsid w:val="00596202"/>
    <w:rsid w:val="00596CE3"/>
    <w:rsid w:val="005A036D"/>
    <w:rsid w:val="005A385B"/>
    <w:rsid w:val="005A3E37"/>
    <w:rsid w:val="005A3F63"/>
    <w:rsid w:val="005A400B"/>
    <w:rsid w:val="005A4EFF"/>
    <w:rsid w:val="005A59D0"/>
    <w:rsid w:val="005A5C97"/>
    <w:rsid w:val="005A5CBB"/>
    <w:rsid w:val="005A5E7C"/>
    <w:rsid w:val="005A61FE"/>
    <w:rsid w:val="005B073E"/>
    <w:rsid w:val="005B0ED1"/>
    <w:rsid w:val="005B1BBD"/>
    <w:rsid w:val="005B227F"/>
    <w:rsid w:val="005B384F"/>
    <w:rsid w:val="005B4AAD"/>
    <w:rsid w:val="005B69D1"/>
    <w:rsid w:val="005B7801"/>
    <w:rsid w:val="005C1733"/>
    <w:rsid w:val="005C319B"/>
    <w:rsid w:val="005C3A72"/>
    <w:rsid w:val="005C410D"/>
    <w:rsid w:val="005C5891"/>
    <w:rsid w:val="005C6F79"/>
    <w:rsid w:val="005C7878"/>
    <w:rsid w:val="005D0657"/>
    <w:rsid w:val="005D2138"/>
    <w:rsid w:val="005D39ED"/>
    <w:rsid w:val="005D5FAE"/>
    <w:rsid w:val="005D7C07"/>
    <w:rsid w:val="005E1856"/>
    <w:rsid w:val="005E2330"/>
    <w:rsid w:val="005E6C76"/>
    <w:rsid w:val="005F0513"/>
    <w:rsid w:val="005F1213"/>
    <w:rsid w:val="005F1643"/>
    <w:rsid w:val="005F23EC"/>
    <w:rsid w:val="005F29B7"/>
    <w:rsid w:val="005F441D"/>
    <w:rsid w:val="005F773B"/>
    <w:rsid w:val="00600009"/>
    <w:rsid w:val="00600832"/>
    <w:rsid w:val="00606EB5"/>
    <w:rsid w:val="00607FFD"/>
    <w:rsid w:val="006111E6"/>
    <w:rsid w:val="00612DDC"/>
    <w:rsid w:val="00613FAF"/>
    <w:rsid w:val="00615774"/>
    <w:rsid w:val="006163EF"/>
    <w:rsid w:val="0061649E"/>
    <w:rsid w:val="00616DB6"/>
    <w:rsid w:val="00617FDA"/>
    <w:rsid w:val="0062116F"/>
    <w:rsid w:val="00621260"/>
    <w:rsid w:val="00622B04"/>
    <w:rsid w:val="00625E77"/>
    <w:rsid w:val="00626087"/>
    <w:rsid w:val="006270AA"/>
    <w:rsid w:val="006309FA"/>
    <w:rsid w:val="00630AEE"/>
    <w:rsid w:val="00631B19"/>
    <w:rsid w:val="00631F0C"/>
    <w:rsid w:val="00634E4C"/>
    <w:rsid w:val="00636B8B"/>
    <w:rsid w:val="00641ABD"/>
    <w:rsid w:val="006427FE"/>
    <w:rsid w:val="00645B1D"/>
    <w:rsid w:val="00647B1F"/>
    <w:rsid w:val="00647F89"/>
    <w:rsid w:val="006506C1"/>
    <w:rsid w:val="00650997"/>
    <w:rsid w:val="00651115"/>
    <w:rsid w:val="00652158"/>
    <w:rsid w:val="00654A16"/>
    <w:rsid w:val="0065586C"/>
    <w:rsid w:val="0065747A"/>
    <w:rsid w:val="00661424"/>
    <w:rsid w:val="00662B1C"/>
    <w:rsid w:val="00662EC6"/>
    <w:rsid w:val="00663698"/>
    <w:rsid w:val="006639F1"/>
    <w:rsid w:val="00665765"/>
    <w:rsid w:val="0066674D"/>
    <w:rsid w:val="00666A78"/>
    <w:rsid w:val="006722BD"/>
    <w:rsid w:val="00672F67"/>
    <w:rsid w:val="00675703"/>
    <w:rsid w:val="00675BFD"/>
    <w:rsid w:val="00676B8E"/>
    <w:rsid w:val="00676C12"/>
    <w:rsid w:val="00683282"/>
    <w:rsid w:val="00683723"/>
    <w:rsid w:val="00685936"/>
    <w:rsid w:val="0069375D"/>
    <w:rsid w:val="0069407C"/>
    <w:rsid w:val="00694A73"/>
    <w:rsid w:val="00695611"/>
    <w:rsid w:val="0069574E"/>
    <w:rsid w:val="00697537"/>
    <w:rsid w:val="006A0DFD"/>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207"/>
    <w:rsid w:val="00701EC6"/>
    <w:rsid w:val="00703E14"/>
    <w:rsid w:val="00706179"/>
    <w:rsid w:val="00707868"/>
    <w:rsid w:val="007105A7"/>
    <w:rsid w:val="00710816"/>
    <w:rsid w:val="007117D4"/>
    <w:rsid w:val="007139BF"/>
    <w:rsid w:val="00714F78"/>
    <w:rsid w:val="007170F7"/>
    <w:rsid w:val="007176A4"/>
    <w:rsid w:val="00720576"/>
    <w:rsid w:val="007209A1"/>
    <w:rsid w:val="0072154A"/>
    <w:rsid w:val="00721685"/>
    <w:rsid w:val="00722ACC"/>
    <w:rsid w:val="007253B8"/>
    <w:rsid w:val="00726AE1"/>
    <w:rsid w:val="0073093B"/>
    <w:rsid w:val="0073128F"/>
    <w:rsid w:val="0073340D"/>
    <w:rsid w:val="007339E9"/>
    <w:rsid w:val="00734FD9"/>
    <w:rsid w:val="007363EB"/>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165D"/>
    <w:rsid w:val="00762CC8"/>
    <w:rsid w:val="007645AE"/>
    <w:rsid w:val="00764992"/>
    <w:rsid w:val="0076760D"/>
    <w:rsid w:val="007706FB"/>
    <w:rsid w:val="00770A31"/>
    <w:rsid w:val="0077242A"/>
    <w:rsid w:val="0077396A"/>
    <w:rsid w:val="0077451E"/>
    <w:rsid w:val="007758A5"/>
    <w:rsid w:val="00775AA0"/>
    <w:rsid w:val="007770FA"/>
    <w:rsid w:val="00777E88"/>
    <w:rsid w:val="00784367"/>
    <w:rsid w:val="00785B43"/>
    <w:rsid w:val="00785EBF"/>
    <w:rsid w:val="00791738"/>
    <w:rsid w:val="00791780"/>
    <w:rsid w:val="00792A1A"/>
    <w:rsid w:val="00793424"/>
    <w:rsid w:val="00797CE0"/>
    <w:rsid w:val="007A0EB7"/>
    <w:rsid w:val="007A224B"/>
    <w:rsid w:val="007A6FA3"/>
    <w:rsid w:val="007B07BD"/>
    <w:rsid w:val="007B2D40"/>
    <w:rsid w:val="007B492F"/>
    <w:rsid w:val="007B6E0E"/>
    <w:rsid w:val="007C08B1"/>
    <w:rsid w:val="007C12F4"/>
    <w:rsid w:val="007C21ED"/>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05CA"/>
    <w:rsid w:val="007E1D84"/>
    <w:rsid w:val="007E3BD2"/>
    <w:rsid w:val="007E525D"/>
    <w:rsid w:val="007E6777"/>
    <w:rsid w:val="007F0323"/>
    <w:rsid w:val="007F0E48"/>
    <w:rsid w:val="007F1FCC"/>
    <w:rsid w:val="007F379E"/>
    <w:rsid w:val="007F471C"/>
    <w:rsid w:val="007F4DB4"/>
    <w:rsid w:val="007F5402"/>
    <w:rsid w:val="007F7999"/>
    <w:rsid w:val="007F7A9A"/>
    <w:rsid w:val="00800C90"/>
    <w:rsid w:val="0080379D"/>
    <w:rsid w:val="00811B06"/>
    <w:rsid w:val="008125F8"/>
    <w:rsid w:val="0081274B"/>
    <w:rsid w:val="0081421B"/>
    <w:rsid w:val="00814E79"/>
    <w:rsid w:val="008204B8"/>
    <w:rsid w:val="00821531"/>
    <w:rsid w:val="00824733"/>
    <w:rsid w:val="008256F3"/>
    <w:rsid w:val="00825D31"/>
    <w:rsid w:val="00834340"/>
    <w:rsid w:val="00837592"/>
    <w:rsid w:val="00837601"/>
    <w:rsid w:val="008422A1"/>
    <w:rsid w:val="00844697"/>
    <w:rsid w:val="00844B1D"/>
    <w:rsid w:val="00844F5C"/>
    <w:rsid w:val="0084580E"/>
    <w:rsid w:val="00845843"/>
    <w:rsid w:val="00846D34"/>
    <w:rsid w:val="00847D8A"/>
    <w:rsid w:val="00850E62"/>
    <w:rsid w:val="00851463"/>
    <w:rsid w:val="00852F20"/>
    <w:rsid w:val="0085380C"/>
    <w:rsid w:val="0085395E"/>
    <w:rsid w:val="00855B3C"/>
    <w:rsid w:val="00855E96"/>
    <w:rsid w:val="0086129F"/>
    <w:rsid w:val="008637EC"/>
    <w:rsid w:val="00863A77"/>
    <w:rsid w:val="0087078F"/>
    <w:rsid w:val="00870BC6"/>
    <w:rsid w:val="00874964"/>
    <w:rsid w:val="00876F52"/>
    <w:rsid w:val="008778C8"/>
    <w:rsid w:val="0088036D"/>
    <w:rsid w:val="00880D8F"/>
    <w:rsid w:val="00881155"/>
    <w:rsid w:val="00882892"/>
    <w:rsid w:val="00883241"/>
    <w:rsid w:val="00885A14"/>
    <w:rsid w:val="0088689B"/>
    <w:rsid w:val="00890FA0"/>
    <w:rsid w:val="00893050"/>
    <w:rsid w:val="00893AA3"/>
    <w:rsid w:val="008947BF"/>
    <w:rsid w:val="00895C87"/>
    <w:rsid w:val="008A214D"/>
    <w:rsid w:val="008A39D3"/>
    <w:rsid w:val="008A5796"/>
    <w:rsid w:val="008A6A0E"/>
    <w:rsid w:val="008A72D2"/>
    <w:rsid w:val="008A74A3"/>
    <w:rsid w:val="008B0881"/>
    <w:rsid w:val="008B6868"/>
    <w:rsid w:val="008B6D24"/>
    <w:rsid w:val="008C0189"/>
    <w:rsid w:val="008C0BE9"/>
    <w:rsid w:val="008C19D5"/>
    <w:rsid w:val="008C2CF8"/>
    <w:rsid w:val="008C3894"/>
    <w:rsid w:val="008C4271"/>
    <w:rsid w:val="008C575E"/>
    <w:rsid w:val="008C6A43"/>
    <w:rsid w:val="008D080C"/>
    <w:rsid w:val="008D0D3A"/>
    <w:rsid w:val="008D32D8"/>
    <w:rsid w:val="008D46AD"/>
    <w:rsid w:val="008D5CB8"/>
    <w:rsid w:val="008D6437"/>
    <w:rsid w:val="008D6EDF"/>
    <w:rsid w:val="008E3D54"/>
    <w:rsid w:val="008E3EF5"/>
    <w:rsid w:val="008E78BF"/>
    <w:rsid w:val="008F33B5"/>
    <w:rsid w:val="008F6D82"/>
    <w:rsid w:val="008F7336"/>
    <w:rsid w:val="008F7E35"/>
    <w:rsid w:val="0090058F"/>
    <w:rsid w:val="009006D2"/>
    <w:rsid w:val="00900AD7"/>
    <w:rsid w:val="00901BE9"/>
    <w:rsid w:val="0090484D"/>
    <w:rsid w:val="00906799"/>
    <w:rsid w:val="00912BE3"/>
    <w:rsid w:val="00912DD6"/>
    <w:rsid w:val="00914744"/>
    <w:rsid w:val="009150FC"/>
    <w:rsid w:val="00916B81"/>
    <w:rsid w:val="009175DD"/>
    <w:rsid w:val="00922193"/>
    <w:rsid w:val="009232CD"/>
    <w:rsid w:val="00923710"/>
    <w:rsid w:val="009238F7"/>
    <w:rsid w:val="00923FEF"/>
    <w:rsid w:val="00924152"/>
    <w:rsid w:val="00926A69"/>
    <w:rsid w:val="0093194D"/>
    <w:rsid w:val="00934C3F"/>
    <w:rsid w:val="00934F10"/>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04CB"/>
    <w:rsid w:val="00961105"/>
    <w:rsid w:val="00964E7A"/>
    <w:rsid w:val="009666F7"/>
    <w:rsid w:val="009676D4"/>
    <w:rsid w:val="0097172A"/>
    <w:rsid w:val="009720E1"/>
    <w:rsid w:val="00973F6A"/>
    <w:rsid w:val="00974F0E"/>
    <w:rsid w:val="00975292"/>
    <w:rsid w:val="00975CD7"/>
    <w:rsid w:val="009762CE"/>
    <w:rsid w:val="00983FEE"/>
    <w:rsid w:val="0098440D"/>
    <w:rsid w:val="00985BBD"/>
    <w:rsid w:val="00985E70"/>
    <w:rsid w:val="00986013"/>
    <w:rsid w:val="0099338F"/>
    <w:rsid w:val="00995BD7"/>
    <w:rsid w:val="009962A6"/>
    <w:rsid w:val="009979F4"/>
    <w:rsid w:val="009A144C"/>
    <w:rsid w:val="009A1DF7"/>
    <w:rsid w:val="009A45B2"/>
    <w:rsid w:val="009A53FF"/>
    <w:rsid w:val="009A5585"/>
    <w:rsid w:val="009A59D5"/>
    <w:rsid w:val="009A657E"/>
    <w:rsid w:val="009A665E"/>
    <w:rsid w:val="009A6B65"/>
    <w:rsid w:val="009A7048"/>
    <w:rsid w:val="009B1095"/>
    <w:rsid w:val="009B2A30"/>
    <w:rsid w:val="009B3527"/>
    <w:rsid w:val="009B3DD4"/>
    <w:rsid w:val="009C6604"/>
    <w:rsid w:val="009C6FA1"/>
    <w:rsid w:val="009C7806"/>
    <w:rsid w:val="009C7B01"/>
    <w:rsid w:val="009D099B"/>
    <w:rsid w:val="009D0EC3"/>
    <w:rsid w:val="009D20AA"/>
    <w:rsid w:val="009D2DDD"/>
    <w:rsid w:val="009D4EBD"/>
    <w:rsid w:val="009D5FD2"/>
    <w:rsid w:val="009E0DA0"/>
    <w:rsid w:val="009E2537"/>
    <w:rsid w:val="009E2E0A"/>
    <w:rsid w:val="009E5D48"/>
    <w:rsid w:val="009E68DD"/>
    <w:rsid w:val="009E753D"/>
    <w:rsid w:val="009F15BD"/>
    <w:rsid w:val="009F37C6"/>
    <w:rsid w:val="009F39B4"/>
    <w:rsid w:val="009F4BF7"/>
    <w:rsid w:val="009F586B"/>
    <w:rsid w:val="00A04E35"/>
    <w:rsid w:val="00A10DA6"/>
    <w:rsid w:val="00A1129A"/>
    <w:rsid w:val="00A11DC3"/>
    <w:rsid w:val="00A12C65"/>
    <w:rsid w:val="00A1337D"/>
    <w:rsid w:val="00A13A9D"/>
    <w:rsid w:val="00A151E9"/>
    <w:rsid w:val="00A15DBB"/>
    <w:rsid w:val="00A179A6"/>
    <w:rsid w:val="00A21752"/>
    <w:rsid w:val="00A25578"/>
    <w:rsid w:val="00A259F2"/>
    <w:rsid w:val="00A31012"/>
    <w:rsid w:val="00A3168D"/>
    <w:rsid w:val="00A32091"/>
    <w:rsid w:val="00A33802"/>
    <w:rsid w:val="00A33B6A"/>
    <w:rsid w:val="00A35C1F"/>
    <w:rsid w:val="00A36294"/>
    <w:rsid w:val="00A366AE"/>
    <w:rsid w:val="00A37162"/>
    <w:rsid w:val="00A37590"/>
    <w:rsid w:val="00A37828"/>
    <w:rsid w:val="00A37E51"/>
    <w:rsid w:val="00A4007B"/>
    <w:rsid w:val="00A409D2"/>
    <w:rsid w:val="00A4106F"/>
    <w:rsid w:val="00A45464"/>
    <w:rsid w:val="00A456AB"/>
    <w:rsid w:val="00A45AD0"/>
    <w:rsid w:val="00A47633"/>
    <w:rsid w:val="00A53690"/>
    <w:rsid w:val="00A54461"/>
    <w:rsid w:val="00A549E4"/>
    <w:rsid w:val="00A54A38"/>
    <w:rsid w:val="00A62D31"/>
    <w:rsid w:val="00A63380"/>
    <w:rsid w:val="00A65039"/>
    <w:rsid w:val="00A6688B"/>
    <w:rsid w:val="00A6698E"/>
    <w:rsid w:val="00A675EE"/>
    <w:rsid w:val="00A67CAC"/>
    <w:rsid w:val="00A72BE4"/>
    <w:rsid w:val="00A73620"/>
    <w:rsid w:val="00A857E7"/>
    <w:rsid w:val="00A865C7"/>
    <w:rsid w:val="00A927B4"/>
    <w:rsid w:val="00A95018"/>
    <w:rsid w:val="00A97E3B"/>
    <w:rsid w:val="00AA20A1"/>
    <w:rsid w:val="00AA41F2"/>
    <w:rsid w:val="00AB039E"/>
    <w:rsid w:val="00AB3ABD"/>
    <w:rsid w:val="00AB4206"/>
    <w:rsid w:val="00AB7527"/>
    <w:rsid w:val="00AC137F"/>
    <w:rsid w:val="00AC4FA8"/>
    <w:rsid w:val="00AC5850"/>
    <w:rsid w:val="00AC6381"/>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4F59"/>
    <w:rsid w:val="00B05B09"/>
    <w:rsid w:val="00B07E32"/>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3ACD"/>
    <w:rsid w:val="00B43C97"/>
    <w:rsid w:val="00B44900"/>
    <w:rsid w:val="00B44F94"/>
    <w:rsid w:val="00B472E1"/>
    <w:rsid w:val="00B52821"/>
    <w:rsid w:val="00B54500"/>
    <w:rsid w:val="00B60765"/>
    <w:rsid w:val="00B61D9C"/>
    <w:rsid w:val="00B61FDC"/>
    <w:rsid w:val="00B6356D"/>
    <w:rsid w:val="00B674D6"/>
    <w:rsid w:val="00B679BF"/>
    <w:rsid w:val="00B705D9"/>
    <w:rsid w:val="00B71170"/>
    <w:rsid w:val="00B72237"/>
    <w:rsid w:val="00B72741"/>
    <w:rsid w:val="00B739D7"/>
    <w:rsid w:val="00B7635B"/>
    <w:rsid w:val="00B802F4"/>
    <w:rsid w:val="00B80BCE"/>
    <w:rsid w:val="00B81524"/>
    <w:rsid w:val="00B81740"/>
    <w:rsid w:val="00B81CAD"/>
    <w:rsid w:val="00B844FC"/>
    <w:rsid w:val="00B8541F"/>
    <w:rsid w:val="00B85D7B"/>
    <w:rsid w:val="00B8694B"/>
    <w:rsid w:val="00B900EA"/>
    <w:rsid w:val="00B91069"/>
    <w:rsid w:val="00B9277D"/>
    <w:rsid w:val="00B92842"/>
    <w:rsid w:val="00B97946"/>
    <w:rsid w:val="00BA2713"/>
    <w:rsid w:val="00BA2941"/>
    <w:rsid w:val="00BA4C61"/>
    <w:rsid w:val="00BA54C8"/>
    <w:rsid w:val="00BA5D02"/>
    <w:rsid w:val="00BA627A"/>
    <w:rsid w:val="00BB22FA"/>
    <w:rsid w:val="00BB283A"/>
    <w:rsid w:val="00BB6B9B"/>
    <w:rsid w:val="00BC05A6"/>
    <w:rsid w:val="00BC1BE2"/>
    <w:rsid w:val="00BC4B93"/>
    <w:rsid w:val="00BC7B57"/>
    <w:rsid w:val="00BD0455"/>
    <w:rsid w:val="00BD12A1"/>
    <w:rsid w:val="00BD1BE7"/>
    <w:rsid w:val="00BD74E3"/>
    <w:rsid w:val="00BD76CE"/>
    <w:rsid w:val="00BD7B83"/>
    <w:rsid w:val="00BE07ED"/>
    <w:rsid w:val="00BE09F0"/>
    <w:rsid w:val="00BF17C6"/>
    <w:rsid w:val="00BF3420"/>
    <w:rsid w:val="00BF5591"/>
    <w:rsid w:val="00BF6E1A"/>
    <w:rsid w:val="00C00FDA"/>
    <w:rsid w:val="00C01823"/>
    <w:rsid w:val="00C02EB9"/>
    <w:rsid w:val="00C03AD5"/>
    <w:rsid w:val="00C04E4B"/>
    <w:rsid w:val="00C05F73"/>
    <w:rsid w:val="00C07BF3"/>
    <w:rsid w:val="00C07CE8"/>
    <w:rsid w:val="00C115C0"/>
    <w:rsid w:val="00C11B56"/>
    <w:rsid w:val="00C127E9"/>
    <w:rsid w:val="00C141FC"/>
    <w:rsid w:val="00C16045"/>
    <w:rsid w:val="00C161D2"/>
    <w:rsid w:val="00C21E27"/>
    <w:rsid w:val="00C22E3E"/>
    <w:rsid w:val="00C2382D"/>
    <w:rsid w:val="00C23F79"/>
    <w:rsid w:val="00C2593A"/>
    <w:rsid w:val="00C25DBC"/>
    <w:rsid w:val="00C2626F"/>
    <w:rsid w:val="00C27C69"/>
    <w:rsid w:val="00C27DC7"/>
    <w:rsid w:val="00C3139B"/>
    <w:rsid w:val="00C3243F"/>
    <w:rsid w:val="00C330DE"/>
    <w:rsid w:val="00C335C0"/>
    <w:rsid w:val="00C34927"/>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2822"/>
    <w:rsid w:val="00C7559D"/>
    <w:rsid w:val="00C7624C"/>
    <w:rsid w:val="00C76B27"/>
    <w:rsid w:val="00C81356"/>
    <w:rsid w:val="00C87DA0"/>
    <w:rsid w:val="00C9354C"/>
    <w:rsid w:val="00C94A76"/>
    <w:rsid w:val="00CA0137"/>
    <w:rsid w:val="00CA2A4A"/>
    <w:rsid w:val="00CA4B16"/>
    <w:rsid w:val="00CA4EFA"/>
    <w:rsid w:val="00CA5CB5"/>
    <w:rsid w:val="00CA6EC4"/>
    <w:rsid w:val="00CA6FF9"/>
    <w:rsid w:val="00CB2962"/>
    <w:rsid w:val="00CB4238"/>
    <w:rsid w:val="00CB5938"/>
    <w:rsid w:val="00CC1A64"/>
    <w:rsid w:val="00CC333D"/>
    <w:rsid w:val="00CC34EB"/>
    <w:rsid w:val="00CC3631"/>
    <w:rsid w:val="00CC6580"/>
    <w:rsid w:val="00CC66EA"/>
    <w:rsid w:val="00CC7B36"/>
    <w:rsid w:val="00CD3C17"/>
    <w:rsid w:val="00CE10E3"/>
    <w:rsid w:val="00CE1F9C"/>
    <w:rsid w:val="00CE2E48"/>
    <w:rsid w:val="00CE579C"/>
    <w:rsid w:val="00CF089D"/>
    <w:rsid w:val="00CF10E5"/>
    <w:rsid w:val="00CF234F"/>
    <w:rsid w:val="00CF2B30"/>
    <w:rsid w:val="00CF3F00"/>
    <w:rsid w:val="00CF4C11"/>
    <w:rsid w:val="00CF5B47"/>
    <w:rsid w:val="00CF6672"/>
    <w:rsid w:val="00D021F7"/>
    <w:rsid w:val="00D069C7"/>
    <w:rsid w:val="00D078A2"/>
    <w:rsid w:val="00D10BDB"/>
    <w:rsid w:val="00D1271E"/>
    <w:rsid w:val="00D129BE"/>
    <w:rsid w:val="00D135DB"/>
    <w:rsid w:val="00D13D76"/>
    <w:rsid w:val="00D14444"/>
    <w:rsid w:val="00D15D5C"/>
    <w:rsid w:val="00D21123"/>
    <w:rsid w:val="00D2187B"/>
    <w:rsid w:val="00D25448"/>
    <w:rsid w:val="00D26BB7"/>
    <w:rsid w:val="00D27454"/>
    <w:rsid w:val="00D336B5"/>
    <w:rsid w:val="00D34074"/>
    <w:rsid w:val="00D367EB"/>
    <w:rsid w:val="00D37A65"/>
    <w:rsid w:val="00D4244E"/>
    <w:rsid w:val="00D42907"/>
    <w:rsid w:val="00D4577C"/>
    <w:rsid w:val="00D45954"/>
    <w:rsid w:val="00D461C2"/>
    <w:rsid w:val="00D47330"/>
    <w:rsid w:val="00D47F11"/>
    <w:rsid w:val="00D519B3"/>
    <w:rsid w:val="00D52556"/>
    <w:rsid w:val="00D545F5"/>
    <w:rsid w:val="00D5522C"/>
    <w:rsid w:val="00D57296"/>
    <w:rsid w:val="00D60705"/>
    <w:rsid w:val="00D60E0C"/>
    <w:rsid w:val="00D61AAE"/>
    <w:rsid w:val="00D61D08"/>
    <w:rsid w:val="00D626C3"/>
    <w:rsid w:val="00D6427C"/>
    <w:rsid w:val="00D64CB8"/>
    <w:rsid w:val="00D6567D"/>
    <w:rsid w:val="00D66A62"/>
    <w:rsid w:val="00D67F99"/>
    <w:rsid w:val="00D703D1"/>
    <w:rsid w:val="00D72FD8"/>
    <w:rsid w:val="00D75277"/>
    <w:rsid w:val="00D816D3"/>
    <w:rsid w:val="00D81D34"/>
    <w:rsid w:val="00D86987"/>
    <w:rsid w:val="00D92312"/>
    <w:rsid w:val="00D9307D"/>
    <w:rsid w:val="00D948F2"/>
    <w:rsid w:val="00D9697A"/>
    <w:rsid w:val="00DA2861"/>
    <w:rsid w:val="00DA2B46"/>
    <w:rsid w:val="00DA4C48"/>
    <w:rsid w:val="00DA727D"/>
    <w:rsid w:val="00DA746C"/>
    <w:rsid w:val="00DB14A7"/>
    <w:rsid w:val="00DB18AD"/>
    <w:rsid w:val="00DB37AA"/>
    <w:rsid w:val="00DB53A7"/>
    <w:rsid w:val="00DB53A9"/>
    <w:rsid w:val="00DC26FF"/>
    <w:rsid w:val="00DC4DB2"/>
    <w:rsid w:val="00DC7F56"/>
    <w:rsid w:val="00DD170F"/>
    <w:rsid w:val="00DD355D"/>
    <w:rsid w:val="00DD5E42"/>
    <w:rsid w:val="00DE0A8A"/>
    <w:rsid w:val="00DE0E86"/>
    <w:rsid w:val="00DE4922"/>
    <w:rsid w:val="00DF0E25"/>
    <w:rsid w:val="00DF1240"/>
    <w:rsid w:val="00DF4F1E"/>
    <w:rsid w:val="00DF6E54"/>
    <w:rsid w:val="00E006F8"/>
    <w:rsid w:val="00E017BA"/>
    <w:rsid w:val="00E01D7A"/>
    <w:rsid w:val="00E03C17"/>
    <w:rsid w:val="00E03E6F"/>
    <w:rsid w:val="00E04228"/>
    <w:rsid w:val="00E04457"/>
    <w:rsid w:val="00E04BBC"/>
    <w:rsid w:val="00E10316"/>
    <w:rsid w:val="00E10450"/>
    <w:rsid w:val="00E1183B"/>
    <w:rsid w:val="00E11A7A"/>
    <w:rsid w:val="00E139F8"/>
    <w:rsid w:val="00E1478E"/>
    <w:rsid w:val="00E159D7"/>
    <w:rsid w:val="00E206F2"/>
    <w:rsid w:val="00E21653"/>
    <w:rsid w:val="00E22008"/>
    <w:rsid w:val="00E2405B"/>
    <w:rsid w:val="00E2414E"/>
    <w:rsid w:val="00E266BD"/>
    <w:rsid w:val="00E26830"/>
    <w:rsid w:val="00E26DD7"/>
    <w:rsid w:val="00E27AE0"/>
    <w:rsid w:val="00E31571"/>
    <w:rsid w:val="00E31E6E"/>
    <w:rsid w:val="00E33949"/>
    <w:rsid w:val="00E40B36"/>
    <w:rsid w:val="00E41881"/>
    <w:rsid w:val="00E441B2"/>
    <w:rsid w:val="00E50021"/>
    <w:rsid w:val="00E51418"/>
    <w:rsid w:val="00E51672"/>
    <w:rsid w:val="00E51EB7"/>
    <w:rsid w:val="00E52E12"/>
    <w:rsid w:val="00E55EE5"/>
    <w:rsid w:val="00E56A0E"/>
    <w:rsid w:val="00E577EE"/>
    <w:rsid w:val="00E57B55"/>
    <w:rsid w:val="00E61364"/>
    <w:rsid w:val="00E61772"/>
    <w:rsid w:val="00E61991"/>
    <w:rsid w:val="00E61C34"/>
    <w:rsid w:val="00E625B3"/>
    <w:rsid w:val="00E646E9"/>
    <w:rsid w:val="00E64743"/>
    <w:rsid w:val="00E66124"/>
    <w:rsid w:val="00E66526"/>
    <w:rsid w:val="00E72338"/>
    <w:rsid w:val="00E7257D"/>
    <w:rsid w:val="00E728CB"/>
    <w:rsid w:val="00E7336F"/>
    <w:rsid w:val="00E76262"/>
    <w:rsid w:val="00E76C8F"/>
    <w:rsid w:val="00E84A6B"/>
    <w:rsid w:val="00E85AA2"/>
    <w:rsid w:val="00E86131"/>
    <w:rsid w:val="00E90664"/>
    <w:rsid w:val="00E92385"/>
    <w:rsid w:val="00E93562"/>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470E"/>
    <w:rsid w:val="00ED5075"/>
    <w:rsid w:val="00ED5B32"/>
    <w:rsid w:val="00ED69B4"/>
    <w:rsid w:val="00ED760C"/>
    <w:rsid w:val="00ED7A32"/>
    <w:rsid w:val="00EE0126"/>
    <w:rsid w:val="00EE06CC"/>
    <w:rsid w:val="00EE0C27"/>
    <w:rsid w:val="00EE107B"/>
    <w:rsid w:val="00EE2B01"/>
    <w:rsid w:val="00EE70A5"/>
    <w:rsid w:val="00EF1D10"/>
    <w:rsid w:val="00EF2A15"/>
    <w:rsid w:val="00EF32DD"/>
    <w:rsid w:val="00EF4997"/>
    <w:rsid w:val="00EF542E"/>
    <w:rsid w:val="00EF5BFD"/>
    <w:rsid w:val="00EF6E3E"/>
    <w:rsid w:val="00F01C6F"/>
    <w:rsid w:val="00F04FEC"/>
    <w:rsid w:val="00F06EE2"/>
    <w:rsid w:val="00F074DC"/>
    <w:rsid w:val="00F07B25"/>
    <w:rsid w:val="00F07F49"/>
    <w:rsid w:val="00F07F85"/>
    <w:rsid w:val="00F1211E"/>
    <w:rsid w:val="00F12F2B"/>
    <w:rsid w:val="00F13B2A"/>
    <w:rsid w:val="00F1519A"/>
    <w:rsid w:val="00F15A59"/>
    <w:rsid w:val="00F15EEA"/>
    <w:rsid w:val="00F17FA8"/>
    <w:rsid w:val="00F20E79"/>
    <w:rsid w:val="00F2267D"/>
    <w:rsid w:val="00F22F74"/>
    <w:rsid w:val="00F24BE3"/>
    <w:rsid w:val="00F24F8F"/>
    <w:rsid w:val="00F267C9"/>
    <w:rsid w:val="00F26A45"/>
    <w:rsid w:val="00F307E0"/>
    <w:rsid w:val="00F3297D"/>
    <w:rsid w:val="00F33CE8"/>
    <w:rsid w:val="00F34D63"/>
    <w:rsid w:val="00F37B4C"/>
    <w:rsid w:val="00F40274"/>
    <w:rsid w:val="00F43744"/>
    <w:rsid w:val="00F45B8E"/>
    <w:rsid w:val="00F50CC5"/>
    <w:rsid w:val="00F515F4"/>
    <w:rsid w:val="00F57F7A"/>
    <w:rsid w:val="00F60755"/>
    <w:rsid w:val="00F609F6"/>
    <w:rsid w:val="00F62D33"/>
    <w:rsid w:val="00F6570B"/>
    <w:rsid w:val="00F67615"/>
    <w:rsid w:val="00F73A10"/>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2EE6"/>
    <w:rsid w:val="00FA3CEC"/>
    <w:rsid w:val="00FA6AB3"/>
    <w:rsid w:val="00FA796A"/>
    <w:rsid w:val="00FB49D5"/>
    <w:rsid w:val="00FB4CF2"/>
    <w:rsid w:val="00FB4EC1"/>
    <w:rsid w:val="00FC14A7"/>
    <w:rsid w:val="00FC4845"/>
    <w:rsid w:val="00FC6B03"/>
    <w:rsid w:val="00FD06D5"/>
    <w:rsid w:val="00FD0FCE"/>
    <w:rsid w:val="00FD6C41"/>
    <w:rsid w:val="00FE1485"/>
    <w:rsid w:val="00FE2B66"/>
    <w:rsid w:val="00FE3C19"/>
    <w:rsid w:val="00FE419E"/>
    <w:rsid w:val="00FE55FB"/>
    <w:rsid w:val="00FE7262"/>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62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2543</RACS_x0020_ID>
    <Approved_x0020_Provider xmlns="a8338b6e-77a6-4851-82b6-98166143ffdd">Warrigal Care</Approved_x0020_Provider>
    <Management_x0020_Company_x0020_ID xmlns="a8338b6e-77a6-4851-82b6-98166143ffdd" xsi:nil="true"/>
    <Home xmlns="a8338b6e-77a6-4851-82b6-98166143ffdd">Warrigal Care Coniston</Home>
    <Signed xmlns="a8338b6e-77a6-4851-82b6-98166143ffdd" xsi:nil="true"/>
    <Uploaded xmlns="a8338b6e-77a6-4851-82b6-98166143ffdd">true</Uploaded>
    <Management_x0020_Company xmlns="a8338b6e-77a6-4851-82b6-98166143ffdd" xsi:nil="true"/>
    <Doc_x0020_Date xmlns="a8338b6e-77a6-4851-82b6-98166143ffdd">2022-06-30T05:17:29+00:00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Doc_x0020_Type xmlns="a8338b6e-77a6-4851-82b6-98166143ffdd">Audit Decision</Doc_x0020_Type>
    <Home_x0020_ID xmlns="a8338b6e-77a6-4851-82b6-98166143ffdd">B6E7A0A5-7CF4-DC11-AD41-005056922186</Home_x0020_ID>
    <State xmlns="a8338b6e-77a6-4851-82b6-98166143ffdd">NSW</State>
    <Doc_x0020_Sent_Received_x0020_Date xmlns="a8338b6e-77a6-4851-82b6-98166143ffdd">2022-06-30T00:00:00+00:00</Doc_x0020_Sent_Received_x0020_Date>
    <Activity_x0020_ID xmlns="a8338b6e-77a6-4851-82b6-98166143ffdd">35556CEB-6C62-EA11-9E51-005056922186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http://www.w3.org/XML/1998/namespace"/>
    <ds:schemaRef ds:uri="http://purl.org/dc/terms/"/>
    <ds:schemaRef ds:uri="a8338b6e-77a6-4851-82b6-98166143ffdd"/>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1F1DBE8-6106-4C0A-9E30-FC66E125D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F9133F9B-BF3E-4EEC-AC57-21AB98F41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4306</Words>
  <Characters>24549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2022-07-07T05:25:00Z</dcterms:created>
  <dcterms:modified xsi:type="dcterms:W3CDTF">2022-07-07T05:26:00Z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