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B83D6B" w:rsidRDefault="004A632F" w:rsidP="00A45AD0">
      <w:pPr>
        <w:pStyle w:val="Title"/>
        <w:framePr w:w="9500" w:wrap="notBeside" w:vAnchor="page" w:hAnchor="page" w:x="811" w:y="7681"/>
        <w:rPr>
          <w:rFonts w:ascii="Arial" w:hAnsi="Arial" w:cs="Arial"/>
        </w:rPr>
      </w:pPr>
      <w:r w:rsidRPr="00B83D6B">
        <w:rPr>
          <w:rFonts w:ascii="Arial" w:hAnsi="Arial" w:cs="Arial"/>
        </w:rPr>
        <w:t xml:space="preserve">Performance </w:t>
      </w:r>
    </w:p>
    <w:p w14:paraId="34505435" w14:textId="35054CAE" w:rsidR="00973F6A" w:rsidRPr="00B83D6B" w:rsidRDefault="00973F6A" w:rsidP="00A45AD0">
      <w:pPr>
        <w:pStyle w:val="Title"/>
        <w:framePr w:w="9500" w:wrap="notBeside" w:vAnchor="page" w:hAnchor="page" w:x="811" w:y="7681"/>
        <w:rPr>
          <w:rFonts w:ascii="Arial" w:hAnsi="Arial" w:cs="Arial"/>
        </w:rPr>
      </w:pPr>
      <w:r w:rsidRPr="00B83D6B">
        <w:rPr>
          <w:rFonts w:ascii="Arial" w:hAnsi="Arial" w:cs="Arial"/>
        </w:rPr>
        <w:t xml:space="preserve">Report </w:t>
      </w:r>
    </w:p>
    <w:p w14:paraId="08BB48F4" w14:textId="3708DE67" w:rsidR="00973F6A" w:rsidRPr="00B83D6B" w:rsidRDefault="00973F6A" w:rsidP="00A45AD0">
      <w:pPr>
        <w:pStyle w:val="ContactNumber"/>
        <w:framePr w:w="4621" w:h="826" w:hRule="exact" w:wrap="around" w:hAnchor="page" w:x="841" w:y="9736"/>
        <w:rPr>
          <w:rFonts w:ascii="Arial" w:hAnsi="Arial" w:cs="Arial"/>
        </w:rPr>
      </w:pPr>
      <w:r w:rsidRPr="00B83D6B">
        <w:rPr>
          <w:rFonts w:ascii="Arial" w:hAnsi="Arial" w:cs="Arial"/>
        </w:rPr>
        <w:t>1800 951 822</w:t>
      </w:r>
    </w:p>
    <w:p w14:paraId="6A48D7A7" w14:textId="4DB59F65" w:rsidR="00F82570" w:rsidRPr="00B83D6B" w:rsidRDefault="00F82570" w:rsidP="00A45AD0">
      <w:pPr>
        <w:pStyle w:val="ContactNumber"/>
        <w:framePr w:w="4621" w:h="826" w:hRule="exact" w:wrap="around" w:hAnchor="page" w:x="841" w:y="9736"/>
        <w:rPr>
          <w:rFonts w:ascii="Arial" w:hAnsi="Arial" w:cs="Arial"/>
        </w:rPr>
      </w:pPr>
      <w:r w:rsidRPr="00B83D6B">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B83D6B" w14:paraId="76FFB981"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B83D6B" w:rsidRDefault="00142FF8" w:rsidP="77585DC6">
            <w:pPr>
              <w:pStyle w:val="CoverHeading"/>
              <w:spacing w:before="0" w:after="120"/>
              <w:rPr>
                <w:rFonts w:ascii="Arial" w:hAnsi="Arial" w:cs="Arial"/>
                <w:sz w:val="24"/>
              </w:rPr>
            </w:pPr>
            <w:r w:rsidRPr="77585DC6">
              <w:rPr>
                <w:rFonts w:ascii="Arial" w:hAnsi="Arial" w:cs="Arial"/>
                <w:sz w:val="24"/>
              </w:rPr>
              <w:t>Name of service:</w:t>
            </w:r>
          </w:p>
        </w:tc>
        <w:tc>
          <w:tcPr>
            <w:tcW w:w="4814" w:type="dxa"/>
          </w:tcPr>
          <w:p w14:paraId="5C63AD64" w14:textId="77777777" w:rsidR="00142FF8" w:rsidRPr="00B83D6B" w:rsidRDefault="00142FF8" w:rsidP="77585DC6">
            <w:pPr>
              <w:pStyle w:val="CoverHeading"/>
              <w:spacing w:before="0" w:after="120"/>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77585DC6">
              <w:rPr>
                <w:rFonts w:ascii="Arial" w:hAnsi="Arial" w:cs="Arial"/>
                <w:sz w:val="24"/>
              </w:rPr>
              <w:t xml:space="preserve">Performance report date: </w:t>
            </w:r>
          </w:p>
        </w:tc>
      </w:tr>
      <w:tr w:rsidR="00142FF8" w:rsidRPr="00B83D6B" w14:paraId="15997B6D"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6B29800F" w:rsidR="00142FF8" w:rsidRPr="00EB6432" w:rsidRDefault="00EB6432" w:rsidP="00142FF8">
            <w:pPr>
              <w:pStyle w:val="ListBullet"/>
              <w:numPr>
                <w:ilvl w:val="0"/>
                <w:numId w:val="0"/>
              </w:numPr>
              <w:spacing w:before="0" w:after="120" w:line="22" w:lineRule="atLeast"/>
              <w:rPr>
                <w:rFonts w:ascii="Arial" w:hAnsi="Arial" w:cs="Arial"/>
                <w:color w:val="auto"/>
              </w:rPr>
            </w:pPr>
            <w:proofErr w:type="spellStart"/>
            <w:r w:rsidRPr="00EB6432">
              <w:rPr>
                <w:rFonts w:ascii="Arial" w:hAnsi="Arial" w:cs="Arial"/>
                <w:color w:val="auto"/>
              </w:rPr>
              <w:t>Warrina</w:t>
            </w:r>
            <w:proofErr w:type="spellEnd"/>
            <w:r w:rsidRPr="00EB6432">
              <w:rPr>
                <w:rFonts w:ascii="Arial" w:hAnsi="Arial" w:cs="Arial"/>
                <w:color w:val="auto"/>
              </w:rPr>
              <w:t xml:space="preserve"> Park Residential Aged Care </w:t>
            </w:r>
            <w:bookmarkStart w:id="0" w:name="_GoBack"/>
            <w:bookmarkEnd w:id="0"/>
            <w:r w:rsidRPr="00EB6432">
              <w:rPr>
                <w:rFonts w:ascii="Arial" w:hAnsi="Arial" w:cs="Arial"/>
                <w:color w:val="auto"/>
              </w:rPr>
              <w:t>Service</w:t>
            </w:r>
          </w:p>
        </w:tc>
        <w:tc>
          <w:tcPr>
            <w:tcW w:w="4814" w:type="dxa"/>
          </w:tcPr>
          <w:p w14:paraId="02F1E98D" w14:textId="189AD687" w:rsidR="00142FF8" w:rsidRPr="00B83D6B" w:rsidRDefault="00B1194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B11948">
              <w:rPr>
                <w:rFonts w:ascii="Arial" w:hAnsi="Arial" w:cs="Arial"/>
                <w:color w:val="auto"/>
              </w:rPr>
              <w:t>19 July 2022</w:t>
            </w:r>
          </w:p>
        </w:tc>
      </w:tr>
      <w:tr w:rsidR="00142FF8" w:rsidRPr="00B83D6B" w14:paraId="2B17210F"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EB6432" w:rsidRDefault="00142FF8" w:rsidP="00142FF8">
            <w:pPr>
              <w:pStyle w:val="CoverHeading"/>
              <w:spacing w:before="0" w:after="120" w:line="22" w:lineRule="atLeast"/>
              <w:rPr>
                <w:rFonts w:ascii="Arial" w:hAnsi="Arial" w:cs="Arial"/>
                <w:color w:val="auto"/>
                <w:sz w:val="24"/>
              </w:rPr>
            </w:pPr>
            <w:r w:rsidRPr="00EB6432">
              <w:rPr>
                <w:rFonts w:ascii="Arial" w:hAnsi="Arial" w:cs="Arial"/>
                <w:color w:val="auto"/>
                <w:sz w:val="24"/>
              </w:rPr>
              <w:t>Commission ID:</w:t>
            </w:r>
          </w:p>
        </w:tc>
        <w:tc>
          <w:tcPr>
            <w:tcW w:w="4814" w:type="dxa"/>
          </w:tcPr>
          <w:p w14:paraId="4E0EDBE8"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 xml:space="preserve">Activity type: </w:t>
            </w:r>
          </w:p>
        </w:tc>
      </w:tr>
      <w:tr w:rsidR="00142FF8" w:rsidRPr="00B83D6B" w14:paraId="5A6FE48F"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6B986EDF" w:rsidR="00142FF8" w:rsidRPr="00EB6432" w:rsidRDefault="00EB6432" w:rsidP="00142FF8">
            <w:pPr>
              <w:pStyle w:val="ListBullet"/>
              <w:numPr>
                <w:ilvl w:val="0"/>
                <w:numId w:val="0"/>
              </w:numPr>
              <w:spacing w:before="0" w:after="120" w:line="22" w:lineRule="atLeast"/>
              <w:rPr>
                <w:rFonts w:ascii="Arial" w:hAnsi="Arial" w:cs="Arial"/>
                <w:color w:val="auto"/>
              </w:rPr>
            </w:pPr>
            <w:r w:rsidRPr="00EB6432">
              <w:rPr>
                <w:rFonts w:ascii="Arial" w:hAnsi="Arial" w:cs="Arial"/>
                <w:color w:val="auto"/>
              </w:rPr>
              <w:t>6171</w:t>
            </w:r>
          </w:p>
        </w:tc>
        <w:tc>
          <w:tcPr>
            <w:tcW w:w="4814" w:type="dxa"/>
          </w:tcPr>
          <w:p w14:paraId="322F44D1" w14:textId="029B4EC0" w:rsidR="00142FF8" w:rsidRPr="00B83D6B"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EB6432">
              <w:rPr>
                <w:rFonts w:ascii="Arial" w:hAnsi="Arial" w:cs="Arial"/>
                <w:color w:val="auto"/>
              </w:rPr>
              <w:t>Site audit</w:t>
            </w:r>
          </w:p>
        </w:tc>
      </w:tr>
      <w:tr w:rsidR="00142FF8" w:rsidRPr="00B83D6B" w14:paraId="72CDC767" w14:textId="77777777" w:rsidTr="77585DC6">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B83D6B" w:rsidRDefault="00142FF8" w:rsidP="00142FF8">
            <w:pPr>
              <w:pStyle w:val="CoverHeading"/>
              <w:spacing w:before="0" w:after="120" w:line="22" w:lineRule="atLeast"/>
              <w:rPr>
                <w:rFonts w:ascii="Arial" w:hAnsi="Arial" w:cs="Arial"/>
                <w:sz w:val="24"/>
              </w:rPr>
            </w:pPr>
            <w:r w:rsidRPr="00B83D6B">
              <w:rPr>
                <w:rFonts w:ascii="Arial" w:hAnsi="Arial" w:cs="Arial"/>
                <w:sz w:val="24"/>
              </w:rPr>
              <w:t xml:space="preserve">Approved provider: </w:t>
            </w:r>
          </w:p>
        </w:tc>
        <w:tc>
          <w:tcPr>
            <w:tcW w:w="4814" w:type="dxa"/>
          </w:tcPr>
          <w:p w14:paraId="48B56AC4" w14:textId="77777777" w:rsidR="00142FF8" w:rsidRPr="00B83D6B"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B83D6B">
              <w:rPr>
                <w:rFonts w:ascii="Arial" w:hAnsi="Arial" w:cs="Arial"/>
                <w:sz w:val="24"/>
              </w:rPr>
              <w:t>Activity date:</w:t>
            </w:r>
          </w:p>
        </w:tc>
      </w:tr>
      <w:tr w:rsidR="00142FF8" w:rsidRPr="00B83D6B" w14:paraId="1C960C25" w14:textId="77777777" w:rsidTr="77585D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5F53453" w:rsidR="00142FF8" w:rsidRPr="00B83D6B" w:rsidRDefault="00EB6432" w:rsidP="00142FF8">
            <w:pPr>
              <w:pStyle w:val="ListBullet"/>
              <w:numPr>
                <w:ilvl w:val="0"/>
                <w:numId w:val="0"/>
              </w:numPr>
              <w:spacing w:before="0" w:after="120" w:line="22" w:lineRule="atLeast"/>
              <w:rPr>
                <w:rFonts w:ascii="Arial" w:hAnsi="Arial" w:cs="Arial"/>
                <w:color w:val="0000FF"/>
              </w:rPr>
            </w:pPr>
            <w:proofErr w:type="spellStart"/>
            <w:r w:rsidRPr="00EB6432">
              <w:rPr>
                <w:rFonts w:ascii="Arial" w:hAnsi="Arial" w:cs="Arial"/>
                <w:color w:val="auto"/>
              </w:rPr>
              <w:t>Warrina</w:t>
            </w:r>
            <w:proofErr w:type="spellEnd"/>
            <w:r w:rsidRPr="00EB6432">
              <w:rPr>
                <w:rFonts w:ascii="Arial" w:hAnsi="Arial" w:cs="Arial"/>
                <w:color w:val="auto"/>
              </w:rPr>
              <w:t xml:space="preserve"> Homes Inc</w:t>
            </w:r>
          </w:p>
        </w:tc>
        <w:tc>
          <w:tcPr>
            <w:tcW w:w="4814" w:type="dxa"/>
          </w:tcPr>
          <w:p w14:paraId="340AC78C" w14:textId="7097B09E" w:rsidR="00142FF8" w:rsidRPr="00EB6432" w:rsidRDefault="00EB643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0000FF"/>
              </w:rPr>
            </w:pPr>
            <w:r w:rsidRPr="00EB6432">
              <w:rPr>
                <w:rFonts w:ascii="Arial" w:eastAsia="Calibri" w:hAnsi="Arial" w:cs="Arial"/>
              </w:rPr>
              <w:t>20 June 2022 to 22 June 2022</w:t>
            </w:r>
          </w:p>
        </w:tc>
      </w:tr>
    </w:tbl>
    <w:p w14:paraId="1585D68F" w14:textId="77777777" w:rsidR="00401053" w:rsidRDefault="00401053" w:rsidP="008C3894">
      <w:pPr>
        <w:spacing w:after="240" w:line="22" w:lineRule="atLeast"/>
        <w:rPr>
          <w:rFonts w:ascii="Arial" w:hAnsi="Arial" w:cs="Arial"/>
        </w:rPr>
      </w:pPr>
    </w:p>
    <w:p w14:paraId="6AE707CF" w14:textId="68295A9B" w:rsidR="004A632F" w:rsidRPr="00B83D6B" w:rsidRDefault="004A632F" w:rsidP="008C3894">
      <w:pPr>
        <w:spacing w:after="240" w:line="22" w:lineRule="atLeast"/>
        <w:rPr>
          <w:rFonts w:ascii="Arial" w:hAnsi="Arial" w:cs="Arial"/>
        </w:rPr>
      </w:pPr>
      <w:r w:rsidRPr="00B83D6B">
        <w:rPr>
          <w:rFonts w:ascii="Arial" w:hAnsi="Arial" w:cs="Arial"/>
        </w:rPr>
        <w:t>This Performance Report</w:t>
      </w:r>
      <w:r w:rsidRPr="00B83D6B">
        <w:rPr>
          <w:rFonts w:ascii="Arial" w:hAnsi="Arial" w:cs="Arial"/>
          <w:b/>
        </w:rPr>
        <w:t xml:space="preserve"> i</w:t>
      </w:r>
      <w:r w:rsidR="002E13F9" w:rsidRPr="00B83D6B">
        <w:rPr>
          <w:rFonts w:ascii="Arial" w:hAnsi="Arial" w:cs="Arial"/>
          <w:b/>
        </w:rPr>
        <w:t>s</w:t>
      </w:r>
      <w:r w:rsidRPr="00B83D6B">
        <w:rPr>
          <w:rFonts w:ascii="Arial" w:hAnsi="Arial" w:cs="Arial"/>
          <w:b/>
        </w:rPr>
        <w:t xml:space="preserve"> published</w:t>
      </w:r>
      <w:r w:rsidRPr="00B83D6B">
        <w:rPr>
          <w:rFonts w:ascii="Arial" w:hAnsi="Arial" w:cs="Arial"/>
        </w:rPr>
        <w:t xml:space="preserve"> on the Aged Care Quality and Safety Commission’s </w:t>
      </w:r>
      <w:r w:rsidR="005666EE" w:rsidRPr="00B83D6B">
        <w:rPr>
          <w:rFonts w:ascii="Arial" w:hAnsi="Arial" w:cs="Arial"/>
        </w:rPr>
        <w:t xml:space="preserve">(the </w:t>
      </w:r>
      <w:r w:rsidR="005666EE" w:rsidRPr="00B83D6B">
        <w:rPr>
          <w:rFonts w:ascii="Arial" w:hAnsi="Arial" w:cs="Arial"/>
          <w:b/>
        </w:rPr>
        <w:t>Commission</w:t>
      </w:r>
      <w:r w:rsidR="005666EE" w:rsidRPr="00B83D6B">
        <w:rPr>
          <w:rFonts w:ascii="Arial" w:hAnsi="Arial" w:cs="Arial"/>
        </w:rPr>
        <w:t>)</w:t>
      </w:r>
      <w:r w:rsidRPr="00B83D6B">
        <w:rPr>
          <w:rFonts w:ascii="Arial" w:hAnsi="Arial" w:cs="Arial"/>
        </w:rPr>
        <w:t xml:space="preserve"> website under the Aged Care Quality and Safety Commission Rules 2018.</w:t>
      </w:r>
    </w:p>
    <w:p w14:paraId="695EB195" w14:textId="733FC584" w:rsidR="0077396A" w:rsidRPr="00B83D6B" w:rsidRDefault="0030717A" w:rsidP="008C3894">
      <w:pPr>
        <w:spacing w:after="240" w:line="22" w:lineRule="atLeast"/>
        <w:textAlignment w:val="baseline"/>
        <w:rPr>
          <w:rFonts w:ascii="Arial" w:eastAsiaTheme="majorEastAsia" w:hAnsi="Arial" w:cs="Arial"/>
          <w:b/>
          <w:bCs/>
          <w:sz w:val="30"/>
          <w:szCs w:val="28"/>
        </w:rPr>
      </w:pPr>
      <w:r w:rsidRPr="00B83D6B">
        <w:rPr>
          <w:rFonts w:ascii="Arial" w:eastAsiaTheme="majorEastAsia" w:hAnsi="Arial" w:cs="Arial"/>
          <w:b/>
          <w:bCs/>
          <w:sz w:val="30"/>
          <w:szCs w:val="28"/>
        </w:rPr>
        <w:lastRenderedPageBreak/>
        <w:t xml:space="preserve">This </w:t>
      </w:r>
      <w:r w:rsidR="00C37EB8" w:rsidRPr="00B83D6B">
        <w:rPr>
          <w:rFonts w:ascii="Arial" w:eastAsiaTheme="majorEastAsia" w:hAnsi="Arial" w:cs="Arial"/>
          <w:b/>
          <w:bCs/>
          <w:sz w:val="30"/>
          <w:szCs w:val="28"/>
        </w:rPr>
        <w:t>p</w:t>
      </w:r>
      <w:r w:rsidR="0077396A" w:rsidRPr="00B83D6B">
        <w:rPr>
          <w:rFonts w:ascii="Arial" w:eastAsiaTheme="majorEastAsia" w:hAnsi="Arial" w:cs="Arial"/>
          <w:b/>
          <w:bCs/>
          <w:sz w:val="30"/>
          <w:szCs w:val="28"/>
        </w:rPr>
        <w:t xml:space="preserve">erformance </w:t>
      </w:r>
      <w:r w:rsidR="00C37EB8" w:rsidRPr="00B83D6B">
        <w:rPr>
          <w:rFonts w:ascii="Arial" w:eastAsiaTheme="majorEastAsia" w:hAnsi="Arial" w:cs="Arial"/>
          <w:b/>
          <w:bCs/>
          <w:sz w:val="30"/>
          <w:szCs w:val="28"/>
        </w:rPr>
        <w:t>r</w:t>
      </w:r>
      <w:r w:rsidR="0077396A" w:rsidRPr="00B83D6B">
        <w:rPr>
          <w:rFonts w:ascii="Arial" w:eastAsiaTheme="majorEastAsia" w:hAnsi="Arial" w:cs="Arial"/>
          <w:b/>
          <w:bCs/>
          <w:sz w:val="30"/>
          <w:szCs w:val="28"/>
        </w:rPr>
        <w:t>eport</w:t>
      </w:r>
    </w:p>
    <w:p w14:paraId="240588A6" w14:textId="4606BCA5" w:rsidR="00AD071F" w:rsidRPr="00B83D6B" w:rsidRDefault="00AD61A0" w:rsidP="008C3894">
      <w:pPr>
        <w:spacing w:after="240" w:line="22" w:lineRule="atLeast"/>
        <w:textAlignment w:val="baseline"/>
        <w:rPr>
          <w:rFonts w:ascii="Arial" w:hAnsi="Arial" w:cs="Arial"/>
        </w:rPr>
      </w:pPr>
      <w:bookmarkStart w:id="1" w:name="_Hlk103606969"/>
      <w:r w:rsidRPr="00B83D6B">
        <w:rPr>
          <w:rFonts w:ascii="Arial" w:hAnsi="Arial" w:cs="Arial"/>
        </w:rPr>
        <w:t xml:space="preserve">This performance report for </w:t>
      </w:r>
      <w:proofErr w:type="spellStart"/>
      <w:r w:rsidR="004E1A87" w:rsidRPr="00EB6432">
        <w:rPr>
          <w:rFonts w:ascii="Arial" w:hAnsi="Arial" w:cs="Arial"/>
          <w:color w:val="auto"/>
        </w:rPr>
        <w:t>Warrina</w:t>
      </w:r>
      <w:proofErr w:type="spellEnd"/>
      <w:r w:rsidR="004E1A87" w:rsidRPr="00EB6432">
        <w:rPr>
          <w:rFonts w:ascii="Arial" w:hAnsi="Arial" w:cs="Arial"/>
          <w:color w:val="auto"/>
        </w:rPr>
        <w:t xml:space="preserve"> Park Residential Aged Care Service</w:t>
      </w:r>
      <w:r w:rsidR="004E1A87" w:rsidRPr="00B83D6B">
        <w:rPr>
          <w:rFonts w:ascii="Arial" w:hAnsi="Arial" w:cs="Arial"/>
          <w:color w:val="auto"/>
        </w:rPr>
        <w:t xml:space="preserve"> </w:t>
      </w:r>
      <w:r w:rsidRPr="00B83D6B">
        <w:rPr>
          <w:rFonts w:ascii="Arial" w:hAnsi="Arial" w:cs="Arial"/>
          <w:color w:val="auto"/>
        </w:rPr>
        <w:t>(</w:t>
      </w:r>
      <w:r w:rsidRPr="00B83D6B">
        <w:rPr>
          <w:rFonts w:ascii="Arial" w:hAnsi="Arial" w:cs="Arial"/>
          <w:b/>
          <w:color w:val="auto"/>
        </w:rPr>
        <w:t>the service</w:t>
      </w:r>
      <w:r w:rsidRPr="00B83D6B">
        <w:rPr>
          <w:rFonts w:ascii="Arial" w:hAnsi="Arial" w:cs="Arial"/>
          <w:color w:val="auto"/>
        </w:rPr>
        <w:t xml:space="preserve">) has been </w:t>
      </w:r>
      <w:r w:rsidR="000F4D89" w:rsidRPr="00B83D6B">
        <w:rPr>
          <w:rFonts w:ascii="Arial" w:hAnsi="Arial" w:cs="Arial"/>
          <w:color w:val="auto"/>
        </w:rPr>
        <w:t xml:space="preserve">considered </w:t>
      </w:r>
      <w:r w:rsidR="004E1A87">
        <w:rPr>
          <w:rFonts w:ascii="Arial" w:hAnsi="Arial" w:cs="Arial"/>
          <w:color w:val="auto"/>
        </w:rPr>
        <w:t>by Denise McDonald,</w:t>
      </w:r>
      <w:r w:rsidRPr="00B83D6B">
        <w:rPr>
          <w:rFonts w:ascii="Arial" w:hAnsi="Arial" w:cs="Arial"/>
        </w:rPr>
        <w:t xml:space="preserve"> delegate of the Aged Care Quality and Safety Commissioner (Commissioner)</w:t>
      </w:r>
      <w:r w:rsidR="00161A79" w:rsidRPr="00B83D6B">
        <w:rPr>
          <w:rStyle w:val="FootnoteReference"/>
          <w:rFonts w:ascii="Arial" w:hAnsi="Arial" w:cs="Arial"/>
        </w:rPr>
        <w:footnoteReference w:id="2"/>
      </w:r>
      <w:r w:rsidRPr="00B83D6B">
        <w:rPr>
          <w:rFonts w:ascii="Arial" w:hAnsi="Arial" w:cs="Arial"/>
        </w:rPr>
        <w:t xml:space="preserve">. </w:t>
      </w:r>
    </w:p>
    <w:bookmarkEnd w:id="1"/>
    <w:p w14:paraId="2C47A682" w14:textId="591341BA" w:rsidR="00AD5CEB" w:rsidRPr="00B83D6B" w:rsidRDefault="00AD5CEB" w:rsidP="008C3894">
      <w:pPr>
        <w:spacing w:after="240" w:line="22" w:lineRule="atLeast"/>
        <w:rPr>
          <w:rFonts w:ascii="Arial" w:hAnsi="Arial" w:cs="Arial"/>
        </w:rPr>
      </w:pPr>
      <w:r w:rsidRPr="00B83D6B">
        <w:rPr>
          <w:rFonts w:ascii="Arial" w:hAnsi="Arial" w:cs="Arial"/>
        </w:rPr>
        <w:t>This performance report details the Commissioner’s assessment of the provider’s performance, in relation to the service, against the Aged Care Quality Standards (Quality Standards). The Quality Standard</w:t>
      </w:r>
      <w:r w:rsidR="00B81CAD" w:rsidRPr="00B83D6B">
        <w:rPr>
          <w:rFonts w:ascii="Arial" w:hAnsi="Arial" w:cs="Arial"/>
        </w:rPr>
        <w:t>s</w:t>
      </w:r>
      <w:r w:rsidRPr="00B83D6B">
        <w:rPr>
          <w:rFonts w:ascii="Arial" w:hAnsi="Arial" w:cs="Arial"/>
        </w:rPr>
        <w:t xml:space="preserve"> and requirements are assessed as either compliant or non-compliant at the Standard and requirement level where applicable.</w:t>
      </w:r>
    </w:p>
    <w:p w14:paraId="3A7B6E6A" w14:textId="430D6A81" w:rsidR="00AD5CEB" w:rsidRPr="00B83D6B" w:rsidRDefault="00AD5CEB" w:rsidP="008C3894">
      <w:pPr>
        <w:spacing w:after="240" w:line="22" w:lineRule="atLeast"/>
        <w:rPr>
          <w:rFonts w:ascii="Arial" w:hAnsi="Arial" w:cs="Arial"/>
          <w:color w:val="auto"/>
        </w:rPr>
      </w:pPr>
      <w:r w:rsidRPr="00B83D6B">
        <w:rPr>
          <w:rFonts w:ascii="Arial" w:hAnsi="Arial" w:cs="Arial"/>
        </w:rPr>
        <w:t>The report also specifies any areas in which improvements must be made to ensure the Quality Standards are complied with.</w:t>
      </w:r>
    </w:p>
    <w:p w14:paraId="0D281BBB" w14:textId="64D1E04F" w:rsidR="00C25DBC" w:rsidRPr="00B83D6B" w:rsidRDefault="00C25DBC" w:rsidP="008C3894">
      <w:pPr>
        <w:pStyle w:val="Heading1"/>
        <w:spacing w:before="0" w:after="240" w:line="22" w:lineRule="atLeast"/>
        <w:rPr>
          <w:rFonts w:ascii="Arial" w:hAnsi="Arial" w:cs="Arial"/>
        </w:rPr>
      </w:pPr>
      <w:r w:rsidRPr="00B83D6B">
        <w:rPr>
          <w:rFonts w:ascii="Arial" w:hAnsi="Arial" w:cs="Arial"/>
        </w:rPr>
        <w:t>Material re</w:t>
      </w:r>
      <w:r w:rsidR="00C22E3E" w:rsidRPr="00B83D6B">
        <w:rPr>
          <w:rFonts w:ascii="Arial" w:hAnsi="Arial" w:cs="Arial"/>
        </w:rPr>
        <w:t>lied on</w:t>
      </w:r>
    </w:p>
    <w:p w14:paraId="31221AC9" w14:textId="667F43AC" w:rsidR="00C22E3E" w:rsidRPr="00B83D6B" w:rsidRDefault="00672F67" w:rsidP="008C3894">
      <w:pPr>
        <w:spacing w:after="240" w:line="22" w:lineRule="atLeast"/>
        <w:rPr>
          <w:rFonts w:ascii="Arial" w:hAnsi="Arial" w:cs="Arial"/>
        </w:rPr>
      </w:pPr>
      <w:r w:rsidRPr="00B83D6B">
        <w:rPr>
          <w:rFonts w:ascii="Arial" w:hAnsi="Arial" w:cs="Arial"/>
        </w:rPr>
        <w:t>The followi</w:t>
      </w:r>
      <w:r w:rsidR="00A35C1F" w:rsidRPr="00B83D6B">
        <w:rPr>
          <w:rFonts w:ascii="Arial" w:hAnsi="Arial" w:cs="Arial"/>
        </w:rPr>
        <w:t>n</w:t>
      </w:r>
      <w:r w:rsidRPr="00B83D6B">
        <w:rPr>
          <w:rFonts w:ascii="Arial" w:hAnsi="Arial" w:cs="Arial"/>
        </w:rPr>
        <w:t xml:space="preserve">g </w:t>
      </w:r>
      <w:r w:rsidR="008D46AD" w:rsidRPr="00B83D6B">
        <w:rPr>
          <w:rFonts w:ascii="Arial" w:hAnsi="Arial" w:cs="Arial"/>
        </w:rPr>
        <w:t>information has been considered in</w:t>
      </w:r>
      <w:r w:rsidR="00A35C1F" w:rsidRPr="00B83D6B">
        <w:rPr>
          <w:rFonts w:ascii="Arial" w:hAnsi="Arial" w:cs="Arial"/>
        </w:rPr>
        <w:t xml:space="preserve"> </w:t>
      </w:r>
      <w:r w:rsidR="00975292" w:rsidRPr="00B83D6B">
        <w:rPr>
          <w:rFonts w:ascii="Arial" w:hAnsi="Arial" w:cs="Arial"/>
        </w:rPr>
        <w:t>prepar</w:t>
      </w:r>
      <w:r w:rsidR="001D4C25" w:rsidRPr="00B83D6B">
        <w:rPr>
          <w:rFonts w:ascii="Arial" w:hAnsi="Arial" w:cs="Arial"/>
        </w:rPr>
        <w:t>ing the performance report</w:t>
      </w:r>
      <w:r w:rsidR="00663698" w:rsidRPr="00B83D6B">
        <w:rPr>
          <w:rFonts w:ascii="Arial" w:hAnsi="Arial" w:cs="Arial"/>
        </w:rPr>
        <w:t>:</w:t>
      </w:r>
    </w:p>
    <w:p w14:paraId="69960261" w14:textId="72E91CA7" w:rsidR="00EC027A" w:rsidRPr="004E1A87" w:rsidRDefault="005E1856" w:rsidP="008C3894">
      <w:pPr>
        <w:pStyle w:val="ListParagraph"/>
        <w:numPr>
          <w:ilvl w:val="0"/>
          <w:numId w:val="34"/>
        </w:numPr>
        <w:spacing w:line="22" w:lineRule="atLeast"/>
        <w:ind w:left="714" w:hanging="357"/>
        <w:contextualSpacing w:val="0"/>
        <w:rPr>
          <w:rFonts w:ascii="Arial" w:hAnsi="Arial" w:cs="Arial"/>
          <w:color w:val="auto"/>
        </w:rPr>
      </w:pPr>
      <w:r w:rsidRPr="004E1A87">
        <w:rPr>
          <w:rFonts w:ascii="Arial" w:hAnsi="Arial" w:cs="Arial"/>
          <w:color w:val="auto"/>
        </w:rPr>
        <w:t>the</w:t>
      </w:r>
      <w:r w:rsidR="00EF6E3E" w:rsidRPr="004E1A87">
        <w:rPr>
          <w:rFonts w:ascii="Arial" w:hAnsi="Arial" w:cs="Arial"/>
          <w:color w:val="auto"/>
        </w:rPr>
        <w:t xml:space="preserve"> </w:t>
      </w:r>
      <w:r w:rsidR="006C07EB" w:rsidRPr="004E1A87">
        <w:rPr>
          <w:rFonts w:ascii="Arial" w:hAnsi="Arial" w:cs="Arial"/>
          <w:color w:val="auto"/>
        </w:rPr>
        <w:t xml:space="preserve">assessment team’s </w:t>
      </w:r>
      <w:r w:rsidR="00EF6E3E" w:rsidRPr="004E1A87">
        <w:rPr>
          <w:rFonts w:ascii="Arial" w:hAnsi="Arial" w:cs="Arial"/>
          <w:color w:val="auto"/>
        </w:rPr>
        <w:t xml:space="preserve">report for the </w:t>
      </w:r>
      <w:r w:rsidR="004E1A87" w:rsidRPr="004E1A87">
        <w:rPr>
          <w:rFonts w:ascii="Arial" w:hAnsi="Arial" w:cs="Arial"/>
          <w:color w:val="auto"/>
        </w:rPr>
        <w:t>site audit</w:t>
      </w:r>
      <w:r w:rsidR="00EF6E3E" w:rsidRPr="004E1A87">
        <w:rPr>
          <w:rFonts w:ascii="Arial" w:hAnsi="Arial" w:cs="Arial"/>
          <w:color w:val="auto"/>
        </w:rPr>
        <w:t xml:space="preserve">, </w:t>
      </w:r>
      <w:r w:rsidR="00BF3420" w:rsidRPr="004E1A87">
        <w:rPr>
          <w:rFonts w:ascii="Arial" w:hAnsi="Arial" w:cs="Arial"/>
          <w:color w:val="auto"/>
        </w:rPr>
        <w:t xml:space="preserve">the </w:t>
      </w:r>
      <w:r w:rsidR="00D30B9D">
        <w:rPr>
          <w:rFonts w:ascii="Arial" w:hAnsi="Arial" w:cs="Arial"/>
          <w:color w:val="auto"/>
        </w:rPr>
        <w:t>si</w:t>
      </w:r>
      <w:r w:rsidR="004E2F87">
        <w:rPr>
          <w:rFonts w:ascii="Arial" w:hAnsi="Arial" w:cs="Arial"/>
          <w:color w:val="auto"/>
        </w:rPr>
        <w:t xml:space="preserve">te </w:t>
      </w:r>
      <w:r w:rsidR="00D30B9D">
        <w:rPr>
          <w:rFonts w:ascii="Arial" w:hAnsi="Arial" w:cs="Arial"/>
          <w:color w:val="auto"/>
        </w:rPr>
        <w:t>a</w:t>
      </w:r>
      <w:r w:rsidR="004E2F87">
        <w:rPr>
          <w:rFonts w:ascii="Arial" w:hAnsi="Arial" w:cs="Arial"/>
          <w:color w:val="auto"/>
        </w:rPr>
        <w:t>udit</w:t>
      </w:r>
      <w:r w:rsidR="00BF3420" w:rsidRPr="004E1A87">
        <w:rPr>
          <w:rFonts w:ascii="Arial" w:hAnsi="Arial" w:cs="Arial"/>
          <w:color w:val="auto"/>
        </w:rPr>
        <w:t xml:space="preserve"> report was informed by a site assessment, observations at the service, review of documents and interviews with staff, consumers/representatives and others</w:t>
      </w:r>
      <w:r w:rsidR="004D04BA">
        <w:rPr>
          <w:rFonts w:ascii="Arial" w:hAnsi="Arial" w:cs="Arial"/>
          <w:color w:val="auto"/>
        </w:rPr>
        <w:t>.</w:t>
      </w:r>
    </w:p>
    <w:p w14:paraId="3C5A421F" w14:textId="4F2BB9A8" w:rsidR="004D04BA" w:rsidRPr="004D04BA" w:rsidRDefault="00CA4B16" w:rsidP="008D755F">
      <w:pPr>
        <w:pStyle w:val="ListParagraph"/>
        <w:numPr>
          <w:ilvl w:val="0"/>
          <w:numId w:val="34"/>
        </w:numPr>
        <w:spacing w:line="22" w:lineRule="atLeast"/>
        <w:ind w:left="714" w:hanging="357"/>
        <w:contextualSpacing w:val="0"/>
        <w:rPr>
          <w:rFonts w:ascii="Arial" w:hAnsi="Arial" w:cs="Arial"/>
          <w:color w:val="FF0000"/>
        </w:rPr>
      </w:pPr>
      <w:r w:rsidRPr="00B83D6B">
        <w:rPr>
          <w:rFonts w:ascii="Arial" w:hAnsi="Arial" w:cs="Arial"/>
        </w:rPr>
        <w:t xml:space="preserve">the provider’s response to the </w:t>
      </w:r>
      <w:r w:rsidR="00D30B9D">
        <w:rPr>
          <w:rFonts w:ascii="Arial" w:hAnsi="Arial" w:cs="Arial"/>
        </w:rPr>
        <w:t>site audit</w:t>
      </w:r>
      <w:r w:rsidRPr="00B83D6B">
        <w:rPr>
          <w:rFonts w:ascii="Arial" w:hAnsi="Arial" w:cs="Arial"/>
        </w:rPr>
        <w:t xml:space="preserve"> report </w:t>
      </w:r>
      <w:r w:rsidRPr="003F4514">
        <w:rPr>
          <w:rFonts w:ascii="Arial" w:hAnsi="Arial" w:cs="Arial"/>
          <w:color w:val="auto"/>
        </w:rPr>
        <w:t xml:space="preserve">received </w:t>
      </w:r>
      <w:r w:rsidR="003F4514" w:rsidRPr="003F4514">
        <w:rPr>
          <w:rFonts w:ascii="Arial" w:hAnsi="Arial" w:cs="Arial"/>
          <w:color w:val="auto"/>
        </w:rPr>
        <w:t>13 July 2022</w:t>
      </w:r>
      <w:r w:rsidR="004D04BA">
        <w:rPr>
          <w:rFonts w:ascii="Arial" w:hAnsi="Arial" w:cs="Arial"/>
          <w:color w:val="auto"/>
        </w:rPr>
        <w:t>.</w:t>
      </w:r>
    </w:p>
    <w:p w14:paraId="6712599B" w14:textId="6DA777C0" w:rsidR="009006D2" w:rsidRPr="008D755F" w:rsidRDefault="004D04BA" w:rsidP="008D755F">
      <w:pPr>
        <w:pStyle w:val="ListParagraph"/>
        <w:numPr>
          <w:ilvl w:val="0"/>
          <w:numId w:val="34"/>
        </w:numPr>
        <w:spacing w:line="22" w:lineRule="atLeast"/>
        <w:ind w:left="714" w:hanging="357"/>
        <w:contextualSpacing w:val="0"/>
        <w:rPr>
          <w:rFonts w:ascii="Arial" w:hAnsi="Arial" w:cs="Arial"/>
          <w:color w:val="FF0000"/>
        </w:rPr>
      </w:pPr>
      <w:r w:rsidRPr="00CB43DE">
        <w:rPr>
          <w:rFonts w:ascii="Arial" w:hAnsi="Arial" w:cs="Arial"/>
          <w:color w:val="auto"/>
        </w:rPr>
        <w:t>other information and intelligence held by the Commission in relation to the service.</w:t>
      </w:r>
      <w:r w:rsidR="009006D2" w:rsidRPr="008D755F">
        <w:rPr>
          <w:rFonts w:ascii="Arial" w:hAnsi="Arial" w:cs="Arial"/>
        </w:rPr>
        <w:br w:type="page"/>
      </w:r>
    </w:p>
    <w:p w14:paraId="37A49C6A" w14:textId="58E86909" w:rsidR="00985BBD" w:rsidRPr="00B83D6B" w:rsidRDefault="00985BBD" w:rsidP="008C3894">
      <w:pPr>
        <w:pStyle w:val="Heading1"/>
        <w:spacing w:before="0" w:after="240" w:line="22" w:lineRule="atLeast"/>
        <w:rPr>
          <w:rFonts w:ascii="Arial" w:hAnsi="Arial" w:cs="Arial"/>
        </w:rPr>
      </w:pPr>
      <w:r w:rsidRPr="00B83D6B">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B83D6B"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B83D6B" w:rsidRDefault="00985BBD" w:rsidP="002D5918">
            <w:pPr>
              <w:keepNext/>
              <w:spacing w:before="0" w:after="120" w:line="22" w:lineRule="atLeast"/>
              <w:ind w:right="-109"/>
              <w:rPr>
                <w:rFonts w:ascii="Arial" w:hAnsi="Arial" w:cs="Arial"/>
                <w:b w:val="0"/>
              </w:rPr>
            </w:pPr>
            <w:r w:rsidRPr="00B83D6B">
              <w:rPr>
                <w:rFonts w:ascii="Arial" w:hAnsi="Arial" w:cs="Arial"/>
                <w:color w:val="000000" w:themeColor="text1"/>
              </w:rPr>
              <w:t>Standard 1</w:t>
            </w:r>
            <w:r w:rsidRPr="00B83D6B">
              <w:rPr>
                <w:rFonts w:ascii="Arial" w:hAnsi="Arial" w:cs="Arial"/>
                <w:b w:val="0"/>
                <w:color w:val="000000" w:themeColor="text1"/>
              </w:rPr>
              <w:t xml:space="preserve"> Consumer dignity and choice</w:t>
            </w:r>
          </w:p>
        </w:tc>
        <w:tc>
          <w:tcPr>
            <w:tcW w:w="1902" w:type="pct"/>
            <w:shd w:val="clear" w:color="auto" w:fill="auto"/>
          </w:tcPr>
          <w:p w14:paraId="53B791AF" w14:textId="5D2DAA7D" w:rsidR="00985BBD" w:rsidRPr="00850904"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850904">
              <w:rPr>
                <w:rFonts w:ascii="Arial" w:hAnsi="Arial" w:cs="Arial"/>
                <w:color w:val="auto"/>
              </w:rPr>
              <w:t>Compliant</w:t>
            </w:r>
          </w:p>
        </w:tc>
      </w:tr>
      <w:tr w:rsidR="00985BBD" w:rsidRPr="00B83D6B"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B83D6B" w:rsidRDefault="00985BBD" w:rsidP="002D5918">
            <w:pPr>
              <w:keepNext/>
              <w:spacing w:before="0" w:after="120" w:line="22" w:lineRule="atLeast"/>
              <w:ind w:right="-109"/>
              <w:rPr>
                <w:rFonts w:ascii="Arial" w:hAnsi="Arial" w:cs="Arial"/>
              </w:rPr>
            </w:pPr>
            <w:r w:rsidRPr="00B83D6B">
              <w:rPr>
                <w:rFonts w:ascii="Arial" w:hAnsi="Arial" w:cs="Arial"/>
                <w:b/>
              </w:rPr>
              <w:t>Standard 2</w:t>
            </w:r>
            <w:r w:rsidRPr="00B83D6B">
              <w:rPr>
                <w:rFonts w:ascii="Arial" w:hAnsi="Arial" w:cs="Arial"/>
              </w:rPr>
              <w:t xml:space="preserve"> Ongoing assessment and planning with consumers</w:t>
            </w:r>
          </w:p>
        </w:tc>
        <w:tc>
          <w:tcPr>
            <w:tcW w:w="1902" w:type="pct"/>
            <w:shd w:val="clear" w:color="auto" w:fill="auto"/>
          </w:tcPr>
          <w:p w14:paraId="79FB5E8F" w14:textId="2F9CA2FF" w:rsidR="00985BBD" w:rsidRPr="0085090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50904">
              <w:rPr>
                <w:rFonts w:ascii="Arial" w:hAnsi="Arial" w:cs="Arial"/>
                <w:b/>
                <w:color w:val="auto"/>
              </w:rPr>
              <w:t>Compliant</w:t>
            </w:r>
          </w:p>
        </w:tc>
      </w:tr>
      <w:tr w:rsidR="00985BBD" w:rsidRPr="00B83D6B"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3</w:t>
            </w:r>
            <w:r w:rsidRPr="00B83D6B">
              <w:rPr>
                <w:rFonts w:ascii="Arial" w:hAnsi="Arial" w:cs="Arial"/>
              </w:rPr>
              <w:t xml:space="preserve"> Personal care and clinical care</w:t>
            </w:r>
          </w:p>
        </w:tc>
        <w:tc>
          <w:tcPr>
            <w:tcW w:w="1902" w:type="pct"/>
            <w:shd w:val="clear" w:color="auto" w:fill="auto"/>
          </w:tcPr>
          <w:p w14:paraId="2D484B94" w14:textId="1851C93A" w:rsidR="00985BBD" w:rsidRPr="00850904" w:rsidRDefault="003F451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008B0881" w:rsidRPr="00850904">
              <w:rPr>
                <w:rFonts w:ascii="Arial" w:hAnsi="Arial" w:cs="Arial"/>
                <w:b/>
                <w:color w:val="auto"/>
              </w:rPr>
              <w:t>ompliant</w:t>
            </w:r>
          </w:p>
        </w:tc>
      </w:tr>
      <w:tr w:rsidR="00985BBD" w:rsidRPr="00B83D6B"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4</w:t>
            </w:r>
            <w:r w:rsidRPr="00B83D6B">
              <w:rPr>
                <w:rFonts w:ascii="Arial" w:hAnsi="Arial" w:cs="Arial"/>
              </w:rPr>
              <w:t xml:space="preserve"> Services and supports for daily living</w:t>
            </w:r>
          </w:p>
        </w:tc>
        <w:tc>
          <w:tcPr>
            <w:tcW w:w="1902" w:type="pct"/>
            <w:shd w:val="clear" w:color="auto" w:fill="auto"/>
          </w:tcPr>
          <w:p w14:paraId="2FB0E4A2" w14:textId="748C0A4E" w:rsidR="00985BBD" w:rsidRPr="00850904"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50904">
              <w:rPr>
                <w:rFonts w:ascii="Arial" w:hAnsi="Arial" w:cs="Arial"/>
                <w:b/>
                <w:color w:val="auto"/>
              </w:rPr>
              <w:t>Compliant</w:t>
            </w:r>
          </w:p>
        </w:tc>
      </w:tr>
      <w:tr w:rsidR="00985BBD" w:rsidRPr="00B83D6B"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5</w:t>
            </w:r>
            <w:r w:rsidRPr="00B83D6B">
              <w:rPr>
                <w:rFonts w:ascii="Arial" w:hAnsi="Arial" w:cs="Arial"/>
              </w:rPr>
              <w:t xml:space="preserve"> Organisation’s service environment</w:t>
            </w:r>
          </w:p>
        </w:tc>
        <w:tc>
          <w:tcPr>
            <w:tcW w:w="1902" w:type="pct"/>
            <w:shd w:val="clear" w:color="auto" w:fill="auto"/>
          </w:tcPr>
          <w:p w14:paraId="3E686119" w14:textId="5DB23161" w:rsidR="00985BBD" w:rsidRPr="00850904"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sidRPr="00850904">
              <w:rPr>
                <w:rFonts w:ascii="Arial" w:hAnsi="Arial" w:cs="Arial"/>
                <w:b/>
                <w:color w:val="auto"/>
              </w:rPr>
              <w:t>Compliant</w:t>
            </w:r>
          </w:p>
        </w:tc>
      </w:tr>
      <w:tr w:rsidR="00985BBD" w:rsidRPr="00B83D6B"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6</w:t>
            </w:r>
            <w:r w:rsidRPr="00B83D6B">
              <w:rPr>
                <w:rFonts w:ascii="Arial" w:hAnsi="Arial" w:cs="Arial"/>
              </w:rPr>
              <w:t xml:space="preserve"> Feedback and complaints</w:t>
            </w:r>
          </w:p>
        </w:tc>
        <w:tc>
          <w:tcPr>
            <w:tcW w:w="1902" w:type="pct"/>
            <w:shd w:val="clear" w:color="auto" w:fill="auto"/>
          </w:tcPr>
          <w:p w14:paraId="2098EB72" w14:textId="6860A576" w:rsidR="00985BBD" w:rsidRPr="0085090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50904">
              <w:rPr>
                <w:rFonts w:ascii="Arial" w:hAnsi="Arial" w:cs="Arial"/>
                <w:b/>
                <w:color w:val="auto"/>
              </w:rPr>
              <w:t>Compliant</w:t>
            </w:r>
          </w:p>
        </w:tc>
      </w:tr>
      <w:tr w:rsidR="00985BBD" w:rsidRPr="00B83D6B"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7</w:t>
            </w:r>
            <w:r w:rsidRPr="00B83D6B">
              <w:rPr>
                <w:rFonts w:ascii="Arial" w:hAnsi="Arial" w:cs="Arial"/>
              </w:rPr>
              <w:t xml:space="preserve"> Human resources</w:t>
            </w:r>
          </w:p>
        </w:tc>
        <w:tc>
          <w:tcPr>
            <w:tcW w:w="1902" w:type="pct"/>
            <w:shd w:val="clear" w:color="auto" w:fill="auto"/>
          </w:tcPr>
          <w:p w14:paraId="7BC24B41" w14:textId="4D79A46C" w:rsidR="00985BBD" w:rsidRPr="00850904" w:rsidRDefault="003F4514"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Non-c</w:t>
            </w:r>
            <w:r w:rsidR="00357041" w:rsidRPr="00850904">
              <w:rPr>
                <w:rFonts w:ascii="Arial" w:hAnsi="Arial" w:cs="Arial"/>
                <w:b/>
                <w:color w:val="auto"/>
              </w:rPr>
              <w:t>ompliant</w:t>
            </w:r>
          </w:p>
        </w:tc>
      </w:tr>
      <w:tr w:rsidR="00985BBD" w:rsidRPr="00B83D6B"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B83D6B" w:rsidRDefault="00985BBD" w:rsidP="002D5918">
            <w:pPr>
              <w:keepNext/>
              <w:spacing w:before="0" w:after="120" w:line="22" w:lineRule="atLeast"/>
              <w:rPr>
                <w:rFonts w:ascii="Arial" w:hAnsi="Arial" w:cs="Arial"/>
              </w:rPr>
            </w:pPr>
            <w:r w:rsidRPr="00B83D6B">
              <w:rPr>
                <w:rFonts w:ascii="Arial" w:hAnsi="Arial" w:cs="Arial"/>
                <w:b/>
              </w:rPr>
              <w:t>Standard 8</w:t>
            </w:r>
            <w:r w:rsidRPr="00B83D6B">
              <w:rPr>
                <w:rFonts w:ascii="Arial" w:hAnsi="Arial" w:cs="Arial"/>
              </w:rPr>
              <w:t xml:space="preserve"> Organisational governance</w:t>
            </w:r>
          </w:p>
        </w:tc>
        <w:tc>
          <w:tcPr>
            <w:tcW w:w="1902" w:type="pct"/>
            <w:shd w:val="clear" w:color="auto" w:fill="auto"/>
          </w:tcPr>
          <w:p w14:paraId="6F910699" w14:textId="643B2081" w:rsidR="00985BBD" w:rsidRPr="00850904"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r w:rsidRPr="00850904">
              <w:rPr>
                <w:rFonts w:ascii="Arial" w:hAnsi="Arial" w:cs="Arial"/>
                <w:b/>
                <w:color w:val="auto"/>
              </w:rPr>
              <w:t>Compliant</w:t>
            </w:r>
          </w:p>
        </w:tc>
      </w:tr>
    </w:tbl>
    <w:p w14:paraId="6CB82D8C" w14:textId="77777777" w:rsidR="00985BBD" w:rsidRPr="00B83D6B" w:rsidRDefault="00985BBD" w:rsidP="00985BBD">
      <w:pPr>
        <w:rPr>
          <w:rFonts w:ascii="Arial" w:hAnsi="Arial" w:cs="Arial"/>
        </w:rPr>
      </w:pPr>
    </w:p>
    <w:p w14:paraId="70B83543" w14:textId="1E6E8909" w:rsidR="00AE2002" w:rsidRPr="00B83D6B" w:rsidRDefault="00985BBD" w:rsidP="002D5918">
      <w:pPr>
        <w:spacing w:after="240" w:line="22" w:lineRule="atLeast"/>
        <w:rPr>
          <w:rFonts w:ascii="Arial" w:hAnsi="Arial" w:cs="Arial"/>
        </w:rPr>
      </w:pPr>
      <w:r w:rsidRPr="00B83D6B">
        <w:rPr>
          <w:rFonts w:ascii="Arial" w:hAnsi="Arial" w:cs="Arial"/>
        </w:rPr>
        <w:t xml:space="preserve">A detailed assessment is provided </w:t>
      </w:r>
      <w:r w:rsidR="00F60755" w:rsidRPr="00B83D6B">
        <w:rPr>
          <w:rFonts w:ascii="Arial" w:hAnsi="Arial" w:cs="Arial"/>
        </w:rPr>
        <w:t xml:space="preserve">later in this report </w:t>
      </w:r>
      <w:r w:rsidRPr="00B83D6B">
        <w:rPr>
          <w:rFonts w:ascii="Arial" w:hAnsi="Arial" w:cs="Arial"/>
        </w:rPr>
        <w:t xml:space="preserve">for each </w:t>
      </w:r>
      <w:r w:rsidR="00582A6B" w:rsidRPr="00B83D6B">
        <w:rPr>
          <w:rFonts w:ascii="Arial" w:hAnsi="Arial" w:cs="Arial"/>
        </w:rPr>
        <w:t>assessed S</w:t>
      </w:r>
      <w:r w:rsidRPr="00B83D6B">
        <w:rPr>
          <w:rFonts w:ascii="Arial" w:hAnsi="Arial" w:cs="Arial"/>
        </w:rPr>
        <w:t>tandard</w:t>
      </w:r>
      <w:r w:rsidR="00AE2002" w:rsidRPr="00B83D6B">
        <w:rPr>
          <w:rFonts w:ascii="Arial" w:hAnsi="Arial" w:cs="Arial"/>
        </w:rPr>
        <w:t>.</w:t>
      </w:r>
    </w:p>
    <w:p w14:paraId="65E050A3" w14:textId="77777777" w:rsidR="00AE2002" w:rsidRPr="00B83D6B" w:rsidRDefault="00AE2002" w:rsidP="002D5918">
      <w:pPr>
        <w:pStyle w:val="Heading1"/>
        <w:spacing w:before="0" w:after="240" w:line="22" w:lineRule="atLeast"/>
        <w:rPr>
          <w:rFonts w:ascii="Arial" w:hAnsi="Arial" w:cs="Arial"/>
        </w:rPr>
      </w:pPr>
      <w:r w:rsidRPr="00B83D6B">
        <w:rPr>
          <w:rFonts w:ascii="Arial" w:hAnsi="Arial" w:cs="Arial"/>
        </w:rPr>
        <w:t>Areas for improvement</w:t>
      </w:r>
    </w:p>
    <w:p w14:paraId="7CBCE6F3" w14:textId="77777777" w:rsidR="002E3643" w:rsidRPr="00A82051" w:rsidRDefault="002E3643" w:rsidP="002D5918">
      <w:pPr>
        <w:spacing w:after="240" w:line="22" w:lineRule="atLeast"/>
        <w:rPr>
          <w:rFonts w:ascii="Arial" w:hAnsi="Arial" w:cs="Arial"/>
        </w:rPr>
      </w:pPr>
      <w:r w:rsidRPr="00B83D6B">
        <w:rPr>
          <w:rFonts w:ascii="Arial" w:hAnsi="Arial" w:cs="Arial"/>
        </w:rPr>
        <w:t xml:space="preserve">Areas have been identified in which </w:t>
      </w:r>
      <w:r w:rsidRPr="00B83D6B">
        <w:rPr>
          <w:rFonts w:ascii="Arial" w:hAnsi="Arial" w:cs="Arial"/>
          <w:b/>
        </w:rPr>
        <w:t>improvements must be made to ensure compliance with the Quality Standards</w:t>
      </w:r>
      <w:r w:rsidRPr="00B83D6B">
        <w:rPr>
          <w:rFonts w:ascii="Arial" w:hAnsi="Arial" w:cs="Arial"/>
        </w:rPr>
        <w:t>. This is based on non-compliance with the Quality Standards as described in this performance report.</w:t>
      </w:r>
    </w:p>
    <w:p w14:paraId="13B9E3FB" w14:textId="3BDAF1D2" w:rsidR="00C43C79" w:rsidRPr="00C43C79" w:rsidRDefault="00A82051" w:rsidP="00C43C79">
      <w:pPr>
        <w:pStyle w:val="ListParagraph"/>
        <w:numPr>
          <w:ilvl w:val="0"/>
          <w:numId w:val="47"/>
        </w:numPr>
        <w:spacing w:line="22" w:lineRule="atLeast"/>
        <w:rPr>
          <w:rFonts w:ascii="Arial" w:hAnsi="Arial" w:cs="Arial"/>
        </w:rPr>
      </w:pPr>
      <w:r w:rsidRPr="00C43C79">
        <w:rPr>
          <w:rFonts w:ascii="Arial" w:hAnsi="Arial" w:cs="Arial"/>
        </w:rPr>
        <w:t xml:space="preserve">Requirement 3(3)(a) – The provider ensures </w:t>
      </w:r>
      <w:r w:rsidR="00C43C79" w:rsidRPr="00C43C79">
        <w:rPr>
          <w:rFonts w:ascii="Arial" w:hAnsi="Arial" w:cs="Arial"/>
        </w:rPr>
        <w:t>each consumer gets safe and effective personal and clinical care that is best practice</w:t>
      </w:r>
      <w:r w:rsidR="00C43C79">
        <w:rPr>
          <w:rFonts w:ascii="Arial" w:hAnsi="Arial" w:cs="Arial"/>
        </w:rPr>
        <w:t>,</w:t>
      </w:r>
      <w:r w:rsidR="00C43C79" w:rsidRPr="00C43C79">
        <w:rPr>
          <w:rFonts w:ascii="Arial" w:hAnsi="Arial" w:cs="Arial"/>
        </w:rPr>
        <w:t xml:space="preserve"> tailored to their needs and optimises their health and well</w:t>
      </w:r>
      <w:r w:rsidR="00C43C79">
        <w:rPr>
          <w:rFonts w:ascii="Arial" w:hAnsi="Arial" w:cs="Arial"/>
        </w:rPr>
        <w:t>-</w:t>
      </w:r>
      <w:r w:rsidR="00C43C79" w:rsidRPr="00C43C79">
        <w:rPr>
          <w:rFonts w:ascii="Arial" w:hAnsi="Arial" w:cs="Arial"/>
        </w:rPr>
        <w:t>being.</w:t>
      </w:r>
    </w:p>
    <w:p w14:paraId="19D15E33" w14:textId="0909711E" w:rsidR="00575A0B" w:rsidRPr="008D755F" w:rsidRDefault="00A82051" w:rsidP="00005113">
      <w:pPr>
        <w:pStyle w:val="ListBullet"/>
      </w:pPr>
      <w:r w:rsidRPr="00C43C79">
        <w:rPr>
          <w:rFonts w:ascii="Arial" w:hAnsi="Arial" w:cs="Arial"/>
        </w:rPr>
        <w:t xml:space="preserve">Requirement 7(3)(a) – The provider ensures </w:t>
      </w:r>
      <w:r w:rsidR="00C43C79" w:rsidRPr="00B83D6B">
        <w:rPr>
          <w:rFonts w:ascii="Arial" w:hAnsi="Arial" w:cs="Arial"/>
        </w:rPr>
        <w:t>the number and mix of the</w:t>
      </w:r>
      <w:r w:rsidR="00DD54D7">
        <w:rPr>
          <w:rFonts w:ascii="Arial" w:hAnsi="Arial" w:cs="Arial"/>
        </w:rPr>
        <w:t>ir</w:t>
      </w:r>
      <w:r w:rsidR="00C43C79" w:rsidRPr="00B83D6B">
        <w:rPr>
          <w:rFonts w:ascii="Arial" w:hAnsi="Arial" w:cs="Arial"/>
        </w:rPr>
        <w:t xml:space="preserve"> workforce enables</w:t>
      </w:r>
      <w:r w:rsidR="00DD54D7">
        <w:rPr>
          <w:rFonts w:ascii="Arial" w:hAnsi="Arial" w:cs="Arial"/>
        </w:rPr>
        <w:t xml:space="preserve"> </w:t>
      </w:r>
      <w:r w:rsidR="00C43C79" w:rsidRPr="00B83D6B">
        <w:rPr>
          <w:rFonts w:ascii="Arial" w:hAnsi="Arial" w:cs="Arial"/>
        </w:rPr>
        <w:t>the delivery and management of safe and quality care and services.</w:t>
      </w:r>
      <w:r w:rsidR="00575A0B" w:rsidRPr="008D755F">
        <w:br w:type="page"/>
      </w:r>
    </w:p>
    <w:p w14:paraId="525EA8BE" w14:textId="74B52200" w:rsidR="000A6B31" w:rsidRPr="00B83D6B" w:rsidRDefault="000A6B31" w:rsidP="00341026">
      <w:pPr>
        <w:pStyle w:val="Heading1"/>
        <w:spacing w:before="120" w:after="240" w:line="22" w:lineRule="atLeast"/>
        <w:rPr>
          <w:rFonts w:ascii="Arial" w:hAnsi="Arial" w:cs="Arial"/>
        </w:rPr>
      </w:pPr>
      <w:r w:rsidRPr="00B83D6B">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B83D6B"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B83D6B" w:rsidRDefault="008C0189" w:rsidP="002D5918">
            <w:pPr>
              <w:spacing w:before="0" w:after="120" w:line="22" w:lineRule="atLeast"/>
              <w:rPr>
                <w:rFonts w:ascii="Arial" w:hAnsi="Arial" w:cs="Arial"/>
              </w:rPr>
            </w:pPr>
            <w:r w:rsidRPr="00B83D6B">
              <w:rPr>
                <w:rFonts w:ascii="Arial" w:hAnsi="Arial" w:cs="Arial"/>
              </w:rPr>
              <w:t>Consumer dignity and choice</w:t>
            </w:r>
          </w:p>
        </w:tc>
        <w:tc>
          <w:tcPr>
            <w:tcW w:w="0" w:type="auto"/>
          </w:tcPr>
          <w:p w14:paraId="00637139" w14:textId="26F27EAE" w:rsidR="008C0189" w:rsidRPr="00B84322"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B84322">
              <w:rPr>
                <w:rFonts w:ascii="Arial" w:hAnsi="Arial" w:cs="Arial"/>
              </w:rPr>
              <w:t>Compliant</w:t>
            </w:r>
          </w:p>
        </w:tc>
      </w:tr>
      <w:tr w:rsidR="0014722A" w:rsidRPr="00B83D6B"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B83D6B" w:rsidRDefault="00ED5075" w:rsidP="0014722A">
            <w:pPr>
              <w:spacing w:before="0" w:after="120" w:line="22" w:lineRule="atLeast"/>
              <w:rPr>
                <w:rFonts w:ascii="Arial" w:hAnsi="Arial" w:cs="Arial"/>
                <w:color w:val="auto"/>
              </w:rPr>
            </w:pPr>
            <w:r w:rsidRPr="00B83D6B">
              <w:rPr>
                <w:rFonts w:ascii="Arial" w:hAnsi="Arial" w:cs="Arial"/>
                <w:color w:val="auto"/>
              </w:rPr>
              <w:t>Requirement 1(3)(a)</w:t>
            </w:r>
          </w:p>
        </w:tc>
        <w:tc>
          <w:tcPr>
            <w:tcW w:w="0" w:type="auto"/>
            <w:tcBorders>
              <w:left w:val="single" w:sz="4" w:space="0" w:color="auto"/>
              <w:right w:val="single" w:sz="4" w:space="0" w:color="auto"/>
            </w:tcBorders>
          </w:tcPr>
          <w:p w14:paraId="1E91B1FE" w14:textId="393B0BAA"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is treated with dignity and respect, with their identity, culture and diversity valued.</w:t>
            </w:r>
          </w:p>
        </w:tc>
        <w:tc>
          <w:tcPr>
            <w:tcW w:w="0" w:type="auto"/>
            <w:tcBorders>
              <w:left w:val="single" w:sz="4" w:space="0" w:color="auto"/>
            </w:tcBorders>
          </w:tcPr>
          <w:p w14:paraId="566630F5" w14:textId="00F17F7E" w:rsidR="00EC1B66" w:rsidRPr="00B8432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4322">
              <w:rPr>
                <w:rFonts w:ascii="Arial" w:hAnsi="Arial" w:cs="Arial"/>
                <w:color w:val="auto"/>
              </w:rPr>
              <w:t>Compliant</w:t>
            </w:r>
          </w:p>
        </w:tc>
      </w:tr>
      <w:tr w:rsidR="0014722A" w:rsidRPr="00B83D6B"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1(3)(b)</w:t>
            </w:r>
          </w:p>
        </w:tc>
        <w:tc>
          <w:tcPr>
            <w:tcW w:w="0" w:type="auto"/>
            <w:tcBorders>
              <w:left w:val="nil"/>
              <w:right w:val="single" w:sz="4" w:space="0" w:color="auto"/>
            </w:tcBorders>
          </w:tcPr>
          <w:p w14:paraId="6EA06705" w14:textId="00CF4C5F"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Care and services are culturally safe</w:t>
            </w:r>
          </w:p>
        </w:tc>
        <w:tc>
          <w:tcPr>
            <w:tcW w:w="0" w:type="auto"/>
            <w:tcBorders>
              <w:left w:val="single" w:sz="4" w:space="0" w:color="auto"/>
            </w:tcBorders>
          </w:tcPr>
          <w:p w14:paraId="1A9D1D62" w14:textId="160BB37E" w:rsidR="00EC1B66" w:rsidRPr="00B8432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4322">
              <w:rPr>
                <w:rFonts w:ascii="Arial" w:hAnsi="Arial" w:cs="Arial"/>
                <w:color w:val="auto"/>
              </w:rPr>
              <w:t>Compliant</w:t>
            </w:r>
          </w:p>
        </w:tc>
      </w:tr>
      <w:tr w:rsidR="0014722A" w:rsidRPr="00B83D6B"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1(3)(c)</w:t>
            </w:r>
          </w:p>
        </w:tc>
        <w:tc>
          <w:tcPr>
            <w:tcW w:w="0" w:type="auto"/>
            <w:tcBorders>
              <w:left w:val="single" w:sz="4" w:space="0" w:color="auto"/>
              <w:right w:val="single" w:sz="4" w:space="0" w:color="auto"/>
            </w:tcBorders>
          </w:tcPr>
          <w:p w14:paraId="0FAC9C93" w14:textId="04E7F189"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Each consumer is supported to exercise choice and independence, including to: </w:t>
            </w:r>
          </w:p>
          <w:p w14:paraId="6BFF5FAF"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their own care and the way care and services are delivered; and</w:t>
            </w:r>
          </w:p>
          <w:p w14:paraId="3F06A3D3"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decisions about when family, friends, carers or others should be involved in their care; and</w:t>
            </w:r>
          </w:p>
          <w:p w14:paraId="7CC7BB2D"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communicate their decisions; and </w:t>
            </w:r>
          </w:p>
          <w:p w14:paraId="1564B246" w14:textId="77777777" w:rsidR="00EC1B66" w:rsidRPr="00B83D6B"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6083526A" w:rsidR="00EC1B66" w:rsidRPr="00B8432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4322">
              <w:rPr>
                <w:rFonts w:ascii="Arial" w:hAnsi="Arial" w:cs="Arial"/>
                <w:color w:val="auto"/>
              </w:rPr>
              <w:t>Compliant</w:t>
            </w:r>
          </w:p>
        </w:tc>
      </w:tr>
      <w:tr w:rsidR="0014722A" w:rsidRPr="00B83D6B"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1(3)(d)</w:t>
            </w:r>
          </w:p>
        </w:tc>
        <w:tc>
          <w:tcPr>
            <w:tcW w:w="0" w:type="auto"/>
            <w:tcBorders>
              <w:left w:val="nil"/>
              <w:right w:val="single" w:sz="4" w:space="0" w:color="auto"/>
            </w:tcBorders>
          </w:tcPr>
          <w:p w14:paraId="3C4657E9" w14:textId="23FB0563"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Each consumer is supported to take risks to enable them to live the best life they can.</w:t>
            </w:r>
          </w:p>
        </w:tc>
        <w:tc>
          <w:tcPr>
            <w:tcW w:w="0" w:type="auto"/>
            <w:tcBorders>
              <w:left w:val="single" w:sz="4" w:space="0" w:color="auto"/>
            </w:tcBorders>
          </w:tcPr>
          <w:p w14:paraId="71A75A76" w14:textId="1881ED6F" w:rsidR="00EC1B66" w:rsidRPr="00B84322"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4322">
              <w:rPr>
                <w:rFonts w:ascii="Arial" w:hAnsi="Arial" w:cs="Arial"/>
                <w:color w:val="auto"/>
              </w:rPr>
              <w:t>Compliant</w:t>
            </w:r>
          </w:p>
        </w:tc>
      </w:tr>
      <w:tr w:rsidR="0014722A" w:rsidRPr="00B83D6B"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1(3)(e)</w:t>
            </w:r>
          </w:p>
        </w:tc>
        <w:tc>
          <w:tcPr>
            <w:tcW w:w="0" w:type="auto"/>
            <w:tcBorders>
              <w:left w:val="single" w:sz="4" w:space="0" w:color="auto"/>
              <w:right w:val="single" w:sz="4" w:space="0" w:color="auto"/>
            </w:tcBorders>
          </w:tcPr>
          <w:p w14:paraId="70D35AA2" w14:textId="41EDE3F0" w:rsidR="00EC1B66" w:rsidRPr="00B83D6B"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Information provided to each consumer is current, accurate and timely, and communicated </w:t>
            </w:r>
            <w:proofErr w:type="gramStart"/>
            <w:r w:rsidRPr="00B83D6B">
              <w:rPr>
                <w:rFonts w:ascii="Arial" w:hAnsi="Arial" w:cs="Arial"/>
              </w:rPr>
              <w:t>in a way that is clear</w:t>
            </w:r>
            <w:proofErr w:type="gramEnd"/>
            <w:r w:rsidRPr="00B83D6B">
              <w:rPr>
                <w:rFonts w:ascii="Arial" w:hAnsi="Arial" w:cs="Arial"/>
              </w:rPr>
              <w:t>, easy to understand and enables them to exercise choice.</w:t>
            </w:r>
          </w:p>
        </w:tc>
        <w:tc>
          <w:tcPr>
            <w:tcW w:w="0" w:type="auto"/>
            <w:tcBorders>
              <w:left w:val="single" w:sz="4" w:space="0" w:color="auto"/>
            </w:tcBorders>
          </w:tcPr>
          <w:p w14:paraId="7748DB4E" w14:textId="748CEE24" w:rsidR="00EC1B66" w:rsidRPr="00B84322"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4322">
              <w:rPr>
                <w:rFonts w:ascii="Arial" w:hAnsi="Arial" w:cs="Arial"/>
                <w:color w:val="auto"/>
              </w:rPr>
              <w:t>Compliant</w:t>
            </w:r>
          </w:p>
        </w:tc>
      </w:tr>
      <w:tr w:rsidR="0014722A" w:rsidRPr="00B83D6B"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B83D6B" w:rsidRDefault="008C0189" w:rsidP="002D5918">
            <w:pPr>
              <w:spacing w:line="22" w:lineRule="atLeast"/>
              <w:rPr>
                <w:rFonts w:ascii="Arial" w:hAnsi="Arial" w:cs="Arial"/>
                <w:color w:val="auto"/>
              </w:rPr>
            </w:pPr>
            <w:r w:rsidRPr="00B83D6B">
              <w:rPr>
                <w:rFonts w:ascii="Arial" w:hAnsi="Arial" w:cs="Arial"/>
                <w:color w:val="auto"/>
              </w:rPr>
              <w:t>Requirement 1(3)(f)</w:t>
            </w:r>
          </w:p>
        </w:tc>
        <w:tc>
          <w:tcPr>
            <w:tcW w:w="0" w:type="auto"/>
            <w:tcBorders>
              <w:left w:val="nil"/>
              <w:right w:val="single" w:sz="4" w:space="0" w:color="auto"/>
            </w:tcBorders>
          </w:tcPr>
          <w:p w14:paraId="7244F816" w14:textId="322A2F34" w:rsidR="00EC1B66" w:rsidRPr="00B83D6B"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Each consumer’s privacy is </w:t>
            </w:r>
            <w:proofErr w:type="gramStart"/>
            <w:r w:rsidRPr="00B83D6B">
              <w:rPr>
                <w:rFonts w:ascii="Arial" w:hAnsi="Arial" w:cs="Arial"/>
              </w:rPr>
              <w:t>respected</w:t>
            </w:r>
            <w:proofErr w:type="gramEnd"/>
            <w:r w:rsidRPr="00B83D6B">
              <w:rPr>
                <w:rFonts w:ascii="Arial" w:hAnsi="Arial" w:cs="Arial"/>
              </w:rPr>
              <w:t xml:space="preserve"> and personal information is kept confidential.</w:t>
            </w:r>
          </w:p>
        </w:tc>
        <w:tc>
          <w:tcPr>
            <w:tcW w:w="0" w:type="auto"/>
            <w:tcBorders>
              <w:left w:val="single" w:sz="4" w:space="0" w:color="auto"/>
            </w:tcBorders>
          </w:tcPr>
          <w:p w14:paraId="5AEE5C07" w14:textId="1251F1EA" w:rsidR="00EC1B66" w:rsidRPr="00B84322"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4322">
              <w:rPr>
                <w:rFonts w:ascii="Arial" w:hAnsi="Arial" w:cs="Arial"/>
                <w:color w:val="auto"/>
              </w:rPr>
              <w:t>Compliant</w:t>
            </w:r>
          </w:p>
        </w:tc>
      </w:tr>
    </w:tbl>
    <w:p w14:paraId="0252CBCB" w14:textId="77777777" w:rsidR="000A6B31" w:rsidRPr="00B83D6B" w:rsidRDefault="000A6B31" w:rsidP="00341026">
      <w:pPr>
        <w:pStyle w:val="Heading2"/>
        <w:spacing w:before="120" w:after="120" w:line="22" w:lineRule="atLeast"/>
        <w:rPr>
          <w:rFonts w:ascii="Arial" w:hAnsi="Arial" w:cs="Arial"/>
        </w:rPr>
      </w:pPr>
      <w:r w:rsidRPr="00B83D6B">
        <w:rPr>
          <w:rFonts w:ascii="Arial" w:hAnsi="Arial" w:cs="Arial"/>
        </w:rPr>
        <w:t>Findings</w:t>
      </w:r>
    </w:p>
    <w:p w14:paraId="45CB25B1" w14:textId="6DF8763D" w:rsidR="00791BE7" w:rsidRPr="00764868" w:rsidRDefault="00B84322" w:rsidP="000D1E32">
      <w:pPr>
        <w:rPr>
          <w:rFonts w:ascii="Arial" w:hAnsi="Arial" w:cs="Arial"/>
        </w:rPr>
      </w:pPr>
      <w:bookmarkStart w:id="2" w:name="_Hlk102658135"/>
      <w:r w:rsidRPr="00764868">
        <w:rPr>
          <w:rFonts w:ascii="Arial" w:eastAsia="Calibri" w:hAnsi="Arial" w:cs="Arial"/>
        </w:rPr>
        <w:t>Overall,</w:t>
      </w:r>
      <w:r w:rsidR="00FE0189" w:rsidRPr="00764868">
        <w:rPr>
          <w:rFonts w:ascii="Arial" w:eastAsia="Calibri" w:hAnsi="Arial" w:cs="Arial"/>
        </w:rPr>
        <w:t xml:space="preserve"> </w:t>
      </w:r>
      <w:r w:rsidRPr="00764868">
        <w:rPr>
          <w:rFonts w:ascii="Arial" w:eastAsia="Calibri" w:hAnsi="Arial" w:cs="Arial"/>
        </w:rPr>
        <w:t>consumers considered they were treated with dignity and respect, could maintain their identity, make informed choices about their care and services, and live the life they chose.</w:t>
      </w:r>
      <w:r w:rsidR="007E54F3" w:rsidRPr="00764868">
        <w:rPr>
          <w:rFonts w:ascii="Arial" w:eastAsia="Calibri" w:hAnsi="Arial" w:cs="Arial"/>
        </w:rPr>
        <w:t xml:space="preserve"> </w:t>
      </w:r>
      <w:r w:rsidR="001C4386" w:rsidRPr="00764868">
        <w:rPr>
          <w:rFonts w:ascii="Arial" w:hAnsi="Arial" w:cs="Arial"/>
        </w:rPr>
        <w:t>Consumers</w:t>
      </w:r>
      <w:r w:rsidR="00D51551" w:rsidRPr="00764868">
        <w:rPr>
          <w:rFonts w:ascii="Arial" w:hAnsi="Arial" w:cs="Arial"/>
        </w:rPr>
        <w:t>/</w:t>
      </w:r>
      <w:r w:rsidR="001C4386" w:rsidRPr="00764868">
        <w:rPr>
          <w:rFonts w:ascii="Arial" w:hAnsi="Arial" w:cs="Arial"/>
        </w:rPr>
        <w:t xml:space="preserve">representatives confirmed they </w:t>
      </w:r>
      <w:r w:rsidR="00D51551" w:rsidRPr="00764868">
        <w:rPr>
          <w:rFonts w:ascii="Arial" w:hAnsi="Arial" w:cs="Arial"/>
        </w:rPr>
        <w:t>wer</w:t>
      </w:r>
      <w:r w:rsidR="001C4386" w:rsidRPr="00764868">
        <w:rPr>
          <w:rFonts w:ascii="Arial" w:hAnsi="Arial" w:cs="Arial"/>
        </w:rPr>
        <w:t xml:space="preserve">e provided with appropriate information </w:t>
      </w:r>
      <w:r w:rsidR="00FE0189" w:rsidRPr="00764868">
        <w:rPr>
          <w:rFonts w:ascii="Arial" w:hAnsi="Arial" w:cs="Arial"/>
        </w:rPr>
        <w:t>to</w:t>
      </w:r>
      <w:r w:rsidR="001C4386" w:rsidRPr="00764868">
        <w:rPr>
          <w:rFonts w:ascii="Arial" w:hAnsi="Arial" w:cs="Arial"/>
        </w:rPr>
        <w:t xml:space="preserve"> exercise choice and </w:t>
      </w:r>
      <w:r w:rsidR="00D51551" w:rsidRPr="00764868">
        <w:rPr>
          <w:rFonts w:ascii="Arial" w:hAnsi="Arial" w:cs="Arial"/>
        </w:rPr>
        <w:t>take calculated risks to live the best life they can.</w:t>
      </w:r>
      <w:r w:rsidR="00FE0189" w:rsidRPr="00764868">
        <w:rPr>
          <w:rFonts w:ascii="Arial" w:eastAsia="Calibri" w:hAnsi="Arial" w:cs="Arial"/>
          <w:color w:val="auto"/>
        </w:rPr>
        <w:t xml:space="preserve"> They said staff </w:t>
      </w:r>
      <w:r w:rsidR="000E5279" w:rsidRPr="00764868">
        <w:rPr>
          <w:rFonts w:ascii="Arial" w:eastAsia="Calibri" w:hAnsi="Arial" w:cs="Arial"/>
          <w:color w:val="auto"/>
        </w:rPr>
        <w:t xml:space="preserve">were kind and considerate when delivering care and </w:t>
      </w:r>
      <w:r w:rsidR="00FE0189" w:rsidRPr="00764868">
        <w:rPr>
          <w:rFonts w:ascii="Arial" w:eastAsia="Calibri" w:hAnsi="Arial" w:cs="Arial"/>
          <w:color w:val="auto"/>
        </w:rPr>
        <w:t>their privacy and confidentiality was preserved</w:t>
      </w:r>
      <w:r w:rsidR="000E5279" w:rsidRPr="00764868">
        <w:rPr>
          <w:rFonts w:ascii="Arial" w:eastAsia="Calibri" w:hAnsi="Arial" w:cs="Arial"/>
          <w:color w:val="auto"/>
        </w:rPr>
        <w:t>.</w:t>
      </w:r>
    </w:p>
    <w:p w14:paraId="64DD2FED" w14:textId="2C34490C" w:rsidR="00B84322" w:rsidRPr="00764868" w:rsidRDefault="00850904" w:rsidP="000D1E32">
      <w:pPr>
        <w:rPr>
          <w:rFonts w:ascii="Arial" w:hAnsi="Arial" w:cs="Arial"/>
        </w:rPr>
      </w:pPr>
      <w:r w:rsidRPr="00764868">
        <w:rPr>
          <w:rFonts w:ascii="Arial" w:eastAsia="Calibri" w:hAnsi="Arial" w:cs="Arial"/>
          <w:color w:val="auto"/>
        </w:rPr>
        <w:t xml:space="preserve">Staff </w:t>
      </w:r>
      <w:r w:rsidR="00624067" w:rsidRPr="00764868">
        <w:rPr>
          <w:rFonts w:ascii="Arial" w:eastAsia="Calibri" w:hAnsi="Arial" w:cs="Arial"/>
          <w:color w:val="auto"/>
        </w:rPr>
        <w:t>had</w:t>
      </w:r>
      <w:r w:rsidRPr="00764868">
        <w:rPr>
          <w:rFonts w:ascii="Arial" w:eastAsia="Calibri" w:hAnsi="Arial" w:cs="Arial"/>
          <w:color w:val="auto"/>
        </w:rPr>
        <w:t xml:space="preserve"> a strong understanding of individuals' differing </w:t>
      </w:r>
      <w:r w:rsidR="007E54F3" w:rsidRPr="00764868">
        <w:rPr>
          <w:rFonts w:ascii="Arial" w:eastAsia="Calibri" w:hAnsi="Arial" w:cs="Arial"/>
          <w:color w:val="auto"/>
        </w:rPr>
        <w:t xml:space="preserve">backgrounds and </w:t>
      </w:r>
      <w:r w:rsidRPr="00764868">
        <w:rPr>
          <w:rFonts w:ascii="Arial" w:eastAsia="Calibri" w:hAnsi="Arial" w:cs="Arial"/>
          <w:color w:val="auto"/>
        </w:rPr>
        <w:t xml:space="preserve">needs, especially in </w:t>
      </w:r>
      <w:r w:rsidR="007E54F3" w:rsidRPr="00764868">
        <w:rPr>
          <w:rFonts w:ascii="Arial" w:eastAsia="Calibri" w:hAnsi="Arial" w:cs="Arial"/>
          <w:color w:val="auto"/>
        </w:rPr>
        <w:t>relation to</w:t>
      </w:r>
      <w:r w:rsidRPr="00764868">
        <w:rPr>
          <w:rFonts w:ascii="Arial" w:eastAsia="Calibri" w:hAnsi="Arial" w:cs="Arial"/>
          <w:color w:val="auto"/>
        </w:rPr>
        <w:t xml:space="preserve"> cultural diversity.</w:t>
      </w:r>
      <w:r w:rsidR="007E54F3" w:rsidRPr="00764868">
        <w:rPr>
          <w:rFonts w:ascii="Arial" w:eastAsia="Calibri" w:hAnsi="Arial" w:cs="Arial"/>
          <w:color w:val="auto"/>
        </w:rPr>
        <w:t xml:space="preserve"> </w:t>
      </w:r>
      <w:r w:rsidR="00B84322" w:rsidRPr="00764868">
        <w:rPr>
          <w:rFonts w:ascii="Arial" w:hAnsi="Arial" w:cs="Arial"/>
        </w:rPr>
        <w:t>‎‎</w:t>
      </w:r>
      <w:r w:rsidR="007E54F3" w:rsidRPr="00764868">
        <w:rPr>
          <w:rFonts w:ascii="Arial" w:eastAsia="Calibri" w:hAnsi="Arial" w:cs="Arial"/>
          <w:color w:val="auto"/>
        </w:rPr>
        <w:t xml:space="preserve">Staff </w:t>
      </w:r>
      <w:r w:rsidR="00FE0189" w:rsidRPr="00764868">
        <w:rPr>
          <w:rFonts w:ascii="Arial" w:eastAsia="Calibri" w:hAnsi="Arial" w:cs="Arial"/>
          <w:color w:val="auto"/>
        </w:rPr>
        <w:t xml:space="preserve">could </w:t>
      </w:r>
      <w:r w:rsidR="007E54F3" w:rsidRPr="00764868">
        <w:rPr>
          <w:rFonts w:ascii="Arial" w:eastAsia="Calibri" w:hAnsi="Arial" w:cs="Arial"/>
          <w:color w:val="auto"/>
        </w:rPr>
        <w:t>describe</w:t>
      </w:r>
      <w:r w:rsidR="00FE0189" w:rsidRPr="00764868">
        <w:rPr>
          <w:rFonts w:ascii="Arial" w:eastAsia="Calibri" w:hAnsi="Arial" w:cs="Arial"/>
          <w:color w:val="auto"/>
        </w:rPr>
        <w:t xml:space="preserve"> </w:t>
      </w:r>
      <w:r w:rsidR="007E54F3" w:rsidRPr="00764868">
        <w:rPr>
          <w:rFonts w:ascii="Arial" w:eastAsia="Calibri" w:hAnsi="Arial" w:cs="Arial"/>
          <w:color w:val="auto"/>
        </w:rPr>
        <w:t>how they interacted with consumers in different languages and facilitat</w:t>
      </w:r>
      <w:r w:rsidR="003D0BF4" w:rsidRPr="00764868">
        <w:rPr>
          <w:rFonts w:ascii="Arial" w:eastAsia="Calibri" w:hAnsi="Arial" w:cs="Arial"/>
          <w:color w:val="auto"/>
        </w:rPr>
        <w:t>ed</w:t>
      </w:r>
      <w:r w:rsidR="007E54F3" w:rsidRPr="00764868">
        <w:rPr>
          <w:rFonts w:ascii="Arial" w:eastAsia="Calibri" w:hAnsi="Arial" w:cs="Arial"/>
          <w:color w:val="auto"/>
        </w:rPr>
        <w:t xml:space="preserve"> activities culturally important to </w:t>
      </w:r>
      <w:r w:rsidR="001C4386" w:rsidRPr="00764868">
        <w:rPr>
          <w:rFonts w:ascii="Arial" w:eastAsia="Calibri" w:hAnsi="Arial" w:cs="Arial"/>
          <w:color w:val="auto"/>
        </w:rPr>
        <w:t>them</w:t>
      </w:r>
      <w:r w:rsidR="007E54F3" w:rsidRPr="00764868">
        <w:rPr>
          <w:rFonts w:ascii="Arial" w:eastAsia="Calibri" w:hAnsi="Arial" w:cs="Arial"/>
          <w:color w:val="auto"/>
        </w:rPr>
        <w:t xml:space="preserve">. </w:t>
      </w:r>
    </w:p>
    <w:p w14:paraId="38E4ADBD" w14:textId="385F1E2E" w:rsidR="00B84322" w:rsidRPr="00764868" w:rsidRDefault="00B84322" w:rsidP="000D1E32">
      <w:pPr>
        <w:rPr>
          <w:rFonts w:ascii="Arial" w:eastAsia="Calibri" w:hAnsi="Arial" w:cs="Arial"/>
        </w:rPr>
      </w:pPr>
      <w:r w:rsidRPr="00764868">
        <w:rPr>
          <w:rFonts w:ascii="Arial" w:eastAsia="Calibri" w:hAnsi="Arial" w:cs="Arial"/>
        </w:rPr>
        <w:t xml:space="preserve">The service was able to demonstrate care and services </w:t>
      </w:r>
      <w:r w:rsidR="000E5279" w:rsidRPr="00764868">
        <w:rPr>
          <w:rFonts w:ascii="Arial" w:eastAsia="Calibri" w:hAnsi="Arial" w:cs="Arial"/>
        </w:rPr>
        <w:t>we</w:t>
      </w:r>
      <w:r w:rsidRPr="00764868">
        <w:rPr>
          <w:rFonts w:ascii="Arial" w:eastAsia="Calibri" w:hAnsi="Arial" w:cs="Arial"/>
        </w:rPr>
        <w:t xml:space="preserve">re </w:t>
      </w:r>
      <w:r w:rsidR="00003A74" w:rsidRPr="00764868">
        <w:rPr>
          <w:rFonts w:ascii="Arial" w:eastAsia="Calibri" w:hAnsi="Arial" w:cs="Arial"/>
        </w:rPr>
        <w:t>safe</w:t>
      </w:r>
      <w:r w:rsidR="009424C4">
        <w:rPr>
          <w:rFonts w:ascii="Arial" w:eastAsia="Calibri" w:hAnsi="Arial" w:cs="Arial"/>
        </w:rPr>
        <w:t>,</w:t>
      </w:r>
      <w:r w:rsidR="00003A74" w:rsidRPr="00764868">
        <w:rPr>
          <w:rFonts w:ascii="Arial" w:eastAsia="Calibri" w:hAnsi="Arial" w:cs="Arial"/>
        </w:rPr>
        <w:t xml:space="preserve"> respectful </w:t>
      </w:r>
      <w:r w:rsidR="000D1E32" w:rsidRPr="00764868">
        <w:rPr>
          <w:rFonts w:ascii="Arial" w:eastAsia="Calibri" w:hAnsi="Arial" w:cs="Arial"/>
        </w:rPr>
        <w:t>and s</w:t>
      </w:r>
      <w:r w:rsidRPr="00764868">
        <w:rPr>
          <w:rFonts w:ascii="Arial" w:eastAsia="Calibri" w:hAnsi="Arial" w:cs="Arial"/>
        </w:rPr>
        <w:t>taff were observed provid</w:t>
      </w:r>
      <w:r w:rsidR="000D1E32" w:rsidRPr="00764868">
        <w:rPr>
          <w:rFonts w:ascii="Arial" w:eastAsia="Calibri" w:hAnsi="Arial" w:cs="Arial"/>
        </w:rPr>
        <w:t>ing</w:t>
      </w:r>
      <w:r w:rsidRPr="00764868">
        <w:rPr>
          <w:rFonts w:ascii="Arial" w:eastAsia="Calibri" w:hAnsi="Arial" w:cs="Arial"/>
        </w:rPr>
        <w:t xml:space="preserve"> gentle, culturally safe care</w:t>
      </w:r>
      <w:r w:rsidR="000D1E32" w:rsidRPr="00764868">
        <w:rPr>
          <w:rFonts w:ascii="Arial" w:eastAsia="Calibri" w:hAnsi="Arial" w:cs="Arial"/>
        </w:rPr>
        <w:t xml:space="preserve">. </w:t>
      </w:r>
      <w:r w:rsidR="009424C4" w:rsidRPr="00764868">
        <w:rPr>
          <w:rFonts w:ascii="Arial" w:eastAsia="Calibri" w:hAnsi="Arial" w:cs="Arial"/>
        </w:rPr>
        <w:t xml:space="preserve">The </w:t>
      </w:r>
      <w:proofErr w:type="gramStart"/>
      <w:r w:rsidR="009424C4" w:rsidRPr="00764868">
        <w:rPr>
          <w:rFonts w:ascii="Arial" w:eastAsia="Calibri" w:hAnsi="Arial" w:cs="Arial"/>
        </w:rPr>
        <w:t>service</w:t>
      </w:r>
      <w:r w:rsidR="003F4514">
        <w:rPr>
          <w:rFonts w:ascii="Arial" w:eastAsia="Calibri" w:hAnsi="Arial" w:cs="Arial"/>
        </w:rPr>
        <w:t xml:space="preserve"> </w:t>
      </w:r>
      <w:r w:rsidRPr="00764868">
        <w:rPr>
          <w:rFonts w:ascii="Arial" w:eastAsia="Calibri" w:hAnsi="Arial" w:cs="Arial"/>
        </w:rPr>
        <w:t>maintain</w:t>
      </w:r>
      <w:r w:rsidR="00003A74" w:rsidRPr="00764868">
        <w:rPr>
          <w:rFonts w:ascii="Arial" w:eastAsia="Calibri" w:hAnsi="Arial" w:cs="Arial"/>
        </w:rPr>
        <w:t>ed</w:t>
      </w:r>
      <w:proofErr w:type="gramEnd"/>
      <w:r w:rsidRPr="00764868">
        <w:rPr>
          <w:rFonts w:ascii="Arial" w:eastAsia="Calibri" w:hAnsi="Arial" w:cs="Arial"/>
        </w:rPr>
        <w:t xml:space="preserve"> policies and care planning documentation</w:t>
      </w:r>
      <w:r w:rsidR="009424C4">
        <w:rPr>
          <w:rFonts w:ascii="Arial" w:eastAsia="Calibri" w:hAnsi="Arial" w:cs="Arial"/>
        </w:rPr>
        <w:t>,</w:t>
      </w:r>
      <w:r w:rsidRPr="00764868">
        <w:rPr>
          <w:rFonts w:ascii="Arial" w:eastAsia="Calibri" w:hAnsi="Arial" w:cs="Arial"/>
        </w:rPr>
        <w:t xml:space="preserve"> that </w:t>
      </w:r>
      <w:r w:rsidR="00B61CCC" w:rsidRPr="00764868">
        <w:rPr>
          <w:rFonts w:ascii="Arial" w:eastAsia="Calibri" w:hAnsi="Arial" w:cs="Arial"/>
        </w:rPr>
        <w:t>underpin</w:t>
      </w:r>
      <w:r w:rsidR="00003A74" w:rsidRPr="00764868">
        <w:rPr>
          <w:rFonts w:ascii="Arial" w:eastAsia="Calibri" w:hAnsi="Arial" w:cs="Arial"/>
        </w:rPr>
        <w:t>ned</w:t>
      </w:r>
      <w:r w:rsidRPr="00764868">
        <w:rPr>
          <w:rFonts w:ascii="Arial" w:eastAsia="Calibri" w:hAnsi="Arial" w:cs="Arial"/>
        </w:rPr>
        <w:t xml:space="preserve"> safe </w:t>
      </w:r>
      <w:r w:rsidR="000D1E32" w:rsidRPr="00764868">
        <w:rPr>
          <w:rFonts w:ascii="Arial" w:eastAsia="Calibri" w:hAnsi="Arial" w:cs="Arial"/>
        </w:rPr>
        <w:t xml:space="preserve">and effective </w:t>
      </w:r>
      <w:r w:rsidRPr="00764868">
        <w:rPr>
          <w:rFonts w:ascii="Arial" w:eastAsia="Calibri" w:hAnsi="Arial" w:cs="Arial"/>
        </w:rPr>
        <w:t xml:space="preserve">care. </w:t>
      </w:r>
      <w:r w:rsidR="00600AE9" w:rsidRPr="00764868">
        <w:rPr>
          <w:rFonts w:ascii="Arial" w:eastAsia="Calibri" w:hAnsi="Arial" w:cs="Arial"/>
          <w:color w:val="auto"/>
        </w:rPr>
        <w:t>Staff describe</w:t>
      </w:r>
      <w:r w:rsidR="000D1E32" w:rsidRPr="00764868">
        <w:rPr>
          <w:rFonts w:ascii="Arial" w:eastAsia="Calibri" w:hAnsi="Arial" w:cs="Arial"/>
          <w:color w:val="auto"/>
        </w:rPr>
        <w:t>d</w:t>
      </w:r>
      <w:r w:rsidR="00600AE9" w:rsidRPr="00764868">
        <w:rPr>
          <w:rFonts w:ascii="Arial" w:eastAsia="Calibri" w:hAnsi="Arial" w:cs="Arial"/>
          <w:color w:val="auto"/>
        </w:rPr>
        <w:t xml:space="preserve"> how the consumer’s culture and preferences influenced </w:t>
      </w:r>
      <w:r w:rsidR="00003A74" w:rsidRPr="00764868">
        <w:rPr>
          <w:rFonts w:ascii="Arial" w:eastAsia="Calibri" w:hAnsi="Arial" w:cs="Arial"/>
          <w:color w:val="auto"/>
        </w:rPr>
        <w:t>how</w:t>
      </w:r>
      <w:r w:rsidR="00600AE9" w:rsidRPr="00764868">
        <w:rPr>
          <w:rFonts w:ascii="Arial" w:eastAsia="Calibri" w:hAnsi="Arial" w:cs="Arial"/>
          <w:color w:val="auto"/>
        </w:rPr>
        <w:t xml:space="preserve"> they deliver</w:t>
      </w:r>
      <w:r w:rsidR="00003A74" w:rsidRPr="00764868">
        <w:rPr>
          <w:rFonts w:ascii="Arial" w:eastAsia="Calibri" w:hAnsi="Arial" w:cs="Arial"/>
          <w:color w:val="auto"/>
        </w:rPr>
        <w:t>ed</w:t>
      </w:r>
      <w:r w:rsidR="00600AE9" w:rsidRPr="00764868">
        <w:rPr>
          <w:rFonts w:ascii="Arial" w:eastAsia="Calibri" w:hAnsi="Arial" w:cs="Arial"/>
          <w:color w:val="auto"/>
        </w:rPr>
        <w:t xml:space="preserve"> care and services day to day</w:t>
      </w:r>
      <w:r w:rsidR="00764868">
        <w:rPr>
          <w:rFonts w:ascii="Arial" w:eastAsia="Calibri" w:hAnsi="Arial" w:cs="Arial"/>
          <w:color w:val="auto"/>
        </w:rPr>
        <w:t>. For example</w:t>
      </w:r>
      <w:r w:rsidR="003F4514">
        <w:rPr>
          <w:rFonts w:ascii="Arial" w:eastAsia="Calibri" w:hAnsi="Arial" w:cs="Arial"/>
          <w:color w:val="auto"/>
        </w:rPr>
        <w:t xml:space="preserve">, </w:t>
      </w:r>
      <w:r w:rsidR="00600AE9" w:rsidRPr="00764868">
        <w:rPr>
          <w:rFonts w:ascii="Arial" w:eastAsia="Calibri" w:hAnsi="Arial" w:cs="Arial"/>
          <w:color w:val="auto"/>
        </w:rPr>
        <w:t xml:space="preserve">interacting with consumers in different languages and facilitating activities that </w:t>
      </w:r>
      <w:r w:rsidR="00764868">
        <w:rPr>
          <w:rFonts w:ascii="Arial" w:eastAsia="Calibri" w:hAnsi="Arial" w:cs="Arial"/>
          <w:color w:val="auto"/>
        </w:rPr>
        <w:t>we</w:t>
      </w:r>
      <w:r w:rsidR="00600AE9" w:rsidRPr="00764868">
        <w:rPr>
          <w:rFonts w:ascii="Arial" w:eastAsia="Calibri" w:hAnsi="Arial" w:cs="Arial"/>
          <w:color w:val="auto"/>
        </w:rPr>
        <w:t>re culturally important to individuals.</w:t>
      </w:r>
    </w:p>
    <w:bookmarkEnd w:id="2"/>
    <w:p w14:paraId="1837D3F1" w14:textId="2DCAD311" w:rsidR="00A42F01" w:rsidRPr="00764868" w:rsidRDefault="00600AE9" w:rsidP="000D1E32">
      <w:pPr>
        <w:rPr>
          <w:rFonts w:ascii="Arial" w:eastAsia="Calibri" w:hAnsi="Arial" w:cs="Arial"/>
          <w:color w:val="auto"/>
        </w:rPr>
      </w:pPr>
      <w:r w:rsidRPr="00764868">
        <w:rPr>
          <w:rFonts w:ascii="Arial" w:eastAsia="Calibri" w:hAnsi="Arial" w:cs="Arial"/>
          <w:color w:val="auto"/>
        </w:rPr>
        <w:t xml:space="preserve">Staff </w:t>
      </w:r>
      <w:r w:rsidR="00791BE7" w:rsidRPr="00764868">
        <w:rPr>
          <w:rFonts w:ascii="Arial" w:eastAsia="Calibri" w:hAnsi="Arial" w:cs="Arial"/>
          <w:color w:val="auto"/>
        </w:rPr>
        <w:t>were</w:t>
      </w:r>
      <w:r w:rsidRPr="00764868">
        <w:rPr>
          <w:rFonts w:ascii="Arial" w:eastAsia="Calibri" w:hAnsi="Arial" w:cs="Arial"/>
          <w:color w:val="auto"/>
        </w:rPr>
        <w:t xml:space="preserve"> aware of the risks taken by</w:t>
      </w:r>
      <w:r w:rsidR="00E31D41" w:rsidRPr="00764868">
        <w:rPr>
          <w:rFonts w:ascii="Arial" w:eastAsia="Calibri" w:hAnsi="Arial" w:cs="Arial"/>
          <w:color w:val="auto"/>
        </w:rPr>
        <w:t xml:space="preserve"> individual</w:t>
      </w:r>
      <w:r w:rsidRPr="00764868">
        <w:rPr>
          <w:rFonts w:ascii="Arial" w:eastAsia="Calibri" w:hAnsi="Arial" w:cs="Arial"/>
          <w:color w:val="auto"/>
        </w:rPr>
        <w:t xml:space="preserve"> consumers and said they support</w:t>
      </w:r>
      <w:r w:rsidR="00791BE7" w:rsidRPr="00764868">
        <w:rPr>
          <w:rFonts w:ascii="Arial" w:eastAsia="Calibri" w:hAnsi="Arial" w:cs="Arial"/>
          <w:color w:val="auto"/>
        </w:rPr>
        <w:t>ed</w:t>
      </w:r>
      <w:r w:rsidRPr="00764868">
        <w:rPr>
          <w:rFonts w:ascii="Arial" w:eastAsia="Calibri" w:hAnsi="Arial" w:cs="Arial"/>
          <w:color w:val="auto"/>
        </w:rPr>
        <w:t xml:space="preserve"> </w:t>
      </w:r>
      <w:r w:rsidR="00E31D41" w:rsidRPr="00764868">
        <w:rPr>
          <w:rFonts w:ascii="Arial" w:eastAsia="Calibri" w:hAnsi="Arial" w:cs="Arial"/>
          <w:color w:val="auto"/>
        </w:rPr>
        <w:t>them</w:t>
      </w:r>
      <w:r w:rsidRPr="00764868">
        <w:rPr>
          <w:rFonts w:ascii="Arial" w:eastAsia="Calibri" w:hAnsi="Arial" w:cs="Arial"/>
          <w:color w:val="auto"/>
        </w:rPr>
        <w:t xml:space="preserve"> to take risks to live the way they chose.</w:t>
      </w:r>
      <w:r w:rsidR="00791BE7" w:rsidRPr="00764868">
        <w:rPr>
          <w:rFonts w:ascii="Arial" w:eastAsia="Calibri" w:hAnsi="Arial" w:cs="Arial"/>
          <w:color w:val="auto"/>
        </w:rPr>
        <w:t xml:space="preserve"> </w:t>
      </w:r>
      <w:r w:rsidRPr="00764868">
        <w:rPr>
          <w:rFonts w:ascii="Arial" w:hAnsi="Arial" w:cs="Arial"/>
        </w:rPr>
        <w:t xml:space="preserve">The service's annual training schedule included a 'dignity and risk versus duty of care' program </w:t>
      </w:r>
      <w:r w:rsidR="00E31D41" w:rsidRPr="00764868">
        <w:rPr>
          <w:rFonts w:ascii="Arial" w:hAnsi="Arial" w:cs="Arial"/>
        </w:rPr>
        <w:t>which</w:t>
      </w:r>
      <w:r w:rsidRPr="00764868">
        <w:rPr>
          <w:rFonts w:ascii="Arial" w:hAnsi="Arial" w:cs="Arial"/>
        </w:rPr>
        <w:t xml:space="preserve"> acknowledged consumers' right to make</w:t>
      </w:r>
      <w:r w:rsidR="00130DB1" w:rsidRPr="00764868">
        <w:rPr>
          <w:rFonts w:ascii="Arial" w:hAnsi="Arial" w:cs="Arial"/>
        </w:rPr>
        <w:t xml:space="preserve"> </w:t>
      </w:r>
      <w:r w:rsidRPr="00764868">
        <w:rPr>
          <w:rFonts w:ascii="Arial" w:hAnsi="Arial" w:cs="Arial"/>
        </w:rPr>
        <w:t xml:space="preserve">decisions </w:t>
      </w:r>
      <w:r w:rsidRPr="00764868">
        <w:rPr>
          <w:rFonts w:ascii="Arial" w:hAnsi="Arial" w:cs="Arial"/>
        </w:rPr>
        <w:lastRenderedPageBreak/>
        <w:t>and take risks</w:t>
      </w:r>
      <w:r w:rsidR="00E31D41" w:rsidRPr="00764868">
        <w:rPr>
          <w:rFonts w:ascii="Arial" w:hAnsi="Arial" w:cs="Arial"/>
        </w:rPr>
        <w:t xml:space="preserve">. It set out </w:t>
      </w:r>
      <w:r w:rsidRPr="00764868">
        <w:rPr>
          <w:rFonts w:ascii="Arial" w:hAnsi="Arial" w:cs="Arial"/>
        </w:rPr>
        <w:t xml:space="preserve">the responsibility of staff to support these decisions and implement strategies to mitigate </w:t>
      </w:r>
      <w:r w:rsidR="00130DB1" w:rsidRPr="00764868">
        <w:rPr>
          <w:rFonts w:ascii="Arial" w:hAnsi="Arial" w:cs="Arial"/>
        </w:rPr>
        <w:t>risks</w:t>
      </w:r>
      <w:r w:rsidRPr="00764868">
        <w:rPr>
          <w:rFonts w:ascii="Arial" w:hAnsi="Arial" w:cs="Arial"/>
        </w:rPr>
        <w:t>.</w:t>
      </w:r>
      <w:r w:rsidR="00A42F01" w:rsidRPr="00764868">
        <w:rPr>
          <w:rFonts w:ascii="Arial" w:hAnsi="Arial" w:cs="Arial"/>
        </w:rPr>
        <w:t xml:space="preserve"> </w:t>
      </w:r>
      <w:r w:rsidRPr="00764868">
        <w:rPr>
          <w:rFonts w:ascii="Arial" w:eastAsia="Calibri" w:hAnsi="Arial" w:cs="Arial"/>
          <w:color w:val="auto"/>
        </w:rPr>
        <w:t>The service demonstrate</w:t>
      </w:r>
      <w:r w:rsidR="007B51D3" w:rsidRPr="00764868">
        <w:rPr>
          <w:rFonts w:ascii="Arial" w:eastAsia="Calibri" w:hAnsi="Arial" w:cs="Arial"/>
          <w:color w:val="auto"/>
        </w:rPr>
        <w:t>d</w:t>
      </w:r>
      <w:r w:rsidRPr="00764868">
        <w:rPr>
          <w:rFonts w:ascii="Arial" w:eastAsia="Calibri" w:hAnsi="Arial" w:cs="Arial"/>
          <w:color w:val="auto"/>
        </w:rPr>
        <w:t xml:space="preserve"> each consumer</w:t>
      </w:r>
      <w:r w:rsidR="007B51D3" w:rsidRPr="00764868">
        <w:rPr>
          <w:rFonts w:ascii="Arial" w:eastAsia="Calibri" w:hAnsi="Arial" w:cs="Arial"/>
          <w:color w:val="auto"/>
        </w:rPr>
        <w:t>/r</w:t>
      </w:r>
      <w:r w:rsidRPr="00764868">
        <w:rPr>
          <w:rFonts w:ascii="Arial" w:eastAsia="Calibri" w:hAnsi="Arial" w:cs="Arial"/>
          <w:color w:val="auto"/>
        </w:rPr>
        <w:t xml:space="preserve">epresentative </w:t>
      </w:r>
      <w:r w:rsidR="007B51D3" w:rsidRPr="00764868">
        <w:rPr>
          <w:rFonts w:ascii="Arial" w:eastAsia="Calibri" w:hAnsi="Arial" w:cs="Arial"/>
          <w:color w:val="auto"/>
        </w:rPr>
        <w:t>wa</w:t>
      </w:r>
      <w:r w:rsidRPr="00764868">
        <w:rPr>
          <w:rFonts w:ascii="Arial" w:eastAsia="Calibri" w:hAnsi="Arial" w:cs="Arial"/>
          <w:color w:val="auto"/>
        </w:rPr>
        <w:t xml:space="preserve">s provided with </w:t>
      </w:r>
      <w:r w:rsidR="007B51D3" w:rsidRPr="00764868">
        <w:rPr>
          <w:rFonts w:ascii="Arial" w:eastAsia="Calibri" w:hAnsi="Arial" w:cs="Arial"/>
          <w:color w:val="auto"/>
        </w:rPr>
        <w:t>accurate</w:t>
      </w:r>
      <w:r w:rsidR="00130DB1" w:rsidRPr="00764868">
        <w:rPr>
          <w:rFonts w:ascii="Arial" w:eastAsia="Calibri" w:hAnsi="Arial" w:cs="Arial"/>
          <w:color w:val="auto"/>
        </w:rPr>
        <w:t xml:space="preserve">, </w:t>
      </w:r>
      <w:r w:rsidRPr="00764868">
        <w:rPr>
          <w:rFonts w:ascii="Arial" w:eastAsia="Calibri" w:hAnsi="Arial" w:cs="Arial"/>
          <w:color w:val="auto"/>
        </w:rPr>
        <w:t xml:space="preserve">timely information </w:t>
      </w:r>
      <w:r w:rsidR="00130DB1" w:rsidRPr="00764868">
        <w:rPr>
          <w:rFonts w:ascii="Arial" w:eastAsia="Calibri" w:hAnsi="Arial" w:cs="Arial"/>
          <w:color w:val="auto"/>
        </w:rPr>
        <w:t xml:space="preserve">which was </w:t>
      </w:r>
      <w:r w:rsidRPr="00764868">
        <w:rPr>
          <w:rFonts w:ascii="Arial" w:eastAsia="Calibri" w:hAnsi="Arial" w:cs="Arial"/>
          <w:color w:val="auto"/>
        </w:rPr>
        <w:t>easy to understand</w:t>
      </w:r>
      <w:r w:rsidR="00130DB1" w:rsidRPr="00764868">
        <w:rPr>
          <w:rFonts w:ascii="Arial" w:eastAsia="Calibri" w:hAnsi="Arial" w:cs="Arial"/>
          <w:color w:val="auto"/>
        </w:rPr>
        <w:t xml:space="preserve"> and supported choice</w:t>
      </w:r>
      <w:r w:rsidRPr="00764868">
        <w:rPr>
          <w:rFonts w:ascii="Arial" w:eastAsia="Calibri" w:hAnsi="Arial" w:cs="Arial"/>
          <w:color w:val="auto"/>
        </w:rPr>
        <w:t>.</w:t>
      </w:r>
      <w:r w:rsidR="00791BE7" w:rsidRPr="00764868">
        <w:rPr>
          <w:rFonts w:ascii="Arial" w:eastAsia="Calibri" w:hAnsi="Arial" w:cs="Arial"/>
          <w:color w:val="auto"/>
        </w:rPr>
        <w:t xml:space="preserve"> Staff could describe the different ways information </w:t>
      </w:r>
      <w:r w:rsidR="00130DB1" w:rsidRPr="00764868">
        <w:rPr>
          <w:rFonts w:ascii="Arial" w:eastAsia="Calibri" w:hAnsi="Arial" w:cs="Arial"/>
          <w:color w:val="auto"/>
        </w:rPr>
        <w:t>was</w:t>
      </w:r>
      <w:r w:rsidR="00791BE7" w:rsidRPr="00764868">
        <w:rPr>
          <w:rFonts w:ascii="Arial" w:eastAsia="Calibri" w:hAnsi="Arial" w:cs="Arial"/>
          <w:color w:val="auto"/>
        </w:rPr>
        <w:t xml:space="preserve"> provided to consumers, in line with their communication needs and preferences.</w:t>
      </w:r>
    </w:p>
    <w:p w14:paraId="39D07397" w14:textId="632EEAEA" w:rsidR="00A45AD0" w:rsidRPr="00A42F01" w:rsidRDefault="007B51D3" w:rsidP="000D1E32">
      <w:pPr>
        <w:rPr>
          <w:rFonts w:ascii="Arial" w:eastAsia="Calibri" w:hAnsi="Arial" w:cs="Arial"/>
          <w:color w:val="auto"/>
          <w:highlight w:val="green"/>
        </w:rPr>
      </w:pPr>
      <w:r w:rsidRPr="00764868">
        <w:rPr>
          <w:rFonts w:ascii="Arial" w:eastAsia="Calibri" w:hAnsi="Arial" w:cs="Arial"/>
          <w:color w:val="auto"/>
        </w:rPr>
        <w:t>The service</w:t>
      </w:r>
      <w:r w:rsidR="000D1E32" w:rsidRPr="00764868">
        <w:rPr>
          <w:rFonts w:ascii="Arial" w:eastAsia="Calibri" w:hAnsi="Arial" w:cs="Arial"/>
          <w:color w:val="auto"/>
        </w:rPr>
        <w:t xml:space="preserve"> </w:t>
      </w:r>
      <w:r w:rsidR="00764868" w:rsidRPr="00764868">
        <w:rPr>
          <w:rFonts w:ascii="Arial" w:eastAsia="Calibri" w:hAnsi="Arial" w:cs="Arial"/>
          <w:color w:val="auto"/>
        </w:rPr>
        <w:t xml:space="preserve">had </w:t>
      </w:r>
      <w:r w:rsidRPr="00764868">
        <w:rPr>
          <w:rFonts w:ascii="Arial" w:eastAsia="Calibri" w:hAnsi="Arial" w:cs="Arial"/>
          <w:color w:val="auto"/>
        </w:rPr>
        <w:t xml:space="preserve">policies and procedures </w:t>
      </w:r>
      <w:r w:rsidR="00130DB1" w:rsidRPr="00764868">
        <w:rPr>
          <w:rFonts w:ascii="Arial" w:eastAsia="Calibri" w:hAnsi="Arial" w:cs="Arial"/>
          <w:color w:val="auto"/>
        </w:rPr>
        <w:t>for</w:t>
      </w:r>
      <w:r w:rsidRPr="00764868">
        <w:rPr>
          <w:rFonts w:ascii="Arial" w:eastAsia="Calibri" w:hAnsi="Arial" w:cs="Arial"/>
          <w:color w:val="auto"/>
        </w:rPr>
        <w:t xml:space="preserve"> protecting consumers’ privacy and </w:t>
      </w:r>
      <w:r w:rsidR="00130DB1" w:rsidRPr="00764868">
        <w:rPr>
          <w:rFonts w:ascii="Arial" w:eastAsia="Calibri" w:hAnsi="Arial" w:cs="Arial"/>
          <w:color w:val="auto"/>
        </w:rPr>
        <w:t xml:space="preserve">confidentiality which were </w:t>
      </w:r>
      <w:r w:rsidRPr="00764868">
        <w:rPr>
          <w:rFonts w:ascii="Arial" w:eastAsia="Calibri" w:hAnsi="Arial" w:cs="Arial"/>
          <w:color w:val="auto"/>
        </w:rPr>
        <w:t>supported by staff training.</w:t>
      </w:r>
      <w:r w:rsidR="00764868">
        <w:rPr>
          <w:rFonts w:ascii="Arial" w:eastAsia="Calibri" w:hAnsi="Arial" w:cs="Arial"/>
          <w:color w:val="auto"/>
        </w:rPr>
        <w:t xml:space="preserve"> </w:t>
      </w:r>
      <w:r w:rsidR="00624067" w:rsidRPr="00764868">
        <w:rPr>
          <w:rFonts w:ascii="Arial" w:hAnsi="Arial" w:cs="Arial"/>
        </w:rPr>
        <w:t>S</w:t>
      </w:r>
      <w:r w:rsidR="00600AE9" w:rsidRPr="00764868">
        <w:rPr>
          <w:rFonts w:ascii="Arial" w:hAnsi="Arial" w:cs="Arial"/>
        </w:rPr>
        <w:t>taff knocked before entering consumers' rooms, announced themselves and closed the doors when delivering personal or clinical care.</w:t>
      </w:r>
      <w:r w:rsidR="00624067" w:rsidRPr="00764868">
        <w:rPr>
          <w:rFonts w:ascii="Arial" w:hAnsi="Arial" w:cs="Arial"/>
        </w:rPr>
        <w:t xml:space="preserve"> A</w:t>
      </w:r>
      <w:r w:rsidR="00600AE9" w:rsidRPr="00764868">
        <w:rPr>
          <w:rFonts w:ascii="Arial" w:hAnsi="Arial" w:cs="Arial"/>
        </w:rPr>
        <w:t xml:space="preserve">ll nursing stations </w:t>
      </w:r>
      <w:r w:rsidR="00624067" w:rsidRPr="00764868">
        <w:rPr>
          <w:rFonts w:ascii="Arial" w:hAnsi="Arial" w:cs="Arial"/>
        </w:rPr>
        <w:t xml:space="preserve">were </w:t>
      </w:r>
      <w:r w:rsidR="00600AE9" w:rsidRPr="00764868">
        <w:rPr>
          <w:rFonts w:ascii="Arial" w:hAnsi="Arial" w:cs="Arial"/>
        </w:rPr>
        <w:t xml:space="preserve">locked throughout the </w:t>
      </w:r>
      <w:r w:rsidR="00624067" w:rsidRPr="00764868">
        <w:rPr>
          <w:rFonts w:ascii="Arial" w:hAnsi="Arial" w:cs="Arial"/>
        </w:rPr>
        <w:t>audit and t</w:t>
      </w:r>
      <w:r w:rsidR="00600AE9" w:rsidRPr="00764868">
        <w:rPr>
          <w:rFonts w:ascii="Arial" w:hAnsi="Arial" w:cs="Arial"/>
        </w:rPr>
        <w:t>he computers were locked when left unattended by staff</w:t>
      </w:r>
      <w:r w:rsidRPr="00764868">
        <w:rPr>
          <w:rFonts w:ascii="Arial" w:hAnsi="Arial" w:cs="Arial"/>
        </w:rPr>
        <w:t>. C</w:t>
      </w:r>
      <w:r w:rsidR="00600AE9" w:rsidRPr="00764868">
        <w:rPr>
          <w:rFonts w:ascii="Arial" w:hAnsi="Arial" w:cs="Arial"/>
        </w:rPr>
        <w:t xml:space="preserve">onsumer information was not displayed on walls and windows were tinted to prevent </w:t>
      </w:r>
      <w:r w:rsidR="00A42F01" w:rsidRPr="00764868">
        <w:rPr>
          <w:rFonts w:ascii="Arial" w:hAnsi="Arial" w:cs="Arial"/>
        </w:rPr>
        <w:t xml:space="preserve">private </w:t>
      </w:r>
      <w:r w:rsidR="00600AE9" w:rsidRPr="00764868">
        <w:rPr>
          <w:rFonts w:ascii="Arial" w:hAnsi="Arial" w:cs="Arial"/>
        </w:rPr>
        <w:t xml:space="preserve">consumer information from being </w:t>
      </w:r>
      <w:r w:rsidR="00A42F01" w:rsidRPr="00764868">
        <w:rPr>
          <w:rFonts w:ascii="Arial" w:hAnsi="Arial" w:cs="Arial"/>
        </w:rPr>
        <w:t>viewed</w:t>
      </w:r>
      <w:r w:rsidR="00600AE9" w:rsidRPr="00764868">
        <w:rPr>
          <w:rFonts w:ascii="Arial" w:hAnsi="Arial" w:cs="Arial"/>
        </w:rPr>
        <w:t>.</w:t>
      </w:r>
      <w:r w:rsidR="00A45AD0" w:rsidRPr="00624067">
        <w:rPr>
          <w:rFonts w:ascii="Arial" w:hAnsi="Arial" w:cs="Arial"/>
        </w:rPr>
        <w:br w:type="page"/>
      </w:r>
    </w:p>
    <w:p w14:paraId="50F9A800" w14:textId="3E0AA7B4" w:rsidR="00FA049A" w:rsidRPr="00B83D6B" w:rsidRDefault="00AE2002" w:rsidP="00341026">
      <w:pPr>
        <w:pStyle w:val="Heading1"/>
        <w:spacing w:before="120" w:after="240" w:line="22" w:lineRule="atLeast"/>
        <w:rPr>
          <w:rFonts w:ascii="Arial" w:hAnsi="Arial" w:cs="Arial"/>
        </w:rPr>
      </w:pPr>
      <w:r w:rsidRPr="00B83D6B">
        <w:rPr>
          <w:rFonts w:ascii="Arial" w:hAnsi="Arial" w:cs="Arial"/>
        </w:rPr>
        <w:lastRenderedPageBreak/>
        <w:t xml:space="preserve">Standard </w:t>
      </w:r>
      <w:r w:rsidR="000A6B31" w:rsidRPr="00B83D6B">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B83D6B"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B83D6B" w:rsidRDefault="009A1DF7" w:rsidP="002D5918">
            <w:pPr>
              <w:spacing w:before="0" w:after="120" w:line="22" w:lineRule="atLeast"/>
              <w:rPr>
                <w:rFonts w:ascii="Arial" w:hAnsi="Arial" w:cs="Arial"/>
              </w:rPr>
            </w:pPr>
            <w:r w:rsidRPr="00B83D6B">
              <w:rPr>
                <w:rFonts w:ascii="Arial" w:hAnsi="Arial" w:cs="Arial"/>
              </w:rPr>
              <w:t>Ongoing assessment and planning with consumers</w:t>
            </w:r>
          </w:p>
        </w:tc>
        <w:tc>
          <w:tcPr>
            <w:tcW w:w="902" w:type="pct"/>
          </w:tcPr>
          <w:p w14:paraId="16B2C8E8" w14:textId="62B996B8" w:rsidR="009A1DF7" w:rsidRPr="00B83D6B"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50904">
              <w:rPr>
                <w:rFonts w:ascii="Arial" w:hAnsi="Arial" w:cs="Arial"/>
              </w:rPr>
              <w:t>Compliant</w:t>
            </w:r>
          </w:p>
        </w:tc>
      </w:tr>
      <w:tr w:rsidR="0021781E" w:rsidRPr="00B83D6B"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2(3)(a)</w:t>
            </w:r>
          </w:p>
        </w:tc>
        <w:tc>
          <w:tcPr>
            <w:tcW w:w="3312" w:type="pct"/>
            <w:tcBorders>
              <w:right w:val="single" w:sz="4" w:space="0" w:color="auto"/>
            </w:tcBorders>
          </w:tcPr>
          <w:p w14:paraId="1018FBA4" w14:textId="56523459"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18E6240E" w:rsidR="00A54A38" w:rsidRPr="008D755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755F">
              <w:rPr>
                <w:rFonts w:ascii="Arial" w:hAnsi="Arial" w:cs="Arial"/>
                <w:color w:val="auto"/>
              </w:rPr>
              <w:t>Compliant</w:t>
            </w:r>
          </w:p>
        </w:tc>
      </w:tr>
      <w:tr w:rsidR="00CB2962" w:rsidRPr="00B83D6B"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2(3)(b)</w:t>
            </w:r>
          </w:p>
        </w:tc>
        <w:tc>
          <w:tcPr>
            <w:tcW w:w="3312" w:type="pct"/>
            <w:tcBorders>
              <w:right w:val="single" w:sz="4" w:space="0" w:color="auto"/>
            </w:tcBorders>
          </w:tcPr>
          <w:p w14:paraId="00D229ED" w14:textId="75E79CDD"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 xml:space="preserve">Assessment and planning </w:t>
            </w:r>
            <w:proofErr w:type="gramStart"/>
            <w:r w:rsidRPr="00B83D6B">
              <w:rPr>
                <w:rFonts w:ascii="Arial" w:hAnsi="Arial" w:cs="Arial"/>
              </w:rPr>
              <w:t>identifies</w:t>
            </w:r>
            <w:proofErr w:type="gramEnd"/>
            <w:r w:rsidRPr="00B83D6B">
              <w:rPr>
                <w:rFonts w:ascii="Arial" w:hAnsi="Arial" w:cs="Arial"/>
              </w:rPr>
              <w:t xml:space="preserve">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38353614" w:rsidR="00A54A38" w:rsidRPr="008D755F"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755F">
              <w:rPr>
                <w:rFonts w:ascii="Arial" w:hAnsi="Arial" w:cs="Arial"/>
                <w:color w:val="auto"/>
              </w:rPr>
              <w:t>Compliant</w:t>
            </w:r>
          </w:p>
        </w:tc>
      </w:tr>
      <w:tr w:rsidR="0021781E" w:rsidRPr="00B83D6B"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2(3)(c)</w:t>
            </w:r>
          </w:p>
        </w:tc>
        <w:tc>
          <w:tcPr>
            <w:tcW w:w="3312" w:type="pct"/>
            <w:tcBorders>
              <w:right w:val="single" w:sz="4" w:space="0" w:color="auto"/>
            </w:tcBorders>
          </w:tcPr>
          <w:p w14:paraId="6D6CCFFA" w14:textId="167C2AF6"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organisation demonstrates that assessment and planning:</w:t>
            </w:r>
          </w:p>
          <w:p w14:paraId="02738D97"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based on ongoing partnership with the consumer and others that the consumer wishes to involve in assessment, planning and review of the consumer’s care and services; and</w:t>
            </w:r>
          </w:p>
          <w:p w14:paraId="260B9AF8" w14:textId="77777777" w:rsidR="00A54A38" w:rsidRPr="00B83D6B"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2D39DFA9" w:rsidR="00A54A38" w:rsidRPr="008D755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755F">
              <w:rPr>
                <w:rFonts w:ascii="Arial" w:hAnsi="Arial" w:cs="Arial"/>
                <w:color w:val="auto"/>
              </w:rPr>
              <w:t>Compliant</w:t>
            </w:r>
          </w:p>
        </w:tc>
      </w:tr>
      <w:tr w:rsidR="00CB2962" w:rsidRPr="00B83D6B"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2(3)(d)</w:t>
            </w:r>
          </w:p>
        </w:tc>
        <w:tc>
          <w:tcPr>
            <w:tcW w:w="3312" w:type="pct"/>
            <w:tcBorders>
              <w:right w:val="single" w:sz="4" w:space="0" w:color="auto"/>
            </w:tcBorders>
          </w:tcPr>
          <w:p w14:paraId="6F93E375" w14:textId="319E62C8" w:rsidR="00A54A38" w:rsidRPr="00B83D6B"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A9951A8" w:rsidR="00A54A38" w:rsidRPr="008D755F" w:rsidRDefault="00A54A38" w:rsidP="008D755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8D755F">
              <w:rPr>
                <w:rFonts w:ascii="Arial" w:hAnsi="Arial" w:cs="Arial"/>
                <w:color w:val="auto"/>
              </w:rPr>
              <w:t>Compliant</w:t>
            </w:r>
          </w:p>
        </w:tc>
      </w:tr>
      <w:tr w:rsidR="0021781E" w:rsidRPr="00B83D6B"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B83D6B" w:rsidRDefault="0021781E" w:rsidP="002D5918">
            <w:pPr>
              <w:spacing w:line="22" w:lineRule="atLeast"/>
              <w:rPr>
                <w:rFonts w:ascii="Arial" w:hAnsi="Arial" w:cs="Arial"/>
                <w:color w:val="auto"/>
              </w:rPr>
            </w:pPr>
            <w:r w:rsidRPr="00B83D6B">
              <w:rPr>
                <w:rFonts w:ascii="Arial" w:hAnsi="Arial" w:cs="Arial"/>
                <w:color w:val="auto"/>
              </w:rPr>
              <w:t>Requirement 2(3)(e)</w:t>
            </w:r>
          </w:p>
        </w:tc>
        <w:tc>
          <w:tcPr>
            <w:tcW w:w="3312" w:type="pct"/>
            <w:tcBorders>
              <w:right w:val="single" w:sz="4" w:space="0" w:color="auto"/>
            </w:tcBorders>
          </w:tcPr>
          <w:p w14:paraId="6294C7F0" w14:textId="7FDFF742" w:rsidR="00A54A38" w:rsidRPr="00B83D6B"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33822D5E" w:rsidR="00A54A38" w:rsidRPr="008D755F"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D755F">
              <w:rPr>
                <w:rFonts w:ascii="Arial" w:hAnsi="Arial" w:cs="Arial"/>
                <w:color w:val="auto"/>
              </w:rPr>
              <w:t>Compliant</w:t>
            </w:r>
          </w:p>
        </w:tc>
      </w:tr>
    </w:tbl>
    <w:p w14:paraId="72536F9A" w14:textId="77777777" w:rsidR="00F549B0" w:rsidRPr="00F549B0" w:rsidRDefault="000A6B31" w:rsidP="006867E4">
      <w:pPr>
        <w:pStyle w:val="Heading2"/>
        <w:spacing w:before="120" w:after="120" w:line="22" w:lineRule="atLeast"/>
        <w:rPr>
          <w:rFonts w:ascii="Arial" w:hAnsi="Arial" w:cs="Arial"/>
          <w:b w:val="0"/>
          <w:bCs w:val="0"/>
        </w:rPr>
      </w:pPr>
      <w:r w:rsidRPr="00F549B0">
        <w:rPr>
          <w:rFonts w:ascii="Arial" w:hAnsi="Arial" w:cs="Arial"/>
        </w:rPr>
        <w:t>Findings</w:t>
      </w:r>
    </w:p>
    <w:p w14:paraId="4E1B5088" w14:textId="34A4DBDE" w:rsidR="00F549B0" w:rsidRPr="00B5044C" w:rsidRDefault="00F549B0" w:rsidP="00225B9C">
      <w:pPr>
        <w:rPr>
          <w:rFonts w:ascii="Arial" w:hAnsi="Arial" w:cs="Arial"/>
        </w:rPr>
      </w:pPr>
      <w:r w:rsidRPr="00B5044C">
        <w:rPr>
          <w:rFonts w:ascii="Arial" w:eastAsia="Calibri" w:hAnsi="Arial" w:cs="Arial"/>
        </w:rPr>
        <w:t>Overall, consumers</w:t>
      </w:r>
      <w:r w:rsidR="00764868" w:rsidRPr="00B5044C">
        <w:rPr>
          <w:rFonts w:ascii="Arial" w:eastAsia="Calibri" w:hAnsi="Arial" w:cs="Arial"/>
        </w:rPr>
        <w:t>/</w:t>
      </w:r>
      <w:r w:rsidRPr="00B5044C">
        <w:rPr>
          <w:rFonts w:ascii="Arial" w:eastAsia="Calibri" w:hAnsi="Arial" w:cs="Arial"/>
        </w:rPr>
        <w:t xml:space="preserve">representatives </w:t>
      </w:r>
      <w:r w:rsidR="00764868" w:rsidRPr="00B5044C">
        <w:rPr>
          <w:rFonts w:ascii="Arial" w:eastAsia="Calibri" w:hAnsi="Arial" w:cs="Arial"/>
        </w:rPr>
        <w:t>felt</w:t>
      </w:r>
      <w:r w:rsidRPr="00B5044C">
        <w:rPr>
          <w:rFonts w:ascii="Arial" w:eastAsia="Calibri" w:hAnsi="Arial" w:cs="Arial"/>
        </w:rPr>
        <w:t xml:space="preserve"> like partners in the ongoing assessment and planning of their care and services.</w:t>
      </w:r>
    </w:p>
    <w:p w14:paraId="3C9C0BA9" w14:textId="06B8CD78" w:rsidR="00A86595" w:rsidRPr="00B5044C" w:rsidRDefault="00950730" w:rsidP="00E451CB">
      <w:pPr>
        <w:rPr>
          <w:rFonts w:ascii="Arial" w:eastAsia="Calibri" w:hAnsi="Arial" w:cs="Arial"/>
          <w:color w:val="auto"/>
        </w:rPr>
      </w:pPr>
      <w:r w:rsidRPr="00B5044C">
        <w:rPr>
          <w:rFonts w:ascii="Arial" w:eastAsia="Calibri" w:hAnsi="Arial" w:cs="Arial"/>
          <w:color w:val="auto"/>
        </w:rPr>
        <w:t>The service consistently demonstrated assessment and planning, including risks to the consumer's health and well-being, informed the delivery of safe</w:t>
      </w:r>
      <w:r w:rsidR="00952DD3">
        <w:rPr>
          <w:rFonts w:ascii="Arial" w:eastAsia="Calibri" w:hAnsi="Arial" w:cs="Arial"/>
          <w:color w:val="auto"/>
        </w:rPr>
        <w:t xml:space="preserve">, </w:t>
      </w:r>
      <w:r w:rsidRPr="00B5044C">
        <w:rPr>
          <w:rFonts w:ascii="Arial" w:eastAsia="Calibri" w:hAnsi="Arial" w:cs="Arial"/>
          <w:color w:val="auto"/>
        </w:rPr>
        <w:t xml:space="preserve">effective care and services. </w:t>
      </w:r>
      <w:r w:rsidR="00225B9C" w:rsidRPr="00B5044C">
        <w:rPr>
          <w:rFonts w:ascii="Arial" w:eastAsia="Calibri" w:hAnsi="Arial" w:cs="Arial"/>
          <w:color w:val="auto"/>
        </w:rPr>
        <w:t>Management confirmed initial assessments were completed upon entry to the service when the needs, goals and preferences of the consumer were identified. Assessments were completed with input from management, staff, other health professionals and consumers/representatives. The assessments</w:t>
      </w:r>
      <w:r w:rsidRPr="00B5044C">
        <w:rPr>
          <w:rFonts w:ascii="Arial" w:eastAsia="Calibri" w:hAnsi="Arial" w:cs="Arial"/>
          <w:color w:val="auto"/>
        </w:rPr>
        <w:t xml:space="preserve"> covered; </w:t>
      </w:r>
      <w:r w:rsidR="00225B9C" w:rsidRPr="00B5044C">
        <w:rPr>
          <w:rFonts w:ascii="Arial" w:eastAsia="Calibri" w:hAnsi="Arial" w:cs="Arial"/>
          <w:color w:val="auto"/>
        </w:rPr>
        <w:t>mobility, vision, hearing, pain, skin, personal preferences, spiritual and emotional needs, nutrition</w:t>
      </w:r>
      <w:r w:rsidR="00952DD3">
        <w:rPr>
          <w:rFonts w:ascii="Arial" w:eastAsia="Calibri" w:hAnsi="Arial" w:cs="Arial"/>
          <w:color w:val="auto"/>
        </w:rPr>
        <w:t xml:space="preserve">, </w:t>
      </w:r>
      <w:r w:rsidR="00225B9C" w:rsidRPr="00B5044C">
        <w:rPr>
          <w:rFonts w:ascii="Arial" w:eastAsia="Calibri" w:hAnsi="Arial" w:cs="Arial"/>
          <w:color w:val="auto"/>
        </w:rPr>
        <w:t>hydration, and more.</w:t>
      </w:r>
      <w:r w:rsidRPr="00B5044C">
        <w:rPr>
          <w:rFonts w:ascii="Arial" w:eastAsia="Calibri" w:hAnsi="Arial" w:cs="Arial"/>
          <w:color w:val="auto"/>
        </w:rPr>
        <w:t xml:space="preserve"> Advance care and end of life planning was </w:t>
      </w:r>
      <w:r w:rsidR="00A86595" w:rsidRPr="00B5044C">
        <w:rPr>
          <w:rFonts w:ascii="Arial" w:eastAsia="Calibri" w:hAnsi="Arial" w:cs="Arial"/>
          <w:color w:val="auto"/>
        </w:rPr>
        <w:t xml:space="preserve">discussed </w:t>
      </w:r>
      <w:r w:rsidRPr="00B5044C">
        <w:rPr>
          <w:rFonts w:ascii="Arial" w:eastAsia="Calibri" w:hAnsi="Arial" w:cs="Arial"/>
          <w:color w:val="auto"/>
        </w:rPr>
        <w:t>with consumers/representatives</w:t>
      </w:r>
      <w:r w:rsidR="00C22DE7">
        <w:rPr>
          <w:rFonts w:ascii="Arial" w:eastAsia="Calibri" w:hAnsi="Arial" w:cs="Arial"/>
          <w:color w:val="auto"/>
        </w:rPr>
        <w:t xml:space="preserve">, </w:t>
      </w:r>
      <w:r w:rsidR="00C22DE7" w:rsidRPr="00B5044C">
        <w:rPr>
          <w:rFonts w:ascii="Arial" w:eastAsia="Calibri" w:hAnsi="Arial" w:cs="Arial"/>
          <w:color w:val="auto"/>
        </w:rPr>
        <w:t>when the consumer wished</w:t>
      </w:r>
      <w:r w:rsidRPr="00B5044C">
        <w:rPr>
          <w:rFonts w:ascii="Arial" w:eastAsia="Calibri" w:hAnsi="Arial" w:cs="Arial"/>
          <w:color w:val="auto"/>
        </w:rPr>
        <w:t xml:space="preserve"> </w:t>
      </w:r>
      <w:r w:rsidR="00A86595" w:rsidRPr="00B5044C">
        <w:rPr>
          <w:rFonts w:ascii="Arial" w:eastAsia="Calibri" w:hAnsi="Arial" w:cs="Arial"/>
          <w:color w:val="auto"/>
        </w:rPr>
        <w:t>and documented.</w:t>
      </w:r>
      <w:r w:rsidRPr="00B5044C">
        <w:rPr>
          <w:rFonts w:ascii="Arial" w:eastAsia="Calibri" w:hAnsi="Arial" w:cs="Arial"/>
          <w:color w:val="auto"/>
        </w:rPr>
        <w:t xml:space="preserve"> </w:t>
      </w:r>
      <w:r w:rsidR="00225B9C" w:rsidRPr="00B5044C">
        <w:rPr>
          <w:rFonts w:ascii="Arial" w:eastAsia="Calibri" w:hAnsi="Arial" w:cs="Arial"/>
          <w:color w:val="auto"/>
        </w:rPr>
        <w:t>A care plan was then developed to provide person-centred care.</w:t>
      </w:r>
    </w:p>
    <w:p w14:paraId="60B1429A" w14:textId="0B5508FB" w:rsidR="00A3388A" w:rsidRPr="00B5044C" w:rsidRDefault="00A3388A" w:rsidP="00A3388A">
      <w:pPr>
        <w:rPr>
          <w:rFonts w:ascii="Arial" w:eastAsia="Calibri" w:hAnsi="Arial" w:cs="Arial"/>
          <w:color w:val="auto"/>
        </w:rPr>
      </w:pPr>
      <w:r w:rsidRPr="00B5044C">
        <w:rPr>
          <w:rFonts w:ascii="Arial" w:eastAsia="Calibri" w:hAnsi="Arial" w:cs="Arial"/>
          <w:color w:val="auto"/>
        </w:rPr>
        <w:t xml:space="preserve">Care plans showed effective, comprehensive assessment and care planning processes identified the needs, goals and preferences of the consumer, as well as risks to each consumer's health and well-being. </w:t>
      </w:r>
    </w:p>
    <w:p w14:paraId="31E9761A" w14:textId="0EAD0C24" w:rsidR="00DE6D5C" w:rsidRPr="00B5044C" w:rsidRDefault="00F549B0" w:rsidP="00DE6D5C">
      <w:pPr>
        <w:rPr>
          <w:rFonts w:ascii="Arial" w:eastAsia="Calibri" w:hAnsi="Arial" w:cs="Arial"/>
          <w:color w:val="auto"/>
        </w:rPr>
      </w:pPr>
      <w:r w:rsidRPr="00B5044C">
        <w:rPr>
          <w:rFonts w:ascii="Arial" w:eastAsia="Calibri" w:hAnsi="Arial" w:cs="Arial"/>
        </w:rPr>
        <w:lastRenderedPageBreak/>
        <w:t>Staff describe</w:t>
      </w:r>
      <w:r w:rsidR="00E55242" w:rsidRPr="00B5044C">
        <w:rPr>
          <w:rFonts w:ascii="Arial" w:eastAsia="Calibri" w:hAnsi="Arial" w:cs="Arial"/>
        </w:rPr>
        <w:t>d</w:t>
      </w:r>
      <w:r w:rsidRPr="00B5044C">
        <w:rPr>
          <w:rFonts w:ascii="Arial" w:eastAsia="Calibri" w:hAnsi="Arial" w:cs="Arial"/>
        </w:rPr>
        <w:t xml:space="preserve"> </w:t>
      </w:r>
      <w:r w:rsidR="00950730" w:rsidRPr="00B5044C">
        <w:rPr>
          <w:rFonts w:ascii="Arial" w:eastAsia="Calibri" w:hAnsi="Arial" w:cs="Arial"/>
        </w:rPr>
        <w:t xml:space="preserve">how </w:t>
      </w:r>
      <w:r w:rsidRPr="00B5044C">
        <w:rPr>
          <w:rFonts w:ascii="Arial" w:eastAsia="Calibri" w:hAnsi="Arial" w:cs="Arial"/>
        </w:rPr>
        <w:t>the assessment and planning process</w:t>
      </w:r>
      <w:r w:rsidR="007802F9" w:rsidRPr="00B5044C">
        <w:rPr>
          <w:rFonts w:ascii="Arial" w:eastAsia="Calibri" w:hAnsi="Arial" w:cs="Arial"/>
        </w:rPr>
        <w:t xml:space="preserve"> involved</w:t>
      </w:r>
      <w:r w:rsidRPr="00B5044C">
        <w:rPr>
          <w:rFonts w:ascii="Arial" w:eastAsia="Calibri" w:hAnsi="Arial" w:cs="Arial"/>
        </w:rPr>
        <w:t xml:space="preserve"> partner</w:t>
      </w:r>
      <w:r w:rsidR="007802F9" w:rsidRPr="00B5044C">
        <w:rPr>
          <w:rFonts w:ascii="Arial" w:eastAsia="Calibri" w:hAnsi="Arial" w:cs="Arial"/>
        </w:rPr>
        <w:t xml:space="preserve">ing </w:t>
      </w:r>
      <w:r w:rsidRPr="00B5044C">
        <w:rPr>
          <w:rFonts w:ascii="Arial" w:eastAsia="Calibri" w:hAnsi="Arial" w:cs="Arial"/>
        </w:rPr>
        <w:t>with consumers</w:t>
      </w:r>
      <w:r w:rsidR="007802F9" w:rsidRPr="00B5044C">
        <w:rPr>
          <w:rFonts w:ascii="Arial" w:eastAsia="Calibri" w:hAnsi="Arial" w:cs="Arial"/>
        </w:rPr>
        <w:t>/r</w:t>
      </w:r>
      <w:r w:rsidRPr="00B5044C">
        <w:rPr>
          <w:rFonts w:ascii="Arial" w:eastAsia="Calibri" w:hAnsi="Arial" w:cs="Arial"/>
        </w:rPr>
        <w:t>epresentatives</w:t>
      </w:r>
      <w:r w:rsidR="007802F9" w:rsidRPr="00B5044C">
        <w:rPr>
          <w:rFonts w:ascii="Arial" w:eastAsia="Calibri" w:hAnsi="Arial" w:cs="Arial"/>
        </w:rPr>
        <w:t xml:space="preserve"> </w:t>
      </w:r>
      <w:r w:rsidRPr="00B5044C">
        <w:rPr>
          <w:rFonts w:ascii="Arial" w:eastAsia="Calibri" w:hAnsi="Arial" w:cs="Arial"/>
        </w:rPr>
        <w:t xml:space="preserve">to </w:t>
      </w:r>
      <w:r w:rsidR="00CD4AFF" w:rsidRPr="00B5044C">
        <w:rPr>
          <w:rFonts w:ascii="Arial" w:eastAsia="Calibri" w:hAnsi="Arial" w:cs="Arial"/>
        </w:rPr>
        <w:t>understand</w:t>
      </w:r>
      <w:r w:rsidRPr="00B5044C">
        <w:rPr>
          <w:rFonts w:ascii="Arial" w:eastAsia="Calibri" w:hAnsi="Arial" w:cs="Arial"/>
        </w:rPr>
        <w:t xml:space="preserve"> </w:t>
      </w:r>
      <w:r w:rsidR="007802F9" w:rsidRPr="00B5044C">
        <w:rPr>
          <w:rFonts w:ascii="Arial" w:eastAsia="Calibri" w:hAnsi="Arial" w:cs="Arial"/>
        </w:rPr>
        <w:t xml:space="preserve">their </w:t>
      </w:r>
      <w:r w:rsidRPr="00B5044C">
        <w:rPr>
          <w:rFonts w:ascii="Arial" w:eastAsia="Calibri" w:hAnsi="Arial" w:cs="Arial"/>
        </w:rPr>
        <w:t>care and service</w:t>
      </w:r>
      <w:r w:rsidR="007802F9" w:rsidRPr="00B5044C">
        <w:rPr>
          <w:rFonts w:ascii="Arial" w:eastAsia="Calibri" w:hAnsi="Arial" w:cs="Arial"/>
        </w:rPr>
        <w:t xml:space="preserve"> needs and preferences</w:t>
      </w:r>
      <w:r w:rsidRPr="00B5044C">
        <w:rPr>
          <w:rFonts w:ascii="Arial" w:eastAsia="Calibri" w:hAnsi="Arial" w:cs="Arial"/>
        </w:rPr>
        <w:t>. Care plans</w:t>
      </w:r>
      <w:r w:rsidR="007802F9" w:rsidRPr="00B5044C">
        <w:rPr>
          <w:rFonts w:ascii="Arial" w:eastAsia="Calibri" w:hAnsi="Arial" w:cs="Arial"/>
        </w:rPr>
        <w:t xml:space="preserve"> </w:t>
      </w:r>
      <w:r w:rsidR="00CD4AFF" w:rsidRPr="00B5044C">
        <w:rPr>
          <w:rFonts w:ascii="Arial" w:eastAsia="Calibri" w:hAnsi="Arial" w:cs="Arial"/>
        </w:rPr>
        <w:t>were</w:t>
      </w:r>
      <w:r w:rsidRPr="00B5044C">
        <w:rPr>
          <w:rFonts w:ascii="Arial" w:eastAsia="Calibri" w:hAnsi="Arial" w:cs="Arial"/>
        </w:rPr>
        <w:t xml:space="preserve"> developed in consultation with the consumer</w:t>
      </w:r>
      <w:r w:rsidR="00CD4AFF" w:rsidRPr="00B5044C">
        <w:rPr>
          <w:rFonts w:ascii="Arial" w:eastAsia="Calibri" w:hAnsi="Arial" w:cs="Arial"/>
        </w:rPr>
        <w:t>/</w:t>
      </w:r>
      <w:r w:rsidRPr="00B5044C">
        <w:rPr>
          <w:rFonts w:ascii="Arial" w:eastAsia="Calibri" w:hAnsi="Arial" w:cs="Arial"/>
        </w:rPr>
        <w:t xml:space="preserve">representative </w:t>
      </w:r>
      <w:r w:rsidR="00A3388A" w:rsidRPr="00B5044C">
        <w:rPr>
          <w:rFonts w:ascii="Arial" w:eastAsia="Calibri" w:hAnsi="Arial" w:cs="Arial"/>
          <w:color w:val="auto"/>
        </w:rPr>
        <w:t>and</w:t>
      </w:r>
      <w:r w:rsidR="00DE6D5C" w:rsidRPr="00B5044C">
        <w:rPr>
          <w:rFonts w:ascii="Arial" w:eastAsia="Calibri" w:hAnsi="Arial" w:cs="Arial"/>
          <w:color w:val="auto"/>
        </w:rPr>
        <w:t xml:space="preserve"> </w:t>
      </w:r>
      <w:r w:rsidR="00A3388A" w:rsidRPr="00B5044C">
        <w:rPr>
          <w:rFonts w:ascii="Arial" w:eastAsia="Calibri" w:hAnsi="Arial" w:cs="Arial"/>
          <w:color w:val="auto"/>
        </w:rPr>
        <w:t xml:space="preserve">other individuals and organisations involved in the care of the consumer. </w:t>
      </w:r>
      <w:r w:rsidR="00DE6D5C" w:rsidRPr="00B5044C">
        <w:rPr>
          <w:rFonts w:ascii="Arial" w:hAnsi="Arial" w:cs="Arial"/>
        </w:rPr>
        <w:t>Documentation showed the</w:t>
      </w:r>
      <w:r w:rsidR="00A3388A" w:rsidRPr="00B5044C">
        <w:rPr>
          <w:rFonts w:ascii="Arial" w:hAnsi="Arial" w:cs="Arial"/>
        </w:rPr>
        <w:t xml:space="preserve"> service is supported by </w:t>
      </w:r>
      <w:r w:rsidR="00DE6D5C" w:rsidRPr="00B5044C">
        <w:rPr>
          <w:rFonts w:ascii="Arial" w:hAnsi="Arial" w:cs="Arial"/>
        </w:rPr>
        <w:t xml:space="preserve">medical officers, </w:t>
      </w:r>
      <w:r w:rsidR="00A3388A" w:rsidRPr="00B5044C">
        <w:rPr>
          <w:rFonts w:ascii="Arial" w:hAnsi="Arial" w:cs="Arial"/>
        </w:rPr>
        <w:t>physiotherap</w:t>
      </w:r>
      <w:r w:rsidR="00DE6D5C" w:rsidRPr="00B5044C">
        <w:rPr>
          <w:rFonts w:ascii="Arial" w:hAnsi="Arial" w:cs="Arial"/>
        </w:rPr>
        <w:t>ist</w:t>
      </w:r>
      <w:r w:rsidR="00A3388A" w:rsidRPr="00B5044C">
        <w:rPr>
          <w:rFonts w:ascii="Arial" w:hAnsi="Arial" w:cs="Arial"/>
        </w:rPr>
        <w:t xml:space="preserve"> and other allied health services </w:t>
      </w:r>
      <w:r w:rsidR="00DE6D5C" w:rsidRPr="00B5044C">
        <w:rPr>
          <w:rFonts w:ascii="Arial" w:hAnsi="Arial" w:cs="Arial"/>
        </w:rPr>
        <w:t xml:space="preserve">and consumers are referred to these services when needed. </w:t>
      </w:r>
      <w:r w:rsidR="00DE6D5C" w:rsidRPr="00B5044C">
        <w:rPr>
          <w:rFonts w:ascii="Arial" w:eastAsia="Calibri" w:hAnsi="Arial" w:cs="Arial"/>
          <w:color w:val="auto"/>
        </w:rPr>
        <w:t>The outcomes of assessment and planning were effectively communicated to the consumer and documented in a care and services plan that was readily available to the consumer, and those involved in their care.</w:t>
      </w:r>
    </w:p>
    <w:p w14:paraId="72F154A1" w14:textId="2F220F5F" w:rsidR="00F549B0" w:rsidRDefault="00DE6D5C" w:rsidP="00DE6D5C">
      <w:pPr>
        <w:rPr>
          <w:rFonts w:ascii="Arial" w:eastAsiaTheme="majorEastAsia" w:hAnsi="Arial" w:cs="Arial"/>
          <w:b/>
          <w:bCs/>
          <w:sz w:val="30"/>
          <w:szCs w:val="28"/>
        </w:rPr>
      </w:pPr>
      <w:r w:rsidRPr="00B5044C">
        <w:rPr>
          <w:rFonts w:ascii="Arial" w:eastAsia="Calibri" w:hAnsi="Arial" w:cs="Arial"/>
          <w:color w:val="auto"/>
        </w:rPr>
        <w:t xml:space="preserve">The service demonstrated care and services were reviewed </w:t>
      </w:r>
      <w:r w:rsidR="00B5044C" w:rsidRPr="00B5044C">
        <w:rPr>
          <w:rFonts w:ascii="Arial" w:eastAsia="Calibri" w:hAnsi="Arial" w:cs="Arial"/>
          <w:color w:val="auto"/>
        </w:rPr>
        <w:t xml:space="preserve">in consultation with the consumer/representative </w:t>
      </w:r>
      <w:r w:rsidRPr="00B5044C">
        <w:rPr>
          <w:rFonts w:ascii="Arial" w:eastAsia="Calibri" w:hAnsi="Arial" w:cs="Arial"/>
          <w:color w:val="auto"/>
        </w:rPr>
        <w:t>every 6 months for effectiveness, and when circumstances changed or when incidents impacted on the needs, goals and preferences of the consumer.</w:t>
      </w:r>
      <w:r w:rsidRPr="00B5044C">
        <w:rPr>
          <w:rFonts w:ascii="Arial" w:hAnsi="Arial" w:cs="Arial"/>
        </w:rPr>
        <w:t xml:space="preserve"> </w:t>
      </w:r>
      <w:r w:rsidR="00F549B0">
        <w:rPr>
          <w:rFonts w:ascii="Arial" w:hAnsi="Arial" w:cs="Arial"/>
        </w:rPr>
        <w:br w:type="page"/>
      </w:r>
    </w:p>
    <w:p w14:paraId="4415513A" w14:textId="39A1100B" w:rsidR="007209A1" w:rsidRPr="00B83D6B" w:rsidRDefault="007209A1" w:rsidP="00A45AD0">
      <w:pPr>
        <w:pStyle w:val="Heading1"/>
        <w:spacing w:before="120" w:after="240" w:line="22" w:lineRule="atLeast"/>
        <w:rPr>
          <w:rFonts w:ascii="Arial" w:hAnsi="Arial" w:cs="Arial"/>
        </w:rPr>
      </w:pPr>
      <w:r w:rsidRPr="00B83D6B">
        <w:rPr>
          <w:rFonts w:ascii="Arial" w:hAnsi="Arial" w:cs="Arial"/>
        </w:rPr>
        <w:lastRenderedPageBreak/>
        <w:t>Standard 3</w:t>
      </w:r>
    </w:p>
    <w:tbl>
      <w:tblPr>
        <w:tblStyle w:val="TableGrid"/>
        <w:tblW w:w="0" w:type="auto"/>
        <w:tblLook w:val="04A0" w:firstRow="1" w:lastRow="0" w:firstColumn="1" w:lastColumn="0" w:noHBand="0" w:noVBand="1"/>
      </w:tblPr>
      <w:tblGrid>
        <w:gridCol w:w="1788"/>
        <w:gridCol w:w="6888"/>
        <w:gridCol w:w="1528"/>
      </w:tblGrid>
      <w:tr w:rsidR="00CB2962" w:rsidRPr="00B83D6B"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B83D6B" w:rsidRDefault="00CB2962" w:rsidP="002D5918">
            <w:pPr>
              <w:spacing w:before="0" w:after="120" w:line="22" w:lineRule="atLeast"/>
              <w:rPr>
                <w:rFonts w:ascii="Arial" w:hAnsi="Arial" w:cs="Arial"/>
              </w:rPr>
            </w:pPr>
            <w:r w:rsidRPr="00B83D6B">
              <w:rPr>
                <w:rFonts w:ascii="Arial" w:hAnsi="Arial" w:cs="Arial"/>
              </w:rPr>
              <w:t>Personal care and clinical care</w:t>
            </w:r>
          </w:p>
        </w:tc>
        <w:tc>
          <w:tcPr>
            <w:tcW w:w="0" w:type="auto"/>
          </w:tcPr>
          <w:p w14:paraId="45B20FB0" w14:textId="403BA508" w:rsidR="00CB2962" w:rsidRPr="001C4386" w:rsidRDefault="008B216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rPr>
              <w:t>Non-</w:t>
            </w:r>
            <w:r w:rsidR="00CB2962" w:rsidRPr="001C4386">
              <w:rPr>
                <w:rFonts w:ascii="Arial" w:hAnsi="Arial" w:cs="Arial"/>
              </w:rPr>
              <w:t>Compliant</w:t>
            </w:r>
          </w:p>
        </w:tc>
      </w:tr>
      <w:tr w:rsidR="00CB2962" w:rsidRPr="00B83D6B"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3(3)(a)</w:t>
            </w:r>
          </w:p>
        </w:tc>
        <w:tc>
          <w:tcPr>
            <w:tcW w:w="0" w:type="auto"/>
            <w:tcBorders>
              <w:right w:val="single" w:sz="4" w:space="0" w:color="auto"/>
            </w:tcBorders>
          </w:tcPr>
          <w:p w14:paraId="27BEA294" w14:textId="1084555D"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personal care, clinical care, or both personal care and clinical care, that:</w:t>
            </w:r>
          </w:p>
          <w:p w14:paraId="576FE1E7"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best practice; and</w:t>
            </w:r>
          </w:p>
          <w:p w14:paraId="7A3A4876"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is tailored to their needs; and</w:t>
            </w:r>
          </w:p>
          <w:p w14:paraId="28FAC623" w14:textId="77777777" w:rsidR="00CB2962" w:rsidRPr="00B83D6B"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optimises their health and well-being.</w:t>
            </w:r>
          </w:p>
        </w:tc>
        <w:tc>
          <w:tcPr>
            <w:tcW w:w="0" w:type="auto"/>
            <w:tcBorders>
              <w:left w:val="single" w:sz="4" w:space="0" w:color="auto"/>
            </w:tcBorders>
          </w:tcPr>
          <w:p w14:paraId="378FFC84" w14:textId="7760666F" w:rsidR="00CB2962" w:rsidRPr="001C4386" w:rsidRDefault="008B2169"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w:t>
            </w:r>
            <w:r w:rsidR="00CB2962" w:rsidRPr="001C4386">
              <w:rPr>
                <w:rFonts w:ascii="Arial" w:hAnsi="Arial" w:cs="Arial"/>
                <w:color w:val="auto"/>
              </w:rPr>
              <w:t>ompliant</w:t>
            </w:r>
          </w:p>
        </w:tc>
      </w:tr>
      <w:tr w:rsidR="00CB2962" w:rsidRPr="00B83D6B"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3(3)(b)</w:t>
            </w:r>
          </w:p>
        </w:tc>
        <w:tc>
          <w:tcPr>
            <w:tcW w:w="0" w:type="auto"/>
            <w:tcBorders>
              <w:right w:val="single" w:sz="4" w:space="0" w:color="auto"/>
            </w:tcBorders>
          </w:tcPr>
          <w:p w14:paraId="3BD71B05" w14:textId="7B7353E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management of high impact or high prevalence risks associated with the care of each consumer.</w:t>
            </w:r>
          </w:p>
        </w:tc>
        <w:tc>
          <w:tcPr>
            <w:tcW w:w="0" w:type="auto"/>
            <w:tcBorders>
              <w:left w:val="single" w:sz="4" w:space="0" w:color="auto"/>
            </w:tcBorders>
          </w:tcPr>
          <w:p w14:paraId="46345134" w14:textId="6EF0E4C2" w:rsidR="00CB2962" w:rsidRPr="001C438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CB2962" w:rsidRPr="00B83D6B"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B83D6B" w:rsidRDefault="0021781E" w:rsidP="002D5918">
            <w:pPr>
              <w:tabs>
                <w:tab w:val="right" w:pos="9026"/>
              </w:tabs>
              <w:spacing w:line="22" w:lineRule="atLeast"/>
              <w:outlineLvl w:val="4"/>
              <w:rPr>
                <w:rFonts w:ascii="Arial" w:hAnsi="Arial" w:cs="Arial"/>
                <w:color w:val="auto"/>
              </w:rPr>
            </w:pPr>
            <w:r w:rsidRPr="00B83D6B">
              <w:rPr>
                <w:rFonts w:ascii="Arial" w:hAnsi="Arial" w:cs="Arial"/>
                <w:color w:val="auto"/>
              </w:rPr>
              <w:t>Requirement 3(3)(c)</w:t>
            </w:r>
          </w:p>
        </w:tc>
        <w:tc>
          <w:tcPr>
            <w:tcW w:w="0" w:type="auto"/>
            <w:tcBorders>
              <w:right w:val="single" w:sz="4" w:space="0" w:color="auto"/>
            </w:tcBorders>
          </w:tcPr>
          <w:p w14:paraId="2F7F4901" w14:textId="074797BB" w:rsidR="00CB2962" w:rsidRPr="00B83D6B"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needs, goals and preferences of consumers nearing the end of life are recognised and addressed, their comfort </w:t>
            </w:r>
            <w:proofErr w:type="gramStart"/>
            <w:r w:rsidRPr="00B83D6B">
              <w:rPr>
                <w:rFonts w:ascii="Arial" w:hAnsi="Arial" w:cs="Arial"/>
              </w:rPr>
              <w:t>maximised</w:t>
            </w:r>
            <w:proofErr w:type="gramEnd"/>
            <w:r w:rsidRPr="00B83D6B">
              <w:rPr>
                <w:rFonts w:ascii="Arial" w:hAnsi="Arial" w:cs="Arial"/>
              </w:rPr>
              <w:t xml:space="preserve"> and their dignity preserved.</w:t>
            </w:r>
          </w:p>
        </w:tc>
        <w:tc>
          <w:tcPr>
            <w:tcW w:w="0" w:type="auto"/>
            <w:tcBorders>
              <w:left w:val="single" w:sz="4" w:space="0" w:color="auto"/>
            </w:tcBorders>
          </w:tcPr>
          <w:p w14:paraId="4120776A" w14:textId="21D8EC82" w:rsidR="00CB2962" w:rsidRPr="001C438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CB2962" w:rsidRPr="00B83D6B"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3(3)(d)</w:t>
            </w:r>
          </w:p>
        </w:tc>
        <w:tc>
          <w:tcPr>
            <w:tcW w:w="0" w:type="auto"/>
            <w:tcBorders>
              <w:right w:val="single" w:sz="4" w:space="0" w:color="auto"/>
            </w:tcBorders>
          </w:tcPr>
          <w:p w14:paraId="1DE46AD3" w14:textId="1E8F9A4C"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13B092F5" w:rsidR="00CB2962" w:rsidRPr="001C4386" w:rsidRDefault="00CB2962" w:rsidP="001C438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CB2962" w:rsidRPr="00B83D6B"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3(3)(e)</w:t>
            </w:r>
          </w:p>
        </w:tc>
        <w:tc>
          <w:tcPr>
            <w:tcW w:w="0" w:type="auto"/>
            <w:tcBorders>
              <w:right w:val="single" w:sz="4" w:space="0" w:color="auto"/>
            </w:tcBorders>
          </w:tcPr>
          <w:p w14:paraId="3E215F5C" w14:textId="5D94D1EA"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BE6F93B" w:rsidR="00CB2962" w:rsidRPr="001C438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CB2962" w:rsidRPr="00B83D6B"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3(3)(f)</w:t>
            </w:r>
          </w:p>
        </w:tc>
        <w:tc>
          <w:tcPr>
            <w:tcW w:w="0" w:type="auto"/>
            <w:tcBorders>
              <w:right w:val="single" w:sz="4" w:space="0" w:color="auto"/>
            </w:tcBorders>
          </w:tcPr>
          <w:p w14:paraId="76CB1032" w14:textId="7608BA19" w:rsidR="00CB2962" w:rsidRPr="00B83D6B"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7394FDD" w14:textId="3906A634" w:rsidR="00CB2962" w:rsidRPr="001C4386"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CB2962" w:rsidRPr="00B83D6B"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B83D6B" w:rsidRDefault="0021781E" w:rsidP="002D5918">
            <w:pPr>
              <w:spacing w:line="22" w:lineRule="atLeast"/>
              <w:rPr>
                <w:rFonts w:ascii="Arial" w:hAnsi="Arial" w:cs="Arial"/>
                <w:color w:val="auto"/>
              </w:rPr>
            </w:pPr>
            <w:r w:rsidRPr="00B83D6B">
              <w:rPr>
                <w:rFonts w:ascii="Arial" w:hAnsi="Arial" w:cs="Arial"/>
                <w:color w:val="auto"/>
              </w:rPr>
              <w:t>Requirement 3(3)(g)</w:t>
            </w:r>
          </w:p>
        </w:tc>
        <w:tc>
          <w:tcPr>
            <w:tcW w:w="0" w:type="auto"/>
            <w:tcBorders>
              <w:right w:val="single" w:sz="4" w:space="0" w:color="auto"/>
            </w:tcBorders>
          </w:tcPr>
          <w:p w14:paraId="6C313F53" w14:textId="0928031C" w:rsidR="00CB2962" w:rsidRPr="00B83D6B"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Minimisation of infection related risks through implementing:</w:t>
            </w:r>
          </w:p>
          <w:p w14:paraId="38574797"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standard and </w:t>
            </w:r>
            <w:proofErr w:type="gramStart"/>
            <w:r w:rsidRPr="00B83D6B">
              <w:rPr>
                <w:rFonts w:ascii="Arial" w:hAnsi="Arial" w:cs="Arial"/>
              </w:rPr>
              <w:t>transmission based</w:t>
            </w:r>
            <w:proofErr w:type="gramEnd"/>
            <w:r w:rsidRPr="00B83D6B">
              <w:rPr>
                <w:rFonts w:ascii="Arial" w:hAnsi="Arial" w:cs="Arial"/>
              </w:rPr>
              <w:t xml:space="preserve"> precautions to prevent and control infection; and</w:t>
            </w:r>
          </w:p>
          <w:p w14:paraId="07625030" w14:textId="77777777" w:rsidR="00CB2962" w:rsidRPr="00B83D6B"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72DA2AF3" w:rsidR="00CB2962" w:rsidRPr="001C4386"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bl>
    <w:p w14:paraId="58FD8476" w14:textId="77777777" w:rsidR="007209A1" w:rsidRPr="0063054E" w:rsidRDefault="007209A1" w:rsidP="00341026">
      <w:pPr>
        <w:pStyle w:val="Heading2"/>
        <w:spacing w:before="120" w:after="120" w:line="22" w:lineRule="atLeast"/>
        <w:rPr>
          <w:rFonts w:ascii="Arial" w:hAnsi="Arial" w:cs="Arial"/>
        </w:rPr>
      </w:pPr>
      <w:r w:rsidRPr="0063054E">
        <w:rPr>
          <w:rFonts w:ascii="Arial" w:hAnsi="Arial" w:cs="Arial"/>
        </w:rPr>
        <w:t>Findings</w:t>
      </w:r>
    </w:p>
    <w:p w14:paraId="5AA4D230" w14:textId="4B67B647" w:rsidR="00433142" w:rsidRPr="00D11FD3" w:rsidRDefault="003079C2" w:rsidP="00D11FD3">
      <w:pPr>
        <w:rPr>
          <w:rStyle w:val="normaltextrun"/>
          <w:rFonts w:ascii="Arial" w:hAnsi="Arial" w:cs="Arial"/>
          <w:color w:val="000000"/>
        </w:rPr>
      </w:pPr>
      <w:bookmarkStart w:id="3" w:name="_Hlk103330062"/>
      <w:r w:rsidRPr="00D11FD3">
        <w:rPr>
          <w:rStyle w:val="normaltextrun"/>
          <w:rFonts w:ascii="Arial" w:hAnsi="Arial" w:cs="Arial"/>
          <w:color w:val="000000"/>
        </w:rPr>
        <w:t xml:space="preserve">The </w:t>
      </w:r>
      <w:r w:rsidR="00A86595" w:rsidRPr="00D11FD3">
        <w:rPr>
          <w:rStyle w:val="normaltextrun"/>
          <w:rFonts w:ascii="Arial" w:hAnsi="Arial" w:cs="Arial"/>
          <w:color w:val="000000"/>
        </w:rPr>
        <w:t>a</w:t>
      </w:r>
      <w:r w:rsidRPr="00D11FD3">
        <w:rPr>
          <w:rStyle w:val="normaltextrun"/>
          <w:rFonts w:ascii="Arial" w:hAnsi="Arial" w:cs="Arial"/>
          <w:color w:val="000000"/>
        </w:rPr>
        <w:t xml:space="preserve">ssessment </w:t>
      </w:r>
      <w:r w:rsidR="00A86595" w:rsidRPr="00D11FD3">
        <w:rPr>
          <w:rStyle w:val="normaltextrun"/>
          <w:rFonts w:ascii="Arial" w:hAnsi="Arial" w:cs="Arial"/>
          <w:color w:val="000000"/>
        </w:rPr>
        <w:t>team’s r</w:t>
      </w:r>
      <w:r w:rsidRPr="00D11FD3">
        <w:rPr>
          <w:rStyle w:val="normaltextrun"/>
          <w:rFonts w:ascii="Arial" w:hAnsi="Arial" w:cs="Arial"/>
          <w:color w:val="000000"/>
        </w:rPr>
        <w:t>eport recommended all Requirements</w:t>
      </w:r>
      <w:r w:rsidR="00A86595" w:rsidRPr="00D11FD3">
        <w:rPr>
          <w:rStyle w:val="normaltextrun"/>
          <w:rFonts w:ascii="Arial" w:hAnsi="Arial" w:cs="Arial"/>
          <w:color w:val="000000"/>
        </w:rPr>
        <w:t xml:space="preserve"> under Standard 3</w:t>
      </w:r>
      <w:r w:rsidRPr="00D11FD3">
        <w:rPr>
          <w:rStyle w:val="normaltextrun"/>
          <w:rFonts w:ascii="Arial" w:hAnsi="Arial" w:cs="Arial"/>
          <w:color w:val="000000"/>
        </w:rPr>
        <w:t xml:space="preserve"> were Met</w:t>
      </w:r>
      <w:r w:rsidR="004E1A87" w:rsidRPr="00D11FD3">
        <w:rPr>
          <w:rStyle w:val="normaltextrun"/>
          <w:rFonts w:ascii="Arial" w:hAnsi="Arial" w:cs="Arial"/>
          <w:color w:val="000000"/>
        </w:rPr>
        <w:t xml:space="preserve"> </w:t>
      </w:r>
      <w:r w:rsidRPr="00D11FD3">
        <w:rPr>
          <w:rStyle w:val="normaltextrun"/>
          <w:rFonts w:ascii="Arial" w:hAnsi="Arial" w:cs="Arial"/>
          <w:color w:val="000000"/>
        </w:rPr>
        <w:t>however,</w:t>
      </w:r>
      <w:r w:rsidR="004E1A87" w:rsidRPr="00D11FD3">
        <w:rPr>
          <w:rStyle w:val="normaltextrun"/>
          <w:rFonts w:ascii="Arial" w:hAnsi="Arial" w:cs="Arial"/>
          <w:color w:val="000000"/>
        </w:rPr>
        <w:t xml:space="preserve"> after consideration of the evidence,</w:t>
      </w:r>
      <w:r w:rsidRPr="00D11FD3">
        <w:rPr>
          <w:rStyle w:val="normaltextrun"/>
          <w:rFonts w:ascii="Arial" w:hAnsi="Arial" w:cs="Arial"/>
          <w:color w:val="000000"/>
        </w:rPr>
        <w:t xml:space="preserve"> </w:t>
      </w:r>
      <w:r w:rsidR="002A468F" w:rsidRPr="00D11FD3">
        <w:rPr>
          <w:rStyle w:val="normaltextrun"/>
          <w:rFonts w:ascii="Arial" w:hAnsi="Arial" w:cs="Arial"/>
          <w:color w:val="000000"/>
        </w:rPr>
        <w:t xml:space="preserve">I </w:t>
      </w:r>
      <w:r w:rsidRPr="00D11FD3">
        <w:rPr>
          <w:rStyle w:val="normaltextrun"/>
          <w:rFonts w:ascii="Arial" w:hAnsi="Arial" w:cs="Arial"/>
          <w:color w:val="000000"/>
        </w:rPr>
        <w:t>have found Requirement 3(3)(a) is Non-compliant.</w:t>
      </w:r>
    </w:p>
    <w:p w14:paraId="3621F8FA" w14:textId="391A5F47" w:rsidR="00C009F1" w:rsidRDefault="00660E9D" w:rsidP="00D11FD3">
      <w:pPr>
        <w:pStyle w:val="paragraph"/>
        <w:spacing w:before="0" w:beforeAutospacing="0" w:after="120" w:afterAutospacing="0"/>
        <w:textAlignment w:val="baseline"/>
        <w:rPr>
          <w:rStyle w:val="normaltextrun"/>
          <w:rFonts w:ascii="Arial" w:hAnsi="Arial" w:cs="Arial"/>
          <w:color w:val="000000"/>
        </w:rPr>
      </w:pPr>
      <w:r>
        <w:rPr>
          <w:rFonts w:ascii="Arial" w:eastAsia="Calibri" w:hAnsi="Arial" w:cs="Arial"/>
        </w:rPr>
        <w:t>While some</w:t>
      </w:r>
      <w:r w:rsidR="0063054E" w:rsidRPr="00D11FD3">
        <w:rPr>
          <w:rFonts w:ascii="Arial" w:eastAsia="Calibri" w:hAnsi="Arial" w:cs="Arial"/>
        </w:rPr>
        <w:t xml:space="preserve"> consumers consider</w:t>
      </w:r>
      <w:r w:rsidR="00CF45A4" w:rsidRPr="00D11FD3">
        <w:rPr>
          <w:rFonts w:ascii="Arial" w:eastAsia="Calibri" w:hAnsi="Arial" w:cs="Arial"/>
        </w:rPr>
        <w:t>ed</w:t>
      </w:r>
      <w:r w:rsidR="0063054E" w:rsidRPr="00D11FD3">
        <w:rPr>
          <w:rFonts w:ascii="Arial" w:eastAsia="Calibri" w:hAnsi="Arial" w:cs="Arial"/>
        </w:rPr>
        <w:t xml:space="preserve"> </w:t>
      </w:r>
      <w:r w:rsidR="002A468F" w:rsidRPr="00D11FD3">
        <w:rPr>
          <w:rFonts w:ascii="Arial" w:eastAsia="Calibri" w:hAnsi="Arial" w:cs="Arial"/>
        </w:rPr>
        <w:t xml:space="preserve">the </w:t>
      </w:r>
      <w:r w:rsidR="00A11B19">
        <w:rPr>
          <w:rFonts w:ascii="Arial" w:eastAsia="Calibri" w:hAnsi="Arial" w:cs="Arial"/>
        </w:rPr>
        <w:t>persona</w:t>
      </w:r>
      <w:r w:rsidR="006D0D8C">
        <w:rPr>
          <w:rFonts w:ascii="Arial" w:eastAsia="Calibri" w:hAnsi="Arial" w:cs="Arial"/>
        </w:rPr>
        <w:t>l</w:t>
      </w:r>
      <w:r w:rsidR="00A11B19">
        <w:rPr>
          <w:rFonts w:ascii="Arial" w:eastAsia="Calibri" w:hAnsi="Arial" w:cs="Arial"/>
        </w:rPr>
        <w:t xml:space="preserve"> and clinical </w:t>
      </w:r>
      <w:r w:rsidR="002A468F" w:rsidRPr="00D11FD3">
        <w:rPr>
          <w:rFonts w:ascii="Arial" w:eastAsia="Calibri" w:hAnsi="Arial" w:cs="Arial"/>
        </w:rPr>
        <w:t>care</w:t>
      </w:r>
      <w:r w:rsidR="00330079">
        <w:rPr>
          <w:rFonts w:ascii="Arial" w:eastAsia="Calibri" w:hAnsi="Arial" w:cs="Arial"/>
        </w:rPr>
        <w:t xml:space="preserve">, </w:t>
      </w:r>
      <w:r w:rsidR="002A468F" w:rsidRPr="00D11FD3">
        <w:rPr>
          <w:rFonts w:ascii="Arial" w:eastAsia="Calibri" w:hAnsi="Arial" w:cs="Arial"/>
        </w:rPr>
        <w:t>they received</w:t>
      </w:r>
      <w:r w:rsidR="0063054E" w:rsidRPr="00D11FD3">
        <w:rPr>
          <w:rFonts w:ascii="Arial" w:eastAsia="Calibri" w:hAnsi="Arial" w:cs="Arial"/>
        </w:rPr>
        <w:t xml:space="preserve"> </w:t>
      </w:r>
      <w:r w:rsidR="00CF45A4" w:rsidRPr="00D11FD3">
        <w:rPr>
          <w:rFonts w:ascii="Arial" w:eastAsia="Calibri" w:hAnsi="Arial" w:cs="Arial"/>
        </w:rPr>
        <w:t>was</w:t>
      </w:r>
      <w:r w:rsidR="0063054E" w:rsidRPr="00D11FD3">
        <w:rPr>
          <w:rFonts w:ascii="Arial" w:eastAsia="Calibri" w:hAnsi="Arial" w:cs="Arial"/>
        </w:rPr>
        <w:t xml:space="preserve"> safe</w:t>
      </w:r>
      <w:r w:rsidR="00900AA9">
        <w:rPr>
          <w:rFonts w:ascii="Arial" w:eastAsia="Calibri" w:hAnsi="Arial" w:cs="Arial"/>
        </w:rPr>
        <w:t xml:space="preserve"> and </w:t>
      </w:r>
      <w:r w:rsidR="00726AEC" w:rsidRPr="00D11FD3">
        <w:rPr>
          <w:rFonts w:ascii="Arial" w:eastAsia="Calibri" w:hAnsi="Arial" w:cs="Arial"/>
        </w:rPr>
        <w:t>effective</w:t>
      </w:r>
      <w:r>
        <w:rPr>
          <w:rFonts w:ascii="Arial" w:eastAsia="Calibri" w:hAnsi="Arial" w:cs="Arial"/>
        </w:rPr>
        <w:t xml:space="preserve">, others gave </w:t>
      </w:r>
      <w:r w:rsidR="002A468F" w:rsidRPr="00D11FD3">
        <w:rPr>
          <w:rFonts w:ascii="Arial" w:eastAsia="Calibri" w:hAnsi="Arial" w:cs="Arial"/>
        </w:rPr>
        <w:t xml:space="preserve">examples of how the delivery of personal and clinical care </w:t>
      </w:r>
      <w:r w:rsidR="00900AA9">
        <w:rPr>
          <w:rFonts w:ascii="Arial" w:eastAsia="Calibri" w:hAnsi="Arial" w:cs="Arial"/>
        </w:rPr>
        <w:t xml:space="preserve">was </w:t>
      </w:r>
      <w:r w:rsidR="00330079">
        <w:rPr>
          <w:rFonts w:ascii="Arial" w:eastAsia="Calibri" w:hAnsi="Arial" w:cs="Arial"/>
        </w:rPr>
        <w:t xml:space="preserve">not delivered to meet their needs or preferences. </w:t>
      </w:r>
    </w:p>
    <w:p w14:paraId="14FF6714" w14:textId="6FEE827D" w:rsidR="00017F5C" w:rsidRDefault="00504607" w:rsidP="00017F5C">
      <w:pPr>
        <w:pStyle w:val="paragraph"/>
        <w:spacing w:before="0" w:beforeAutospacing="0" w:after="120" w:afterAutospacing="0"/>
        <w:textAlignment w:val="baseline"/>
        <w:rPr>
          <w:rFonts w:ascii="Arial" w:eastAsia="Calibri" w:hAnsi="Arial" w:cs="Arial"/>
        </w:rPr>
      </w:pPr>
      <w:r>
        <w:rPr>
          <w:rStyle w:val="normaltextrun"/>
          <w:rFonts w:ascii="Arial" w:hAnsi="Arial" w:cs="Arial"/>
          <w:color w:val="000000"/>
        </w:rPr>
        <w:t xml:space="preserve">The Site Audit report brought forward deficiencies including </w:t>
      </w:r>
      <w:r w:rsidR="000E3FA1">
        <w:rPr>
          <w:rStyle w:val="normaltextrun"/>
          <w:rFonts w:ascii="Arial" w:hAnsi="Arial" w:cs="Arial"/>
          <w:color w:val="000000"/>
        </w:rPr>
        <w:t xml:space="preserve">negative </w:t>
      </w:r>
      <w:r w:rsidR="00985548">
        <w:rPr>
          <w:rStyle w:val="normaltextrun"/>
          <w:rFonts w:ascii="Arial" w:hAnsi="Arial" w:cs="Arial"/>
          <w:color w:val="000000"/>
        </w:rPr>
        <w:t xml:space="preserve">feedback from consumers and their representatives </w:t>
      </w:r>
      <w:r w:rsidR="00EC404D">
        <w:rPr>
          <w:rStyle w:val="normaltextrun"/>
          <w:rFonts w:ascii="Arial" w:hAnsi="Arial" w:cs="Arial"/>
          <w:color w:val="000000"/>
        </w:rPr>
        <w:t>advising of m</w:t>
      </w:r>
      <w:r w:rsidR="00F73C31">
        <w:rPr>
          <w:rStyle w:val="normaltextrun"/>
          <w:rFonts w:ascii="Arial" w:hAnsi="Arial" w:cs="Arial"/>
          <w:color w:val="000000"/>
        </w:rPr>
        <w:t xml:space="preserve">edication delays, incontinence aids </w:t>
      </w:r>
      <w:r w:rsidR="00EC404D">
        <w:rPr>
          <w:rFonts w:ascii="Arial" w:eastAsia="Calibri" w:hAnsi="Arial" w:cs="Arial"/>
        </w:rPr>
        <w:t>not being changed</w:t>
      </w:r>
      <w:r w:rsidR="001B613A">
        <w:rPr>
          <w:rFonts w:ascii="Arial" w:eastAsia="Calibri" w:hAnsi="Arial" w:cs="Arial"/>
        </w:rPr>
        <w:t xml:space="preserve">, </w:t>
      </w:r>
      <w:r w:rsidR="00BA643C">
        <w:rPr>
          <w:rFonts w:ascii="Arial" w:eastAsia="Calibri" w:hAnsi="Arial" w:cs="Arial"/>
        </w:rPr>
        <w:t xml:space="preserve">being assisted to bed </w:t>
      </w:r>
      <w:r w:rsidR="00017F5C">
        <w:rPr>
          <w:rFonts w:ascii="Arial" w:eastAsia="Calibri" w:hAnsi="Arial" w:cs="Arial"/>
        </w:rPr>
        <w:t>early,</w:t>
      </w:r>
      <w:r w:rsidR="00BA643C">
        <w:rPr>
          <w:rFonts w:ascii="Arial" w:eastAsia="Calibri" w:hAnsi="Arial" w:cs="Arial"/>
        </w:rPr>
        <w:t xml:space="preserve"> </w:t>
      </w:r>
      <w:r w:rsidR="001B613A">
        <w:rPr>
          <w:rFonts w:ascii="Arial" w:eastAsia="Calibri" w:hAnsi="Arial" w:cs="Arial"/>
        </w:rPr>
        <w:t>having to remain in bed</w:t>
      </w:r>
      <w:r w:rsidR="00BA643C">
        <w:rPr>
          <w:rFonts w:ascii="Arial" w:eastAsia="Calibri" w:hAnsi="Arial" w:cs="Arial"/>
        </w:rPr>
        <w:t xml:space="preserve"> </w:t>
      </w:r>
      <w:r w:rsidR="001B613A">
        <w:rPr>
          <w:rFonts w:ascii="Arial" w:eastAsia="Calibri" w:hAnsi="Arial" w:cs="Arial"/>
        </w:rPr>
        <w:t>or</w:t>
      </w:r>
      <w:r w:rsidR="00BA643C">
        <w:rPr>
          <w:rFonts w:ascii="Arial" w:eastAsia="Calibri" w:hAnsi="Arial" w:cs="Arial"/>
        </w:rPr>
        <w:t xml:space="preserve"> </w:t>
      </w:r>
      <w:r w:rsidR="001E045A">
        <w:rPr>
          <w:rFonts w:ascii="Arial" w:eastAsia="Calibri" w:hAnsi="Arial" w:cs="Arial"/>
        </w:rPr>
        <w:t xml:space="preserve">in </w:t>
      </w:r>
      <w:r w:rsidR="00BA643C">
        <w:rPr>
          <w:rFonts w:ascii="Arial" w:eastAsia="Calibri" w:hAnsi="Arial" w:cs="Arial"/>
        </w:rPr>
        <w:t>their pyjama</w:t>
      </w:r>
      <w:r w:rsidR="00017F5C">
        <w:rPr>
          <w:rFonts w:ascii="Arial" w:eastAsia="Calibri" w:hAnsi="Arial" w:cs="Arial"/>
        </w:rPr>
        <w:t>s</w:t>
      </w:r>
      <w:r w:rsidR="00BA643C">
        <w:rPr>
          <w:rFonts w:ascii="Arial" w:eastAsia="Calibri" w:hAnsi="Arial" w:cs="Arial"/>
        </w:rPr>
        <w:t xml:space="preserve"> for </w:t>
      </w:r>
      <w:r w:rsidR="00017F5C">
        <w:rPr>
          <w:rFonts w:ascii="Arial" w:eastAsia="Calibri" w:hAnsi="Arial" w:cs="Arial"/>
        </w:rPr>
        <w:t xml:space="preserve">longer than desired </w:t>
      </w:r>
      <w:r w:rsidR="00017F5C">
        <w:rPr>
          <w:rFonts w:ascii="Arial" w:eastAsia="Calibri" w:hAnsi="Arial" w:cs="Arial"/>
        </w:rPr>
        <w:lastRenderedPageBreak/>
        <w:t xml:space="preserve">and not being assisted to mobilise when needed. </w:t>
      </w:r>
      <w:r w:rsidR="00B64863">
        <w:rPr>
          <w:rFonts w:ascii="Arial" w:eastAsia="Calibri" w:hAnsi="Arial" w:cs="Arial"/>
        </w:rPr>
        <w:t xml:space="preserve">Additionally, </w:t>
      </w:r>
      <w:r w:rsidR="00C619AE">
        <w:rPr>
          <w:rFonts w:ascii="Arial" w:eastAsia="Calibri" w:hAnsi="Arial" w:cs="Arial"/>
        </w:rPr>
        <w:t>representatives advised consumers</w:t>
      </w:r>
      <w:r w:rsidR="007373AD">
        <w:rPr>
          <w:rFonts w:ascii="Arial" w:eastAsia="Calibri" w:hAnsi="Arial" w:cs="Arial"/>
        </w:rPr>
        <w:t xml:space="preserve"> are often rushed during personal care or </w:t>
      </w:r>
      <w:r w:rsidR="00B708BB">
        <w:rPr>
          <w:rFonts w:ascii="Arial" w:eastAsia="Calibri" w:hAnsi="Arial" w:cs="Arial"/>
        </w:rPr>
        <w:t xml:space="preserve">upon staff failing to respond to </w:t>
      </w:r>
      <w:r w:rsidR="00C619AE">
        <w:rPr>
          <w:rFonts w:ascii="Arial" w:eastAsia="Calibri" w:hAnsi="Arial" w:cs="Arial"/>
        </w:rPr>
        <w:t>the consumers</w:t>
      </w:r>
      <w:r w:rsidR="00B708BB">
        <w:rPr>
          <w:rFonts w:ascii="Arial" w:eastAsia="Calibri" w:hAnsi="Arial" w:cs="Arial"/>
        </w:rPr>
        <w:t xml:space="preserve"> calls for assistance</w:t>
      </w:r>
      <w:r w:rsidR="00C619AE">
        <w:rPr>
          <w:rFonts w:ascii="Arial" w:eastAsia="Calibri" w:hAnsi="Arial" w:cs="Arial"/>
        </w:rPr>
        <w:t xml:space="preserve">, </w:t>
      </w:r>
      <w:r w:rsidR="002759DD">
        <w:rPr>
          <w:rFonts w:ascii="Arial" w:eastAsia="Calibri" w:hAnsi="Arial" w:cs="Arial"/>
        </w:rPr>
        <w:t>consumers</w:t>
      </w:r>
      <w:r w:rsidR="00B708BB">
        <w:rPr>
          <w:rFonts w:ascii="Arial" w:eastAsia="Calibri" w:hAnsi="Arial" w:cs="Arial"/>
        </w:rPr>
        <w:t xml:space="preserve"> </w:t>
      </w:r>
      <w:r w:rsidR="00EE1E9A">
        <w:rPr>
          <w:rFonts w:ascii="Arial" w:eastAsia="Calibri" w:hAnsi="Arial" w:cs="Arial"/>
        </w:rPr>
        <w:t xml:space="preserve">attempt to mobilise independently which has resulted in them experiencing falls. </w:t>
      </w:r>
    </w:p>
    <w:p w14:paraId="7DBCC8F8" w14:textId="6D4A0476" w:rsidR="002A468F" w:rsidRPr="00D11FD3" w:rsidRDefault="00C11A11" w:rsidP="00D60328">
      <w:pPr>
        <w:pStyle w:val="paragraph"/>
        <w:spacing w:before="0" w:beforeAutospacing="0" w:after="120" w:afterAutospacing="0"/>
        <w:textAlignment w:val="baseline"/>
        <w:rPr>
          <w:rFonts w:ascii="Arial" w:eastAsia="Calibri" w:hAnsi="Arial" w:cs="Arial"/>
        </w:rPr>
      </w:pPr>
      <w:r>
        <w:rPr>
          <w:rFonts w:ascii="Arial" w:hAnsi="Arial" w:cs="Arial"/>
        </w:rPr>
        <w:t>S</w:t>
      </w:r>
      <w:r w:rsidR="00273DB8">
        <w:rPr>
          <w:rFonts w:ascii="Arial" w:hAnsi="Arial" w:cs="Arial"/>
        </w:rPr>
        <w:t>taff confirm</w:t>
      </w:r>
      <w:r w:rsidR="00381AE7">
        <w:rPr>
          <w:rFonts w:ascii="Arial" w:hAnsi="Arial" w:cs="Arial"/>
        </w:rPr>
        <w:t xml:space="preserve">ed </w:t>
      </w:r>
      <w:r w:rsidR="00EE1E9A">
        <w:rPr>
          <w:rFonts w:ascii="Arial" w:hAnsi="Arial" w:cs="Arial"/>
        </w:rPr>
        <w:t xml:space="preserve">there are delays in being able </w:t>
      </w:r>
      <w:r w:rsidR="00141415">
        <w:rPr>
          <w:rFonts w:ascii="Arial" w:hAnsi="Arial" w:cs="Arial"/>
        </w:rPr>
        <w:t xml:space="preserve">to </w:t>
      </w:r>
      <w:r w:rsidR="00EE1E9A">
        <w:rPr>
          <w:rFonts w:ascii="Arial" w:hAnsi="Arial" w:cs="Arial"/>
        </w:rPr>
        <w:t xml:space="preserve">assist consumers with </w:t>
      </w:r>
      <w:r w:rsidR="002759DD">
        <w:rPr>
          <w:rFonts w:ascii="Arial" w:hAnsi="Arial" w:cs="Arial"/>
        </w:rPr>
        <w:t>mobilisation</w:t>
      </w:r>
      <w:r w:rsidR="006A3573">
        <w:rPr>
          <w:rFonts w:ascii="Arial" w:hAnsi="Arial" w:cs="Arial"/>
        </w:rPr>
        <w:t>, t</w:t>
      </w:r>
      <w:r w:rsidR="002759DD">
        <w:rPr>
          <w:rFonts w:ascii="Arial" w:hAnsi="Arial" w:cs="Arial"/>
        </w:rPr>
        <w:t xml:space="preserve">he completion of tasks associated with personal </w:t>
      </w:r>
      <w:r w:rsidR="00D60328">
        <w:rPr>
          <w:rFonts w:ascii="Arial" w:hAnsi="Arial" w:cs="Arial"/>
        </w:rPr>
        <w:t>care, medication administration</w:t>
      </w:r>
      <w:r w:rsidR="002759DD">
        <w:rPr>
          <w:rFonts w:ascii="Arial" w:hAnsi="Arial" w:cs="Arial"/>
        </w:rPr>
        <w:t xml:space="preserve"> and documentation supports consumers </w:t>
      </w:r>
      <w:r w:rsidR="003E6323">
        <w:rPr>
          <w:rFonts w:ascii="Arial" w:hAnsi="Arial" w:cs="Arial"/>
        </w:rPr>
        <w:t xml:space="preserve">are experiencing lengthy wait times and falls have increased. </w:t>
      </w:r>
      <w:r w:rsidR="00A375B5">
        <w:rPr>
          <w:rFonts w:ascii="Arial" w:hAnsi="Arial" w:cs="Arial"/>
        </w:rPr>
        <w:t>Staff advised a high number of consumer</w:t>
      </w:r>
      <w:r w:rsidR="009225BD">
        <w:rPr>
          <w:rFonts w:ascii="Arial" w:hAnsi="Arial" w:cs="Arial"/>
        </w:rPr>
        <w:t>s</w:t>
      </w:r>
      <w:r w:rsidR="00A375B5">
        <w:rPr>
          <w:rFonts w:ascii="Arial" w:hAnsi="Arial" w:cs="Arial"/>
        </w:rPr>
        <w:t xml:space="preserve"> had declined</w:t>
      </w:r>
      <w:r w:rsidR="009225BD">
        <w:rPr>
          <w:rFonts w:ascii="Arial" w:hAnsi="Arial" w:cs="Arial"/>
        </w:rPr>
        <w:t>, in turning increasing their care needs.</w:t>
      </w:r>
    </w:p>
    <w:p w14:paraId="77D0FF53" w14:textId="7B13828D" w:rsidR="00DA5DDD" w:rsidRPr="00D11FD3" w:rsidRDefault="00DA5DDD" w:rsidP="00D11FD3">
      <w:pPr>
        <w:rPr>
          <w:rFonts w:ascii="Arial" w:hAnsi="Arial" w:cs="Arial"/>
          <w:color w:val="auto"/>
        </w:rPr>
      </w:pPr>
      <w:r w:rsidRPr="00D11FD3">
        <w:rPr>
          <w:rFonts w:ascii="Arial" w:hAnsi="Arial" w:cs="Arial"/>
          <w:color w:val="auto"/>
        </w:rPr>
        <w:t xml:space="preserve">The provider’s response acknowledged the </w:t>
      </w:r>
      <w:r w:rsidR="00CB005F">
        <w:rPr>
          <w:rFonts w:ascii="Arial" w:hAnsi="Arial" w:cs="Arial"/>
          <w:color w:val="auto"/>
        </w:rPr>
        <w:t xml:space="preserve">deficiencies brought forward and </w:t>
      </w:r>
      <w:r w:rsidRPr="00D11FD3">
        <w:rPr>
          <w:rFonts w:ascii="Arial" w:hAnsi="Arial" w:cs="Arial"/>
          <w:color w:val="auto"/>
        </w:rPr>
        <w:t xml:space="preserve">furnished additional evidence and information about actions taken by the service </w:t>
      </w:r>
      <w:r w:rsidR="00CB005F">
        <w:rPr>
          <w:rFonts w:ascii="Arial" w:hAnsi="Arial" w:cs="Arial"/>
          <w:color w:val="auto"/>
        </w:rPr>
        <w:t xml:space="preserve">to address the </w:t>
      </w:r>
      <w:r w:rsidRPr="00D11FD3">
        <w:rPr>
          <w:rFonts w:ascii="Arial" w:hAnsi="Arial" w:cs="Arial"/>
          <w:color w:val="auto"/>
        </w:rPr>
        <w:t xml:space="preserve">gaps </w:t>
      </w:r>
      <w:r w:rsidR="00CB005F">
        <w:rPr>
          <w:rFonts w:ascii="Arial" w:hAnsi="Arial" w:cs="Arial"/>
          <w:color w:val="auto"/>
        </w:rPr>
        <w:t xml:space="preserve">identified in the provision of personal and clinical care including </w:t>
      </w:r>
      <w:r w:rsidR="009A30D9">
        <w:rPr>
          <w:rFonts w:ascii="Arial" w:hAnsi="Arial" w:cs="Arial"/>
          <w:color w:val="auto"/>
        </w:rPr>
        <w:t>reviewing consumer acuity</w:t>
      </w:r>
      <w:r w:rsidR="008308A7">
        <w:rPr>
          <w:rFonts w:ascii="Arial" w:hAnsi="Arial" w:cs="Arial"/>
          <w:color w:val="auto"/>
        </w:rPr>
        <w:t xml:space="preserve">, </w:t>
      </w:r>
      <w:r w:rsidR="00BD06E2">
        <w:rPr>
          <w:rFonts w:ascii="Arial" w:hAnsi="Arial" w:cs="Arial"/>
          <w:color w:val="auto"/>
        </w:rPr>
        <w:t>clinical workloads resulting in additional care staff and clinical hours being added to the roster to support consumer prefe</w:t>
      </w:r>
      <w:r w:rsidR="008C3BB5">
        <w:rPr>
          <w:rFonts w:ascii="Arial" w:hAnsi="Arial" w:cs="Arial"/>
          <w:color w:val="auto"/>
        </w:rPr>
        <w:t>rences and ensure their needs are met.</w:t>
      </w:r>
      <w:r w:rsidR="00077761">
        <w:rPr>
          <w:rFonts w:ascii="Arial" w:hAnsi="Arial" w:cs="Arial"/>
          <w:color w:val="auto"/>
        </w:rPr>
        <w:t xml:space="preserve"> </w:t>
      </w:r>
    </w:p>
    <w:p w14:paraId="3E97CF91" w14:textId="040C0D8B" w:rsidR="003472F4" w:rsidRDefault="00330ED9" w:rsidP="00D11FD3">
      <w:pPr>
        <w:textAlignment w:val="baseline"/>
        <w:rPr>
          <w:rFonts w:ascii="Arial" w:eastAsia="Calibri" w:hAnsi="Arial" w:cs="Arial"/>
        </w:rPr>
      </w:pPr>
      <w:r w:rsidRPr="00D11FD3">
        <w:rPr>
          <w:rFonts w:ascii="Arial" w:eastAsia="Calibri" w:hAnsi="Arial" w:cs="Arial"/>
        </w:rPr>
        <w:t xml:space="preserve">I accept </w:t>
      </w:r>
      <w:r w:rsidR="00AF68F7" w:rsidRPr="00D11FD3">
        <w:rPr>
          <w:rFonts w:ascii="Arial" w:eastAsia="Calibri" w:hAnsi="Arial" w:cs="Arial"/>
        </w:rPr>
        <w:t xml:space="preserve">COVID-19 has </w:t>
      </w:r>
      <w:r w:rsidR="002D4C91" w:rsidRPr="00D11FD3">
        <w:rPr>
          <w:rFonts w:ascii="Arial" w:eastAsia="Calibri" w:hAnsi="Arial" w:cs="Arial"/>
        </w:rPr>
        <w:t xml:space="preserve">challenged the delivery of </w:t>
      </w:r>
      <w:r w:rsidR="00E55242" w:rsidRPr="00D11FD3">
        <w:rPr>
          <w:rFonts w:ascii="Arial" w:eastAsia="Calibri" w:hAnsi="Arial" w:cs="Arial"/>
        </w:rPr>
        <w:t xml:space="preserve">quality </w:t>
      </w:r>
      <w:r w:rsidR="002D4C91" w:rsidRPr="00D11FD3">
        <w:rPr>
          <w:rFonts w:ascii="Arial" w:eastAsia="Calibri" w:hAnsi="Arial" w:cs="Arial"/>
        </w:rPr>
        <w:t>care and services</w:t>
      </w:r>
      <w:r w:rsidR="004C4BA2">
        <w:rPr>
          <w:rFonts w:ascii="Arial" w:eastAsia="Calibri" w:hAnsi="Arial" w:cs="Arial"/>
        </w:rPr>
        <w:t xml:space="preserve"> and </w:t>
      </w:r>
      <w:r w:rsidR="00FC2E39" w:rsidRPr="00D11FD3">
        <w:rPr>
          <w:rFonts w:ascii="Arial" w:eastAsia="Calibri" w:hAnsi="Arial" w:cs="Arial"/>
        </w:rPr>
        <w:t>I acknowledge the service had identified work</w:t>
      </w:r>
      <w:r w:rsidR="00115432" w:rsidRPr="00D11FD3">
        <w:rPr>
          <w:rFonts w:ascii="Arial" w:eastAsia="Calibri" w:hAnsi="Arial" w:cs="Arial"/>
        </w:rPr>
        <w:t xml:space="preserve">force adequacy was </w:t>
      </w:r>
      <w:r w:rsidR="00FC2E39" w:rsidRPr="00D11FD3">
        <w:rPr>
          <w:rFonts w:ascii="Arial" w:eastAsia="Calibri" w:hAnsi="Arial" w:cs="Arial"/>
        </w:rPr>
        <w:t>impacting care delivery prior to the audit</w:t>
      </w:r>
      <w:r w:rsidR="00115432" w:rsidRPr="00D11FD3">
        <w:rPr>
          <w:rFonts w:ascii="Arial" w:eastAsia="Calibri" w:hAnsi="Arial" w:cs="Arial"/>
        </w:rPr>
        <w:t>,</w:t>
      </w:r>
      <w:r w:rsidR="00FC2E39" w:rsidRPr="00D11FD3">
        <w:rPr>
          <w:rFonts w:ascii="Arial" w:eastAsia="Calibri" w:hAnsi="Arial" w:cs="Arial"/>
        </w:rPr>
        <w:t xml:space="preserve"> and had initiated </w:t>
      </w:r>
      <w:r w:rsidR="003472F4">
        <w:rPr>
          <w:rFonts w:ascii="Arial" w:eastAsia="Calibri" w:hAnsi="Arial" w:cs="Arial"/>
        </w:rPr>
        <w:t xml:space="preserve">corrective actions, however at the time of the site audit, </w:t>
      </w:r>
      <w:r w:rsidR="00444100">
        <w:rPr>
          <w:rFonts w:ascii="Arial" w:eastAsia="Calibri" w:hAnsi="Arial" w:cs="Arial"/>
        </w:rPr>
        <w:t xml:space="preserve">the service was not able to demonstrate consumers were receiving personal and clinical care which </w:t>
      </w:r>
      <w:r w:rsidR="00DD2277">
        <w:rPr>
          <w:rFonts w:ascii="Arial" w:eastAsia="Calibri" w:hAnsi="Arial" w:cs="Arial"/>
        </w:rPr>
        <w:t xml:space="preserve">was safe, </w:t>
      </w:r>
      <w:r w:rsidR="00444100">
        <w:rPr>
          <w:rFonts w:ascii="Arial" w:eastAsia="Calibri" w:hAnsi="Arial" w:cs="Arial"/>
        </w:rPr>
        <w:t xml:space="preserve">met their needs and preferences as </w:t>
      </w:r>
      <w:r w:rsidR="00FC26E7">
        <w:rPr>
          <w:rFonts w:ascii="Arial" w:eastAsia="Calibri" w:hAnsi="Arial" w:cs="Arial"/>
        </w:rPr>
        <w:t xml:space="preserve">consumers were experiencing </w:t>
      </w:r>
      <w:r w:rsidR="002D4C91" w:rsidRPr="00D11FD3">
        <w:rPr>
          <w:rFonts w:ascii="Arial" w:eastAsia="Calibri" w:hAnsi="Arial" w:cs="Arial"/>
        </w:rPr>
        <w:t xml:space="preserve">long wait times, </w:t>
      </w:r>
      <w:r w:rsidR="00FC26E7">
        <w:rPr>
          <w:rFonts w:ascii="Arial" w:eastAsia="Calibri" w:hAnsi="Arial" w:cs="Arial"/>
        </w:rPr>
        <w:t>were feeling rushed</w:t>
      </w:r>
      <w:r w:rsidR="00DD2277">
        <w:rPr>
          <w:rFonts w:ascii="Arial" w:eastAsia="Calibri" w:hAnsi="Arial" w:cs="Arial"/>
        </w:rPr>
        <w:t xml:space="preserve">, </w:t>
      </w:r>
      <w:r w:rsidR="00917330" w:rsidRPr="00D11FD3">
        <w:rPr>
          <w:rFonts w:ascii="Arial" w:eastAsia="Calibri" w:hAnsi="Arial" w:cs="Arial"/>
        </w:rPr>
        <w:t>medication</w:t>
      </w:r>
      <w:r w:rsidR="002B2019" w:rsidRPr="00D11FD3">
        <w:rPr>
          <w:rFonts w:ascii="Arial" w:eastAsia="Calibri" w:hAnsi="Arial" w:cs="Arial"/>
        </w:rPr>
        <w:t xml:space="preserve"> administration</w:t>
      </w:r>
      <w:r w:rsidR="00917330" w:rsidRPr="00D11FD3">
        <w:rPr>
          <w:rFonts w:ascii="Arial" w:eastAsia="Calibri" w:hAnsi="Arial" w:cs="Arial"/>
        </w:rPr>
        <w:t xml:space="preserve"> </w:t>
      </w:r>
      <w:r w:rsidR="00DD2277">
        <w:rPr>
          <w:rFonts w:ascii="Arial" w:eastAsia="Calibri" w:hAnsi="Arial" w:cs="Arial"/>
        </w:rPr>
        <w:t xml:space="preserve">was delayed </w:t>
      </w:r>
      <w:r w:rsidR="002D4C91" w:rsidRPr="00D11FD3">
        <w:rPr>
          <w:rFonts w:ascii="Arial" w:eastAsia="Calibri" w:hAnsi="Arial" w:cs="Arial"/>
        </w:rPr>
        <w:t xml:space="preserve">and </w:t>
      </w:r>
      <w:r w:rsidR="00DD2277">
        <w:rPr>
          <w:rFonts w:ascii="Arial" w:eastAsia="Calibri" w:hAnsi="Arial" w:cs="Arial"/>
        </w:rPr>
        <w:t>the prevalence of</w:t>
      </w:r>
      <w:r w:rsidR="00917330" w:rsidRPr="00D11FD3">
        <w:rPr>
          <w:rFonts w:ascii="Arial" w:eastAsia="Calibri" w:hAnsi="Arial" w:cs="Arial"/>
        </w:rPr>
        <w:t xml:space="preserve"> falls</w:t>
      </w:r>
      <w:r w:rsidR="00DD2277">
        <w:rPr>
          <w:rFonts w:ascii="Arial" w:eastAsia="Calibri" w:hAnsi="Arial" w:cs="Arial"/>
        </w:rPr>
        <w:t xml:space="preserve"> had increased</w:t>
      </w:r>
      <w:r w:rsidR="00917330" w:rsidRPr="00D11FD3">
        <w:rPr>
          <w:rFonts w:ascii="Arial" w:eastAsia="Calibri" w:hAnsi="Arial" w:cs="Arial"/>
        </w:rPr>
        <w:t>.</w:t>
      </w:r>
      <w:r w:rsidR="00C009F1" w:rsidRPr="00D11FD3">
        <w:rPr>
          <w:rFonts w:ascii="Arial" w:eastAsia="Calibri" w:hAnsi="Arial" w:cs="Arial"/>
        </w:rPr>
        <w:t xml:space="preserve"> </w:t>
      </w:r>
    </w:p>
    <w:p w14:paraId="2988DAA6" w14:textId="395CF7B6" w:rsidR="00C009F1" w:rsidRPr="00D11FD3" w:rsidRDefault="00C009F1" w:rsidP="00D11FD3">
      <w:pPr>
        <w:textAlignment w:val="baseline"/>
        <w:rPr>
          <w:rStyle w:val="normaltextrun"/>
          <w:rFonts w:ascii="Arial" w:hAnsi="Arial" w:cs="Arial"/>
          <w:color w:val="000000"/>
        </w:rPr>
      </w:pPr>
      <w:r w:rsidRPr="00D11FD3">
        <w:rPr>
          <w:rStyle w:val="normaltextrun"/>
          <w:rFonts w:ascii="Arial" w:hAnsi="Arial" w:cs="Arial"/>
          <w:color w:val="000000"/>
        </w:rPr>
        <w:t>I therefore find the service Non-compliant with Requirement 3(3)(a).</w:t>
      </w:r>
    </w:p>
    <w:p w14:paraId="3B58F4B6" w14:textId="3BA2D33A" w:rsidR="00DA5DDD" w:rsidRPr="00D11FD3" w:rsidRDefault="00DA5DDD" w:rsidP="00D11FD3">
      <w:pPr>
        <w:pStyle w:val="CommentText"/>
        <w:rPr>
          <w:rStyle w:val="normaltextrun"/>
          <w:rFonts w:ascii="Arial" w:eastAsia="Times New Roman" w:hAnsi="Arial" w:cs="Arial"/>
          <w:color w:val="auto"/>
          <w:lang w:eastAsia="en-AU"/>
        </w:rPr>
      </w:pPr>
      <w:r w:rsidRPr="00D11FD3">
        <w:rPr>
          <w:rStyle w:val="normaltextrun"/>
          <w:rFonts w:ascii="Arial" w:eastAsia="Times New Roman" w:hAnsi="Arial" w:cs="Arial"/>
          <w:color w:val="auto"/>
          <w:lang w:eastAsia="en-AU"/>
        </w:rPr>
        <w:t xml:space="preserve">I find the remaining </w:t>
      </w:r>
      <w:r w:rsidR="002B2019" w:rsidRPr="00D11FD3">
        <w:rPr>
          <w:rStyle w:val="normaltextrun"/>
          <w:rFonts w:ascii="Arial" w:eastAsia="Times New Roman" w:hAnsi="Arial" w:cs="Arial"/>
          <w:color w:val="auto"/>
          <w:lang w:eastAsia="en-AU"/>
        </w:rPr>
        <w:t>6</w:t>
      </w:r>
      <w:r w:rsidRPr="00D11FD3">
        <w:rPr>
          <w:rStyle w:val="normaltextrun"/>
          <w:rFonts w:ascii="Arial" w:eastAsia="Times New Roman" w:hAnsi="Arial" w:cs="Arial"/>
          <w:color w:val="auto"/>
          <w:lang w:eastAsia="en-AU"/>
        </w:rPr>
        <w:t xml:space="preserve"> Requirements of Quality Standard </w:t>
      </w:r>
      <w:r w:rsidR="002B2019" w:rsidRPr="00D11FD3">
        <w:rPr>
          <w:rStyle w:val="normaltextrun"/>
          <w:rFonts w:ascii="Arial" w:eastAsia="Times New Roman" w:hAnsi="Arial" w:cs="Arial"/>
          <w:color w:val="auto"/>
          <w:lang w:eastAsia="en-AU"/>
        </w:rPr>
        <w:t>3</w:t>
      </w:r>
      <w:r w:rsidRPr="00D11FD3">
        <w:rPr>
          <w:rStyle w:val="normaltextrun"/>
          <w:rFonts w:ascii="Arial" w:eastAsia="Times New Roman" w:hAnsi="Arial" w:cs="Arial"/>
          <w:color w:val="auto"/>
          <w:lang w:eastAsia="en-AU"/>
        </w:rPr>
        <w:t xml:space="preserve"> are Compliant as:</w:t>
      </w:r>
    </w:p>
    <w:p w14:paraId="7F6F02A8" w14:textId="37FB7B80" w:rsidR="00B90127" w:rsidRPr="00D11FD3" w:rsidRDefault="0063054E" w:rsidP="008E59F7">
      <w:pPr>
        <w:rPr>
          <w:rFonts w:ascii="Arial" w:hAnsi="Arial" w:cs="Arial"/>
        </w:rPr>
      </w:pPr>
      <w:r w:rsidRPr="00D11FD3">
        <w:rPr>
          <w:rFonts w:ascii="Arial" w:hAnsi="Arial" w:cs="Arial"/>
        </w:rPr>
        <w:t>‎‎‎</w:t>
      </w:r>
      <w:r w:rsidR="00B90127" w:rsidRPr="00D11FD3">
        <w:rPr>
          <w:rFonts w:ascii="Arial" w:hAnsi="Arial" w:cs="Arial"/>
        </w:rPr>
        <w:t>C</w:t>
      </w:r>
      <w:r w:rsidRPr="00D11FD3">
        <w:rPr>
          <w:rFonts w:ascii="Arial" w:hAnsi="Arial" w:cs="Arial"/>
        </w:rPr>
        <w:t>onsumers</w:t>
      </w:r>
      <w:r w:rsidR="00B90127" w:rsidRPr="00D11FD3">
        <w:rPr>
          <w:rFonts w:ascii="Arial" w:hAnsi="Arial" w:cs="Arial"/>
        </w:rPr>
        <w:t>/</w:t>
      </w:r>
      <w:r w:rsidRPr="00D11FD3">
        <w:rPr>
          <w:rFonts w:ascii="Arial" w:hAnsi="Arial" w:cs="Arial"/>
        </w:rPr>
        <w:t xml:space="preserve">representatives were </w:t>
      </w:r>
      <w:r w:rsidR="008B2169" w:rsidRPr="00D11FD3">
        <w:rPr>
          <w:rFonts w:ascii="Arial" w:hAnsi="Arial" w:cs="Arial"/>
        </w:rPr>
        <w:t xml:space="preserve">generally </w:t>
      </w:r>
      <w:r w:rsidRPr="00D11FD3">
        <w:rPr>
          <w:rFonts w:ascii="Arial" w:hAnsi="Arial" w:cs="Arial"/>
        </w:rPr>
        <w:t>satisfied with the management of high-impact and high-prevalent risks</w:t>
      </w:r>
      <w:r w:rsidR="00DF1395" w:rsidRPr="00D11FD3">
        <w:rPr>
          <w:rFonts w:ascii="Arial" w:hAnsi="Arial" w:cs="Arial"/>
        </w:rPr>
        <w:t xml:space="preserve"> and the </w:t>
      </w:r>
      <w:r w:rsidR="00B90127" w:rsidRPr="00D11FD3">
        <w:rPr>
          <w:rFonts w:ascii="Arial" w:hAnsi="Arial" w:cs="Arial"/>
        </w:rPr>
        <w:t xml:space="preserve">way the </w:t>
      </w:r>
      <w:r w:rsidRPr="00D11FD3">
        <w:rPr>
          <w:rFonts w:ascii="Arial" w:hAnsi="Arial" w:cs="Arial"/>
        </w:rPr>
        <w:t>service recognise</w:t>
      </w:r>
      <w:r w:rsidR="00B90127" w:rsidRPr="00D11FD3">
        <w:rPr>
          <w:rFonts w:ascii="Arial" w:hAnsi="Arial" w:cs="Arial"/>
        </w:rPr>
        <w:t>d</w:t>
      </w:r>
      <w:r w:rsidRPr="00D11FD3">
        <w:rPr>
          <w:rFonts w:ascii="Arial" w:hAnsi="Arial" w:cs="Arial"/>
        </w:rPr>
        <w:t xml:space="preserve"> and responded to changes in </w:t>
      </w:r>
      <w:r w:rsidR="00B90127" w:rsidRPr="00D11FD3">
        <w:rPr>
          <w:rFonts w:ascii="Arial" w:hAnsi="Arial" w:cs="Arial"/>
        </w:rPr>
        <w:t>health status</w:t>
      </w:r>
      <w:r w:rsidRPr="00D11FD3">
        <w:rPr>
          <w:rFonts w:ascii="Arial" w:hAnsi="Arial" w:cs="Arial"/>
        </w:rPr>
        <w:t xml:space="preserve"> </w:t>
      </w:r>
      <w:r w:rsidR="008B2169" w:rsidRPr="00D11FD3">
        <w:rPr>
          <w:rFonts w:ascii="Arial" w:hAnsi="Arial" w:cs="Arial"/>
        </w:rPr>
        <w:t>promptly</w:t>
      </w:r>
      <w:r w:rsidR="00B90127" w:rsidRPr="00D11FD3">
        <w:rPr>
          <w:rFonts w:ascii="Arial" w:hAnsi="Arial" w:cs="Arial"/>
        </w:rPr>
        <w:t>. They</w:t>
      </w:r>
      <w:r w:rsidRPr="00D11FD3">
        <w:rPr>
          <w:rFonts w:ascii="Arial" w:hAnsi="Arial" w:cs="Arial"/>
        </w:rPr>
        <w:t xml:space="preserve"> </w:t>
      </w:r>
      <w:r w:rsidR="00B90127" w:rsidRPr="00D11FD3">
        <w:rPr>
          <w:rFonts w:ascii="Arial" w:hAnsi="Arial" w:cs="Arial"/>
        </w:rPr>
        <w:t>felt</w:t>
      </w:r>
      <w:r w:rsidRPr="00D11FD3">
        <w:rPr>
          <w:rFonts w:ascii="Arial" w:hAnsi="Arial" w:cs="Arial"/>
        </w:rPr>
        <w:t xml:space="preserve"> </w:t>
      </w:r>
      <w:r w:rsidR="006D2967" w:rsidRPr="00D11FD3">
        <w:rPr>
          <w:rFonts w:ascii="Arial" w:hAnsi="Arial" w:cs="Arial"/>
        </w:rPr>
        <w:t>there was effective communication between</w:t>
      </w:r>
      <w:r w:rsidR="00F37BE6" w:rsidRPr="00D11FD3">
        <w:rPr>
          <w:rFonts w:ascii="Arial" w:hAnsi="Arial" w:cs="Arial"/>
        </w:rPr>
        <w:t xml:space="preserve"> staff and </w:t>
      </w:r>
      <w:r w:rsidRPr="00D11FD3">
        <w:rPr>
          <w:rFonts w:ascii="Arial" w:hAnsi="Arial" w:cs="Arial"/>
        </w:rPr>
        <w:t>timely</w:t>
      </w:r>
      <w:r w:rsidR="00950104" w:rsidRPr="00D11FD3">
        <w:rPr>
          <w:rFonts w:ascii="Arial" w:hAnsi="Arial" w:cs="Arial"/>
        </w:rPr>
        <w:t xml:space="preserve"> and </w:t>
      </w:r>
      <w:r w:rsidRPr="00D11FD3">
        <w:rPr>
          <w:rFonts w:ascii="Arial" w:hAnsi="Arial" w:cs="Arial"/>
        </w:rPr>
        <w:t xml:space="preserve">appropriate </w:t>
      </w:r>
      <w:r w:rsidR="00950104" w:rsidRPr="00D11FD3">
        <w:rPr>
          <w:rFonts w:ascii="Arial" w:hAnsi="Arial" w:cs="Arial"/>
        </w:rPr>
        <w:t>referrals made t</w:t>
      </w:r>
      <w:r w:rsidRPr="00D11FD3">
        <w:rPr>
          <w:rFonts w:ascii="Arial" w:hAnsi="Arial" w:cs="Arial"/>
        </w:rPr>
        <w:t xml:space="preserve">o </w:t>
      </w:r>
      <w:r w:rsidR="00950104" w:rsidRPr="00D11FD3">
        <w:rPr>
          <w:rFonts w:ascii="Arial" w:hAnsi="Arial" w:cs="Arial"/>
        </w:rPr>
        <w:t>other</w:t>
      </w:r>
      <w:r w:rsidRPr="00D11FD3">
        <w:rPr>
          <w:rFonts w:ascii="Arial" w:hAnsi="Arial" w:cs="Arial"/>
        </w:rPr>
        <w:t xml:space="preserve"> health professionals</w:t>
      </w:r>
      <w:r w:rsidR="00950104" w:rsidRPr="00D11FD3">
        <w:rPr>
          <w:rFonts w:ascii="Arial" w:hAnsi="Arial" w:cs="Arial"/>
        </w:rPr>
        <w:t>,</w:t>
      </w:r>
      <w:r w:rsidRPr="00D11FD3">
        <w:rPr>
          <w:rFonts w:ascii="Arial" w:hAnsi="Arial" w:cs="Arial"/>
        </w:rPr>
        <w:t xml:space="preserve"> when </w:t>
      </w:r>
      <w:r w:rsidR="00B90127" w:rsidRPr="00D11FD3">
        <w:rPr>
          <w:rFonts w:ascii="Arial" w:hAnsi="Arial" w:cs="Arial"/>
        </w:rPr>
        <w:t>necessary</w:t>
      </w:r>
      <w:r w:rsidRPr="00D11FD3">
        <w:rPr>
          <w:rFonts w:ascii="Arial" w:hAnsi="Arial" w:cs="Arial"/>
        </w:rPr>
        <w:t>.</w:t>
      </w:r>
      <w:r w:rsidR="008B2169" w:rsidRPr="00D11FD3">
        <w:rPr>
          <w:rFonts w:ascii="Arial" w:hAnsi="Arial" w:cs="Arial"/>
        </w:rPr>
        <w:t xml:space="preserve"> </w:t>
      </w:r>
      <w:r w:rsidR="001F72CE" w:rsidRPr="00D11FD3">
        <w:rPr>
          <w:rFonts w:ascii="Arial" w:eastAsia="Calibri" w:hAnsi="Arial" w:cs="Arial"/>
          <w:color w:val="auto"/>
        </w:rPr>
        <w:t xml:space="preserve">Consumers/representatives expressed confidence the service will follow their end of life wishes and support them to be as free as possible from pain and to have those important to them </w:t>
      </w:r>
      <w:r w:rsidR="00911ECC" w:rsidRPr="00D11FD3">
        <w:rPr>
          <w:rFonts w:ascii="Arial" w:eastAsia="Calibri" w:hAnsi="Arial" w:cs="Arial"/>
          <w:color w:val="auto"/>
        </w:rPr>
        <w:t>present</w:t>
      </w:r>
      <w:r w:rsidR="001F72CE" w:rsidRPr="00D11FD3">
        <w:rPr>
          <w:rFonts w:ascii="Arial" w:eastAsia="Calibri" w:hAnsi="Arial" w:cs="Arial"/>
          <w:color w:val="auto"/>
        </w:rPr>
        <w:t xml:space="preserve">. </w:t>
      </w:r>
      <w:r w:rsidR="00341FD5" w:rsidRPr="00D11FD3">
        <w:rPr>
          <w:rFonts w:ascii="Arial" w:hAnsi="Arial" w:cs="Arial"/>
        </w:rPr>
        <w:t xml:space="preserve">Most consumers/representatives </w:t>
      </w:r>
      <w:r w:rsidR="001F72CE" w:rsidRPr="00D11FD3">
        <w:rPr>
          <w:rFonts w:ascii="Arial" w:hAnsi="Arial" w:cs="Arial"/>
        </w:rPr>
        <w:t>thought</w:t>
      </w:r>
      <w:r w:rsidR="00341FD5" w:rsidRPr="00D11FD3">
        <w:rPr>
          <w:rFonts w:ascii="Arial" w:hAnsi="Arial" w:cs="Arial"/>
        </w:rPr>
        <w:t xml:space="preserve"> staff implement</w:t>
      </w:r>
      <w:r w:rsidR="001F72CE" w:rsidRPr="00D11FD3">
        <w:rPr>
          <w:rFonts w:ascii="Arial" w:hAnsi="Arial" w:cs="Arial"/>
        </w:rPr>
        <w:t>ed</w:t>
      </w:r>
      <w:r w:rsidR="00341FD5" w:rsidRPr="00D11FD3">
        <w:rPr>
          <w:rFonts w:ascii="Arial" w:hAnsi="Arial" w:cs="Arial"/>
        </w:rPr>
        <w:t xml:space="preserve"> appropriate precautions to prevent and control infection.</w:t>
      </w:r>
    </w:p>
    <w:p w14:paraId="556C59DF" w14:textId="22B8E9F8" w:rsidR="001F72CE" w:rsidRPr="00D11FD3" w:rsidRDefault="0063054E" w:rsidP="008E59F7">
      <w:pPr>
        <w:rPr>
          <w:rFonts w:ascii="Arial" w:eastAsia="Calibri" w:hAnsi="Arial" w:cs="Arial"/>
          <w:color w:val="auto"/>
        </w:rPr>
      </w:pPr>
      <w:r w:rsidRPr="00D11FD3">
        <w:rPr>
          <w:rFonts w:ascii="Arial" w:eastAsia="Calibri" w:hAnsi="Arial" w:cs="Arial"/>
        </w:rPr>
        <w:t xml:space="preserve">Care planning documentation </w:t>
      </w:r>
      <w:r w:rsidR="00950104" w:rsidRPr="00D11FD3">
        <w:rPr>
          <w:rFonts w:ascii="Arial" w:eastAsia="Calibri" w:hAnsi="Arial" w:cs="Arial"/>
        </w:rPr>
        <w:t>showed</w:t>
      </w:r>
      <w:r w:rsidRPr="00D11FD3">
        <w:rPr>
          <w:rFonts w:ascii="Arial" w:eastAsia="Calibri" w:hAnsi="Arial" w:cs="Arial"/>
        </w:rPr>
        <w:t xml:space="preserve"> </w:t>
      </w:r>
      <w:r w:rsidR="00C97594">
        <w:rPr>
          <w:rFonts w:ascii="Arial" w:eastAsia="Calibri" w:hAnsi="Arial" w:cs="Arial"/>
        </w:rPr>
        <w:t xml:space="preserve">some consumers received </w:t>
      </w:r>
      <w:r w:rsidRPr="00D11FD3">
        <w:rPr>
          <w:rFonts w:ascii="Arial" w:eastAsia="Calibri" w:hAnsi="Arial" w:cs="Arial"/>
        </w:rPr>
        <w:t>safe and effective personal care</w:t>
      </w:r>
      <w:r w:rsidR="00950104" w:rsidRPr="00D11FD3">
        <w:rPr>
          <w:rFonts w:ascii="Arial" w:eastAsia="Calibri" w:hAnsi="Arial" w:cs="Arial"/>
        </w:rPr>
        <w:t xml:space="preserve"> and </w:t>
      </w:r>
      <w:r w:rsidRPr="00D11FD3">
        <w:rPr>
          <w:rFonts w:ascii="Arial" w:eastAsia="Calibri" w:hAnsi="Arial" w:cs="Arial"/>
        </w:rPr>
        <w:t xml:space="preserve">changes in </w:t>
      </w:r>
      <w:r w:rsidR="00950104" w:rsidRPr="00D11FD3">
        <w:rPr>
          <w:rFonts w:ascii="Arial" w:eastAsia="Calibri" w:hAnsi="Arial" w:cs="Arial"/>
        </w:rPr>
        <w:t>a</w:t>
      </w:r>
      <w:r w:rsidRPr="00D11FD3">
        <w:rPr>
          <w:rFonts w:ascii="Arial" w:eastAsia="Calibri" w:hAnsi="Arial" w:cs="Arial"/>
        </w:rPr>
        <w:t xml:space="preserve"> consumer’s condition or health status</w:t>
      </w:r>
      <w:r w:rsidR="00950104" w:rsidRPr="00D11FD3">
        <w:rPr>
          <w:rFonts w:ascii="Arial" w:eastAsia="Calibri" w:hAnsi="Arial" w:cs="Arial"/>
        </w:rPr>
        <w:t xml:space="preserve"> were identified and responded to.</w:t>
      </w:r>
      <w:r w:rsidR="00B90127" w:rsidRPr="00D11FD3">
        <w:rPr>
          <w:rFonts w:ascii="Arial" w:eastAsia="Calibri" w:hAnsi="Arial" w:cs="Arial"/>
        </w:rPr>
        <w:t xml:space="preserve"> </w:t>
      </w:r>
      <w:r w:rsidR="00911ECC" w:rsidRPr="00D11FD3">
        <w:rPr>
          <w:rFonts w:ascii="Arial" w:eastAsia="Calibri" w:hAnsi="Arial" w:cs="Arial"/>
        </w:rPr>
        <w:t xml:space="preserve">Advance care and end of life plans were documented where applicable. </w:t>
      </w:r>
      <w:r w:rsidR="00341FD5" w:rsidRPr="00D11FD3">
        <w:rPr>
          <w:rFonts w:ascii="Arial" w:eastAsia="Calibri" w:hAnsi="Arial" w:cs="Arial"/>
        </w:rPr>
        <w:t xml:space="preserve">Input from other health professionals was </w:t>
      </w:r>
      <w:r w:rsidR="001F72CE" w:rsidRPr="00D11FD3">
        <w:rPr>
          <w:rFonts w:ascii="Arial" w:eastAsia="Calibri" w:hAnsi="Arial" w:cs="Arial"/>
        </w:rPr>
        <w:t xml:space="preserve">promptly </w:t>
      </w:r>
      <w:r w:rsidR="00341FD5" w:rsidRPr="00D11FD3">
        <w:rPr>
          <w:rFonts w:ascii="Arial" w:eastAsia="Calibri" w:hAnsi="Arial" w:cs="Arial"/>
        </w:rPr>
        <w:t>sought whe</w:t>
      </w:r>
      <w:r w:rsidR="001F72CE" w:rsidRPr="00D11FD3">
        <w:rPr>
          <w:rFonts w:ascii="Arial" w:eastAsia="Calibri" w:hAnsi="Arial" w:cs="Arial"/>
        </w:rPr>
        <w:t>n</w:t>
      </w:r>
      <w:r w:rsidR="00341FD5" w:rsidRPr="00D11FD3">
        <w:rPr>
          <w:rFonts w:ascii="Arial" w:eastAsia="Calibri" w:hAnsi="Arial" w:cs="Arial"/>
        </w:rPr>
        <w:t xml:space="preserve"> needed</w:t>
      </w:r>
      <w:r w:rsidR="001F72CE" w:rsidRPr="00D11FD3">
        <w:rPr>
          <w:rFonts w:ascii="Arial" w:eastAsia="Calibri" w:hAnsi="Arial" w:cs="Arial"/>
        </w:rPr>
        <w:t xml:space="preserve">. </w:t>
      </w:r>
      <w:r w:rsidR="00DF1395" w:rsidRPr="00D11FD3">
        <w:rPr>
          <w:rFonts w:ascii="Arial" w:eastAsia="Calibri" w:hAnsi="Arial" w:cs="Arial"/>
          <w:color w:val="auto"/>
        </w:rPr>
        <w:t xml:space="preserve">The service demonstrated </w:t>
      </w:r>
      <w:r w:rsidR="00DF1395" w:rsidRPr="00D11FD3">
        <w:rPr>
          <w:rFonts w:ascii="Arial" w:eastAsia="Calibri" w:hAnsi="Arial" w:cs="Arial"/>
        </w:rPr>
        <w:t xml:space="preserve">effective processes for the management of high-impact or high-prevalence risks such as; </w:t>
      </w:r>
      <w:r w:rsidR="00DF1395" w:rsidRPr="00D11FD3">
        <w:rPr>
          <w:rFonts w:ascii="Arial" w:eastAsia="Calibri" w:hAnsi="Arial" w:cs="Arial"/>
          <w:color w:val="auto"/>
        </w:rPr>
        <w:t>restrictive practices, skin integrity and pain management.</w:t>
      </w:r>
      <w:r w:rsidR="001F72CE" w:rsidRPr="00D11FD3">
        <w:rPr>
          <w:rFonts w:ascii="Arial" w:eastAsia="Calibri" w:hAnsi="Arial" w:cs="Arial"/>
          <w:color w:val="auto"/>
        </w:rPr>
        <w:t xml:space="preserve"> It was evident that information about the consumer’s condition, needs and preferences was documented and effectively communicated with those involved in the care of consumers.</w:t>
      </w:r>
    </w:p>
    <w:p w14:paraId="0D20F7DE" w14:textId="63F80E67" w:rsidR="00A24E5F" w:rsidRPr="00A24E5F" w:rsidRDefault="000628AF" w:rsidP="00D11FD3">
      <w:pPr>
        <w:rPr>
          <w:rFonts w:ascii="Arial" w:hAnsi="Arial" w:cs="Arial"/>
        </w:rPr>
      </w:pPr>
      <w:r w:rsidRPr="00D11FD3">
        <w:rPr>
          <w:rFonts w:ascii="Arial" w:eastAsia="Calibri" w:hAnsi="Arial" w:cs="Arial"/>
          <w:color w:val="auto"/>
        </w:rPr>
        <w:t xml:space="preserve">The service has documented policies and procedures to support the minimisation of infection related risks through the implementation of infection prevention and control principles and the promotion of antimicrobial stewardship. The service </w:t>
      </w:r>
      <w:r w:rsidR="00341FD5" w:rsidRPr="00D11FD3">
        <w:rPr>
          <w:rFonts w:ascii="Arial" w:eastAsia="Calibri" w:hAnsi="Arial" w:cs="Arial"/>
          <w:color w:val="auto"/>
        </w:rPr>
        <w:t xml:space="preserve">had an outbreak management plan and could </w:t>
      </w:r>
      <w:r w:rsidRPr="00D11FD3">
        <w:rPr>
          <w:rFonts w:ascii="Arial" w:eastAsia="Calibri" w:hAnsi="Arial" w:cs="Arial"/>
          <w:color w:val="auto"/>
        </w:rPr>
        <w:t>demonstrate preparedness in the event of an infectious outbreak, including for COVID-19</w:t>
      </w:r>
      <w:r w:rsidR="00341FD5" w:rsidRPr="00D11FD3">
        <w:rPr>
          <w:rFonts w:ascii="Arial" w:eastAsia="Calibri" w:hAnsi="Arial" w:cs="Arial"/>
          <w:color w:val="auto"/>
        </w:rPr>
        <w:t>.</w:t>
      </w:r>
      <w:r w:rsidR="00A24E5F" w:rsidRPr="00D11FD3">
        <w:rPr>
          <w:rFonts w:ascii="Arial" w:hAnsi="Arial" w:cs="Arial"/>
        </w:rPr>
        <w:t xml:space="preserve"> Staff and visitors were required to sign-in on entry to the service and were required to take a rapid antigen test and show a negative result for COVID-19 before entering the service.</w:t>
      </w:r>
      <w:r w:rsidR="00004073" w:rsidRPr="00D11FD3">
        <w:rPr>
          <w:rFonts w:ascii="Arial" w:hAnsi="Arial" w:cs="Arial"/>
        </w:rPr>
        <w:t xml:space="preserve"> </w:t>
      </w:r>
      <w:r w:rsidR="00A24E5F" w:rsidRPr="00D11FD3">
        <w:rPr>
          <w:rFonts w:ascii="Arial" w:hAnsi="Arial" w:cs="Arial"/>
        </w:rPr>
        <w:lastRenderedPageBreak/>
        <w:t>‎‎Records showed all staff and all consumers had received at least 3</w:t>
      </w:r>
      <w:r w:rsidR="00004073" w:rsidRPr="00D11FD3">
        <w:rPr>
          <w:rFonts w:ascii="Arial" w:hAnsi="Arial" w:cs="Arial"/>
        </w:rPr>
        <w:t xml:space="preserve"> doses of the COVID-19 vaccination. </w:t>
      </w:r>
      <w:r w:rsidR="00077761">
        <w:rPr>
          <w:rFonts w:ascii="Arial" w:hAnsi="Arial" w:cs="Arial"/>
        </w:rPr>
        <w:t>H</w:t>
      </w:r>
      <w:r w:rsidR="00A24E5F" w:rsidRPr="00D11FD3">
        <w:rPr>
          <w:rFonts w:ascii="Arial" w:hAnsi="Arial" w:cs="Arial"/>
        </w:rPr>
        <w:t>and sanitiser and antibacterial wipes frequently placed throughout the service.</w:t>
      </w:r>
    </w:p>
    <w:p w14:paraId="462F3A4F" w14:textId="44D1BB4B" w:rsidR="003C3B5A" w:rsidRPr="00911ECC" w:rsidRDefault="003C3B5A" w:rsidP="00911ECC">
      <w:pPr>
        <w:rPr>
          <w:rFonts w:ascii="Arial" w:hAnsi="Arial" w:cs="Arial"/>
          <w:color w:val="000000"/>
        </w:rPr>
      </w:pPr>
      <w:r w:rsidRPr="00B83D6B">
        <w:rPr>
          <w:rFonts w:ascii="Arial" w:hAnsi="Arial" w:cs="Arial"/>
          <w:color w:val="FF0000"/>
        </w:rPr>
        <w:br w:type="page"/>
      </w:r>
      <w:bookmarkEnd w:id="3"/>
    </w:p>
    <w:p w14:paraId="68D4F963" w14:textId="77777777" w:rsidR="007209A1" w:rsidRPr="00B83D6B" w:rsidRDefault="007209A1" w:rsidP="00341026">
      <w:pPr>
        <w:pStyle w:val="Heading1"/>
        <w:spacing w:before="120" w:after="240" w:line="22" w:lineRule="atLeast"/>
        <w:rPr>
          <w:rFonts w:ascii="Arial" w:hAnsi="Arial" w:cs="Arial"/>
        </w:rPr>
      </w:pPr>
      <w:r w:rsidRPr="00B83D6B">
        <w:rPr>
          <w:rFonts w:ascii="Arial" w:hAnsi="Arial" w:cs="Arial"/>
        </w:rPr>
        <w:lastRenderedPageBreak/>
        <w:t>Standard 4</w:t>
      </w:r>
    </w:p>
    <w:tbl>
      <w:tblPr>
        <w:tblStyle w:val="TableGrid"/>
        <w:tblW w:w="0" w:type="auto"/>
        <w:tblLook w:val="04A0" w:firstRow="1" w:lastRow="0" w:firstColumn="1" w:lastColumn="0" w:noHBand="0" w:noVBand="1"/>
      </w:tblPr>
      <w:tblGrid>
        <w:gridCol w:w="1768"/>
        <w:gridCol w:w="7046"/>
        <w:gridCol w:w="1390"/>
      </w:tblGrid>
      <w:tr w:rsidR="00532C52" w:rsidRPr="00B83D6B"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B83D6B" w:rsidRDefault="00532C52" w:rsidP="002D5918">
            <w:pPr>
              <w:spacing w:before="0" w:after="120" w:line="22" w:lineRule="atLeast"/>
              <w:rPr>
                <w:rFonts w:ascii="Arial" w:hAnsi="Arial" w:cs="Arial"/>
              </w:rPr>
            </w:pPr>
            <w:r w:rsidRPr="00B83D6B">
              <w:rPr>
                <w:rFonts w:ascii="Arial" w:hAnsi="Arial" w:cs="Arial"/>
              </w:rPr>
              <w:t>Services and supports for daily living</w:t>
            </w:r>
          </w:p>
        </w:tc>
        <w:tc>
          <w:tcPr>
            <w:tcW w:w="0" w:type="auto"/>
          </w:tcPr>
          <w:p w14:paraId="63D05288" w14:textId="24546F43" w:rsidR="00532C52" w:rsidRPr="001C4386"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rPr>
              <w:t>Compliant</w:t>
            </w:r>
          </w:p>
        </w:tc>
      </w:tr>
      <w:tr w:rsidR="00532C52" w:rsidRPr="00B83D6B"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4(3)(a)</w:t>
            </w:r>
          </w:p>
        </w:tc>
        <w:tc>
          <w:tcPr>
            <w:tcW w:w="0" w:type="auto"/>
            <w:tcBorders>
              <w:right w:val="single" w:sz="4" w:space="0" w:color="auto"/>
            </w:tcBorders>
          </w:tcPr>
          <w:p w14:paraId="3E586FCF" w14:textId="1ADB9973"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5B56173A" w:rsidR="00532C52" w:rsidRPr="001C438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532C52" w:rsidRPr="00B83D6B"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4(3)(b)</w:t>
            </w:r>
          </w:p>
        </w:tc>
        <w:tc>
          <w:tcPr>
            <w:tcW w:w="0" w:type="auto"/>
            <w:tcBorders>
              <w:right w:val="single" w:sz="4" w:space="0" w:color="auto"/>
            </w:tcBorders>
          </w:tcPr>
          <w:p w14:paraId="74F855D4" w14:textId="7ECE0232"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Services and supports for daily living promote each consumer’s emotional, spiritual and psychological well-being.</w:t>
            </w:r>
          </w:p>
        </w:tc>
        <w:tc>
          <w:tcPr>
            <w:tcW w:w="0" w:type="auto"/>
            <w:tcBorders>
              <w:left w:val="single" w:sz="4" w:space="0" w:color="auto"/>
            </w:tcBorders>
          </w:tcPr>
          <w:p w14:paraId="7601A89D" w14:textId="61D4D754" w:rsidR="00532C52" w:rsidRPr="001C438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532C52" w:rsidRPr="00B83D6B"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4(3)(c)</w:t>
            </w:r>
          </w:p>
        </w:tc>
        <w:tc>
          <w:tcPr>
            <w:tcW w:w="0" w:type="auto"/>
            <w:tcBorders>
              <w:right w:val="single" w:sz="4" w:space="0" w:color="auto"/>
            </w:tcBorders>
          </w:tcPr>
          <w:p w14:paraId="196F834B" w14:textId="732F24A2"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Services and supports for daily living assist each consumer to:</w:t>
            </w:r>
          </w:p>
          <w:p w14:paraId="660C8AF1"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participate in their community within and outside the organisation’s service environment; and</w:t>
            </w:r>
          </w:p>
          <w:p w14:paraId="0A3B3052"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have social and personal relationships; and</w:t>
            </w:r>
          </w:p>
          <w:p w14:paraId="1BB97B6E" w14:textId="77777777" w:rsidR="00532C52" w:rsidRPr="00B83D6B"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do the things of interest to them.</w:t>
            </w:r>
          </w:p>
        </w:tc>
        <w:tc>
          <w:tcPr>
            <w:tcW w:w="0" w:type="auto"/>
            <w:tcBorders>
              <w:left w:val="single" w:sz="4" w:space="0" w:color="auto"/>
            </w:tcBorders>
          </w:tcPr>
          <w:p w14:paraId="35C0E2EF" w14:textId="16A8AC19" w:rsidR="00532C52" w:rsidRPr="001C438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532C52" w:rsidRPr="00B83D6B"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4(3)(d)</w:t>
            </w:r>
          </w:p>
        </w:tc>
        <w:tc>
          <w:tcPr>
            <w:tcW w:w="0" w:type="auto"/>
            <w:tcBorders>
              <w:right w:val="single" w:sz="4" w:space="0" w:color="auto"/>
            </w:tcBorders>
          </w:tcPr>
          <w:p w14:paraId="557356C9" w14:textId="73441FA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1CA525F2" w:rsidR="00532C52" w:rsidRPr="001C4386"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532C52" w:rsidRPr="00B83D6B"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4(3)(e)</w:t>
            </w:r>
          </w:p>
        </w:tc>
        <w:tc>
          <w:tcPr>
            <w:tcW w:w="0" w:type="auto"/>
            <w:tcBorders>
              <w:right w:val="single" w:sz="4" w:space="0" w:color="auto"/>
            </w:tcBorders>
          </w:tcPr>
          <w:p w14:paraId="6C8CB440" w14:textId="3E5A0ECE"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Timely and appropriate referrals to individuals, other organisations and providers of other care and services.</w:t>
            </w:r>
          </w:p>
        </w:tc>
        <w:tc>
          <w:tcPr>
            <w:tcW w:w="0" w:type="auto"/>
            <w:tcBorders>
              <w:left w:val="single" w:sz="4" w:space="0" w:color="auto"/>
            </w:tcBorders>
          </w:tcPr>
          <w:p w14:paraId="6CEBDFF4" w14:textId="41314141" w:rsidR="00532C52" w:rsidRPr="001C4386"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532C52" w:rsidRPr="00B83D6B"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4(3)(f)</w:t>
            </w:r>
          </w:p>
        </w:tc>
        <w:tc>
          <w:tcPr>
            <w:tcW w:w="0" w:type="auto"/>
            <w:tcBorders>
              <w:right w:val="single" w:sz="4" w:space="0" w:color="auto"/>
            </w:tcBorders>
          </w:tcPr>
          <w:p w14:paraId="5C5BD127" w14:textId="587BCEF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Where meals are provided, they are varied and of suitable quality and quantity.</w:t>
            </w:r>
          </w:p>
        </w:tc>
        <w:tc>
          <w:tcPr>
            <w:tcW w:w="0" w:type="auto"/>
            <w:tcBorders>
              <w:left w:val="single" w:sz="4" w:space="0" w:color="auto"/>
            </w:tcBorders>
          </w:tcPr>
          <w:p w14:paraId="4973AA52" w14:textId="20DE0C33" w:rsidR="00532C52" w:rsidRPr="001C438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532C52" w:rsidRPr="00B83D6B"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4(3)(g)</w:t>
            </w:r>
          </w:p>
        </w:tc>
        <w:tc>
          <w:tcPr>
            <w:tcW w:w="0" w:type="auto"/>
            <w:tcBorders>
              <w:right w:val="single" w:sz="4" w:space="0" w:color="auto"/>
            </w:tcBorders>
          </w:tcPr>
          <w:p w14:paraId="160754F0" w14:textId="280C53E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equipment is provided, it is safe, suitable, clean and well maintained.</w:t>
            </w:r>
          </w:p>
        </w:tc>
        <w:tc>
          <w:tcPr>
            <w:tcW w:w="0" w:type="auto"/>
            <w:tcBorders>
              <w:left w:val="single" w:sz="4" w:space="0" w:color="auto"/>
            </w:tcBorders>
          </w:tcPr>
          <w:p w14:paraId="32523542" w14:textId="68396EDF" w:rsidR="00532C52" w:rsidRPr="001C438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bl>
    <w:p w14:paraId="0FD918BB" w14:textId="692CE134" w:rsidR="007209A1" w:rsidRDefault="007209A1" w:rsidP="00341026">
      <w:pPr>
        <w:pStyle w:val="Heading2"/>
        <w:spacing w:before="120" w:after="120" w:line="22" w:lineRule="atLeast"/>
        <w:rPr>
          <w:rFonts w:ascii="Arial" w:hAnsi="Arial" w:cs="Arial"/>
        </w:rPr>
      </w:pPr>
      <w:r w:rsidRPr="00B83D6B">
        <w:rPr>
          <w:rFonts w:ascii="Arial" w:hAnsi="Arial" w:cs="Arial"/>
        </w:rPr>
        <w:t>Findings</w:t>
      </w:r>
    </w:p>
    <w:p w14:paraId="0E43D61E" w14:textId="3E4D62C7" w:rsidR="00806E6C" w:rsidRPr="00161349" w:rsidRDefault="00317187" w:rsidP="00BC1E92">
      <w:pPr>
        <w:rPr>
          <w:rFonts w:ascii="Arial" w:hAnsi="Arial" w:cs="Arial"/>
        </w:rPr>
      </w:pPr>
      <w:r w:rsidRPr="00161349">
        <w:rPr>
          <w:rFonts w:ascii="Arial" w:eastAsia="Calibri" w:hAnsi="Arial" w:cs="Arial"/>
        </w:rPr>
        <w:t>Most consumers considered they g</w:t>
      </w:r>
      <w:r w:rsidR="00A86595" w:rsidRPr="00161349">
        <w:rPr>
          <w:rFonts w:ascii="Arial" w:eastAsia="Calibri" w:hAnsi="Arial" w:cs="Arial"/>
        </w:rPr>
        <w:t>o</w:t>
      </w:r>
      <w:r w:rsidRPr="00161349">
        <w:rPr>
          <w:rFonts w:ascii="Arial" w:eastAsia="Calibri" w:hAnsi="Arial" w:cs="Arial"/>
        </w:rPr>
        <w:t xml:space="preserve">t the </w:t>
      </w:r>
      <w:r w:rsidR="00006DED" w:rsidRPr="00161349">
        <w:rPr>
          <w:rFonts w:ascii="Arial" w:eastAsia="Calibri" w:hAnsi="Arial" w:cs="Arial"/>
        </w:rPr>
        <w:t xml:space="preserve">daily </w:t>
      </w:r>
      <w:r w:rsidRPr="00161349">
        <w:rPr>
          <w:rFonts w:ascii="Arial" w:eastAsia="Calibri" w:hAnsi="Arial" w:cs="Arial"/>
        </w:rPr>
        <w:t>services and supports important for their health and well-being and enable</w:t>
      </w:r>
      <w:r w:rsidR="008E59F7">
        <w:rPr>
          <w:rFonts w:ascii="Arial" w:eastAsia="Calibri" w:hAnsi="Arial" w:cs="Arial"/>
        </w:rPr>
        <w:t>s</w:t>
      </w:r>
      <w:r w:rsidRPr="00161349">
        <w:rPr>
          <w:rFonts w:ascii="Arial" w:eastAsia="Calibri" w:hAnsi="Arial" w:cs="Arial"/>
        </w:rPr>
        <w:t xml:space="preserve"> them to do the things they want to do.</w:t>
      </w:r>
      <w:r w:rsidR="00FF2A91" w:rsidRPr="00161349">
        <w:rPr>
          <w:rFonts w:ascii="Arial" w:eastAsia="Calibri" w:hAnsi="Arial" w:cs="Arial"/>
        </w:rPr>
        <w:t xml:space="preserve"> </w:t>
      </w:r>
      <w:r w:rsidRPr="00161349">
        <w:rPr>
          <w:rFonts w:ascii="Arial" w:hAnsi="Arial" w:cs="Arial"/>
        </w:rPr>
        <w:t>‎‎‎</w:t>
      </w:r>
      <w:r w:rsidR="00FF2A91" w:rsidRPr="00161349">
        <w:rPr>
          <w:rFonts w:ascii="Arial" w:hAnsi="Arial" w:cs="Arial"/>
        </w:rPr>
        <w:t xml:space="preserve">Consumers/representatives said they were able to pursue activities of interest to them and their emotional, spiritual and psychological well-being was supported. They described how staff </w:t>
      </w:r>
      <w:r w:rsidR="008D211F" w:rsidRPr="00161349">
        <w:rPr>
          <w:rFonts w:ascii="Arial" w:hAnsi="Arial" w:cs="Arial"/>
        </w:rPr>
        <w:t xml:space="preserve">helped them </w:t>
      </w:r>
      <w:r w:rsidR="00BC1E92" w:rsidRPr="00161349">
        <w:rPr>
          <w:rFonts w:ascii="Arial" w:hAnsi="Arial" w:cs="Arial"/>
        </w:rPr>
        <w:t xml:space="preserve">to </w:t>
      </w:r>
      <w:r w:rsidR="008D211F" w:rsidRPr="00161349">
        <w:rPr>
          <w:rFonts w:ascii="Arial" w:hAnsi="Arial" w:cs="Arial"/>
        </w:rPr>
        <w:t>mainta</w:t>
      </w:r>
      <w:r w:rsidR="00BC1E92" w:rsidRPr="00161349">
        <w:rPr>
          <w:rFonts w:ascii="Arial" w:hAnsi="Arial" w:cs="Arial"/>
        </w:rPr>
        <w:t>in</w:t>
      </w:r>
      <w:r w:rsidR="0054220B" w:rsidRPr="00161349">
        <w:rPr>
          <w:rFonts w:ascii="Arial" w:hAnsi="Arial" w:cs="Arial"/>
        </w:rPr>
        <w:t xml:space="preserve"> important personal relationships and</w:t>
      </w:r>
      <w:r w:rsidR="00FF2A91" w:rsidRPr="00161349">
        <w:rPr>
          <w:rFonts w:ascii="Arial" w:hAnsi="Arial" w:cs="Arial"/>
        </w:rPr>
        <w:t xml:space="preserve"> participat</w:t>
      </w:r>
      <w:r w:rsidR="00BC1E92" w:rsidRPr="00161349">
        <w:rPr>
          <w:rFonts w:ascii="Arial" w:hAnsi="Arial" w:cs="Arial"/>
        </w:rPr>
        <w:t>e</w:t>
      </w:r>
      <w:r w:rsidR="00FF2A91" w:rsidRPr="00161349">
        <w:rPr>
          <w:rFonts w:ascii="Arial" w:hAnsi="Arial" w:cs="Arial"/>
        </w:rPr>
        <w:t xml:space="preserve"> in the community</w:t>
      </w:r>
      <w:r w:rsidR="0054220B" w:rsidRPr="00161349">
        <w:rPr>
          <w:rFonts w:ascii="Arial" w:hAnsi="Arial" w:cs="Arial"/>
        </w:rPr>
        <w:t>.</w:t>
      </w:r>
      <w:r w:rsidR="00BC1E92" w:rsidRPr="00161349">
        <w:rPr>
          <w:rFonts w:ascii="Arial" w:hAnsi="Arial" w:cs="Arial"/>
        </w:rPr>
        <w:t xml:space="preserve"> S</w:t>
      </w:r>
      <w:r w:rsidRPr="00161349">
        <w:rPr>
          <w:rFonts w:ascii="Arial" w:eastAsia="Calibri" w:hAnsi="Arial" w:cs="Arial"/>
        </w:rPr>
        <w:t>taff demonstrated an understanding of specific consumers’ daily living needs and preferences</w:t>
      </w:r>
      <w:r w:rsidR="00BC1E92" w:rsidRPr="00161349">
        <w:rPr>
          <w:rFonts w:ascii="Arial" w:eastAsia="Calibri" w:hAnsi="Arial" w:cs="Arial"/>
        </w:rPr>
        <w:t xml:space="preserve"> </w:t>
      </w:r>
      <w:r w:rsidRPr="00161349">
        <w:rPr>
          <w:rFonts w:ascii="Arial" w:eastAsia="Calibri" w:hAnsi="Arial" w:cs="Arial"/>
        </w:rPr>
        <w:t xml:space="preserve">and </w:t>
      </w:r>
      <w:r w:rsidR="00BC1E92" w:rsidRPr="00161349">
        <w:rPr>
          <w:rFonts w:ascii="Arial" w:eastAsia="Calibri" w:hAnsi="Arial" w:cs="Arial"/>
        </w:rPr>
        <w:t xml:space="preserve">described </w:t>
      </w:r>
      <w:r w:rsidRPr="00161349">
        <w:rPr>
          <w:rFonts w:ascii="Arial" w:eastAsia="Calibri" w:hAnsi="Arial" w:cs="Arial"/>
        </w:rPr>
        <w:t>how they support</w:t>
      </w:r>
      <w:r w:rsidR="00BC1E92" w:rsidRPr="00161349">
        <w:rPr>
          <w:rFonts w:ascii="Arial" w:eastAsia="Calibri" w:hAnsi="Arial" w:cs="Arial"/>
        </w:rPr>
        <w:t xml:space="preserve">ed them </w:t>
      </w:r>
      <w:r w:rsidRPr="00161349">
        <w:rPr>
          <w:rFonts w:ascii="Arial" w:eastAsia="Calibri" w:hAnsi="Arial" w:cs="Arial"/>
        </w:rPr>
        <w:t xml:space="preserve">to do the things they want to do. Care planning documentation </w:t>
      </w:r>
      <w:r w:rsidR="00161349" w:rsidRPr="00161349">
        <w:rPr>
          <w:rFonts w:ascii="Arial" w:eastAsia="Calibri" w:hAnsi="Arial" w:cs="Arial"/>
        </w:rPr>
        <w:t>confirmed</w:t>
      </w:r>
      <w:r w:rsidRPr="00161349">
        <w:rPr>
          <w:rFonts w:ascii="Arial" w:eastAsia="Calibri" w:hAnsi="Arial" w:cs="Arial"/>
        </w:rPr>
        <w:t xml:space="preserve"> consumers' daily living needs and preferences. </w:t>
      </w:r>
    </w:p>
    <w:p w14:paraId="6A1E0035" w14:textId="3D0C9EAC" w:rsidR="00B34B7C" w:rsidRPr="00161349" w:rsidRDefault="00911670" w:rsidP="00BC1E92">
      <w:pPr>
        <w:rPr>
          <w:rFonts w:ascii="Arial" w:hAnsi="Arial" w:cs="Arial"/>
        </w:rPr>
      </w:pPr>
      <w:r w:rsidRPr="00161349">
        <w:rPr>
          <w:rFonts w:ascii="Arial" w:eastAsia="Calibri" w:hAnsi="Arial" w:cs="Arial"/>
          <w:color w:val="auto"/>
        </w:rPr>
        <w:t xml:space="preserve">The service was able to demonstrate information about the consumer’s condition, needs and preferences </w:t>
      </w:r>
      <w:r w:rsidR="00BC1E92" w:rsidRPr="00161349">
        <w:rPr>
          <w:rFonts w:ascii="Arial" w:eastAsia="Calibri" w:hAnsi="Arial" w:cs="Arial"/>
          <w:color w:val="auto"/>
        </w:rPr>
        <w:t>was</w:t>
      </w:r>
      <w:r w:rsidRPr="00161349">
        <w:rPr>
          <w:rFonts w:ascii="Arial" w:eastAsia="Calibri" w:hAnsi="Arial" w:cs="Arial"/>
          <w:color w:val="auto"/>
        </w:rPr>
        <w:t xml:space="preserve"> communicated within the organisation and with others where responsibility for care is shared. </w:t>
      </w:r>
      <w:r w:rsidRPr="00161349">
        <w:rPr>
          <w:rFonts w:ascii="Arial" w:hAnsi="Arial" w:cs="Arial"/>
          <w:color w:val="auto"/>
        </w:rPr>
        <w:t>Consumers</w:t>
      </w:r>
      <w:r w:rsidR="00BC1E92" w:rsidRPr="00161349">
        <w:rPr>
          <w:rFonts w:ascii="Arial" w:hAnsi="Arial" w:cs="Arial"/>
          <w:color w:val="auto"/>
        </w:rPr>
        <w:t>/</w:t>
      </w:r>
      <w:r w:rsidRPr="00161349">
        <w:rPr>
          <w:rFonts w:ascii="Arial" w:hAnsi="Arial" w:cs="Arial"/>
          <w:color w:val="auto"/>
        </w:rPr>
        <w:t xml:space="preserve">representatives said </w:t>
      </w:r>
      <w:r w:rsidR="00BC1E92" w:rsidRPr="00161349">
        <w:rPr>
          <w:rFonts w:ascii="Arial" w:hAnsi="Arial" w:cs="Arial"/>
          <w:color w:val="auto"/>
        </w:rPr>
        <w:t>staff were well informed about their current</w:t>
      </w:r>
      <w:r w:rsidRPr="00161349">
        <w:rPr>
          <w:rFonts w:ascii="Arial" w:hAnsi="Arial" w:cs="Arial"/>
          <w:color w:val="auto"/>
        </w:rPr>
        <w:t xml:space="preserve"> condition, needs and preferences</w:t>
      </w:r>
      <w:r w:rsidR="00BC1E92" w:rsidRPr="00161349">
        <w:rPr>
          <w:rFonts w:ascii="Arial" w:hAnsi="Arial" w:cs="Arial"/>
          <w:color w:val="auto"/>
        </w:rPr>
        <w:t xml:space="preserve">. </w:t>
      </w:r>
      <w:r w:rsidR="00806E6C" w:rsidRPr="00161349">
        <w:rPr>
          <w:rFonts w:ascii="Arial" w:eastAsia="Calibri" w:hAnsi="Arial" w:cs="Arial"/>
          <w:color w:val="auto"/>
        </w:rPr>
        <w:t>The service demonstrate</w:t>
      </w:r>
      <w:r w:rsidR="00C42926" w:rsidRPr="00161349">
        <w:rPr>
          <w:rFonts w:ascii="Arial" w:eastAsia="Calibri" w:hAnsi="Arial" w:cs="Arial"/>
          <w:color w:val="auto"/>
        </w:rPr>
        <w:t>d</w:t>
      </w:r>
      <w:r w:rsidR="00806E6C" w:rsidRPr="00161349">
        <w:rPr>
          <w:rFonts w:ascii="Arial" w:eastAsia="Calibri" w:hAnsi="Arial" w:cs="Arial"/>
          <w:color w:val="auto"/>
        </w:rPr>
        <w:t xml:space="preserve"> regular, timely and appropriate referrals </w:t>
      </w:r>
      <w:r w:rsidR="00C42926" w:rsidRPr="00161349">
        <w:rPr>
          <w:rFonts w:ascii="Arial" w:eastAsia="Calibri" w:hAnsi="Arial" w:cs="Arial"/>
          <w:color w:val="auto"/>
        </w:rPr>
        <w:t>we</w:t>
      </w:r>
      <w:r w:rsidR="00806E6C" w:rsidRPr="00161349">
        <w:rPr>
          <w:rFonts w:ascii="Arial" w:eastAsia="Calibri" w:hAnsi="Arial" w:cs="Arial"/>
          <w:color w:val="auto"/>
        </w:rPr>
        <w:t xml:space="preserve">re made to other individuals, organisations and </w:t>
      </w:r>
      <w:r w:rsidR="00C42926" w:rsidRPr="00161349">
        <w:rPr>
          <w:rFonts w:ascii="Arial" w:eastAsia="Calibri" w:hAnsi="Arial" w:cs="Arial"/>
          <w:color w:val="auto"/>
        </w:rPr>
        <w:t xml:space="preserve">care </w:t>
      </w:r>
      <w:r w:rsidR="00806E6C" w:rsidRPr="00161349">
        <w:rPr>
          <w:rFonts w:ascii="Arial" w:eastAsia="Calibri" w:hAnsi="Arial" w:cs="Arial"/>
          <w:color w:val="auto"/>
        </w:rPr>
        <w:t>providers to maximise consumers’ health and well-being.</w:t>
      </w:r>
      <w:r w:rsidR="00B34B7C" w:rsidRPr="00161349">
        <w:rPr>
          <w:rFonts w:ascii="Arial" w:hAnsi="Arial" w:cs="Arial"/>
        </w:rPr>
        <w:t xml:space="preserve"> </w:t>
      </w:r>
    </w:p>
    <w:p w14:paraId="2A02F190" w14:textId="41A82A64" w:rsidR="00C42926" w:rsidRPr="00161349" w:rsidRDefault="00B34B7C" w:rsidP="00806E6C">
      <w:pPr>
        <w:rPr>
          <w:rFonts w:ascii="Arial" w:hAnsi="Arial" w:cs="Arial"/>
          <w:color w:val="auto"/>
        </w:rPr>
      </w:pPr>
      <w:r w:rsidRPr="00161349">
        <w:rPr>
          <w:rFonts w:ascii="Arial" w:hAnsi="Arial" w:cs="Arial"/>
        </w:rPr>
        <w:t xml:space="preserve">‎‎‎‎Care planning documents </w:t>
      </w:r>
      <w:r w:rsidR="00C42926" w:rsidRPr="00161349">
        <w:rPr>
          <w:rFonts w:ascii="Arial" w:hAnsi="Arial" w:cs="Arial"/>
        </w:rPr>
        <w:t>reflected the involvement of other</w:t>
      </w:r>
      <w:r w:rsidRPr="00161349">
        <w:rPr>
          <w:rFonts w:ascii="Arial" w:hAnsi="Arial" w:cs="Arial"/>
        </w:rPr>
        <w:t xml:space="preserve"> individuals and external services who support consumers to maintain their interests and participate in the community outside the </w:t>
      </w:r>
      <w:r w:rsidRPr="00161349">
        <w:rPr>
          <w:rFonts w:ascii="Arial" w:hAnsi="Arial" w:cs="Arial"/>
        </w:rPr>
        <w:lastRenderedPageBreak/>
        <w:t>service.</w:t>
      </w:r>
      <w:r w:rsidR="00C42926" w:rsidRPr="00161349">
        <w:rPr>
          <w:rFonts w:ascii="Arial" w:hAnsi="Arial" w:cs="Arial"/>
        </w:rPr>
        <w:t xml:space="preserve"> </w:t>
      </w:r>
      <w:r w:rsidR="00806E6C" w:rsidRPr="00161349">
        <w:rPr>
          <w:rFonts w:ascii="Arial" w:hAnsi="Arial" w:cs="Arial"/>
          <w:color w:val="auto"/>
        </w:rPr>
        <w:t>Consumers</w:t>
      </w:r>
      <w:r w:rsidR="00C42926" w:rsidRPr="00161349">
        <w:rPr>
          <w:rFonts w:ascii="Arial" w:hAnsi="Arial" w:cs="Arial"/>
          <w:color w:val="auto"/>
        </w:rPr>
        <w:t>/</w:t>
      </w:r>
      <w:r w:rsidR="00806E6C" w:rsidRPr="00161349">
        <w:rPr>
          <w:rFonts w:ascii="Arial" w:hAnsi="Arial" w:cs="Arial"/>
          <w:color w:val="auto"/>
        </w:rPr>
        <w:t xml:space="preserve">representatives sampled said they </w:t>
      </w:r>
      <w:r w:rsidR="00BC1E92" w:rsidRPr="00161349">
        <w:rPr>
          <w:rFonts w:ascii="Arial" w:hAnsi="Arial" w:cs="Arial"/>
          <w:color w:val="auto"/>
        </w:rPr>
        <w:t>we</w:t>
      </w:r>
      <w:r w:rsidR="00806E6C" w:rsidRPr="00161349">
        <w:rPr>
          <w:rFonts w:ascii="Arial" w:hAnsi="Arial" w:cs="Arial"/>
          <w:color w:val="auto"/>
        </w:rPr>
        <w:t>re supported by other organisations, support services and providers of other care and services.</w:t>
      </w:r>
    </w:p>
    <w:p w14:paraId="5F837FA2" w14:textId="6E6A7C0D" w:rsidR="003F034F" w:rsidRPr="00161349" w:rsidRDefault="007C5540" w:rsidP="00004073">
      <w:pPr>
        <w:rPr>
          <w:rFonts w:ascii="Arial" w:hAnsi="Arial" w:cs="Arial"/>
        </w:rPr>
      </w:pPr>
      <w:r w:rsidRPr="00161349">
        <w:rPr>
          <w:rFonts w:ascii="Arial" w:eastAsia="Calibri" w:hAnsi="Arial" w:cs="Arial"/>
          <w:color w:val="auto"/>
        </w:rPr>
        <w:t xml:space="preserve">The meals provided at the service were observed to be of </w:t>
      </w:r>
      <w:r w:rsidR="00C42926" w:rsidRPr="00161349">
        <w:rPr>
          <w:rFonts w:ascii="Arial" w:eastAsia="Calibri" w:hAnsi="Arial" w:cs="Arial"/>
          <w:color w:val="auto"/>
        </w:rPr>
        <w:t xml:space="preserve">a </w:t>
      </w:r>
      <w:r w:rsidRPr="00161349">
        <w:rPr>
          <w:rFonts w:ascii="Arial" w:eastAsia="Calibri" w:hAnsi="Arial" w:cs="Arial"/>
          <w:color w:val="auto"/>
        </w:rPr>
        <w:t>suitable variety, quality, and quantity.</w:t>
      </w:r>
      <w:r w:rsidR="00C42926" w:rsidRPr="00161349">
        <w:rPr>
          <w:rFonts w:ascii="Arial" w:eastAsia="Calibri" w:hAnsi="Arial" w:cs="Arial"/>
          <w:color w:val="auto"/>
        </w:rPr>
        <w:t xml:space="preserve"> </w:t>
      </w:r>
      <w:r w:rsidRPr="00161349">
        <w:rPr>
          <w:rFonts w:ascii="Arial" w:eastAsia="Calibri" w:hAnsi="Arial" w:cs="Arial"/>
          <w:color w:val="auto"/>
        </w:rPr>
        <w:t>Most consumers</w:t>
      </w:r>
      <w:r w:rsidR="00C42926" w:rsidRPr="00161349">
        <w:rPr>
          <w:rFonts w:ascii="Arial" w:eastAsia="Calibri" w:hAnsi="Arial" w:cs="Arial"/>
          <w:color w:val="auto"/>
        </w:rPr>
        <w:t>/</w:t>
      </w:r>
      <w:r w:rsidRPr="00161349">
        <w:rPr>
          <w:rFonts w:ascii="Arial" w:eastAsia="Calibri" w:hAnsi="Arial" w:cs="Arial"/>
          <w:color w:val="auto"/>
        </w:rPr>
        <w:t>representatives expressed satisfaction with the variety, quality and quantity of food being provided at the service.</w:t>
      </w:r>
      <w:r w:rsidRPr="00161349">
        <w:rPr>
          <w:rFonts w:ascii="Arial" w:hAnsi="Arial" w:cs="Arial"/>
        </w:rPr>
        <w:t xml:space="preserve"> </w:t>
      </w:r>
      <w:r w:rsidR="0098127C" w:rsidRPr="00161349">
        <w:rPr>
          <w:rFonts w:ascii="Arial" w:hAnsi="Arial" w:cs="Arial"/>
        </w:rPr>
        <w:t>C</w:t>
      </w:r>
      <w:r w:rsidRPr="00161349">
        <w:rPr>
          <w:rFonts w:ascii="Arial" w:hAnsi="Arial" w:cs="Arial"/>
        </w:rPr>
        <w:t>are planning documentation reflect</w:t>
      </w:r>
      <w:r w:rsidR="0098127C" w:rsidRPr="00161349">
        <w:rPr>
          <w:rFonts w:ascii="Arial" w:hAnsi="Arial" w:cs="Arial"/>
        </w:rPr>
        <w:t>ed</w:t>
      </w:r>
      <w:r w:rsidRPr="00161349">
        <w:rPr>
          <w:rFonts w:ascii="Arial" w:hAnsi="Arial" w:cs="Arial"/>
        </w:rPr>
        <w:t xml:space="preserve"> </w:t>
      </w:r>
      <w:r w:rsidR="00C42926" w:rsidRPr="00161349">
        <w:rPr>
          <w:rFonts w:ascii="Arial" w:hAnsi="Arial" w:cs="Arial"/>
        </w:rPr>
        <w:t xml:space="preserve">the </w:t>
      </w:r>
      <w:r w:rsidRPr="00161349">
        <w:rPr>
          <w:rFonts w:ascii="Arial" w:hAnsi="Arial" w:cs="Arial"/>
        </w:rPr>
        <w:t>dietary needs and preferences</w:t>
      </w:r>
      <w:r w:rsidR="00C42926" w:rsidRPr="00161349">
        <w:rPr>
          <w:rFonts w:ascii="Arial" w:hAnsi="Arial" w:cs="Arial"/>
        </w:rPr>
        <w:t xml:space="preserve"> expressed by consumers</w:t>
      </w:r>
      <w:r w:rsidRPr="00161349">
        <w:rPr>
          <w:rFonts w:ascii="Arial" w:hAnsi="Arial" w:cs="Arial"/>
        </w:rPr>
        <w:t>.</w:t>
      </w:r>
      <w:r w:rsidR="003F034F" w:rsidRPr="00161349">
        <w:rPr>
          <w:rFonts w:ascii="Arial" w:hAnsi="Arial" w:cs="Arial"/>
        </w:rPr>
        <w:t xml:space="preserve"> </w:t>
      </w:r>
      <w:r w:rsidR="00C42926" w:rsidRPr="00161349">
        <w:rPr>
          <w:rFonts w:ascii="Arial" w:hAnsi="Arial" w:cs="Arial"/>
        </w:rPr>
        <w:t>T</w:t>
      </w:r>
      <w:r w:rsidR="003F034F" w:rsidRPr="00161349">
        <w:rPr>
          <w:rFonts w:ascii="Arial" w:hAnsi="Arial" w:cs="Arial"/>
        </w:rPr>
        <w:t>he current 4-week menu</w:t>
      </w:r>
      <w:r w:rsidR="00C42926" w:rsidRPr="00161349">
        <w:rPr>
          <w:rFonts w:ascii="Arial" w:hAnsi="Arial" w:cs="Arial"/>
        </w:rPr>
        <w:t xml:space="preserve"> </w:t>
      </w:r>
      <w:r w:rsidR="003F034F" w:rsidRPr="00161349">
        <w:rPr>
          <w:rFonts w:ascii="Arial" w:hAnsi="Arial" w:cs="Arial"/>
        </w:rPr>
        <w:t>included a different meal option for breakfast, lunch and dinner, along with salad, desserts and alternatives listed.</w:t>
      </w:r>
      <w:r w:rsidR="00004073" w:rsidRPr="00161349">
        <w:rPr>
          <w:rFonts w:ascii="Arial" w:hAnsi="Arial" w:cs="Arial"/>
        </w:rPr>
        <w:t xml:space="preserve"> </w:t>
      </w:r>
      <w:r w:rsidR="003F034F" w:rsidRPr="00161349">
        <w:rPr>
          <w:rFonts w:ascii="Arial" w:hAnsi="Arial" w:cs="Arial"/>
        </w:rPr>
        <w:t xml:space="preserve">The </w:t>
      </w:r>
      <w:r w:rsidR="0070545E" w:rsidRPr="00161349">
        <w:rPr>
          <w:rFonts w:ascii="Arial" w:hAnsi="Arial" w:cs="Arial"/>
        </w:rPr>
        <w:t xml:space="preserve">kitchen was observed to be </w:t>
      </w:r>
      <w:r w:rsidR="003F034F" w:rsidRPr="00161349">
        <w:rPr>
          <w:rFonts w:ascii="Arial" w:hAnsi="Arial" w:cs="Arial"/>
        </w:rPr>
        <w:t>clean and tidy</w:t>
      </w:r>
      <w:r w:rsidR="0070545E" w:rsidRPr="00161349">
        <w:rPr>
          <w:rFonts w:ascii="Arial" w:hAnsi="Arial" w:cs="Arial"/>
        </w:rPr>
        <w:t xml:space="preserve"> and </w:t>
      </w:r>
      <w:r w:rsidR="003F034F" w:rsidRPr="00161349">
        <w:rPr>
          <w:rFonts w:ascii="Arial" w:hAnsi="Arial" w:cs="Arial"/>
        </w:rPr>
        <w:t xml:space="preserve">health and safety guidelines and infection control measures </w:t>
      </w:r>
      <w:r w:rsidR="0070545E" w:rsidRPr="00161349">
        <w:rPr>
          <w:rFonts w:ascii="Arial" w:hAnsi="Arial" w:cs="Arial"/>
        </w:rPr>
        <w:t xml:space="preserve">were </w:t>
      </w:r>
      <w:r w:rsidR="003F034F" w:rsidRPr="00161349">
        <w:rPr>
          <w:rFonts w:ascii="Arial" w:hAnsi="Arial" w:cs="Arial"/>
        </w:rPr>
        <w:t>displayed.</w:t>
      </w:r>
      <w:r w:rsidR="0070545E" w:rsidRPr="00161349">
        <w:rPr>
          <w:rFonts w:ascii="Arial" w:hAnsi="Arial" w:cs="Arial"/>
        </w:rPr>
        <w:t xml:space="preserve"> Staff were observing food and workplace safety protocols.</w:t>
      </w:r>
    </w:p>
    <w:p w14:paraId="48A17100" w14:textId="037B3269" w:rsidR="00806E6C" w:rsidRPr="00161349" w:rsidRDefault="003F034F" w:rsidP="0098127C">
      <w:pPr>
        <w:rPr>
          <w:rFonts w:ascii="Arial" w:hAnsi="Arial" w:cs="Arial"/>
        </w:rPr>
      </w:pPr>
      <w:r w:rsidRPr="00161349">
        <w:rPr>
          <w:rFonts w:ascii="Arial" w:hAnsi="Arial" w:cs="Arial"/>
        </w:rPr>
        <w:t>‎‎</w:t>
      </w:r>
      <w:r w:rsidR="00004073" w:rsidRPr="00161349">
        <w:rPr>
          <w:rFonts w:ascii="Arial" w:hAnsi="Arial" w:cs="Arial"/>
          <w:color w:val="auto"/>
        </w:rPr>
        <w:t>Consumers/representatives said they had access to suitable equipment such as; mobility aids, shower chairs and manual handling equipment to support their daily living activities.</w:t>
      </w:r>
      <w:r w:rsidR="00004073" w:rsidRPr="00161349">
        <w:rPr>
          <w:rFonts w:ascii="Arial" w:eastAsia="Calibri" w:hAnsi="Arial" w:cs="Arial"/>
          <w:color w:val="auto"/>
        </w:rPr>
        <w:t xml:space="preserve"> </w:t>
      </w:r>
      <w:r w:rsidR="008661D1" w:rsidRPr="00161349">
        <w:rPr>
          <w:rFonts w:ascii="Arial" w:hAnsi="Arial" w:cs="Arial"/>
        </w:rPr>
        <w:t>C</w:t>
      </w:r>
      <w:r w:rsidRPr="00161349">
        <w:rPr>
          <w:rFonts w:ascii="Arial" w:hAnsi="Arial" w:cs="Arial"/>
        </w:rPr>
        <w:t xml:space="preserve">onsumers with mobility restrictions </w:t>
      </w:r>
      <w:r w:rsidR="008661D1" w:rsidRPr="00161349">
        <w:rPr>
          <w:rFonts w:ascii="Arial" w:hAnsi="Arial" w:cs="Arial"/>
        </w:rPr>
        <w:t xml:space="preserve">were observed using mobility </w:t>
      </w:r>
      <w:r w:rsidRPr="00161349">
        <w:rPr>
          <w:rFonts w:ascii="Arial" w:hAnsi="Arial" w:cs="Arial"/>
        </w:rPr>
        <w:t>equipment to support their independence</w:t>
      </w:r>
      <w:r w:rsidR="00004073" w:rsidRPr="00161349">
        <w:rPr>
          <w:rFonts w:ascii="Arial" w:hAnsi="Arial" w:cs="Arial"/>
        </w:rPr>
        <w:t xml:space="preserve"> and th</w:t>
      </w:r>
      <w:r w:rsidR="008661D1" w:rsidRPr="00161349">
        <w:rPr>
          <w:rFonts w:ascii="Arial" w:hAnsi="Arial" w:cs="Arial"/>
        </w:rPr>
        <w:t>ese</w:t>
      </w:r>
      <w:r w:rsidRPr="00161349">
        <w:rPr>
          <w:rFonts w:ascii="Arial" w:hAnsi="Arial" w:cs="Arial"/>
        </w:rPr>
        <w:t xml:space="preserve"> </w:t>
      </w:r>
      <w:r w:rsidR="008661D1" w:rsidRPr="00161349">
        <w:rPr>
          <w:rFonts w:ascii="Arial" w:hAnsi="Arial" w:cs="Arial"/>
        </w:rPr>
        <w:t>appeared</w:t>
      </w:r>
      <w:r w:rsidRPr="00161349">
        <w:rPr>
          <w:rFonts w:ascii="Arial" w:hAnsi="Arial" w:cs="Arial"/>
        </w:rPr>
        <w:t xml:space="preserve"> to be </w:t>
      </w:r>
      <w:r w:rsidR="00004073" w:rsidRPr="00161349">
        <w:rPr>
          <w:rFonts w:ascii="Arial" w:hAnsi="Arial" w:cs="Arial"/>
        </w:rPr>
        <w:t xml:space="preserve">suitable for their needs </w:t>
      </w:r>
      <w:r w:rsidRPr="00161349">
        <w:rPr>
          <w:rFonts w:ascii="Arial" w:hAnsi="Arial" w:cs="Arial"/>
        </w:rPr>
        <w:t xml:space="preserve">and </w:t>
      </w:r>
      <w:r w:rsidR="008E59F7">
        <w:rPr>
          <w:rFonts w:ascii="Arial" w:hAnsi="Arial" w:cs="Arial"/>
        </w:rPr>
        <w:t xml:space="preserve">were </w:t>
      </w:r>
      <w:r w:rsidRPr="00161349">
        <w:rPr>
          <w:rFonts w:ascii="Arial" w:hAnsi="Arial" w:cs="Arial"/>
        </w:rPr>
        <w:t xml:space="preserve">functioning </w:t>
      </w:r>
      <w:r w:rsidR="00004073" w:rsidRPr="00161349">
        <w:rPr>
          <w:rFonts w:ascii="Arial" w:hAnsi="Arial" w:cs="Arial"/>
        </w:rPr>
        <w:t>correctly</w:t>
      </w:r>
      <w:r w:rsidRPr="00161349">
        <w:rPr>
          <w:rFonts w:ascii="Arial" w:hAnsi="Arial" w:cs="Arial"/>
        </w:rPr>
        <w:t xml:space="preserve">. </w:t>
      </w:r>
      <w:r w:rsidR="008661D1" w:rsidRPr="00161349">
        <w:rPr>
          <w:rFonts w:ascii="Arial" w:hAnsi="Arial" w:cs="Arial"/>
        </w:rPr>
        <w:t xml:space="preserve">Equipment used to provide laundry, cleaning and catering was clean and in working order. </w:t>
      </w:r>
      <w:r w:rsidRPr="00161349">
        <w:rPr>
          <w:rFonts w:ascii="Arial" w:hAnsi="Arial" w:cs="Arial"/>
        </w:rPr>
        <w:t>A range of lifestyle activity products</w:t>
      </w:r>
      <w:r w:rsidR="0070545E" w:rsidRPr="00161349">
        <w:rPr>
          <w:rFonts w:ascii="Arial" w:hAnsi="Arial" w:cs="Arial"/>
        </w:rPr>
        <w:t xml:space="preserve"> </w:t>
      </w:r>
      <w:r w:rsidRPr="00161349">
        <w:rPr>
          <w:rFonts w:ascii="Arial" w:hAnsi="Arial" w:cs="Arial"/>
        </w:rPr>
        <w:t>such as</w:t>
      </w:r>
      <w:r w:rsidR="0070545E" w:rsidRPr="00161349">
        <w:rPr>
          <w:rFonts w:ascii="Arial" w:hAnsi="Arial" w:cs="Arial"/>
        </w:rPr>
        <w:t>;</w:t>
      </w:r>
      <w:r w:rsidRPr="00161349">
        <w:rPr>
          <w:rFonts w:ascii="Arial" w:hAnsi="Arial" w:cs="Arial"/>
        </w:rPr>
        <w:t xml:space="preserve"> board games, art and craft equipment and books, </w:t>
      </w:r>
      <w:r w:rsidR="0070545E" w:rsidRPr="00161349">
        <w:rPr>
          <w:rFonts w:ascii="Arial" w:hAnsi="Arial" w:cs="Arial"/>
        </w:rPr>
        <w:t>were</w:t>
      </w:r>
      <w:r w:rsidRPr="00161349">
        <w:rPr>
          <w:rFonts w:ascii="Arial" w:hAnsi="Arial" w:cs="Arial"/>
        </w:rPr>
        <w:t xml:space="preserve"> available and </w:t>
      </w:r>
      <w:r w:rsidR="0070545E" w:rsidRPr="00161349">
        <w:rPr>
          <w:rFonts w:ascii="Arial" w:hAnsi="Arial" w:cs="Arial"/>
        </w:rPr>
        <w:t xml:space="preserve">these </w:t>
      </w:r>
      <w:r w:rsidRPr="00161349">
        <w:rPr>
          <w:rFonts w:ascii="Arial" w:hAnsi="Arial" w:cs="Arial"/>
        </w:rPr>
        <w:t xml:space="preserve">appeared to be </w:t>
      </w:r>
      <w:r w:rsidR="008661D1" w:rsidRPr="00161349">
        <w:rPr>
          <w:rFonts w:ascii="Arial" w:hAnsi="Arial" w:cs="Arial"/>
        </w:rPr>
        <w:t xml:space="preserve">clean and </w:t>
      </w:r>
      <w:r w:rsidRPr="00161349">
        <w:rPr>
          <w:rFonts w:ascii="Arial" w:hAnsi="Arial" w:cs="Arial"/>
        </w:rPr>
        <w:t>in good condition.</w:t>
      </w:r>
      <w:r w:rsidR="008661D1" w:rsidRPr="00161349">
        <w:rPr>
          <w:rFonts w:ascii="Arial" w:hAnsi="Arial" w:cs="Arial"/>
        </w:rPr>
        <w:t xml:space="preserve"> </w:t>
      </w:r>
      <w:r w:rsidR="00806E6C" w:rsidRPr="00161349">
        <w:rPr>
          <w:rFonts w:ascii="Arial" w:hAnsi="Arial" w:cs="Arial"/>
        </w:rPr>
        <w:t>The preventative maintenance schedules demonstrate</w:t>
      </w:r>
      <w:r w:rsidR="0070545E" w:rsidRPr="00161349">
        <w:rPr>
          <w:rFonts w:ascii="Arial" w:hAnsi="Arial" w:cs="Arial"/>
        </w:rPr>
        <w:t>d</w:t>
      </w:r>
      <w:r w:rsidR="00806E6C" w:rsidRPr="00161349">
        <w:rPr>
          <w:rFonts w:ascii="Arial" w:hAnsi="Arial" w:cs="Arial"/>
        </w:rPr>
        <w:t xml:space="preserve"> regular servicing of equipment relevant to services and supports for daily living.</w:t>
      </w:r>
      <w:r w:rsidR="008661D1" w:rsidRPr="00161349">
        <w:rPr>
          <w:rFonts w:ascii="Arial" w:hAnsi="Arial" w:cs="Arial"/>
        </w:rPr>
        <w:t xml:space="preserve"> </w:t>
      </w:r>
      <w:r w:rsidR="00806E6C" w:rsidRPr="00161349">
        <w:rPr>
          <w:rFonts w:ascii="Arial" w:hAnsi="Arial" w:cs="Arial"/>
        </w:rPr>
        <w:t>‎‎Reactive maintenance request</w:t>
      </w:r>
      <w:r w:rsidR="008661D1" w:rsidRPr="00161349">
        <w:rPr>
          <w:rFonts w:ascii="Arial" w:hAnsi="Arial" w:cs="Arial"/>
        </w:rPr>
        <w:t>s showed</w:t>
      </w:r>
      <w:r w:rsidR="00806E6C" w:rsidRPr="00161349">
        <w:rPr>
          <w:rFonts w:ascii="Arial" w:hAnsi="Arial" w:cs="Arial"/>
        </w:rPr>
        <w:t xml:space="preserve"> </w:t>
      </w:r>
      <w:r w:rsidR="008661D1" w:rsidRPr="00161349">
        <w:rPr>
          <w:rFonts w:ascii="Arial" w:hAnsi="Arial" w:cs="Arial"/>
        </w:rPr>
        <w:t xml:space="preserve">reported </w:t>
      </w:r>
      <w:r w:rsidR="00806E6C" w:rsidRPr="00161349">
        <w:rPr>
          <w:rFonts w:ascii="Arial" w:hAnsi="Arial" w:cs="Arial"/>
        </w:rPr>
        <w:t xml:space="preserve">issues </w:t>
      </w:r>
      <w:r w:rsidR="008661D1" w:rsidRPr="00161349">
        <w:rPr>
          <w:rFonts w:ascii="Arial" w:hAnsi="Arial" w:cs="Arial"/>
        </w:rPr>
        <w:t>were</w:t>
      </w:r>
      <w:r w:rsidR="00806E6C" w:rsidRPr="00161349">
        <w:rPr>
          <w:rFonts w:ascii="Arial" w:hAnsi="Arial" w:cs="Arial"/>
        </w:rPr>
        <w:t xml:space="preserve"> rectified by maintenance staff in a timely manner.</w:t>
      </w:r>
    </w:p>
    <w:p w14:paraId="656EA451" w14:textId="7478E6E9" w:rsidR="003F034F" w:rsidRPr="003F034F" w:rsidRDefault="003F034F" w:rsidP="003F034F">
      <w:pPr>
        <w:spacing w:before="240" w:line="276" w:lineRule="auto"/>
        <w:rPr>
          <w:rFonts w:ascii="Arial" w:hAnsi="Arial" w:cs="Arial"/>
        </w:rPr>
      </w:pPr>
    </w:p>
    <w:p w14:paraId="2D519AD9" w14:textId="52C452E6" w:rsidR="00317187" w:rsidRPr="007C5540" w:rsidRDefault="00317187" w:rsidP="007C5540">
      <w:pPr>
        <w:rPr>
          <w:rStyle w:val="normaltextrun"/>
          <w:rFonts w:ascii="Arial" w:hAnsi="Arial" w:cs="Arial"/>
          <w:color w:val="000000"/>
        </w:rPr>
      </w:pPr>
    </w:p>
    <w:p w14:paraId="79C878A8" w14:textId="77777777" w:rsidR="00433142" w:rsidRPr="00433142" w:rsidRDefault="00433142" w:rsidP="00433142"/>
    <w:p w14:paraId="373A651B" w14:textId="6CD00EDE" w:rsidR="00E206F2" w:rsidRPr="00B83D6B" w:rsidRDefault="003C3B5A" w:rsidP="00341026">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B83D6B"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B83D6B" w:rsidRDefault="00532C52" w:rsidP="002D5918">
            <w:pPr>
              <w:spacing w:before="0" w:after="120" w:line="22" w:lineRule="atLeast"/>
              <w:rPr>
                <w:rFonts w:ascii="Arial" w:hAnsi="Arial" w:cs="Arial"/>
              </w:rPr>
            </w:pPr>
            <w:r w:rsidRPr="00B83D6B">
              <w:rPr>
                <w:rFonts w:ascii="Arial" w:hAnsi="Arial" w:cs="Arial"/>
              </w:rPr>
              <w:t>Organisation’s service environment</w:t>
            </w:r>
          </w:p>
        </w:tc>
        <w:tc>
          <w:tcPr>
            <w:tcW w:w="0" w:type="auto"/>
            <w:tcBorders>
              <w:left w:val="single" w:sz="4" w:space="0" w:color="auto"/>
            </w:tcBorders>
          </w:tcPr>
          <w:p w14:paraId="43DFB070" w14:textId="1611E677" w:rsidR="00532C52" w:rsidRPr="00B83D6B"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1C4386">
              <w:rPr>
                <w:rFonts w:ascii="Arial" w:hAnsi="Arial" w:cs="Arial"/>
              </w:rPr>
              <w:t>Compliant</w:t>
            </w:r>
          </w:p>
        </w:tc>
      </w:tr>
      <w:tr w:rsidR="00532C52" w:rsidRPr="00B83D6B"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5(3)(a)</w:t>
            </w:r>
          </w:p>
        </w:tc>
        <w:tc>
          <w:tcPr>
            <w:tcW w:w="0" w:type="auto"/>
            <w:tcBorders>
              <w:right w:val="single" w:sz="4" w:space="0" w:color="auto"/>
            </w:tcBorders>
          </w:tcPr>
          <w:p w14:paraId="1A3A39F3" w14:textId="1691B5BF"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4552EF2E" w:rsidR="00532C52" w:rsidRPr="001C4386"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532C52" w:rsidRPr="00B83D6B"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5(3)(b)</w:t>
            </w:r>
          </w:p>
        </w:tc>
        <w:tc>
          <w:tcPr>
            <w:tcW w:w="0" w:type="auto"/>
            <w:tcBorders>
              <w:right w:val="single" w:sz="4" w:space="0" w:color="auto"/>
            </w:tcBorders>
          </w:tcPr>
          <w:p w14:paraId="7031A193" w14:textId="1D4580CD"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service environment:</w:t>
            </w:r>
          </w:p>
          <w:p w14:paraId="3B10878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is safe, clean, well maintained and comfortable; and</w:t>
            </w:r>
          </w:p>
          <w:p w14:paraId="042C1B17" w14:textId="77777777" w:rsidR="00532C52" w:rsidRPr="00B83D6B"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enables consumers to move freely, both indoors and outdoors.</w:t>
            </w:r>
          </w:p>
        </w:tc>
        <w:tc>
          <w:tcPr>
            <w:tcW w:w="0" w:type="auto"/>
            <w:tcBorders>
              <w:left w:val="single" w:sz="4" w:space="0" w:color="auto"/>
            </w:tcBorders>
          </w:tcPr>
          <w:p w14:paraId="2B17FB0D" w14:textId="16C40637" w:rsidR="00532C52" w:rsidRPr="001C4386"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532C52" w:rsidRPr="00B83D6B"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5(3)(c)</w:t>
            </w:r>
          </w:p>
        </w:tc>
        <w:tc>
          <w:tcPr>
            <w:tcW w:w="0" w:type="auto"/>
            <w:tcBorders>
              <w:right w:val="single" w:sz="4" w:space="0" w:color="auto"/>
            </w:tcBorders>
          </w:tcPr>
          <w:p w14:paraId="70245E09" w14:textId="64C8350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Furniture, fittings and equipment are safe, clean, well maintained and suitable for the consumer.</w:t>
            </w:r>
          </w:p>
        </w:tc>
        <w:tc>
          <w:tcPr>
            <w:tcW w:w="0" w:type="auto"/>
            <w:tcBorders>
              <w:left w:val="single" w:sz="4" w:space="0" w:color="auto"/>
            </w:tcBorders>
          </w:tcPr>
          <w:p w14:paraId="3E386C97" w14:textId="32A59793" w:rsidR="00532C52" w:rsidRPr="001C4386" w:rsidRDefault="00532C52" w:rsidP="001C438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bl>
    <w:p w14:paraId="51469B4D" w14:textId="12E0FF42" w:rsidR="00E206F2" w:rsidRDefault="00E206F2" w:rsidP="00341026">
      <w:pPr>
        <w:pStyle w:val="Heading2"/>
        <w:spacing w:before="120" w:after="120" w:line="22" w:lineRule="atLeast"/>
        <w:rPr>
          <w:rFonts w:ascii="Arial" w:hAnsi="Arial" w:cs="Arial"/>
        </w:rPr>
      </w:pPr>
      <w:r w:rsidRPr="00B83D6B">
        <w:rPr>
          <w:rFonts w:ascii="Arial" w:hAnsi="Arial" w:cs="Arial"/>
        </w:rPr>
        <w:t>Findings</w:t>
      </w:r>
    </w:p>
    <w:p w14:paraId="246FCCF3" w14:textId="053F035A" w:rsidR="00D4343E" w:rsidRPr="00B10064" w:rsidRDefault="00E016C3" w:rsidP="00161349">
      <w:pPr>
        <w:rPr>
          <w:rFonts w:ascii="Arial" w:hAnsi="Arial" w:cs="Arial"/>
        </w:rPr>
      </w:pPr>
      <w:r w:rsidRPr="00B10064">
        <w:rPr>
          <w:rFonts w:ascii="Arial" w:hAnsi="Arial" w:cs="Arial"/>
          <w:color w:val="auto"/>
        </w:rPr>
        <w:t xml:space="preserve">Consumers </w:t>
      </w:r>
      <w:r w:rsidR="00297B1D" w:rsidRPr="00B10064">
        <w:rPr>
          <w:rFonts w:ascii="Arial" w:hAnsi="Arial" w:cs="Arial"/>
          <w:color w:val="auto"/>
        </w:rPr>
        <w:t>felt</w:t>
      </w:r>
      <w:r w:rsidRPr="00B10064">
        <w:rPr>
          <w:rFonts w:ascii="Arial" w:hAnsi="Arial" w:cs="Arial"/>
          <w:color w:val="auto"/>
        </w:rPr>
        <w:t xml:space="preserve"> </w:t>
      </w:r>
      <w:r w:rsidR="00DB12E2" w:rsidRPr="00B10064">
        <w:rPr>
          <w:rFonts w:ascii="Arial" w:hAnsi="Arial" w:cs="Arial"/>
          <w:color w:val="auto"/>
        </w:rPr>
        <w:t xml:space="preserve">safe and </w:t>
      </w:r>
      <w:r w:rsidR="005E5270" w:rsidRPr="00B10064">
        <w:rPr>
          <w:rFonts w:ascii="Arial" w:hAnsi="Arial" w:cs="Arial"/>
          <w:color w:val="auto"/>
        </w:rPr>
        <w:t>‘</w:t>
      </w:r>
      <w:r w:rsidRPr="00B10064">
        <w:rPr>
          <w:rFonts w:ascii="Arial" w:hAnsi="Arial" w:cs="Arial"/>
          <w:color w:val="auto"/>
        </w:rPr>
        <w:t>at home</w:t>
      </w:r>
      <w:r w:rsidR="005E5270" w:rsidRPr="00B10064">
        <w:rPr>
          <w:rFonts w:ascii="Arial" w:hAnsi="Arial" w:cs="Arial"/>
          <w:color w:val="auto"/>
        </w:rPr>
        <w:t>’</w:t>
      </w:r>
      <w:r w:rsidRPr="00B10064">
        <w:rPr>
          <w:rFonts w:ascii="Arial" w:hAnsi="Arial" w:cs="Arial"/>
          <w:color w:val="auto"/>
        </w:rPr>
        <w:t xml:space="preserve"> in the service and said they </w:t>
      </w:r>
      <w:r w:rsidR="005E5270" w:rsidRPr="00B10064">
        <w:rPr>
          <w:rFonts w:ascii="Arial" w:hAnsi="Arial" w:cs="Arial"/>
          <w:color w:val="auto"/>
        </w:rPr>
        <w:t xml:space="preserve">could </w:t>
      </w:r>
      <w:r w:rsidRPr="00B10064">
        <w:rPr>
          <w:rFonts w:ascii="Arial" w:hAnsi="Arial" w:cs="Arial"/>
          <w:color w:val="auto"/>
        </w:rPr>
        <w:t xml:space="preserve">personalise their rooms. </w:t>
      </w:r>
      <w:r w:rsidR="00D4343E" w:rsidRPr="00B10064">
        <w:rPr>
          <w:rFonts w:ascii="Arial" w:hAnsi="Arial" w:cs="Arial"/>
          <w:color w:val="auto"/>
        </w:rPr>
        <w:t xml:space="preserve">Consumers said they could move freely inside and outside the service, and they were </w:t>
      </w:r>
      <w:r w:rsidR="00374809" w:rsidRPr="00B10064">
        <w:rPr>
          <w:rFonts w:ascii="Arial" w:hAnsi="Arial" w:cs="Arial"/>
          <w:color w:val="auto"/>
        </w:rPr>
        <w:t xml:space="preserve">assisted, </w:t>
      </w:r>
      <w:r w:rsidR="005E5270" w:rsidRPr="00B10064">
        <w:rPr>
          <w:rFonts w:ascii="Arial" w:hAnsi="Arial" w:cs="Arial"/>
          <w:color w:val="auto"/>
        </w:rPr>
        <w:t>if</w:t>
      </w:r>
      <w:r w:rsidR="00D4343E" w:rsidRPr="00B10064">
        <w:rPr>
          <w:rFonts w:ascii="Arial" w:hAnsi="Arial" w:cs="Arial"/>
          <w:color w:val="auto"/>
        </w:rPr>
        <w:t xml:space="preserve"> needed. </w:t>
      </w:r>
      <w:r w:rsidR="007166C6" w:rsidRPr="00B10064">
        <w:rPr>
          <w:rFonts w:ascii="Arial" w:hAnsi="Arial" w:cs="Arial"/>
          <w:color w:val="auto"/>
        </w:rPr>
        <w:t>Consumers</w:t>
      </w:r>
      <w:r w:rsidR="00B10064" w:rsidRPr="00B10064">
        <w:rPr>
          <w:rFonts w:ascii="Arial" w:hAnsi="Arial" w:cs="Arial"/>
          <w:color w:val="auto"/>
        </w:rPr>
        <w:t>/</w:t>
      </w:r>
      <w:r w:rsidR="007166C6" w:rsidRPr="00B10064">
        <w:rPr>
          <w:rFonts w:ascii="Arial" w:hAnsi="Arial" w:cs="Arial"/>
          <w:color w:val="auto"/>
        </w:rPr>
        <w:t xml:space="preserve">representatives were satisfied the service </w:t>
      </w:r>
      <w:r w:rsidR="003015D1" w:rsidRPr="00B10064">
        <w:rPr>
          <w:rFonts w:ascii="Arial" w:hAnsi="Arial" w:cs="Arial"/>
          <w:color w:val="auto"/>
        </w:rPr>
        <w:t xml:space="preserve">environment and the </w:t>
      </w:r>
      <w:r w:rsidR="001B6DB6" w:rsidRPr="00B10064">
        <w:rPr>
          <w:rFonts w:ascii="Arial" w:hAnsi="Arial" w:cs="Arial"/>
          <w:color w:val="auto"/>
        </w:rPr>
        <w:t xml:space="preserve">furniture, fittings and </w:t>
      </w:r>
      <w:r w:rsidR="003015D1" w:rsidRPr="00B10064">
        <w:rPr>
          <w:rFonts w:ascii="Arial" w:hAnsi="Arial" w:cs="Arial"/>
          <w:color w:val="auto"/>
        </w:rPr>
        <w:t xml:space="preserve">equipment </w:t>
      </w:r>
      <w:r w:rsidR="001B6DB6" w:rsidRPr="00B10064">
        <w:rPr>
          <w:rFonts w:ascii="Arial" w:hAnsi="Arial" w:cs="Arial"/>
          <w:color w:val="auto"/>
        </w:rPr>
        <w:t>were</w:t>
      </w:r>
      <w:r w:rsidR="003015D1" w:rsidRPr="00B10064">
        <w:rPr>
          <w:rFonts w:ascii="Arial" w:hAnsi="Arial" w:cs="Arial"/>
          <w:color w:val="auto"/>
        </w:rPr>
        <w:t xml:space="preserve"> </w:t>
      </w:r>
      <w:r w:rsidR="001B6DB6" w:rsidRPr="00B10064">
        <w:rPr>
          <w:rFonts w:ascii="Arial" w:hAnsi="Arial" w:cs="Arial"/>
          <w:color w:val="auto"/>
        </w:rPr>
        <w:t xml:space="preserve">safe, </w:t>
      </w:r>
      <w:r w:rsidR="003015D1" w:rsidRPr="00B10064">
        <w:rPr>
          <w:rFonts w:ascii="Arial" w:hAnsi="Arial" w:cs="Arial"/>
          <w:color w:val="auto"/>
        </w:rPr>
        <w:t>clean and well maintained</w:t>
      </w:r>
      <w:r w:rsidR="001B6DB6" w:rsidRPr="00B10064">
        <w:rPr>
          <w:rFonts w:ascii="Arial" w:hAnsi="Arial" w:cs="Arial"/>
          <w:color w:val="auto"/>
        </w:rPr>
        <w:t>.</w:t>
      </w:r>
    </w:p>
    <w:p w14:paraId="71F77129" w14:textId="0D50C4C5" w:rsidR="001B6DB6" w:rsidRPr="00B10064" w:rsidRDefault="00DB12E2" w:rsidP="00161349">
      <w:pPr>
        <w:rPr>
          <w:rFonts w:ascii="Arial" w:hAnsi="Arial" w:cs="Arial"/>
        </w:rPr>
      </w:pPr>
      <w:r w:rsidRPr="00B10064">
        <w:rPr>
          <w:rFonts w:ascii="Arial" w:hAnsi="Arial" w:cs="Arial"/>
          <w:color w:val="auto"/>
        </w:rPr>
        <w:t>The</w:t>
      </w:r>
      <w:r w:rsidR="00E016C3" w:rsidRPr="00B10064">
        <w:rPr>
          <w:rFonts w:ascii="Arial" w:hAnsi="Arial" w:cs="Arial"/>
          <w:color w:val="auto"/>
        </w:rPr>
        <w:t xml:space="preserve"> service environment </w:t>
      </w:r>
      <w:r w:rsidRPr="00B10064">
        <w:rPr>
          <w:rFonts w:ascii="Arial" w:hAnsi="Arial" w:cs="Arial"/>
          <w:color w:val="auto"/>
        </w:rPr>
        <w:t>appeared</w:t>
      </w:r>
      <w:r w:rsidR="00E016C3" w:rsidRPr="00B10064">
        <w:rPr>
          <w:rFonts w:ascii="Arial" w:hAnsi="Arial" w:cs="Arial"/>
          <w:color w:val="auto"/>
        </w:rPr>
        <w:t xml:space="preserve"> </w:t>
      </w:r>
      <w:r w:rsidR="00C64957" w:rsidRPr="00B10064">
        <w:rPr>
          <w:rFonts w:ascii="Arial" w:hAnsi="Arial" w:cs="Arial"/>
          <w:color w:val="auto"/>
        </w:rPr>
        <w:t>welcoming</w:t>
      </w:r>
      <w:r w:rsidR="00E016C3" w:rsidRPr="00B10064">
        <w:rPr>
          <w:rFonts w:ascii="Arial" w:hAnsi="Arial" w:cs="Arial"/>
          <w:color w:val="auto"/>
        </w:rPr>
        <w:t xml:space="preserve"> and promote</w:t>
      </w:r>
      <w:r w:rsidRPr="00B10064">
        <w:rPr>
          <w:rFonts w:ascii="Arial" w:hAnsi="Arial" w:cs="Arial"/>
          <w:color w:val="auto"/>
        </w:rPr>
        <w:t>d</w:t>
      </w:r>
      <w:r w:rsidR="00E016C3" w:rsidRPr="00B10064">
        <w:rPr>
          <w:rFonts w:ascii="Arial" w:hAnsi="Arial" w:cs="Arial"/>
          <w:color w:val="auto"/>
        </w:rPr>
        <w:t xml:space="preserve"> consumer interaction, independence and function. </w:t>
      </w:r>
      <w:r w:rsidR="005E5270" w:rsidRPr="00B10064">
        <w:rPr>
          <w:rFonts w:ascii="Arial" w:hAnsi="Arial" w:cs="Arial"/>
          <w:color w:val="auto"/>
        </w:rPr>
        <w:t xml:space="preserve">Dementia enabling </w:t>
      </w:r>
      <w:r w:rsidR="00B10064" w:rsidRPr="00B10064">
        <w:rPr>
          <w:rFonts w:ascii="Arial" w:hAnsi="Arial" w:cs="Arial"/>
          <w:color w:val="auto"/>
        </w:rPr>
        <w:t xml:space="preserve">design </w:t>
      </w:r>
      <w:r w:rsidR="005E5270" w:rsidRPr="00B10064">
        <w:rPr>
          <w:rFonts w:ascii="Arial" w:hAnsi="Arial" w:cs="Arial"/>
          <w:color w:val="auto"/>
        </w:rPr>
        <w:t xml:space="preserve">features were used with good lighting and signage to aid navigation. </w:t>
      </w:r>
      <w:r w:rsidRPr="00B10064">
        <w:rPr>
          <w:rFonts w:ascii="Arial" w:hAnsi="Arial" w:cs="Arial"/>
        </w:rPr>
        <w:t>The service had multiple lounge rooms, garden</w:t>
      </w:r>
      <w:r w:rsidR="00C64957" w:rsidRPr="00B10064">
        <w:rPr>
          <w:rFonts w:ascii="Arial" w:hAnsi="Arial" w:cs="Arial"/>
        </w:rPr>
        <w:t>s</w:t>
      </w:r>
      <w:r w:rsidRPr="00B10064">
        <w:rPr>
          <w:rFonts w:ascii="Arial" w:hAnsi="Arial" w:cs="Arial"/>
        </w:rPr>
        <w:t xml:space="preserve">, indoor and outdoor eating areas, and courtyard spaces for consumers and their families to engage. </w:t>
      </w:r>
      <w:r w:rsidR="00C64957" w:rsidRPr="00B10064">
        <w:rPr>
          <w:rFonts w:ascii="Arial" w:hAnsi="Arial" w:cs="Arial"/>
        </w:rPr>
        <w:t xml:space="preserve">Consumers’ rooms were personalised with photographs, decorations, and items of importance. </w:t>
      </w:r>
      <w:r w:rsidRPr="00B10064">
        <w:rPr>
          <w:rFonts w:ascii="Arial" w:hAnsi="Arial" w:cs="Arial"/>
        </w:rPr>
        <w:t xml:space="preserve">Consumers </w:t>
      </w:r>
      <w:r w:rsidR="00C64957" w:rsidRPr="00B10064">
        <w:rPr>
          <w:rFonts w:ascii="Arial" w:hAnsi="Arial" w:cs="Arial"/>
        </w:rPr>
        <w:t xml:space="preserve">were </w:t>
      </w:r>
      <w:r w:rsidR="00C64957" w:rsidRPr="00B10064">
        <w:rPr>
          <w:rFonts w:ascii="Arial" w:hAnsi="Arial" w:cs="Arial"/>
          <w:color w:val="auto"/>
        </w:rPr>
        <w:t>observed socialising in common areas and</w:t>
      </w:r>
      <w:r w:rsidRPr="00B10064">
        <w:rPr>
          <w:rFonts w:ascii="Arial" w:hAnsi="Arial" w:cs="Arial"/>
        </w:rPr>
        <w:t xml:space="preserve"> participating in lifestyle activities</w:t>
      </w:r>
      <w:r w:rsidR="001B6DB6" w:rsidRPr="00B10064">
        <w:rPr>
          <w:rFonts w:ascii="Arial" w:hAnsi="Arial" w:cs="Arial"/>
        </w:rPr>
        <w:t xml:space="preserve">. Consumers, including those using mobility aids, were </w:t>
      </w:r>
      <w:r w:rsidR="005E5270" w:rsidRPr="00B10064">
        <w:rPr>
          <w:rFonts w:ascii="Arial" w:hAnsi="Arial" w:cs="Arial"/>
        </w:rPr>
        <w:t>seen</w:t>
      </w:r>
      <w:r w:rsidR="001B6DB6" w:rsidRPr="00B10064">
        <w:rPr>
          <w:rFonts w:ascii="Arial" w:hAnsi="Arial" w:cs="Arial"/>
        </w:rPr>
        <w:t xml:space="preserve"> freely mobilising </w:t>
      </w:r>
      <w:r w:rsidR="00B10064" w:rsidRPr="00B10064">
        <w:rPr>
          <w:rFonts w:ascii="Arial" w:hAnsi="Arial" w:cs="Arial"/>
        </w:rPr>
        <w:t>around</w:t>
      </w:r>
      <w:r w:rsidR="001B6DB6" w:rsidRPr="00B10064">
        <w:rPr>
          <w:rFonts w:ascii="Arial" w:hAnsi="Arial" w:cs="Arial"/>
        </w:rPr>
        <w:t xml:space="preserve"> the service. Consumers living in the memory support unit had the opportunity to go outside with assistance from staff.</w:t>
      </w:r>
    </w:p>
    <w:p w14:paraId="178230FE" w14:textId="6FB6F3F1" w:rsidR="00297B1D" w:rsidRPr="00B10064" w:rsidRDefault="00E016C3" w:rsidP="00161349">
      <w:pPr>
        <w:rPr>
          <w:rFonts w:ascii="Arial" w:hAnsi="Arial" w:cs="Arial"/>
          <w:color w:val="auto"/>
        </w:rPr>
      </w:pPr>
      <w:r w:rsidRPr="00B10064">
        <w:rPr>
          <w:rFonts w:ascii="Arial" w:hAnsi="Arial" w:cs="Arial"/>
          <w:color w:val="auto"/>
        </w:rPr>
        <w:t xml:space="preserve">The service environment was clean, well-maintained and enabled free movement in both outdoor and indoor areas. Preventative and reactive maintenance systems </w:t>
      </w:r>
      <w:r w:rsidR="005E5270" w:rsidRPr="00B10064">
        <w:rPr>
          <w:rFonts w:ascii="Arial" w:hAnsi="Arial" w:cs="Arial"/>
          <w:color w:val="auto"/>
        </w:rPr>
        <w:t>were</w:t>
      </w:r>
      <w:r w:rsidRPr="00B10064">
        <w:rPr>
          <w:rFonts w:ascii="Arial" w:hAnsi="Arial" w:cs="Arial"/>
          <w:color w:val="auto"/>
        </w:rPr>
        <w:t xml:space="preserve"> in place and staff understood how to report safety issues.</w:t>
      </w:r>
      <w:r w:rsidR="005E5270" w:rsidRPr="00B10064">
        <w:rPr>
          <w:rFonts w:ascii="Arial" w:hAnsi="Arial" w:cs="Arial"/>
          <w:color w:val="auto"/>
        </w:rPr>
        <w:t xml:space="preserve"> </w:t>
      </w:r>
      <w:r w:rsidR="001B6DB6" w:rsidRPr="00B10064">
        <w:rPr>
          <w:rFonts w:ascii="Arial" w:hAnsi="Arial" w:cs="Arial"/>
        </w:rPr>
        <w:t>The service environment, including flooring, walls, ceilings, and outdoor areas, was clean and well-maintained. C</w:t>
      </w:r>
      <w:r w:rsidR="009552DA" w:rsidRPr="00B10064">
        <w:rPr>
          <w:rFonts w:ascii="Arial" w:hAnsi="Arial" w:cs="Arial"/>
        </w:rPr>
        <w:t xml:space="preserve">leaning staff were </w:t>
      </w:r>
      <w:r w:rsidR="001B6DB6" w:rsidRPr="00B10064">
        <w:rPr>
          <w:rFonts w:ascii="Arial" w:hAnsi="Arial" w:cs="Arial"/>
        </w:rPr>
        <w:t>working</w:t>
      </w:r>
      <w:r w:rsidR="009552DA" w:rsidRPr="00B10064">
        <w:rPr>
          <w:rFonts w:ascii="Arial" w:hAnsi="Arial" w:cs="Arial"/>
        </w:rPr>
        <w:t xml:space="preserve"> in accordance with a cleaning schedule.</w:t>
      </w:r>
      <w:r w:rsidR="00297B1D" w:rsidRPr="00B10064">
        <w:rPr>
          <w:rFonts w:ascii="Arial" w:hAnsi="Arial" w:cs="Arial"/>
        </w:rPr>
        <w:t xml:space="preserve"> </w:t>
      </w:r>
      <w:r w:rsidR="009552DA" w:rsidRPr="00B10064">
        <w:rPr>
          <w:rFonts w:ascii="Arial" w:hAnsi="Arial" w:cs="Arial"/>
        </w:rPr>
        <w:t xml:space="preserve">Fire safety equipment and fire evacuation diagrams </w:t>
      </w:r>
      <w:r w:rsidR="00A35CB5" w:rsidRPr="00B10064">
        <w:rPr>
          <w:rFonts w:ascii="Arial" w:hAnsi="Arial" w:cs="Arial"/>
        </w:rPr>
        <w:t>were in place and the call bell system was working.</w:t>
      </w:r>
      <w:r w:rsidR="001B6DB6" w:rsidRPr="00B10064">
        <w:rPr>
          <w:rFonts w:ascii="Arial" w:hAnsi="Arial" w:cs="Arial"/>
        </w:rPr>
        <w:t xml:space="preserve"> </w:t>
      </w:r>
      <w:r w:rsidR="009552DA" w:rsidRPr="00B10064">
        <w:rPr>
          <w:rFonts w:ascii="Arial" w:hAnsi="Arial" w:cs="Arial"/>
        </w:rPr>
        <w:t xml:space="preserve">The outdoor courtyard area was observed to be equipped with outdoor tables and chairs. </w:t>
      </w:r>
      <w:r w:rsidR="00297B1D" w:rsidRPr="00B10064">
        <w:rPr>
          <w:rFonts w:ascii="Arial" w:hAnsi="Arial" w:cs="Arial"/>
        </w:rPr>
        <w:t xml:space="preserve">External pathways were clear of trip hazards and well maintained. </w:t>
      </w:r>
    </w:p>
    <w:p w14:paraId="5CAD33C8" w14:textId="33896AEA" w:rsidR="00E016C3" w:rsidRPr="005E5270" w:rsidRDefault="005E5270" w:rsidP="00161349">
      <w:pPr>
        <w:autoSpaceDE w:val="0"/>
        <w:autoSpaceDN w:val="0"/>
        <w:adjustRightInd w:val="0"/>
        <w:rPr>
          <w:rFonts w:ascii="Arial" w:hAnsi="Arial" w:cs="Arial"/>
          <w:color w:val="auto"/>
        </w:rPr>
      </w:pPr>
      <w:r w:rsidRPr="00B10064">
        <w:rPr>
          <w:rFonts w:ascii="Arial" w:hAnsi="Arial" w:cs="Arial"/>
          <w:color w:val="auto"/>
        </w:rPr>
        <w:t>Furniture, fittings and equipment were observed to be safe, clean, well-maintained and suited to consumers using them. Shared equipment was maintained and cleaned between use.</w:t>
      </w:r>
    </w:p>
    <w:p w14:paraId="6D59E89F" w14:textId="52AA9730" w:rsidR="00E206F2" w:rsidRPr="00B83D6B" w:rsidRDefault="003C3B5A" w:rsidP="006867E4">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6</w:t>
      </w:r>
    </w:p>
    <w:tbl>
      <w:tblPr>
        <w:tblStyle w:val="TableGrid"/>
        <w:tblW w:w="0" w:type="auto"/>
        <w:tblLook w:val="04A0" w:firstRow="1" w:lastRow="0" w:firstColumn="1" w:lastColumn="0" w:noHBand="0" w:noVBand="1"/>
      </w:tblPr>
      <w:tblGrid>
        <w:gridCol w:w="1909"/>
        <w:gridCol w:w="6905"/>
        <w:gridCol w:w="1390"/>
      </w:tblGrid>
      <w:tr w:rsidR="00532C52" w:rsidRPr="00B83D6B"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B83D6B" w:rsidRDefault="00532C52" w:rsidP="002D5918">
            <w:pPr>
              <w:spacing w:before="0" w:after="120" w:line="22" w:lineRule="atLeast"/>
              <w:rPr>
                <w:rFonts w:ascii="Arial" w:hAnsi="Arial" w:cs="Arial"/>
              </w:rPr>
            </w:pPr>
            <w:r w:rsidRPr="00B83D6B">
              <w:rPr>
                <w:rFonts w:ascii="Arial" w:hAnsi="Arial" w:cs="Arial"/>
              </w:rPr>
              <w:t>Feedback and complaints</w:t>
            </w:r>
          </w:p>
        </w:tc>
        <w:tc>
          <w:tcPr>
            <w:tcW w:w="0" w:type="auto"/>
          </w:tcPr>
          <w:p w14:paraId="3FAA5F19" w14:textId="301D2705" w:rsidR="00532C52" w:rsidRPr="00F549B0"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F549B0">
              <w:rPr>
                <w:rFonts w:ascii="Arial" w:hAnsi="Arial" w:cs="Arial"/>
              </w:rPr>
              <w:t>Compliant</w:t>
            </w:r>
          </w:p>
        </w:tc>
      </w:tr>
      <w:tr w:rsidR="00532C52" w:rsidRPr="00B83D6B"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6(3)(a)</w:t>
            </w:r>
          </w:p>
        </w:tc>
        <w:tc>
          <w:tcPr>
            <w:tcW w:w="0" w:type="auto"/>
            <w:tcBorders>
              <w:right w:val="single" w:sz="4" w:space="0" w:color="auto"/>
            </w:tcBorders>
          </w:tcPr>
          <w:p w14:paraId="0EFC43E6" w14:textId="360F23DC"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their family, friends, carers and others are encouraged and supported to provide feedback and make complaints.</w:t>
            </w:r>
          </w:p>
        </w:tc>
        <w:tc>
          <w:tcPr>
            <w:tcW w:w="0" w:type="auto"/>
            <w:tcBorders>
              <w:left w:val="single" w:sz="4" w:space="0" w:color="auto"/>
            </w:tcBorders>
          </w:tcPr>
          <w:p w14:paraId="7EC580C1" w14:textId="29BC2F5F" w:rsidR="00532C52" w:rsidRPr="00F549B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49B0">
              <w:rPr>
                <w:rFonts w:ascii="Arial" w:hAnsi="Arial" w:cs="Arial"/>
                <w:color w:val="auto"/>
              </w:rPr>
              <w:t>Compliant</w:t>
            </w:r>
          </w:p>
        </w:tc>
      </w:tr>
      <w:tr w:rsidR="00532C52" w:rsidRPr="00B83D6B"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6(3)(b)</w:t>
            </w:r>
          </w:p>
        </w:tc>
        <w:tc>
          <w:tcPr>
            <w:tcW w:w="0" w:type="auto"/>
            <w:tcBorders>
              <w:right w:val="single" w:sz="4" w:space="0" w:color="auto"/>
            </w:tcBorders>
          </w:tcPr>
          <w:p w14:paraId="09328518" w14:textId="28E66D50"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34B5FD1C" w:rsidR="00532C52" w:rsidRPr="00F549B0"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549B0">
              <w:rPr>
                <w:rFonts w:ascii="Arial" w:hAnsi="Arial" w:cs="Arial"/>
                <w:color w:val="auto"/>
              </w:rPr>
              <w:t>Compliant</w:t>
            </w:r>
          </w:p>
        </w:tc>
      </w:tr>
      <w:tr w:rsidR="00532C52" w:rsidRPr="00B83D6B"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6(3)(c)</w:t>
            </w:r>
          </w:p>
        </w:tc>
        <w:tc>
          <w:tcPr>
            <w:tcW w:w="0" w:type="auto"/>
            <w:tcBorders>
              <w:right w:val="single" w:sz="4" w:space="0" w:color="auto"/>
            </w:tcBorders>
          </w:tcPr>
          <w:p w14:paraId="51EB7F18" w14:textId="7CE7D53A" w:rsidR="00532C52" w:rsidRPr="00B83D6B"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Appropriate action is taken in response to complaints and an open disclosure process is used when things go wrong.</w:t>
            </w:r>
          </w:p>
        </w:tc>
        <w:tc>
          <w:tcPr>
            <w:tcW w:w="0" w:type="auto"/>
            <w:tcBorders>
              <w:left w:val="single" w:sz="4" w:space="0" w:color="auto"/>
            </w:tcBorders>
          </w:tcPr>
          <w:p w14:paraId="52779FF9" w14:textId="19B61CD7" w:rsidR="00532C52" w:rsidRPr="00F549B0"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49B0">
              <w:rPr>
                <w:rFonts w:ascii="Arial" w:hAnsi="Arial" w:cs="Arial"/>
                <w:color w:val="auto"/>
              </w:rPr>
              <w:t>Compliant</w:t>
            </w:r>
          </w:p>
        </w:tc>
      </w:tr>
      <w:tr w:rsidR="00532C52" w:rsidRPr="00B83D6B"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B83D6B" w:rsidRDefault="00532C52" w:rsidP="002D5918">
            <w:pPr>
              <w:spacing w:line="22" w:lineRule="atLeast"/>
              <w:rPr>
                <w:rFonts w:ascii="Arial" w:hAnsi="Arial" w:cs="Arial"/>
                <w:color w:val="auto"/>
              </w:rPr>
            </w:pPr>
            <w:r w:rsidRPr="00B83D6B">
              <w:rPr>
                <w:rFonts w:ascii="Arial" w:hAnsi="Arial" w:cs="Arial"/>
                <w:color w:val="auto"/>
              </w:rPr>
              <w:t>Requirement 6(3)(d)</w:t>
            </w:r>
          </w:p>
        </w:tc>
        <w:tc>
          <w:tcPr>
            <w:tcW w:w="0" w:type="auto"/>
            <w:tcBorders>
              <w:right w:val="single" w:sz="4" w:space="0" w:color="auto"/>
            </w:tcBorders>
          </w:tcPr>
          <w:p w14:paraId="20100BF5" w14:textId="7853E4F5" w:rsidR="00532C52" w:rsidRPr="00B83D6B"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Feedback and complaints are reviewed and used to improve the quality of care and services.</w:t>
            </w:r>
          </w:p>
        </w:tc>
        <w:tc>
          <w:tcPr>
            <w:tcW w:w="0" w:type="auto"/>
            <w:tcBorders>
              <w:left w:val="single" w:sz="4" w:space="0" w:color="auto"/>
            </w:tcBorders>
          </w:tcPr>
          <w:p w14:paraId="22A76B94" w14:textId="61280870" w:rsidR="00532C52" w:rsidRPr="00F549B0"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549B0">
              <w:rPr>
                <w:rFonts w:ascii="Arial" w:hAnsi="Arial" w:cs="Arial"/>
                <w:color w:val="auto"/>
              </w:rPr>
              <w:t>Compliant</w:t>
            </w:r>
          </w:p>
        </w:tc>
      </w:tr>
    </w:tbl>
    <w:p w14:paraId="4D9EC263" w14:textId="393EABA9" w:rsidR="00E206F2" w:rsidRDefault="00E206F2" w:rsidP="00173B92">
      <w:pPr>
        <w:pStyle w:val="Heading2"/>
        <w:spacing w:before="120" w:after="120" w:line="22" w:lineRule="atLeast"/>
        <w:rPr>
          <w:rFonts w:ascii="Arial" w:hAnsi="Arial" w:cs="Arial"/>
        </w:rPr>
      </w:pPr>
      <w:r w:rsidRPr="00B83D6B">
        <w:rPr>
          <w:rFonts w:ascii="Arial" w:hAnsi="Arial" w:cs="Arial"/>
        </w:rPr>
        <w:t>Findings</w:t>
      </w:r>
    </w:p>
    <w:p w14:paraId="2B0723DD" w14:textId="4593DB13" w:rsidR="00DE72CD" w:rsidRPr="00B10064" w:rsidRDefault="0095415F" w:rsidP="00D11FD3">
      <w:pPr>
        <w:rPr>
          <w:rFonts w:ascii="Arial" w:eastAsia="Calibri" w:hAnsi="Arial" w:cs="Arial"/>
          <w:color w:val="auto"/>
        </w:rPr>
      </w:pPr>
      <w:r w:rsidRPr="00B10064">
        <w:rPr>
          <w:rFonts w:ascii="Arial" w:hAnsi="Arial" w:cs="Arial"/>
        </w:rPr>
        <w:t>C</w:t>
      </w:r>
      <w:r w:rsidR="00F87E10" w:rsidRPr="00B10064">
        <w:rPr>
          <w:rFonts w:ascii="Arial" w:hAnsi="Arial" w:cs="Arial"/>
        </w:rPr>
        <w:t xml:space="preserve">onsumers </w:t>
      </w:r>
      <w:r w:rsidR="00AB2966" w:rsidRPr="00B10064">
        <w:rPr>
          <w:rFonts w:ascii="Arial" w:hAnsi="Arial" w:cs="Arial"/>
        </w:rPr>
        <w:t>felt</w:t>
      </w:r>
      <w:r w:rsidR="00F87E10" w:rsidRPr="00B10064">
        <w:rPr>
          <w:rFonts w:ascii="Arial" w:hAnsi="Arial" w:cs="Arial"/>
        </w:rPr>
        <w:t xml:space="preserve"> encouraged and supported to give feedback and make complaints, and that appropriate action </w:t>
      </w:r>
      <w:r w:rsidRPr="00B10064">
        <w:rPr>
          <w:rFonts w:ascii="Arial" w:hAnsi="Arial" w:cs="Arial"/>
        </w:rPr>
        <w:t>was</w:t>
      </w:r>
      <w:r w:rsidR="00F87E10" w:rsidRPr="00B10064">
        <w:rPr>
          <w:rFonts w:ascii="Arial" w:hAnsi="Arial" w:cs="Arial"/>
        </w:rPr>
        <w:t xml:space="preserve"> taken</w:t>
      </w:r>
      <w:r w:rsidR="00AB2966" w:rsidRPr="00B10064">
        <w:rPr>
          <w:rFonts w:ascii="Arial" w:hAnsi="Arial" w:cs="Arial"/>
        </w:rPr>
        <w:t xml:space="preserve"> in response</w:t>
      </w:r>
      <w:r w:rsidR="00F87E10" w:rsidRPr="00B10064">
        <w:rPr>
          <w:rFonts w:ascii="Arial" w:hAnsi="Arial" w:cs="Arial"/>
        </w:rPr>
        <w:t>.</w:t>
      </w:r>
      <w:r w:rsidRPr="00B10064">
        <w:rPr>
          <w:rFonts w:ascii="Arial" w:hAnsi="Arial" w:cs="Arial"/>
        </w:rPr>
        <w:t xml:space="preserve"> They knew </w:t>
      </w:r>
      <w:r w:rsidR="00A46400" w:rsidRPr="00B10064">
        <w:rPr>
          <w:rFonts w:ascii="Arial" w:hAnsi="Arial" w:cs="Arial"/>
        </w:rPr>
        <w:t xml:space="preserve">about different </w:t>
      </w:r>
      <w:r w:rsidR="006B1A83" w:rsidRPr="00B10064">
        <w:rPr>
          <w:rFonts w:ascii="Arial" w:hAnsi="Arial" w:cs="Arial"/>
        </w:rPr>
        <w:t>pathways</w:t>
      </w:r>
      <w:r w:rsidR="00A46400" w:rsidRPr="00B10064">
        <w:rPr>
          <w:rFonts w:ascii="Arial" w:hAnsi="Arial" w:cs="Arial"/>
        </w:rPr>
        <w:t xml:space="preserve"> to make a complaint and</w:t>
      </w:r>
      <w:r w:rsidR="006B1A83" w:rsidRPr="00B10064">
        <w:rPr>
          <w:rFonts w:ascii="Arial" w:hAnsi="Arial" w:cs="Arial"/>
        </w:rPr>
        <w:t xml:space="preserve"> the</w:t>
      </w:r>
      <w:r w:rsidR="00A46400" w:rsidRPr="00B10064">
        <w:rPr>
          <w:rFonts w:ascii="Arial" w:hAnsi="Arial" w:cs="Arial"/>
        </w:rPr>
        <w:t xml:space="preserve"> support services available</w:t>
      </w:r>
      <w:r w:rsidR="00410DD9" w:rsidRPr="00B10064">
        <w:rPr>
          <w:rFonts w:ascii="Arial" w:hAnsi="Arial" w:cs="Arial"/>
        </w:rPr>
        <w:t>,</w:t>
      </w:r>
      <w:r w:rsidR="00A46400" w:rsidRPr="00B10064">
        <w:rPr>
          <w:rFonts w:ascii="Arial" w:hAnsi="Arial" w:cs="Arial"/>
        </w:rPr>
        <w:t xml:space="preserve"> </w:t>
      </w:r>
      <w:r w:rsidR="00251EE0" w:rsidRPr="00B10064">
        <w:rPr>
          <w:rFonts w:ascii="Arial" w:hAnsi="Arial" w:cs="Arial"/>
        </w:rPr>
        <w:t>if they required.</w:t>
      </w:r>
      <w:r w:rsidR="00F87E10" w:rsidRPr="00B10064">
        <w:rPr>
          <w:rFonts w:ascii="Arial" w:hAnsi="Arial" w:cs="Arial"/>
        </w:rPr>
        <w:t xml:space="preserve"> </w:t>
      </w:r>
      <w:r w:rsidR="00251EE0" w:rsidRPr="00B10064">
        <w:rPr>
          <w:rFonts w:ascii="Arial" w:hAnsi="Arial" w:cs="Arial"/>
        </w:rPr>
        <w:t>Consumers</w:t>
      </w:r>
      <w:r w:rsidR="006B1A83" w:rsidRPr="00B10064">
        <w:rPr>
          <w:rFonts w:ascii="Arial" w:hAnsi="Arial" w:cs="Arial"/>
        </w:rPr>
        <w:t>/</w:t>
      </w:r>
      <w:r w:rsidR="00251EE0" w:rsidRPr="00B10064">
        <w:rPr>
          <w:rFonts w:ascii="Arial" w:hAnsi="Arial" w:cs="Arial"/>
        </w:rPr>
        <w:t xml:space="preserve">representatives said they were </w:t>
      </w:r>
      <w:r w:rsidR="006B1A83" w:rsidRPr="00B10064">
        <w:rPr>
          <w:rFonts w:ascii="Arial" w:hAnsi="Arial" w:cs="Arial"/>
        </w:rPr>
        <w:t xml:space="preserve">very comfortable approaching management and </w:t>
      </w:r>
      <w:r w:rsidR="00251EE0" w:rsidRPr="00B10064">
        <w:rPr>
          <w:rFonts w:ascii="Arial" w:hAnsi="Arial" w:cs="Arial"/>
        </w:rPr>
        <w:t>confident the service would action their complaints in a prompt and appropriate manner</w:t>
      </w:r>
      <w:r w:rsidR="00410DD9" w:rsidRPr="00B10064">
        <w:rPr>
          <w:rFonts w:ascii="Arial" w:hAnsi="Arial" w:cs="Arial"/>
        </w:rPr>
        <w:t xml:space="preserve"> and keep them informed</w:t>
      </w:r>
      <w:r w:rsidR="00251EE0" w:rsidRPr="00B10064">
        <w:rPr>
          <w:rFonts w:ascii="Arial" w:hAnsi="Arial" w:cs="Arial"/>
        </w:rPr>
        <w:t>.</w:t>
      </w:r>
      <w:r w:rsidR="00DE72CD" w:rsidRPr="00B10064">
        <w:rPr>
          <w:rFonts w:ascii="Arial" w:eastAsia="Calibri" w:hAnsi="Arial" w:cs="Arial"/>
          <w:color w:val="auto"/>
        </w:rPr>
        <w:t xml:space="preserve"> Consumers said they were aware of the external complaints supports available to raise and resolve complaints.</w:t>
      </w:r>
    </w:p>
    <w:p w14:paraId="298285D2" w14:textId="185857DF" w:rsidR="00F87E10" w:rsidRPr="00B10064" w:rsidRDefault="006B1A83" w:rsidP="00D11FD3">
      <w:pPr>
        <w:rPr>
          <w:rFonts w:ascii="Arial" w:hAnsi="Arial" w:cs="Arial"/>
        </w:rPr>
      </w:pPr>
      <w:r w:rsidRPr="00B10064">
        <w:rPr>
          <w:rFonts w:ascii="Arial" w:hAnsi="Arial" w:cs="Arial"/>
        </w:rPr>
        <w:t xml:space="preserve">The service demonstrated consumers had access to internal and external mechanisms to raise and resolve complaints. The service had </w:t>
      </w:r>
      <w:proofErr w:type="gramStart"/>
      <w:r w:rsidR="000770BB" w:rsidRPr="00B10064">
        <w:rPr>
          <w:rFonts w:ascii="Arial" w:hAnsi="Arial" w:cs="Arial"/>
        </w:rPr>
        <w:t xml:space="preserve">a </w:t>
      </w:r>
      <w:r w:rsidRPr="00B10064">
        <w:rPr>
          <w:rFonts w:ascii="Arial" w:hAnsi="Arial" w:cs="Arial"/>
        </w:rPr>
        <w:t>number of</w:t>
      </w:r>
      <w:proofErr w:type="gramEnd"/>
      <w:r w:rsidRPr="00B10064">
        <w:rPr>
          <w:rFonts w:ascii="Arial" w:hAnsi="Arial" w:cs="Arial"/>
        </w:rPr>
        <w:t xml:space="preserve"> culturally and linguistically diverse consumers and </w:t>
      </w:r>
      <w:r w:rsidR="00AB2966" w:rsidRPr="00B10064">
        <w:rPr>
          <w:rFonts w:ascii="Arial" w:hAnsi="Arial" w:cs="Arial"/>
        </w:rPr>
        <w:t>they have</w:t>
      </w:r>
      <w:r w:rsidRPr="00B10064">
        <w:rPr>
          <w:rFonts w:ascii="Arial" w:hAnsi="Arial" w:cs="Arial"/>
        </w:rPr>
        <w:t xml:space="preserve"> access to </w:t>
      </w:r>
      <w:r w:rsidR="00AB2966" w:rsidRPr="00B10064">
        <w:rPr>
          <w:rFonts w:ascii="Arial" w:hAnsi="Arial" w:cs="Arial"/>
        </w:rPr>
        <w:t>interpreter</w:t>
      </w:r>
      <w:r w:rsidRPr="00B10064">
        <w:rPr>
          <w:rFonts w:ascii="Arial" w:hAnsi="Arial" w:cs="Arial"/>
        </w:rPr>
        <w:t xml:space="preserve"> services if necessary. Staff</w:t>
      </w:r>
      <w:r w:rsidR="00F87E10" w:rsidRPr="00B10064">
        <w:rPr>
          <w:rFonts w:ascii="Arial" w:hAnsi="Arial" w:cs="Arial"/>
        </w:rPr>
        <w:t xml:space="preserve"> describe</w:t>
      </w:r>
      <w:r w:rsidRPr="00B10064">
        <w:rPr>
          <w:rFonts w:ascii="Arial" w:hAnsi="Arial" w:cs="Arial"/>
        </w:rPr>
        <w:t>d</w:t>
      </w:r>
      <w:r w:rsidR="00F87E10" w:rsidRPr="00B10064">
        <w:rPr>
          <w:rFonts w:ascii="Arial" w:hAnsi="Arial" w:cs="Arial"/>
        </w:rPr>
        <w:t xml:space="preserve"> how they </w:t>
      </w:r>
      <w:r w:rsidRPr="00B10064">
        <w:rPr>
          <w:rFonts w:ascii="Arial" w:hAnsi="Arial" w:cs="Arial"/>
        </w:rPr>
        <w:t xml:space="preserve">consult consumers in relation to </w:t>
      </w:r>
      <w:r w:rsidR="00F87E10" w:rsidRPr="00B10064">
        <w:rPr>
          <w:rFonts w:ascii="Arial" w:hAnsi="Arial" w:cs="Arial"/>
        </w:rPr>
        <w:t xml:space="preserve">their care and services and </w:t>
      </w:r>
      <w:r w:rsidRPr="00B10064">
        <w:rPr>
          <w:rFonts w:ascii="Arial" w:hAnsi="Arial" w:cs="Arial"/>
        </w:rPr>
        <w:t>could give</w:t>
      </w:r>
      <w:r w:rsidR="00F87E10" w:rsidRPr="00B10064">
        <w:rPr>
          <w:rFonts w:ascii="Arial" w:hAnsi="Arial" w:cs="Arial"/>
        </w:rPr>
        <w:t xml:space="preserve"> examples of previous issues raised</w:t>
      </w:r>
      <w:r w:rsidRPr="00B10064">
        <w:rPr>
          <w:rFonts w:ascii="Arial" w:hAnsi="Arial" w:cs="Arial"/>
        </w:rPr>
        <w:t xml:space="preserve"> and the actions taken</w:t>
      </w:r>
      <w:r w:rsidR="00F87E10" w:rsidRPr="00B10064">
        <w:rPr>
          <w:rFonts w:ascii="Arial" w:hAnsi="Arial" w:cs="Arial"/>
        </w:rPr>
        <w:t>.</w:t>
      </w:r>
    </w:p>
    <w:p w14:paraId="143278EB" w14:textId="11829F0A" w:rsidR="00775C2F" w:rsidRPr="00B10064" w:rsidRDefault="0002319A" w:rsidP="00D11FD3">
      <w:pPr>
        <w:rPr>
          <w:rFonts w:ascii="Arial" w:hAnsi="Arial" w:cs="Arial"/>
        </w:rPr>
      </w:pPr>
      <w:r w:rsidRPr="00B10064">
        <w:rPr>
          <w:rFonts w:ascii="Arial" w:eastAsia="Calibri" w:hAnsi="Arial" w:cs="Arial"/>
          <w:color w:val="auto"/>
        </w:rPr>
        <w:t xml:space="preserve">The service demonstrated that appropriate action is taken in response to complaints and an open disclosure process is employed when things go wrong. </w:t>
      </w:r>
      <w:r w:rsidR="00775C2F" w:rsidRPr="00B10064">
        <w:rPr>
          <w:rFonts w:ascii="Arial" w:hAnsi="Arial" w:cs="Arial"/>
        </w:rPr>
        <w:t>Staff demonstrated an understanding of open disclosure, explaining how they would apologise to a consumer and their representative in the event of something going wrong. Staff said they would be open and honest in explaining what happened to the consumer and ensure the consumer was satisfied with the response.</w:t>
      </w:r>
    </w:p>
    <w:p w14:paraId="59A4A9DA" w14:textId="79A6BAC3" w:rsidR="0002319A" w:rsidRPr="00433142" w:rsidRDefault="0002319A" w:rsidP="00D11FD3">
      <w:pPr>
        <w:rPr>
          <w:rFonts w:ascii="Arial" w:hAnsi="Arial" w:cs="Arial"/>
        </w:rPr>
      </w:pPr>
      <w:r w:rsidRPr="00B10064">
        <w:rPr>
          <w:rFonts w:ascii="Arial" w:eastAsia="Calibri" w:hAnsi="Arial" w:cs="Arial"/>
          <w:color w:val="auto"/>
        </w:rPr>
        <w:t>The service demonstrate</w:t>
      </w:r>
      <w:r w:rsidR="00E25AA6" w:rsidRPr="00B10064">
        <w:rPr>
          <w:rFonts w:ascii="Arial" w:eastAsia="Calibri" w:hAnsi="Arial" w:cs="Arial"/>
          <w:color w:val="auto"/>
        </w:rPr>
        <w:t>d</w:t>
      </w:r>
      <w:r w:rsidRPr="00B10064">
        <w:rPr>
          <w:rFonts w:ascii="Arial" w:eastAsia="Calibri" w:hAnsi="Arial" w:cs="Arial"/>
          <w:color w:val="auto"/>
        </w:rPr>
        <w:t xml:space="preserve"> feedback and complaints </w:t>
      </w:r>
      <w:r w:rsidR="00E25AA6" w:rsidRPr="00B10064">
        <w:rPr>
          <w:rFonts w:ascii="Arial" w:eastAsia="Calibri" w:hAnsi="Arial" w:cs="Arial"/>
          <w:color w:val="auto"/>
        </w:rPr>
        <w:t>wer</w:t>
      </w:r>
      <w:r w:rsidRPr="00B10064">
        <w:rPr>
          <w:rFonts w:ascii="Arial" w:eastAsia="Calibri" w:hAnsi="Arial" w:cs="Arial"/>
          <w:color w:val="auto"/>
        </w:rPr>
        <w:t>e used to improve the quality of care and services provided.</w:t>
      </w:r>
      <w:r w:rsidR="00DE72CD" w:rsidRPr="00B10064">
        <w:rPr>
          <w:rFonts w:ascii="Arial" w:hAnsi="Arial" w:cs="Arial"/>
        </w:rPr>
        <w:t xml:space="preserve"> </w:t>
      </w:r>
      <w:r w:rsidR="00E25AA6" w:rsidRPr="00B10064">
        <w:rPr>
          <w:rFonts w:ascii="Arial" w:hAnsi="Arial" w:cs="Arial"/>
        </w:rPr>
        <w:t>F</w:t>
      </w:r>
      <w:r w:rsidR="00DE72CD" w:rsidRPr="00B10064">
        <w:rPr>
          <w:rFonts w:ascii="Arial" w:hAnsi="Arial" w:cs="Arial"/>
        </w:rPr>
        <w:t xml:space="preserve">eedback and complaints are </w:t>
      </w:r>
      <w:r w:rsidR="00E25AA6" w:rsidRPr="00B10064">
        <w:rPr>
          <w:rFonts w:ascii="Arial" w:hAnsi="Arial" w:cs="Arial"/>
        </w:rPr>
        <w:t xml:space="preserve">recorded and </w:t>
      </w:r>
      <w:r w:rsidR="00DE72CD" w:rsidRPr="00B10064">
        <w:rPr>
          <w:rFonts w:ascii="Arial" w:hAnsi="Arial" w:cs="Arial"/>
        </w:rPr>
        <w:t>reviewed and feed into broader service delivery improvements</w:t>
      </w:r>
      <w:r w:rsidR="00E25AA6" w:rsidRPr="00B10064">
        <w:rPr>
          <w:rFonts w:ascii="Arial" w:hAnsi="Arial" w:cs="Arial"/>
        </w:rPr>
        <w:t xml:space="preserve"> including informing the continuous improvement plan.</w:t>
      </w:r>
    </w:p>
    <w:p w14:paraId="11CCD8E7" w14:textId="1AD49922" w:rsidR="00E206F2" w:rsidRPr="00B83D6B" w:rsidRDefault="003C3B5A" w:rsidP="006867E4">
      <w:pPr>
        <w:pStyle w:val="Heading1"/>
        <w:spacing w:before="120" w:after="240" w:line="22" w:lineRule="atLeast"/>
        <w:rPr>
          <w:rFonts w:ascii="Arial" w:hAnsi="Arial" w:cs="Arial"/>
        </w:rPr>
      </w:pPr>
      <w:r w:rsidRPr="00B83D6B">
        <w:rPr>
          <w:rFonts w:ascii="Arial" w:hAnsi="Arial" w:cs="Arial"/>
          <w:color w:val="FF0000"/>
        </w:rPr>
        <w:br w:type="page"/>
      </w:r>
      <w:r w:rsidR="00E206F2" w:rsidRPr="00B83D6B">
        <w:rPr>
          <w:rFonts w:ascii="Arial" w:hAnsi="Arial" w:cs="Arial"/>
        </w:rPr>
        <w:lastRenderedPageBreak/>
        <w:t>Standard 7</w:t>
      </w:r>
    </w:p>
    <w:tbl>
      <w:tblPr>
        <w:tblStyle w:val="TableGrid"/>
        <w:tblW w:w="0" w:type="auto"/>
        <w:tblLook w:val="04A0" w:firstRow="1" w:lastRow="0" w:firstColumn="1" w:lastColumn="0" w:noHBand="0" w:noVBand="1"/>
      </w:tblPr>
      <w:tblGrid>
        <w:gridCol w:w="1826"/>
        <w:gridCol w:w="6825"/>
        <w:gridCol w:w="1553"/>
      </w:tblGrid>
      <w:tr w:rsidR="00C9354C" w:rsidRPr="00B83D6B"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B83D6B" w:rsidRDefault="00C9354C" w:rsidP="002D5918">
            <w:pPr>
              <w:spacing w:before="0" w:after="120" w:line="22" w:lineRule="atLeast"/>
              <w:rPr>
                <w:rFonts w:ascii="Arial" w:hAnsi="Arial" w:cs="Arial"/>
              </w:rPr>
            </w:pPr>
            <w:r w:rsidRPr="00B83D6B">
              <w:rPr>
                <w:rFonts w:ascii="Arial" w:hAnsi="Arial" w:cs="Arial"/>
              </w:rPr>
              <w:t>Human resources</w:t>
            </w:r>
          </w:p>
        </w:tc>
        <w:tc>
          <w:tcPr>
            <w:tcW w:w="0" w:type="auto"/>
          </w:tcPr>
          <w:p w14:paraId="6154C5B2" w14:textId="1756D486" w:rsidR="00C9354C" w:rsidRPr="00F549B0" w:rsidRDefault="003F4514"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Non-</w:t>
            </w:r>
            <w:r w:rsidR="00C9354C" w:rsidRPr="00F549B0">
              <w:rPr>
                <w:rFonts w:ascii="Arial" w:hAnsi="Arial" w:cs="Arial"/>
              </w:rPr>
              <w:t>Compliant</w:t>
            </w:r>
          </w:p>
        </w:tc>
      </w:tr>
      <w:tr w:rsidR="00C9354C" w:rsidRPr="00B83D6B"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7(3)(a)</w:t>
            </w:r>
          </w:p>
        </w:tc>
        <w:tc>
          <w:tcPr>
            <w:tcW w:w="0" w:type="auto"/>
            <w:tcBorders>
              <w:right w:val="single" w:sz="4" w:space="0" w:color="auto"/>
            </w:tcBorders>
          </w:tcPr>
          <w:p w14:paraId="55286176" w14:textId="3F398D4A"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ECB522D" w:rsidR="00C9354C" w:rsidRPr="00F549B0" w:rsidRDefault="003F4514"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w:t>
            </w:r>
            <w:r w:rsidR="00C9354C" w:rsidRPr="00F549B0">
              <w:rPr>
                <w:rFonts w:ascii="Arial" w:hAnsi="Arial" w:cs="Arial"/>
                <w:color w:val="auto"/>
              </w:rPr>
              <w:t>Compliant</w:t>
            </w:r>
          </w:p>
        </w:tc>
      </w:tr>
      <w:tr w:rsidR="00C9354C" w:rsidRPr="00B83D6B"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7(3)(b)</w:t>
            </w:r>
          </w:p>
        </w:tc>
        <w:tc>
          <w:tcPr>
            <w:tcW w:w="0" w:type="auto"/>
            <w:tcBorders>
              <w:right w:val="single" w:sz="4" w:space="0" w:color="auto"/>
            </w:tcBorders>
          </w:tcPr>
          <w:p w14:paraId="094E0987" w14:textId="20F1E53F"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Workforce interactions with consumers are kind, caring and respectful of each consumer’s identity, culture and diversity.</w:t>
            </w:r>
          </w:p>
        </w:tc>
        <w:tc>
          <w:tcPr>
            <w:tcW w:w="0" w:type="auto"/>
            <w:tcBorders>
              <w:left w:val="single" w:sz="4" w:space="0" w:color="auto"/>
            </w:tcBorders>
          </w:tcPr>
          <w:p w14:paraId="11D0443B" w14:textId="4416E89E" w:rsidR="00C9354C" w:rsidRPr="00F549B0"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549B0">
              <w:rPr>
                <w:rFonts w:ascii="Arial" w:hAnsi="Arial" w:cs="Arial"/>
                <w:color w:val="auto"/>
              </w:rPr>
              <w:t>Compliant</w:t>
            </w:r>
          </w:p>
        </w:tc>
      </w:tr>
      <w:tr w:rsidR="00C9354C" w:rsidRPr="00B83D6B"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7(3)(c)</w:t>
            </w:r>
          </w:p>
        </w:tc>
        <w:tc>
          <w:tcPr>
            <w:tcW w:w="0" w:type="auto"/>
            <w:tcBorders>
              <w:right w:val="single" w:sz="4" w:space="0" w:color="auto"/>
            </w:tcBorders>
          </w:tcPr>
          <w:p w14:paraId="20E76EEB" w14:textId="6C042DDC"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 xml:space="preserve">The workforce is </w:t>
            </w:r>
            <w:proofErr w:type="gramStart"/>
            <w:r w:rsidRPr="00B83D6B">
              <w:rPr>
                <w:rFonts w:ascii="Arial" w:hAnsi="Arial" w:cs="Arial"/>
              </w:rPr>
              <w:t>competent</w:t>
            </w:r>
            <w:proofErr w:type="gramEnd"/>
            <w:r w:rsidRPr="00B83D6B">
              <w:rPr>
                <w:rFonts w:ascii="Arial" w:hAnsi="Arial" w:cs="Arial"/>
              </w:rPr>
              <w:t xml:space="preserve"> and the members of the workforce have the qualifications and knowledge to effectively perform their roles.</w:t>
            </w:r>
          </w:p>
        </w:tc>
        <w:tc>
          <w:tcPr>
            <w:tcW w:w="0" w:type="auto"/>
            <w:tcBorders>
              <w:left w:val="single" w:sz="4" w:space="0" w:color="auto"/>
            </w:tcBorders>
          </w:tcPr>
          <w:p w14:paraId="6997026A" w14:textId="55E945CC" w:rsidR="00C9354C" w:rsidRPr="00F549B0"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49B0">
              <w:rPr>
                <w:rFonts w:ascii="Arial" w:hAnsi="Arial" w:cs="Arial"/>
                <w:color w:val="auto"/>
              </w:rPr>
              <w:t>Compliant</w:t>
            </w:r>
          </w:p>
        </w:tc>
      </w:tr>
      <w:tr w:rsidR="00C9354C" w:rsidRPr="00B83D6B"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7(3)(d)</w:t>
            </w:r>
          </w:p>
        </w:tc>
        <w:tc>
          <w:tcPr>
            <w:tcW w:w="0" w:type="auto"/>
            <w:tcBorders>
              <w:right w:val="single" w:sz="4" w:space="0" w:color="auto"/>
            </w:tcBorders>
          </w:tcPr>
          <w:p w14:paraId="1B6B9B46" w14:textId="4DCF8450"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workforce is recruited, trained, equipped and supported to deliver the outcomes required by these standards.</w:t>
            </w:r>
          </w:p>
        </w:tc>
        <w:tc>
          <w:tcPr>
            <w:tcW w:w="0" w:type="auto"/>
            <w:tcBorders>
              <w:left w:val="single" w:sz="4" w:space="0" w:color="auto"/>
            </w:tcBorders>
          </w:tcPr>
          <w:p w14:paraId="0A3082AE" w14:textId="025096DC" w:rsidR="00C9354C" w:rsidRPr="00F549B0"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F549B0">
              <w:rPr>
                <w:rFonts w:ascii="Arial" w:hAnsi="Arial" w:cs="Arial"/>
                <w:color w:val="auto"/>
              </w:rPr>
              <w:t>Compliant</w:t>
            </w:r>
          </w:p>
        </w:tc>
      </w:tr>
      <w:tr w:rsidR="00C9354C" w:rsidRPr="00B83D6B"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7(3)(e)</w:t>
            </w:r>
          </w:p>
        </w:tc>
        <w:tc>
          <w:tcPr>
            <w:tcW w:w="0" w:type="auto"/>
            <w:tcBorders>
              <w:right w:val="single" w:sz="4" w:space="0" w:color="auto"/>
            </w:tcBorders>
          </w:tcPr>
          <w:p w14:paraId="0A9C8FFD" w14:textId="4E2BCAA1"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Regular assessment, monitoring and review of the performance of each member of the workforce is undertaken.</w:t>
            </w:r>
          </w:p>
        </w:tc>
        <w:tc>
          <w:tcPr>
            <w:tcW w:w="0" w:type="auto"/>
            <w:tcBorders>
              <w:left w:val="single" w:sz="4" w:space="0" w:color="auto"/>
            </w:tcBorders>
          </w:tcPr>
          <w:p w14:paraId="334C92A3" w14:textId="2CDEAE4B" w:rsidR="00C9354C" w:rsidRPr="00F549B0"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549B0">
              <w:rPr>
                <w:rFonts w:ascii="Arial" w:hAnsi="Arial" w:cs="Arial"/>
                <w:color w:val="auto"/>
              </w:rPr>
              <w:t>Compliant</w:t>
            </w:r>
          </w:p>
        </w:tc>
      </w:tr>
    </w:tbl>
    <w:p w14:paraId="3C1A86A6" w14:textId="705049A4" w:rsidR="00E206F2" w:rsidRDefault="00E206F2" w:rsidP="001D79BB">
      <w:pPr>
        <w:pStyle w:val="Heading2"/>
        <w:spacing w:before="120" w:after="120" w:line="22" w:lineRule="atLeast"/>
        <w:rPr>
          <w:rFonts w:ascii="Arial" w:hAnsi="Arial" w:cs="Arial"/>
        </w:rPr>
      </w:pPr>
      <w:r w:rsidRPr="00B83D6B">
        <w:rPr>
          <w:rFonts w:ascii="Arial" w:hAnsi="Arial" w:cs="Arial"/>
        </w:rPr>
        <w:t>Findings</w:t>
      </w:r>
    </w:p>
    <w:p w14:paraId="09E0942D" w14:textId="4C6BCC71" w:rsidR="00AD6E91" w:rsidRPr="009F4453" w:rsidRDefault="00203EE5" w:rsidP="004D4A41">
      <w:pPr>
        <w:rPr>
          <w:rStyle w:val="normaltextrun"/>
          <w:rFonts w:ascii="Arial" w:hAnsi="Arial" w:cs="Arial"/>
          <w:color w:val="000000"/>
        </w:rPr>
      </w:pPr>
      <w:r w:rsidRPr="009F4453">
        <w:rPr>
          <w:rStyle w:val="normaltextrun"/>
          <w:rFonts w:ascii="Arial" w:hAnsi="Arial" w:cs="Arial"/>
          <w:color w:val="000000"/>
        </w:rPr>
        <w:t xml:space="preserve">The Quality Standard is </w:t>
      </w:r>
      <w:r w:rsidRPr="009F4453">
        <w:rPr>
          <w:rStyle w:val="normaltextrun"/>
          <w:rFonts w:ascii="Arial" w:hAnsi="Arial" w:cs="Arial"/>
        </w:rPr>
        <w:t xml:space="preserve">assessed as Non-compliant as 1 of the 5 specific requirements have been assessed as Non-compliant. </w:t>
      </w:r>
      <w:r w:rsidRPr="009F4453">
        <w:rPr>
          <w:rStyle w:val="normaltextrun"/>
          <w:rFonts w:ascii="Arial" w:hAnsi="Arial" w:cs="Arial"/>
          <w:color w:val="000000"/>
        </w:rPr>
        <w:t xml:space="preserve">The </w:t>
      </w:r>
      <w:r w:rsidR="00A82051" w:rsidRPr="009F4453">
        <w:rPr>
          <w:rStyle w:val="normaltextrun"/>
          <w:rFonts w:ascii="Arial" w:hAnsi="Arial" w:cs="Arial"/>
          <w:color w:val="000000"/>
        </w:rPr>
        <w:t>a</w:t>
      </w:r>
      <w:r w:rsidRPr="009F4453">
        <w:rPr>
          <w:rStyle w:val="normaltextrun"/>
          <w:rFonts w:ascii="Arial" w:hAnsi="Arial" w:cs="Arial"/>
          <w:color w:val="000000"/>
        </w:rPr>
        <w:t xml:space="preserve">ssessment </w:t>
      </w:r>
      <w:r w:rsidR="00A82051" w:rsidRPr="009F4453">
        <w:rPr>
          <w:rStyle w:val="normaltextrun"/>
          <w:rFonts w:ascii="Arial" w:hAnsi="Arial" w:cs="Arial"/>
          <w:color w:val="000000"/>
        </w:rPr>
        <w:t>team’s r</w:t>
      </w:r>
      <w:r w:rsidRPr="009F4453">
        <w:rPr>
          <w:rStyle w:val="normaltextrun"/>
          <w:rFonts w:ascii="Arial" w:hAnsi="Arial" w:cs="Arial"/>
          <w:color w:val="000000"/>
        </w:rPr>
        <w:t>eport recommended that Requirement 7(3)(</w:t>
      </w:r>
      <w:r w:rsidR="00794CD5" w:rsidRPr="009F4453">
        <w:rPr>
          <w:rStyle w:val="normaltextrun"/>
          <w:rFonts w:ascii="Arial" w:hAnsi="Arial" w:cs="Arial"/>
          <w:color w:val="000000"/>
        </w:rPr>
        <w:t>a</w:t>
      </w:r>
      <w:r w:rsidRPr="009F4453">
        <w:rPr>
          <w:rStyle w:val="normaltextrun"/>
          <w:rFonts w:ascii="Arial" w:hAnsi="Arial" w:cs="Arial"/>
          <w:color w:val="000000"/>
        </w:rPr>
        <w:t>) was Not Met. After consideration of the evidence, I have found Requirement 7(3)(</w:t>
      </w:r>
      <w:r w:rsidR="00794CD5" w:rsidRPr="009F4453">
        <w:rPr>
          <w:rStyle w:val="normaltextrun"/>
          <w:rFonts w:ascii="Arial" w:hAnsi="Arial" w:cs="Arial"/>
          <w:color w:val="000000"/>
        </w:rPr>
        <w:t>a</w:t>
      </w:r>
      <w:r w:rsidRPr="009F4453">
        <w:rPr>
          <w:rStyle w:val="normaltextrun"/>
          <w:rFonts w:ascii="Arial" w:hAnsi="Arial" w:cs="Arial"/>
          <w:color w:val="000000"/>
        </w:rPr>
        <w:t>) Non-compliant.</w:t>
      </w:r>
    </w:p>
    <w:p w14:paraId="25156B53" w14:textId="40BD4CD3" w:rsidR="00203EE5" w:rsidRPr="009F4453" w:rsidRDefault="00AD6E91" w:rsidP="004D4A41">
      <w:pPr>
        <w:rPr>
          <w:rStyle w:val="normaltextrun"/>
          <w:rFonts w:ascii="Arial" w:hAnsi="Arial" w:cs="Arial"/>
          <w:color w:val="000000"/>
        </w:rPr>
      </w:pPr>
      <w:r w:rsidRPr="009F4453">
        <w:rPr>
          <w:rFonts w:ascii="Arial" w:eastAsia="Calibri" w:hAnsi="Arial" w:cs="Arial"/>
        </w:rPr>
        <w:t>The service could not demonstrate</w:t>
      </w:r>
      <w:r w:rsidR="004D4A41" w:rsidRPr="009F4453">
        <w:rPr>
          <w:rFonts w:ascii="Arial" w:eastAsia="Calibri" w:hAnsi="Arial" w:cs="Arial"/>
        </w:rPr>
        <w:t xml:space="preserve"> </w:t>
      </w:r>
      <w:r w:rsidR="007F11F4" w:rsidRPr="009F4453">
        <w:rPr>
          <w:rFonts w:ascii="Arial" w:hAnsi="Arial" w:cs="Arial"/>
        </w:rPr>
        <w:t>the number and mix of members of the workforce deployed enable</w:t>
      </w:r>
      <w:r w:rsidR="004D4A41" w:rsidRPr="009F4453">
        <w:rPr>
          <w:rFonts w:ascii="Arial" w:hAnsi="Arial" w:cs="Arial"/>
        </w:rPr>
        <w:t>d</w:t>
      </w:r>
      <w:r w:rsidR="007F11F4" w:rsidRPr="009F4453">
        <w:rPr>
          <w:rFonts w:ascii="Arial" w:hAnsi="Arial" w:cs="Arial"/>
        </w:rPr>
        <w:t>, the delivery and management of safe and quality care and services</w:t>
      </w:r>
      <w:r w:rsidR="004D4A41" w:rsidRPr="009F4453">
        <w:rPr>
          <w:rFonts w:ascii="Arial" w:hAnsi="Arial" w:cs="Arial"/>
        </w:rPr>
        <w:t>.</w:t>
      </w:r>
      <w:r w:rsidRPr="009F4453">
        <w:rPr>
          <w:rFonts w:ascii="Arial" w:eastAsia="Calibri" w:hAnsi="Arial" w:cs="Arial"/>
        </w:rPr>
        <w:t xml:space="preserve"> Most consumers</w:t>
      </w:r>
      <w:r w:rsidR="00515AEB" w:rsidRPr="009F4453">
        <w:rPr>
          <w:rFonts w:ascii="Arial" w:eastAsia="Calibri" w:hAnsi="Arial" w:cs="Arial"/>
        </w:rPr>
        <w:t>/</w:t>
      </w:r>
      <w:r w:rsidRPr="009F4453">
        <w:rPr>
          <w:rFonts w:ascii="Arial" w:eastAsia="Calibri" w:hAnsi="Arial" w:cs="Arial"/>
        </w:rPr>
        <w:t xml:space="preserve">representatives </w:t>
      </w:r>
      <w:r w:rsidR="00161349">
        <w:rPr>
          <w:rFonts w:ascii="Arial" w:eastAsia="Calibri" w:hAnsi="Arial" w:cs="Arial"/>
        </w:rPr>
        <w:t xml:space="preserve">sampled </w:t>
      </w:r>
      <w:r w:rsidRPr="009F4453">
        <w:rPr>
          <w:rFonts w:ascii="Arial" w:eastAsia="Calibri" w:hAnsi="Arial" w:cs="Arial"/>
        </w:rPr>
        <w:t xml:space="preserve">said there </w:t>
      </w:r>
      <w:r w:rsidR="005311F7" w:rsidRPr="009F4453">
        <w:rPr>
          <w:rFonts w:ascii="Arial" w:eastAsia="Calibri" w:hAnsi="Arial" w:cs="Arial"/>
        </w:rPr>
        <w:t>we</w:t>
      </w:r>
      <w:r w:rsidRPr="009F4453">
        <w:rPr>
          <w:rFonts w:ascii="Arial" w:eastAsia="Calibri" w:hAnsi="Arial" w:cs="Arial"/>
        </w:rPr>
        <w:t>re inadequate staffing levels which impact</w:t>
      </w:r>
      <w:r w:rsidR="00161349">
        <w:rPr>
          <w:rFonts w:ascii="Arial" w:eastAsia="Calibri" w:hAnsi="Arial" w:cs="Arial"/>
        </w:rPr>
        <w:t>ed</w:t>
      </w:r>
      <w:r w:rsidRPr="009F4453">
        <w:rPr>
          <w:rFonts w:ascii="Arial" w:eastAsia="Calibri" w:hAnsi="Arial" w:cs="Arial"/>
        </w:rPr>
        <w:t xml:space="preserve"> </w:t>
      </w:r>
      <w:r w:rsidR="00515AEB" w:rsidRPr="009F4453">
        <w:rPr>
          <w:rFonts w:ascii="Arial" w:eastAsia="Calibri" w:hAnsi="Arial" w:cs="Arial"/>
        </w:rPr>
        <w:t xml:space="preserve">on </w:t>
      </w:r>
      <w:r w:rsidRPr="009F4453">
        <w:rPr>
          <w:rFonts w:ascii="Arial" w:eastAsia="Calibri" w:hAnsi="Arial" w:cs="Arial"/>
        </w:rPr>
        <w:t xml:space="preserve">the </w:t>
      </w:r>
      <w:r w:rsidR="00515AEB" w:rsidRPr="009F4453">
        <w:rPr>
          <w:rFonts w:ascii="Arial" w:eastAsia="Calibri" w:hAnsi="Arial" w:cs="Arial"/>
        </w:rPr>
        <w:t xml:space="preserve">delivery of safe and </w:t>
      </w:r>
      <w:r w:rsidRPr="009F4453">
        <w:rPr>
          <w:rFonts w:ascii="Arial" w:eastAsia="Calibri" w:hAnsi="Arial" w:cs="Arial"/>
        </w:rPr>
        <w:t>timely</w:t>
      </w:r>
      <w:r w:rsidR="00515AEB" w:rsidRPr="009F4453">
        <w:rPr>
          <w:rFonts w:ascii="Arial" w:eastAsia="Calibri" w:hAnsi="Arial" w:cs="Arial"/>
        </w:rPr>
        <w:t xml:space="preserve">, </w:t>
      </w:r>
      <w:r w:rsidRPr="009F4453">
        <w:rPr>
          <w:rFonts w:ascii="Arial" w:eastAsia="Calibri" w:hAnsi="Arial" w:cs="Arial"/>
        </w:rPr>
        <w:t>quality</w:t>
      </w:r>
      <w:r w:rsidR="00515AEB" w:rsidRPr="009F4453">
        <w:rPr>
          <w:rFonts w:ascii="Arial" w:eastAsia="Calibri" w:hAnsi="Arial" w:cs="Arial"/>
        </w:rPr>
        <w:t xml:space="preserve"> </w:t>
      </w:r>
      <w:r w:rsidRPr="009F4453">
        <w:rPr>
          <w:rFonts w:ascii="Arial" w:eastAsia="Calibri" w:hAnsi="Arial" w:cs="Arial"/>
        </w:rPr>
        <w:t>care and services.</w:t>
      </w:r>
      <w:r w:rsidR="005311F7" w:rsidRPr="009F4453">
        <w:rPr>
          <w:rStyle w:val="normaltextrun"/>
          <w:rFonts w:ascii="Arial" w:hAnsi="Arial" w:cs="Arial"/>
          <w:color w:val="000000"/>
        </w:rPr>
        <w:t xml:space="preserve"> Evidence identified in the </w:t>
      </w:r>
      <w:r w:rsidR="00161349">
        <w:rPr>
          <w:rStyle w:val="normaltextrun"/>
          <w:rFonts w:ascii="Arial" w:hAnsi="Arial" w:cs="Arial"/>
          <w:color w:val="000000"/>
        </w:rPr>
        <w:t>a</w:t>
      </w:r>
      <w:r w:rsidR="005311F7" w:rsidRPr="009F4453">
        <w:rPr>
          <w:rStyle w:val="normaltextrun"/>
          <w:rFonts w:ascii="Arial" w:hAnsi="Arial" w:cs="Arial"/>
          <w:color w:val="000000"/>
        </w:rPr>
        <w:t xml:space="preserve">ssessment </w:t>
      </w:r>
      <w:r w:rsidR="00161349">
        <w:rPr>
          <w:rStyle w:val="normaltextrun"/>
          <w:rFonts w:ascii="Arial" w:hAnsi="Arial" w:cs="Arial"/>
          <w:color w:val="000000"/>
        </w:rPr>
        <w:t>team’s r</w:t>
      </w:r>
      <w:r w:rsidR="005311F7" w:rsidRPr="009F4453">
        <w:rPr>
          <w:rStyle w:val="normaltextrun"/>
          <w:rFonts w:ascii="Arial" w:hAnsi="Arial" w:cs="Arial"/>
          <w:color w:val="000000"/>
        </w:rPr>
        <w:t>eport included:</w:t>
      </w:r>
    </w:p>
    <w:p w14:paraId="170620CF" w14:textId="426EF5D4" w:rsidR="004471D1" w:rsidRPr="009F4453" w:rsidRDefault="00EC26C7" w:rsidP="004D4A41">
      <w:pPr>
        <w:pStyle w:val="ListParagraph"/>
        <w:numPr>
          <w:ilvl w:val="0"/>
          <w:numId w:val="42"/>
        </w:numPr>
        <w:ind w:left="357" w:hanging="357"/>
        <w:contextualSpacing w:val="0"/>
        <w:rPr>
          <w:rFonts w:ascii="Arial" w:hAnsi="Arial" w:cs="Arial"/>
        </w:rPr>
      </w:pPr>
      <w:r w:rsidRPr="009F4453">
        <w:rPr>
          <w:rFonts w:ascii="Arial" w:hAnsi="Arial" w:cs="Arial"/>
          <w:color w:val="auto"/>
        </w:rPr>
        <w:t>Multiple c</w:t>
      </w:r>
      <w:r w:rsidR="00957DBF" w:rsidRPr="009F4453">
        <w:rPr>
          <w:rFonts w:ascii="Arial" w:hAnsi="Arial" w:cs="Arial"/>
          <w:color w:val="auto"/>
        </w:rPr>
        <w:t>onsumers and</w:t>
      </w:r>
      <w:r w:rsidRPr="009F4453">
        <w:rPr>
          <w:rFonts w:ascii="Arial" w:hAnsi="Arial" w:cs="Arial"/>
          <w:color w:val="auto"/>
        </w:rPr>
        <w:t xml:space="preserve"> representatives</w:t>
      </w:r>
      <w:r w:rsidR="00957DBF" w:rsidRPr="009F4453">
        <w:rPr>
          <w:rFonts w:ascii="Arial" w:hAnsi="Arial" w:cs="Arial"/>
          <w:color w:val="auto"/>
        </w:rPr>
        <w:t xml:space="preserve"> </w:t>
      </w:r>
      <w:r w:rsidRPr="009F4453">
        <w:rPr>
          <w:rFonts w:ascii="Arial" w:hAnsi="Arial" w:cs="Arial"/>
          <w:color w:val="auto"/>
        </w:rPr>
        <w:t xml:space="preserve">said </w:t>
      </w:r>
      <w:r w:rsidRPr="009F4453">
        <w:rPr>
          <w:rFonts w:ascii="Arial" w:eastAsia="Calibri" w:hAnsi="Arial" w:cs="Arial"/>
          <w:color w:val="auto"/>
        </w:rPr>
        <w:t xml:space="preserve">there were </w:t>
      </w:r>
      <w:r w:rsidR="00AF66C5" w:rsidRPr="009F4453">
        <w:rPr>
          <w:rFonts w:ascii="Arial" w:eastAsia="Calibri" w:hAnsi="Arial" w:cs="Arial"/>
          <w:color w:val="auto"/>
        </w:rPr>
        <w:t xml:space="preserve">not </w:t>
      </w:r>
      <w:r w:rsidRPr="009F4453">
        <w:rPr>
          <w:rFonts w:ascii="Arial" w:eastAsia="Calibri" w:hAnsi="Arial" w:cs="Arial"/>
          <w:color w:val="auto"/>
        </w:rPr>
        <w:t>enough staff at the service and gave examples of how the delivery of personal and clinical care</w:t>
      </w:r>
      <w:r w:rsidR="00AF66C5" w:rsidRPr="009F4453">
        <w:rPr>
          <w:rFonts w:ascii="Arial" w:eastAsia="Calibri" w:hAnsi="Arial" w:cs="Arial"/>
          <w:color w:val="auto"/>
        </w:rPr>
        <w:t xml:space="preserve"> has been impacted. For</w:t>
      </w:r>
      <w:r w:rsidR="005311F7" w:rsidRPr="009F4453">
        <w:rPr>
          <w:rFonts w:ascii="Arial" w:eastAsia="Calibri" w:hAnsi="Arial" w:cs="Arial"/>
          <w:color w:val="auto"/>
        </w:rPr>
        <w:t xml:space="preserve"> </w:t>
      </w:r>
      <w:r w:rsidR="00AF66C5" w:rsidRPr="009F4453">
        <w:rPr>
          <w:rFonts w:ascii="Arial" w:eastAsia="Calibri" w:hAnsi="Arial" w:cs="Arial"/>
          <w:color w:val="auto"/>
        </w:rPr>
        <w:t>example; extended call bell response times,</w:t>
      </w:r>
      <w:r w:rsidRPr="009F4453">
        <w:rPr>
          <w:rFonts w:ascii="Arial" w:eastAsia="Calibri" w:hAnsi="Arial" w:cs="Arial"/>
          <w:color w:val="auto"/>
        </w:rPr>
        <w:t xml:space="preserve"> </w:t>
      </w:r>
      <w:r w:rsidR="00957DBF" w:rsidRPr="009F4453">
        <w:rPr>
          <w:rFonts w:ascii="Arial" w:hAnsi="Arial" w:cs="Arial"/>
          <w:color w:val="auto"/>
        </w:rPr>
        <w:t>delays in receiving medication, incontinence aids not being checked</w:t>
      </w:r>
      <w:r w:rsidR="00AF66C5" w:rsidRPr="009F4453">
        <w:rPr>
          <w:rFonts w:ascii="Arial" w:hAnsi="Arial" w:cs="Arial"/>
          <w:color w:val="auto"/>
        </w:rPr>
        <w:t>/changed,</w:t>
      </w:r>
      <w:r w:rsidR="00957DBF" w:rsidRPr="009F4453">
        <w:rPr>
          <w:rFonts w:ascii="Arial" w:hAnsi="Arial" w:cs="Arial"/>
          <w:color w:val="auto"/>
        </w:rPr>
        <w:t xml:space="preserve"> </w:t>
      </w:r>
      <w:r w:rsidR="00AF66C5" w:rsidRPr="009F4453">
        <w:rPr>
          <w:rFonts w:ascii="Arial" w:hAnsi="Arial" w:cs="Arial"/>
          <w:color w:val="auto"/>
        </w:rPr>
        <w:t>delays in assistance</w:t>
      </w:r>
      <w:r w:rsidR="00957DBF" w:rsidRPr="009F4453">
        <w:rPr>
          <w:rFonts w:ascii="Arial" w:hAnsi="Arial" w:cs="Arial"/>
          <w:color w:val="auto"/>
        </w:rPr>
        <w:t xml:space="preserve"> </w:t>
      </w:r>
      <w:r w:rsidR="00AF66C5" w:rsidRPr="009F4453">
        <w:rPr>
          <w:rFonts w:ascii="Arial" w:hAnsi="Arial" w:cs="Arial"/>
          <w:color w:val="auto"/>
        </w:rPr>
        <w:t>getting</w:t>
      </w:r>
      <w:r w:rsidR="00957DBF" w:rsidRPr="009F4453">
        <w:rPr>
          <w:rFonts w:ascii="Arial" w:hAnsi="Arial" w:cs="Arial"/>
          <w:color w:val="auto"/>
        </w:rPr>
        <w:t xml:space="preserve"> out of bed in the morning and </w:t>
      </w:r>
      <w:r w:rsidR="00AF66C5" w:rsidRPr="009F4453">
        <w:rPr>
          <w:rFonts w:ascii="Arial" w:hAnsi="Arial" w:cs="Arial"/>
          <w:color w:val="auto"/>
        </w:rPr>
        <w:t xml:space="preserve">not being assisted to </w:t>
      </w:r>
      <w:r w:rsidR="00957DBF" w:rsidRPr="009F4453">
        <w:rPr>
          <w:rFonts w:ascii="Arial" w:hAnsi="Arial" w:cs="Arial"/>
          <w:color w:val="auto"/>
        </w:rPr>
        <w:t>lifestyle activities.</w:t>
      </w:r>
    </w:p>
    <w:p w14:paraId="61255B5F" w14:textId="170292E3" w:rsidR="004471D1" w:rsidRPr="009F4453" w:rsidRDefault="004471D1" w:rsidP="004D4A41">
      <w:pPr>
        <w:numPr>
          <w:ilvl w:val="0"/>
          <w:numId w:val="42"/>
        </w:numPr>
        <w:rPr>
          <w:rFonts w:ascii="Arial" w:eastAsia="Calibri" w:hAnsi="Arial" w:cs="Arial"/>
          <w:color w:val="auto"/>
        </w:rPr>
      </w:pPr>
      <w:proofErr w:type="gramStart"/>
      <w:r w:rsidRPr="009F4453">
        <w:rPr>
          <w:rFonts w:ascii="Arial" w:eastAsia="Calibri" w:hAnsi="Arial" w:cs="Arial"/>
          <w:color w:val="auto"/>
        </w:rPr>
        <w:t>The majority of</w:t>
      </w:r>
      <w:proofErr w:type="gramEnd"/>
      <w:r w:rsidRPr="009F4453">
        <w:rPr>
          <w:rFonts w:ascii="Arial" w:eastAsia="Calibri" w:hAnsi="Arial" w:cs="Arial"/>
          <w:color w:val="auto"/>
        </w:rPr>
        <w:t xml:space="preserve"> call bells were responded to in less than 5 minutes and 30 seconds, however at least 15% of call bells were responded to in excess of 8 minutes. </w:t>
      </w:r>
      <w:r w:rsidR="00AB3251" w:rsidRPr="009F4453">
        <w:rPr>
          <w:rFonts w:ascii="Arial" w:eastAsia="Calibri" w:hAnsi="Arial" w:cs="Arial"/>
          <w:color w:val="auto"/>
        </w:rPr>
        <w:t>One consumer said they sometimes had to wait around 30 minutes for assistance.</w:t>
      </w:r>
    </w:p>
    <w:p w14:paraId="6E443F16" w14:textId="02A54F84" w:rsidR="00AF66C5" w:rsidRPr="009F4453" w:rsidRDefault="00C209CF" w:rsidP="004D4A41">
      <w:pPr>
        <w:pStyle w:val="ListParagraph"/>
        <w:numPr>
          <w:ilvl w:val="0"/>
          <w:numId w:val="42"/>
        </w:numPr>
        <w:contextualSpacing w:val="0"/>
        <w:rPr>
          <w:rFonts w:ascii="Arial" w:eastAsia="Calibri" w:hAnsi="Arial" w:cs="Arial"/>
          <w:color w:val="auto"/>
        </w:rPr>
      </w:pPr>
      <w:r w:rsidRPr="009F4453">
        <w:rPr>
          <w:rFonts w:ascii="Arial" w:eastAsia="Calibri" w:hAnsi="Arial" w:cs="Arial"/>
          <w:color w:val="auto"/>
        </w:rPr>
        <w:t xml:space="preserve">Minutes </w:t>
      </w:r>
      <w:r w:rsidR="00EF2E9E">
        <w:rPr>
          <w:rFonts w:ascii="Arial" w:eastAsia="Calibri" w:hAnsi="Arial" w:cs="Arial"/>
          <w:color w:val="auto"/>
        </w:rPr>
        <w:t>of</w:t>
      </w:r>
      <w:r w:rsidRPr="009F4453">
        <w:rPr>
          <w:rFonts w:ascii="Arial" w:eastAsia="Calibri" w:hAnsi="Arial" w:cs="Arial"/>
          <w:color w:val="auto"/>
        </w:rPr>
        <w:t xml:space="preserve"> meeting</w:t>
      </w:r>
      <w:r w:rsidR="00EF2E9E">
        <w:rPr>
          <w:rFonts w:ascii="Arial" w:eastAsia="Calibri" w:hAnsi="Arial" w:cs="Arial"/>
          <w:color w:val="auto"/>
        </w:rPr>
        <w:t>s</w:t>
      </w:r>
      <w:r w:rsidRPr="009F4453">
        <w:rPr>
          <w:rFonts w:ascii="Arial" w:eastAsia="Calibri" w:hAnsi="Arial" w:cs="Arial"/>
          <w:color w:val="auto"/>
        </w:rPr>
        <w:t xml:space="preserve"> recorded concerns about the timeliness of staff in responding to call bells.</w:t>
      </w:r>
    </w:p>
    <w:p w14:paraId="4198F880" w14:textId="388455D4" w:rsidR="007A3EAF" w:rsidRPr="009F4453" w:rsidRDefault="007A3EAF" w:rsidP="009F4453">
      <w:pPr>
        <w:pStyle w:val="ListParagraph"/>
        <w:numPr>
          <w:ilvl w:val="0"/>
          <w:numId w:val="42"/>
        </w:numPr>
        <w:tabs>
          <w:tab w:val="clear" w:pos="357"/>
        </w:tabs>
        <w:contextualSpacing w:val="0"/>
        <w:rPr>
          <w:rFonts w:ascii="Arial" w:hAnsi="Arial" w:cs="Arial"/>
        </w:rPr>
      </w:pPr>
      <w:r w:rsidRPr="009F4453">
        <w:rPr>
          <w:rFonts w:ascii="Arial" w:hAnsi="Arial" w:cs="Arial"/>
        </w:rPr>
        <w:t xml:space="preserve">A single enrolled nurse is responsible for performing the medication round for 36 consumers at 7.30 am. </w:t>
      </w:r>
      <w:r w:rsidR="00641C79">
        <w:rPr>
          <w:rFonts w:ascii="Arial" w:hAnsi="Arial" w:cs="Arial"/>
        </w:rPr>
        <w:t>Staff advised this</w:t>
      </w:r>
      <w:r w:rsidRPr="009F4453">
        <w:rPr>
          <w:rFonts w:ascii="Arial" w:hAnsi="Arial" w:cs="Arial"/>
        </w:rPr>
        <w:t xml:space="preserve"> a substantial task</w:t>
      </w:r>
      <w:r w:rsidR="00AB3251" w:rsidRPr="009F4453">
        <w:rPr>
          <w:rFonts w:ascii="Arial" w:hAnsi="Arial" w:cs="Arial"/>
        </w:rPr>
        <w:t xml:space="preserve"> </w:t>
      </w:r>
      <w:r w:rsidR="00EB7FE9" w:rsidRPr="009F4453">
        <w:rPr>
          <w:rFonts w:ascii="Arial" w:hAnsi="Arial" w:cs="Arial"/>
        </w:rPr>
        <w:t>for one person and</w:t>
      </w:r>
      <w:r w:rsidR="00AB3251" w:rsidRPr="009F4453">
        <w:rPr>
          <w:rFonts w:ascii="Arial" w:hAnsi="Arial" w:cs="Arial"/>
        </w:rPr>
        <w:t xml:space="preserve"> some</w:t>
      </w:r>
      <w:r w:rsidR="0084219B" w:rsidRPr="009F4453">
        <w:rPr>
          <w:rFonts w:ascii="Arial" w:hAnsi="Arial" w:cs="Arial"/>
        </w:rPr>
        <w:t xml:space="preserve"> </w:t>
      </w:r>
      <w:r w:rsidRPr="009F4453">
        <w:rPr>
          <w:rFonts w:ascii="Arial" w:hAnsi="Arial" w:cs="Arial"/>
        </w:rPr>
        <w:t xml:space="preserve">consumers </w:t>
      </w:r>
      <w:r w:rsidR="00AB3251" w:rsidRPr="009F4453">
        <w:rPr>
          <w:rFonts w:ascii="Arial" w:hAnsi="Arial" w:cs="Arial"/>
        </w:rPr>
        <w:t xml:space="preserve">were </w:t>
      </w:r>
      <w:r w:rsidRPr="009F4453">
        <w:rPr>
          <w:rFonts w:ascii="Arial" w:hAnsi="Arial" w:cs="Arial"/>
        </w:rPr>
        <w:t xml:space="preserve">not receiving their medication </w:t>
      </w:r>
      <w:r w:rsidR="00333AEC">
        <w:rPr>
          <w:rFonts w:ascii="Arial" w:hAnsi="Arial" w:cs="Arial"/>
        </w:rPr>
        <w:t>within</w:t>
      </w:r>
      <w:r w:rsidRPr="009F4453">
        <w:rPr>
          <w:rFonts w:ascii="Arial" w:hAnsi="Arial" w:cs="Arial"/>
        </w:rPr>
        <w:t xml:space="preserve"> the clinically appropriate </w:t>
      </w:r>
      <w:r w:rsidR="00AB3251" w:rsidRPr="009F4453">
        <w:rPr>
          <w:rFonts w:ascii="Arial" w:hAnsi="Arial" w:cs="Arial"/>
        </w:rPr>
        <w:t>interval between doses</w:t>
      </w:r>
      <w:r w:rsidRPr="009F4453">
        <w:rPr>
          <w:rFonts w:ascii="Arial" w:hAnsi="Arial" w:cs="Arial"/>
        </w:rPr>
        <w:t>.</w:t>
      </w:r>
    </w:p>
    <w:p w14:paraId="65EFDB25" w14:textId="77777777" w:rsidR="005311F7" w:rsidRPr="009F4453" w:rsidRDefault="00AF66C5" w:rsidP="004D4A41">
      <w:pPr>
        <w:pStyle w:val="ListParagraph"/>
        <w:numPr>
          <w:ilvl w:val="0"/>
          <w:numId w:val="40"/>
        </w:numPr>
        <w:tabs>
          <w:tab w:val="clear" w:pos="357"/>
        </w:tabs>
        <w:ind w:left="357" w:hanging="357"/>
        <w:contextualSpacing w:val="0"/>
        <w:rPr>
          <w:rFonts w:ascii="Arial" w:hAnsi="Arial" w:cs="Arial"/>
        </w:rPr>
      </w:pPr>
      <w:r w:rsidRPr="009F4453">
        <w:rPr>
          <w:rFonts w:ascii="Arial" w:hAnsi="Arial" w:cs="Arial"/>
        </w:rPr>
        <w:t>One r</w:t>
      </w:r>
      <w:r w:rsidR="00957DBF" w:rsidRPr="009F4453">
        <w:rPr>
          <w:rFonts w:ascii="Arial" w:hAnsi="Arial" w:cs="Arial"/>
        </w:rPr>
        <w:t xml:space="preserve">epresentative advised the high use of agency staff </w:t>
      </w:r>
      <w:r w:rsidRPr="009F4453">
        <w:rPr>
          <w:rFonts w:ascii="Arial" w:hAnsi="Arial" w:cs="Arial"/>
        </w:rPr>
        <w:t>had</w:t>
      </w:r>
      <w:r w:rsidR="00957DBF" w:rsidRPr="009F4453">
        <w:rPr>
          <w:rFonts w:ascii="Arial" w:hAnsi="Arial" w:cs="Arial"/>
        </w:rPr>
        <w:t xml:space="preserve"> result</w:t>
      </w:r>
      <w:r w:rsidRPr="009F4453">
        <w:rPr>
          <w:rFonts w:ascii="Arial" w:hAnsi="Arial" w:cs="Arial"/>
        </w:rPr>
        <w:t>ed</w:t>
      </w:r>
      <w:r w:rsidR="00957DBF" w:rsidRPr="009F4453">
        <w:rPr>
          <w:rFonts w:ascii="Arial" w:hAnsi="Arial" w:cs="Arial"/>
        </w:rPr>
        <w:t xml:space="preserve"> in inadequate delivery of care and services in re</w:t>
      </w:r>
      <w:r w:rsidRPr="009F4453">
        <w:rPr>
          <w:rFonts w:ascii="Arial" w:hAnsi="Arial" w:cs="Arial"/>
        </w:rPr>
        <w:t>lation</w:t>
      </w:r>
      <w:r w:rsidR="00957DBF" w:rsidRPr="009F4453">
        <w:rPr>
          <w:rFonts w:ascii="Arial" w:hAnsi="Arial" w:cs="Arial"/>
        </w:rPr>
        <w:t xml:space="preserve"> to </w:t>
      </w:r>
      <w:r w:rsidRPr="009F4453">
        <w:rPr>
          <w:rFonts w:ascii="Arial" w:hAnsi="Arial" w:cs="Arial"/>
        </w:rPr>
        <w:t xml:space="preserve">support for </w:t>
      </w:r>
      <w:r w:rsidR="00957DBF" w:rsidRPr="009F4453">
        <w:rPr>
          <w:rFonts w:ascii="Arial" w:hAnsi="Arial" w:cs="Arial"/>
        </w:rPr>
        <w:t>daily lifestyle activities.</w:t>
      </w:r>
    </w:p>
    <w:p w14:paraId="4EE14CCE" w14:textId="28F014CB" w:rsidR="00AF66C5" w:rsidRPr="009F4453" w:rsidRDefault="005311F7" w:rsidP="004D4A41">
      <w:pPr>
        <w:pStyle w:val="ListParagraph"/>
        <w:numPr>
          <w:ilvl w:val="0"/>
          <w:numId w:val="40"/>
        </w:numPr>
        <w:tabs>
          <w:tab w:val="clear" w:pos="357"/>
        </w:tabs>
        <w:ind w:left="357" w:hanging="357"/>
        <w:contextualSpacing w:val="0"/>
        <w:rPr>
          <w:rFonts w:ascii="Arial" w:hAnsi="Arial" w:cs="Arial"/>
        </w:rPr>
      </w:pPr>
      <w:r w:rsidRPr="009F4453">
        <w:rPr>
          <w:rFonts w:ascii="Arial" w:eastAsia="Calibri" w:hAnsi="Arial" w:cs="Arial"/>
        </w:rPr>
        <w:lastRenderedPageBreak/>
        <w:t xml:space="preserve">Staff </w:t>
      </w:r>
      <w:r w:rsidR="00161349">
        <w:rPr>
          <w:rFonts w:ascii="Arial" w:hAnsi="Arial" w:cs="Arial"/>
        </w:rPr>
        <w:t>advised</w:t>
      </w:r>
      <w:r w:rsidR="00EB7FE9" w:rsidRPr="009F4453">
        <w:rPr>
          <w:rFonts w:ascii="Arial" w:hAnsi="Arial" w:cs="Arial"/>
        </w:rPr>
        <w:t xml:space="preserve"> the service runs short staffed approximately two days per week</w:t>
      </w:r>
      <w:r w:rsidR="00333AEC">
        <w:rPr>
          <w:rFonts w:ascii="Arial" w:hAnsi="Arial" w:cs="Arial"/>
        </w:rPr>
        <w:t xml:space="preserve"> and confirmed the s</w:t>
      </w:r>
      <w:r w:rsidRPr="009F4453">
        <w:rPr>
          <w:rFonts w:ascii="Arial" w:eastAsia="Calibri" w:hAnsi="Arial" w:cs="Arial"/>
        </w:rPr>
        <w:t xml:space="preserve">taffing </w:t>
      </w:r>
      <w:r w:rsidR="00722542" w:rsidRPr="009F4453">
        <w:rPr>
          <w:rFonts w:ascii="Arial" w:eastAsia="Calibri" w:hAnsi="Arial" w:cs="Arial"/>
        </w:rPr>
        <w:t>shortages</w:t>
      </w:r>
      <w:r w:rsidRPr="009F4453">
        <w:rPr>
          <w:rFonts w:ascii="Arial" w:eastAsia="Calibri" w:hAnsi="Arial" w:cs="Arial"/>
        </w:rPr>
        <w:t xml:space="preserve"> were impacting their ability to respond to call bells and meet consumers</w:t>
      </w:r>
      <w:r w:rsidR="0084219B" w:rsidRPr="009F4453">
        <w:rPr>
          <w:rFonts w:ascii="Arial" w:eastAsia="Calibri" w:hAnsi="Arial" w:cs="Arial"/>
        </w:rPr>
        <w:t>’</w:t>
      </w:r>
      <w:r w:rsidRPr="009F4453">
        <w:rPr>
          <w:rFonts w:ascii="Arial" w:eastAsia="Calibri" w:hAnsi="Arial" w:cs="Arial"/>
        </w:rPr>
        <w:t xml:space="preserve"> care needs</w:t>
      </w:r>
      <w:r w:rsidR="0084219B" w:rsidRPr="009F4453">
        <w:rPr>
          <w:rFonts w:ascii="Arial" w:eastAsia="Calibri" w:hAnsi="Arial" w:cs="Arial"/>
        </w:rPr>
        <w:t xml:space="preserve">. The longer wait times had led to </w:t>
      </w:r>
      <w:r w:rsidRPr="009F4453">
        <w:rPr>
          <w:rFonts w:ascii="Arial" w:eastAsia="Calibri" w:hAnsi="Arial" w:cs="Arial"/>
        </w:rPr>
        <w:t>an increased number of falls</w:t>
      </w:r>
      <w:r w:rsidR="0084219B" w:rsidRPr="009F4453">
        <w:rPr>
          <w:rFonts w:ascii="Arial" w:eastAsia="Calibri" w:hAnsi="Arial" w:cs="Arial"/>
        </w:rPr>
        <w:t xml:space="preserve"> due to consumers attempting to do things without waiting for assistance.</w:t>
      </w:r>
    </w:p>
    <w:p w14:paraId="1ACD8C1E" w14:textId="188C39E2" w:rsidR="00957DBF" w:rsidRPr="009F4453" w:rsidRDefault="00957DBF" w:rsidP="004D4A41">
      <w:pPr>
        <w:pStyle w:val="ListParagraph"/>
        <w:numPr>
          <w:ilvl w:val="0"/>
          <w:numId w:val="40"/>
        </w:numPr>
        <w:ind w:left="357" w:hanging="357"/>
        <w:contextualSpacing w:val="0"/>
        <w:rPr>
          <w:rFonts w:ascii="Arial" w:hAnsi="Arial" w:cs="Arial"/>
        </w:rPr>
      </w:pPr>
      <w:r w:rsidRPr="009F4453">
        <w:rPr>
          <w:rFonts w:ascii="Arial" w:hAnsi="Arial" w:cs="Arial"/>
        </w:rPr>
        <w:t xml:space="preserve">Management </w:t>
      </w:r>
      <w:r w:rsidR="0095323C" w:rsidRPr="009F4453">
        <w:rPr>
          <w:rFonts w:ascii="Arial" w:hAnsi="Arial" w:cs="Arial"/>
        </w:rPr>
        <w:t>advised</w:t>
      </w:r>
      <w:r w:rsidRPr="009F4453">
        <w:rPr>
          <w:rFonts w:ascii="Arial" w:hAnsi="Arial" w:cs="Arial"/>
        </w:rPr>
        <w:t xml:space="preserve"> they were aware of the ongoing workforce issues</w:t>
      </w:r>
      <w:r w:rsidR="00EC26C7" w:rsidRPr="009F4453">
        <w:rPr>
          <w:rFonts w:ascii="Arial" w:hAnsi="Arial" w:cs="Arial"/>
        </w:rPr>
        <w:t xml:space="preserve"> which were</w:t>
      </w:r>
      <w:r w:rsidRPr="009F4453">
        <w:rPr>
          <w:rFonts w:ascii="Arial" w:hAnsi="Arial" w:cs="Arial"/>
        </w:rPr>
        <w:t xml:space="preserve"> primarily due to the impact of COVID-19 and workforce fatigue</w:t>
      </w:r>
      <w:r w:rsidR="003079C2" w:rsidRPr="009F4453">
        <w:rPr>
          <w:rFonts w:ascii="Arial" w:hAnsi="Arial" w:cs="Arial"/>
        </w:rPr>
        <w:t xml:space="preserve"> </w:t>
      </w:r>
      <w:r w:rsidR="007F11F4" w:rsidRPr="009F4453">
        <w:rPr>
          <w:rFonts w:ascii="Arial" w:hAnsi="Arial" w:cs="Arial"/>
        </w:rPr>
        <w:t xml:space="preserve">causing </w:t>
      </w:r>
      <w:r w:rsidR="003079C2" w:rsidRPr="009F4453">
        <w:rPr>
          <w:rFonts w:ascii="Arial" w:hAnsi="Arial" w:cs="Arial"/>
        </w:rPr>
        <w:t>a high rate of unplanned absences</w:t>
      </w:r>
      <w:r w:rsidR="0095323C" w:rsidRPr="009F4453">
        <w:rPr>
          <w:rFonts w:ascii="Arial" w:hAnsi="Arial" w:cs="Arial"/>
        </w:rPr>
        <w:t>. I</w:t>
      </w:r>
      <w:r w:rsidRPr="009F4453">
        <w:rPr>
          <w:rFonts w:ascii="Arial" w:hAnsi="Arial" w:cs="Arial"/>
        </w:rPr>
        <w:t>nterim strategies ha</w:t>
      </w:r>
      <w:r w:rsidR="0095323C" w:rsidRPr="009F4453">
        <w:rPr>
          <w:rFonts w:ascii="Arial" w:hAnsi="Arial" w:cs="Arial"/>
        </w:rPr>
        <w:t xml:space="preserve">d </w:t>
      </w:r>
      <w:r w:rsidRPr="009F4453">
        <w:rPr>
          <w:rFonts w:ascii="Arial" w:hAnsi="Arial" w:cs="Arial"/>
        </w:rPr>
        <w:t>been put in place to minimise the impact on consumers whilst the service continue</w:t>
      </w:r>
      <w:r w:rsidR="0095323C" w:rsidRPr="009F4453">
        <w:rPr>
          <w:rFonts w:ascii="Arial" w:hAnsi="Arial" w:cs="Arial"/>
        </w:rPr>
        <w:t>d</w:t>
      </w:r>
      <w:r w:rsidRPr="009F4453">
        <w:rPr>
          <w:rFonts w:ascii="Arial" w:hAnsi="Arial" w:cs="Arial"/>
        </w:rPr>
        <w:t xml:space="preserve"> to </w:t>
      </w:r>
      <w:r w:rsidR="007F11F4" w:rsidRPr="009F4453">
        <w:rPr>
          <w:rFonts w:ascii="Arial" w:hAnsi="Arial" w:cs="Arial"/>
        </w:rPr>
        <w:t xml:space="preserve">prebook agency staff and </w:t>
      </w:r>
      <w:r w:rsidRPr="009F4453">
        <w:rPr>
          <w:rFonts w:ascii="Arial" w:hAnsi="Arial" w:cs="Arial"/>
        </w:rPr>
        <w:t xml:space="preserve">actively recruit. </w:t>
      </w:r>
    </w:p>
    <w:p w14:paraId="2DF5496E" w14:textId="51424D19" w:rsidR="007F11F4" w:rsidRPr="009F4453" w:rsidRDefault="00957DBF" w:rsidP="004D4A41">
      <w:pPr>
        <w:pStyle w:val="ListParagraph"/>
        <w:numPr>
          <w:ilvl w:val="0"/>
          <w:numId w:val="40"/>
        </w:numPr>
        <w:contextualSpacing w:val="0"/>
        <w:rPr>
          <w:rFonts w:ascii="Arial" w:hAnsi="Arial" w:cs="Arial"/>
        </w:rPr>
      </w:pPr>
      <w:r w:rsidRPr="009F4453">
        <w:rPr>
          <w:rFonts w:ascii="Arial" w:hAnsi="Arial" w:cs="Arial"/>
        </w:rPr>
        <w:t xml:space="preserve">Management recognised the workforce issue </w:t>
      </w:r>
      <w:r w:rsidR="0095323C" w:rsidRPr="009F4453">
        <w:rPr>
          <w:rFonts w:ascii="Arial" w:hAnsi="Arial" w:cs="Arial"/>
        </w:rPr>
        <w:t>was</w:t>
      </w:r>
      <w:r w:rsidRPr="009F4453">
        <w:rPr>
          <w:rFonts w:ascii="Arial" w:hAnsi="Arial" w:cs="Arial"/>
        </w:rPr>
        <w:t xml:space="preserve"> not an overnight fix and </w:t>
      </w:r>
      <w:r w:rsidR="0095323C" w:rsidRPr="009F4453">
        <w:rPr>
          <w:rFonts w:ascii="Arial" w:hAnsi="Arial" w:cs="Arial"/>
        </w:rPr>
        <w:t xml:space="preserve">showed </w:t>
      </w:r>
      <w:r w:rsidRPr="009F4453">
        <w:rPr>
          <w:rFonts w:ascii="Arial" w:hAnsi="Arial" w:cs="Arial"/>
        </w:rPr>
        <w:t>their 2022 recruitment plan which demonstrate</w:t>
      </w:r>
      <w:r w:rsidR="0095323C" w:rsidRPr="009F4453">
        <w:rPr>
          <w:rFonts w:ascii="Arial" w:hAnsi="Arial" w:cs="Arial"/>
        </w:rPr>
        <w:t>d</w:t>
      </w:r>
      <w:r w:rsidRPr="009F4453">
        <w:rPr>
          <w:rFonts w:ascii="Arial" w:hAnsi="Arial" w:cs="Arial"/>
        </w:rPr>
        <w:t xml:space="preserve"> the service</w:t>
      </w:r>
      <w:r w:rsidR="0095323C" w:rsidRPr="009F4453">
        <w:rPr>
          <w:rFonts w:ascii="Arial" w:hAnsi="Arial" w:cs="Arial"/>
        </w:rPr>
        <w:t xml:space="preserve"> was actively </w:t>
      </w:r>
      <w:r w:rsidR="005311F7" w:rsidRPr="009F4453">
        <w:rPr>
          <w:rFonts w:ascii="Arial" w:hAnsi="Arial" w:cs="Arial"/>
        </w:rPr>
        <w:t xml:space="preserve">planning their workforce and </w:t>
      </w:r>
      <w:r w:rsidR="0095323C" w:rsidRPr="009F4453">
        <w:rPr>
          <w:rFonts w:ascii="Arial" w:hAnsi="Arial" w:cs="Arial"/>
        </w:rPr>
        <w:t>recruiting</w:t>
      </w:r>
      <w:r w:rsidR="007F11F4" w:rsidRPr="009F4453">
        <w:rPr>
          <w:rFonts w:ascii="Arial" w:hAnsi="Arial" w:cs="Arial"/>
        </w:rPr>
        <w:t xml:space="preserve"> however the labour market for aged care staff is difficult.</w:t>
      </w:r>
    </w:p>
    <w:p w14:paraId="1BB16F21" w14:textId="33F4F5FC" w:rsidR="009F4453" w:rsidRPr="00D11FD3" w:rsidRDefault="009F4453" w:rsidP="009F4453">
      <w:pPr>
        <w:rPr>
          <w:rFonts w:ascii="Arial" w:hAnsi="Arial" w:cs="Arial"/>
          <w:color w:val="auto"/>
        </w:rPr>
      </w:pPr>
      <w:r w:rsidRPr="00D11FD3">
        <w:rPr>
          <w:rFonts w:ascii="Arial" w:hAnsi="Arial" w:cs="Arial"/>
          <w:color w:val="auto"/>
        </w:rPr>
        <w:t xml:space="preserve">The provider’s response acknowledged the observations made in the assessment team’s report </w:t>
      </w:r>
      <w:r w:rsidR="00333AEC">
        <w:rPr>
          <w:rFonts w:ascii="Arial" w:hAnsi="Arial" w:cs="Arial"/>
          <w:color w:val="auto"/>
        </w:rPr>
        <w:t>and</w:t>
      </w:r>
      <w:r w:rsidRPr="00D11FD3">
        <w:rPr>
          <w:rFonts w:ascii="Arial" w:hAnsi="Arial" w:cs="Arial"/>
          <w:color w:val="auto"/>
        </w:rPr>
        <w:t xml:space="preserve"> furnished additional evidence and information about actions taken by the service in relation to </w:t>
      </w:r>
      <w:r w:rsidR="00333AEC">
        <w:rPr>
          <w:rFonts w:ascii="Arial" w:hAnsi="Arial" w:cs="Arial"/>
          <w:color w:val="auto"/>
        </w:rPr>
        <w:t xml:space="preserve">corrective actions undertaken in response to the issues brought forward </w:t>
      </w:r>
      <w:r w:rsidRPr="00D11FD3">
        <w:rPr>
          <w:rFonts w:ascii="Arial" w:hAnsi="Arial" w:cs="Arial"/>
          <w:color w:val="auto"/>
        </w:rPr>
        <w:t xml:space="preserve">by the assessment team. The provider advised: </w:t>
      </w:r>
    </w:p>
    <w:p w14:paraId="387753D7" w14:textId="1A4274A7" w:rsidR="00204203" w:rsidRPr="00D11FD3" w:rsidRDefault="00204203" w:rsidP="00204203">
      <w:pPr>
        <w:pStyle w:val="ListParagraph"/>
        <w:numPr>
          <w:ilvl w:val="0"/>
          <w:numId w:val="45"/>
        </w:numPr>
        <w:ind w:left="357" w:hanging="357"/>
        <w:contextualSpacing w:val="0"/>
        <w:rPr>
          <w:rFonts w:ascii="Arial" w:eastAsia="Calibri" w:hAnsi="Arial" w:cs="Arial"/>
          <w:color w:val="auto"/>
        </w:rPr>
      </w:pPr>
      <w:r w:rsidRPr="00D11FD3">
        <w:rPr>
          <w:rFonts w:ascii="Arial" w:hAnsi="Arial" w:cs="Arial"/>
        </w:rPr>
        <w:t xml:space="preserve">The service has implemented </w:t>
      </w:r>
      <w:proofErr w:type="gramStart"/>
      <w:r w:rsidRPr="00D11FD3">
        <w:rPr>
          <w:rFonts w:ascii="Arial" w:hAnsi="Arial" w:cs="Arial"/>
        </w:rPr>
        <w:t>a number of</w:t>
      </w:r>
      <w:proofErr w:type="gramEnd"/>
      <w:r w:rsidRPr="00D11FD3">
        <w:rPr>
          <w:rFonts w:ascii="Arial" w:hAnsi="Arial" w:cs="Arial"/>
        </w:rPr>
        <w:t xml:space="preserve"> strategies to ensure the correct </w:t>
      </w:r>
      <w:r w:rsidR="0014051B" w:rsidRPr="00D11FD3">
        <w:rPr>
          <w:rFonts w:ascii="Arial" w:hAnsi="Arial" w:cs="Arial"/>
        </w:rPr>
        <w:t xml:space="preserve">number and </w:t>
      </w:r>
      <w:r w:rsidRPr="00D11FD3">
        <w:rPr>
          <w:rFonts w:ascii="Arial" w:hAnsi="Arial" w:cs="Arial"/>
        </w:rPr>
        <w:t>mix of staff</w:t>
      </w:r>
      <w:r w:rsidR="00372886" w:rsidRPr="00D11FD3">
        <w:rPr>
          <w:rFonts w:ascii="Arial" w:hAnsi="Arial" w:cs="Arial"/>
        </w:rPr>
        <w:t>.</w:t>
      </w:r>
      <w:r w:rsidRPr="00D11FD3">
        <w:rPr>
          <w:rFonts w:ascii="Arial" w:hAnsi="Arial" w:cs="Arial"/>
        </w:rPr>
        <w:t xml:space="preserve"> </w:t>
      </w:r>
      <w:r w:rsidR="00372886" w:rsidRPr="00D11FD3">
        <w:rPr>
          <w:rFonts w:ascii="Arial" w:hAnsi="Arial" w:cs="Arial"/>
        </w:rPr>
        <w:t>The service</w:t>
      </w:r>
      <w:r w:rsidRPr="00D11FD3">
        <w:rPr>
          <w:rFonts w:ascii="Arial" w:hAnsi="Arial" w:cs="Arial"/>
        </w:rPr>
        <w:t xml:space="preserve"> continue</w:t>
      </w:r>
      <w:r w:rsidR="00372886" w:rsidRPr="00D11FD3">
        <w:rPr>
          <w:rFonts w:ascii="Arial" w:hAnsi="Arial" w:cs="Arial"/>
        </w:rPr>
        <w:t>s</w:t>
      </w:r>
      <w:r w:rsidRPr="00D11FD3">
        <w:rPr>
          <w:rFonts w:ascii="Arial" w:hAnsi="Arial" w:cs="Arial"/>
        </w:rPr>
        <w:t xml:space="preserve"> to review consumer acuity and the care and clinical workload</w:t>
      </w:r>
      <w:r w:rsidR="00372886" w:rsidRPr="00D11FD3">
        <w:rPr>
          <w:rFonts w:ascii="Arial" w:hAnsi="Arial" w:cs="Arial"/>
        </w:rPr>
        <w:t xml:space="preserve"> in consultation with staff and consumers</w:t>
      </w:r>
      <w:r w:rsidRPr="00D11FD3">
        <w:rPr>
          <w:rFonts w:ascii="Arial" w:hAnsi="Arial" w:cs="Arial"/>
        </w:rPr>
        <w:t>.</w:t>
      </w:r>
    </w:p>
    <w:p w14:paraId="19C898FF" w14:textId="07B5EA49" w:rsidR="00204203" w:rsidRPr="00D11FD3" w:rsidRDefault="00946D32" w:rsidP="009F4453">
      <w:pPr>
        <w:pStyle w:val="ListParagraph"/>
        <w:numPr>
          <w:ilvl w:val="0"/>
          <w:numId w:val="45"/>
        </w:numPr>
        <w:ind w:left="357" w:hanging="357"/>
        <w:contextualSpacing w:val="0"/>
        <w:rPr>
          <w:rFonts w:ascii="Arial" w:eastAsia="Calibri" w:hAnsi="Arial" w:cs="Arial"/>
          <w:color w:val="auto"/>
        </w:rPr>
      </w:pPr>
      <w:r w:rsidRPr="00D11FD3">
        <w:rPr>
          <w:rFonts w:ascii="Arial" w:hAnsi="Arial" w:cs="Arial"/>
        </w:rPr>
        <w:t xml:space="preserve">Backfilling vacant shifts when staff are on annual leave or unplanned personal leave is </w:t>
      </w:r>
      <w:r w:rsidR="00ED6649" w:rsidRPr="00D11FD3">
        <w:rPr>
          <w:rFonts w:ascii="Arial" w:hAnsi="Arial" w:cs="Arial"/>
        </w:rPr>
        <w:t xml:space="preserve">considered a </w:t>
      </w:r>
      <w:r w:rsidRPr="00D11FD3">
        <w:rPr>
          <w:rFonts w:ascii="Arial" w:hAnsi="Arial" w:cs="Arial"/>
        </w:rPr>
        <w:t>priority to ensure consumers receiv</w:t>
      </w:r>
      <w:r w:rsidR="00ED6649" w:rsidRPr="00D11FD3">
        <w:rPr>
          <w:rFonts w:ascii="Arial" w:hAnsi="Arial" w:cs="Arial"/>
        </w:rPr>
        <w:t>e</w:t>
      </w:r>
      <w:r w:rsidRPr="00D11FD3">
        <w:rPr>
          <w:rFonts w:ascii="Arial" w:hAnsi="Arial" w:cs="Arial"/>
        </w:rPr>
        <w:t xml:space="preserve"> the care they need, and staff are well supported </w:t>
      </w:r>
      <w:r w:rsidR="00ED6649" w:rsidRPr="00D11FD3">
        <w:rPr>
          <w:rFonts w:ascii="Arial" w:hAnsi="Arial" w:cs="Arial"/>
        </w:rPr>
        <w:t xml:space="preserve">in </w:t>
      </w:r>
      <w:r w:rsidRPr="00D11FD3">
        <w:rPr>
          <w:rFonts w:ascii="Arial" w:hAnsi="Arial" w:cs="Arial"/>
        </w:rPr>
        <w:t>their</w:t>
      </w:r>
      <w:r w:rsidR="00204203" w:rsidRPr="00D11FD3">
        <w:rPr>
          <w:rFonts w:ascii="Arial" w:hAnsi="Arial" w:cs="Arial"/>
        </w:rPr>
        <w:t xml:space="preserve"> </w:t>
      </w:r>
      <w:r w:rsidRPr="00D11FD3">
        <w:rPr>
          <w:rFonts w:ascii="Arial" w:hAnsi="Arial" w:cs="Arial"/>
        </w:rPr>
        <w:t>role.</w:t>
      </w:r>
    </w:p>
    <w:p w14:paraId="5DACC93E" w14:textId="4747CC51" w:rsidR="00946D32" w:rsidRPr="00D11FD3" w:rsidRDefault="00ED6649" w:rsidP="009F4453">
      <w:pPr>
        <w:pStyle w:val="ListParagraph"/>
        <w:numPr>
          <w:ilvl w:val="0"/>
          <w:numId w:val="45"/>
        </w:numPr>
        <w:ind w:left="357" w:hanging="357"/>
        <w:contextualSpacing w:val="0"/>
        <w:rPr>
          <w:rFonts w:ascii="Arial" w:eastAsia="Calibri" w:hAnsi="Arial" w:cs="Arial"/>
          <w:color w:val="auto"/>
        </w:rPr>
      </w:pPr>
      <w:r w:rsidRPr="00D11FD3">
        <w:rPr>
          <w:rFonts w:ascii="Arial" w:hAnsi="Arial" w:cs="Arial"/>
        </w:rPr>
        <w:t xml:space="preserve">The service’s </w:t>
      </w:r>
      <w:r w:rsidR="00946D32" w:rsidRPr="00D11FD3">
        <w:rPr>
          <w:rFonts w:ascii="Arial" w:hAnsi="Arial" w:cs="Arial"/>
        </w:rPr>
        <w:t>human resource department track</w:t>
      </w:r>
      <w:r w:rsidRPr="00D11FD3">
        <w:rPr>
          <w:rFonts w:ascii="Arial" w:hAnsi="Arial" w:cs="Arial"/>
        </w:rPr>
        <w:t>s</w:t>
      </w:r>
      <w:r w:rsidR="00946D32" w:rsidRPr="00D11FD3">
        <w:rPr>
          <w:rFonts w:ascii="Arial" w:hAnsi="Arial" w:cs="Arial"/>
        </w:rPr>
        <w:t xml:space="preserve"> </w:t>
      </w:r>
      <w:r w:rsidRPr="00D11FD3">
        <w:rPr>
          <w:rFonts w:ascii="Arial" w:hAnsi="Arial" w:cs="Arial"/>
        </w:rPr>
        <w:t>roster fulfilment daily.</w:t>
      </w:r>
      <w:r w:rsidR="00946D32" w:rsidRPr="00D11FD3">
        <w:rPr>
          <w:rFonts w:ascii="Arial" w:hAnsi="Arial" w:cs="Arial"/>
        </w:rPr>
        <w:t xml:space="preserve"> </w:t>
      </w:r>
      <w:r w:rsidRPr="00D11FD3">
        <w:rPr>
          <w:rFonts w:ascii="Arial" w:hAnsi="Arial" w:cs="Arial"/>
        </w:rPr>
        <w:t>B</w:t>
      </w:r>
      <w:r w:rsidR="00946D32" w:rsidRPr="00D11FD3">
        <w:rPr>
          <w:rFonts w:ascii="Arial" w:hAnsi="Arial" w:cs="Arial"/>
        </w:rPr>
        <w:t xml:space="preserve">etween </w:t>
      </w:r>
      <w:r w:rsidR="00333AEC">
        <w:rPr>
          <w:rFonts w:ascii="Arial" w:hAnsi="Arial" w:cs="Arial"/>
        </w:rPr>
        <w:t>13 June 2002</w:t>
      </w:r>
      <w:r w:rsidR="00946D32" w:rsidRPr="00D11FD3">
        <w:rPr>
          <w:rFonts w:ascii="Arial" w:hAnsi="Arial" w:cs="Arial"/>
        </w:rPr>
        <w:t xml:space="preserve"> and </w:t>
      </w:r>
      <w:r w:rsidR="00333AEC">
        <w:rPr>
          <w:rFonts w:ascii="Arial" w:hAnsi="Arial" w:cs="Arial"/>
        </w:rPr>
        <w:t>11 July 2022</w:t>
      </w:r>
      <w:r w:rsidR="00946D32" w:rsidRPr="00D11FD3">
        <w:rPr>
          <w:rFonts w:ascii="Arial" w:hAnsi="Arial" w:cs="Arial"/>
        </w:rPr>
        <w:t xml:space="preserve"> </w:t>
      </w:r>
      <w:r w:rsidRPr="00D11FD3">
        <w:rPr>
          <w:rFonts w:ascii="Arial" w:hAnsi="Arial" w:cs="Arial"/>
        </w:rPr>
        <w:t xml:space="preserve">there were </w:t>
      </w:r>
      <w:r w:rsidR="00946D32" w:rsidRPr="00D11FD3">
        <w:rPr>
          <w:rFonts w:ascii="Arial" w:hAnsi="Arial" w:cs="Arial"/>
        </w:rPr>
        <w:t>54 shifts requir</w:t>
      </w:r>
      <w:r w:rsidRPr="00D11FD3">
        <w:rPr>
          <w:rFonts w:ascii="Arial" w:hAnsi="Arial" w:cs="Arial"/>
        </w:rPr>
        <w:t>ing</w:t>
      </w:r>
      <w:r w:rsidR="00946D32" w:rsidRPr="00D11FD3">
        <w:rPr>
          <w:rFonts w:ascii="Arial" w:hAnsi="Arial" w:cs="Arial"/>
        </w:rPr>
        <w:t xml:space="preserve"> coverage. </w:t>
      </w:r>
      <w:r w:rsidRPr="00D11FD3">
        <w:rPr>
          <w:rFonts w:ascii="Arial" w:hAnsi="Arial" w:cs="Arial"/>
        </w:rPr>
        <w:t xml:space="preserve">All shifts were </w:t>
      </w:r>
      <w:r w:rsidR="00946D32" w:rsidRPr="00D11FD3">
        <w:rPr>
          <w:rFonts w:ascii="Arial" w:hAnsi="Arial" w:cs="Arial"/>
        </w:rPr>
        <w:t xml:space="preserve">replaced by </w:t>
      </w:r>
      <w:r w:rsidRPr="00D11FD3">
        <w:rPr>
          <w:rFonts w:ascii="Arial" w:hAnsi="Arial" w:cs="Arial"/>
        </w:rPr>
        <w:t>existing</w:t>
      </w:r>
      <w:r w:rsidR="00946D32" w:rsidRPr="00D11FD3">
        <w:rPr>
          <w:rFonts w:ascii="Arial" w:hAnsi="Arial" w:cs="Arial"/>
        </w:rPr>
        <w:t xml:space="preserve"> </w:t>
      </w:r>
      <w:r w:rsidRPr="00D11FD3">
        <w:rPr>
          <w:rFonts w:ascii="Arial" w:hAnsi="Arial" w:cs="Arial"/>
        </w:rPr>
        <w:t xml:space="preserve">organisation </w:t>
      </w:r>
      <w:r w:rsidR="00946D32" w:rsidRPr="00D11FD3">
        <w:rPr>
          <w:rFonts w:ascii="Arial" w:hAnsi="Arial" w:cs="Arial"/>
        </w:rPr>
        <w:t xml:space="preserve">staff or </w:t>
      </w:r>
      <w:r w:rsidRPr="00D11FD3">
        <w:rPr>
          <w:rFonts w:ascii="Arial" w:hAnsi="Arial" w:cs="Arial"/>
        </w:rPr>
        <w:t xml:space="preserve">staff from the 2 </w:t>
      </w:r>
      <w:r w:rsidR="00946D32" w:rsidRPr="00D11FD3">
        <w:rPr>
          <w:rFonts w:ascii="Arial" w:hAnsi="Arial" w:cs="Arial"/>
        </w:rPr>
        <w:t>preferred agencies</w:t>
      </w:r>
      <w:r w:rsidRPr="00D11FD3">
        <w:rPr>
          <w:rFonts w:ascii="Arial" w:hAnsi="Arial" w:cs="Arial"/>
        </w:rPr>
        <w:t>.</w:t>
      </w:r>
    </w:p>
    <w:p w14:paraId="0C92970D" w14:textId="37831AA3" w:rsidR="00946D32" w:rsidRPr="00D11FD3" w:rsidRDefault="00946D32" w:rsidP="009F4453">
      <w:pPr>
        <w:pStyle w:val="ListParagraph"/>
        <w:numPr>
          <w:ilvl w:val="0"/>
          <w:numId w:val="45"/>
        </w:numPr>
        <w:ind w:left="357" w:hanging="357"/>
        <w:contextualSpacing w:val="0"/>
        <w:rPr>
          <w:rFonts w:ascii="Arial" w:eastAsia="Calibri" w:hAnsi="Arial" w:cs="Arial"/>
          <w:color w:val="auto"/>
        </w:rPr>
      </w:pPr>
      <w:r w:rsidRPr="00D11FD3">
        <w:rPr>
          <w:rFonts w:ascii="Arial" w:hAnsi="Arial" w:cs="Arial"/>
        </w:rPr>
        <w:t>In June 2021</w:t>
      </w:r>
      <w:r w:rsidR="00ED6649" w:rsidRPr="00D11FD3">
        <w:rPr>
          <w:rFonts w:ascii="Arial" w:hAnsi="Arial" w:cs="Arial"/>
        </w:rPr>
        <w:t>,</w:t>
      </w:r>
      <w:r w:rsidRPr="00D11FD3">
        <w:rPr>
          <w:rFonts w:ascii="Arial" w:hAnsi="Arial" w:cs="Arial"/>
        </w:rPr>
        <w:t xml:space="preserve"> it was determined the afternoon staff were under increasing pressure to complete their workload settling consumers as per their care plan preferences. An additional afternoon personal care worker shift was introduced from 1645 to 2145 to address this.</w:t>
      </w:r>
    </w:p>
    <w:p w14:paraId="7FDA0740" w14:textId="3616B8E2" w:rsidR="00946D32" w:rsidRPr="00D11FD3" w:rsidRDefault="00946D32" w:rsidP="009F4453">
      <w:pPr>
        <w:pStyle w:val="ListParagraph"/>
        <w:numPr>
          <w:ilvl w:val="0"/>
          <w:numId w:val="45"/>
        </w:numPr>
        <w:ind w:left="357" w:hanging="357"/>
        <w:contextualSpacing w:val="0"/>
        <w:rPr>
          <w:rFonts w:ascii="Arial" w:eastAsia="Calibri" w:hAnsi="Arial" w:cs="Arial"/>
          <w:color w:val="auto"/>
        </w:rPr>
      </w:pPr>
      <w:r w:rsidRPr="00D11FD3">
        <w:rPr>
          <w:rFonts w:ascii="Arial" w:hAnsi="Arial" w:cs="Arial"/>
        </w:rPr>
        <w:t xml:space="preserve">A customer service door shift was introduced in January 2022 to relieve the clinical and care team from having to answer the door and screen visitors under </w:t>
      </w:r>
      <w:r w:rsidR="00161349" w:rsidRPr="00D11FD3">
        <w:rPr>
          <w:rFonts w:ascii="Arial" w:hAnsi="Arial" w:cs="Arial"/>
        </w:rPr>
        <w:t>the</w:t>
      </w:r>
      <w:r w:rsidRPr="00D11FD3">
        <w:rPr>
          <w:rFonts w:ascii="Arial" w:hAnsi="Arial" w:cs="Arial"/>
        </w:rPr>
        <w:t xml:space="preserve"> COVID</w:t>
      </w:r>
      <w:r w:rsidR="00A90AC1" w:rsidRPr="00D11FD3">
        <w:rPr>
          <w:rFonts w:ascii="Arial" w:hAnsi="Arial" w:cs="Arial"/>
        </w:rPr>
        <w:t>-19 the</w:t>
      </w:r>
      <w:r w:rsidRPr="00D11FD3">
        <w:rPr>
          <w:rFonts w:ascii="Arial" w:hAnsi="Arial" w:cs="Arial"/>
        </w:rPr>
        <w:t xml:space="preserve"> visitation guidelines.</w:t>
      </w:r>
    </w:p>
    <w:p w14:paraId="2CE66758" w14:textId="46B8574F" w:rsidR="00946D32" w:rsidRPr="00D11FD3" w:rsidRDefault="00946D32" w:rsidP="009F4453">
      <w:pPr>
        <w:pStyle w:val="ListParagraph"/>
        <w:numPr>
          <w:ilvl w:val="0"/>
          <w:numId w:val="45"/>
        </w:numPr>
        <w:ind w:left="357" w:hanging="357"/>
        <w:contextualSpacing w:val="0"/>
        <w:rPr>
          <w:rFonts w:ascii="Arial" w:eastAsia="Calibri" w:hAnsi="Arial" w:cs="Arial"/>
          <w:color w:val="auto"/>
        </w:rPr>
      </w:pPr>
      <w:r w:rsidRPr="00D11FD3">
        <w:rPr>
          <w:rFonts w:ascii="Arial" w:hAnsi="Arial" w:cs="Arial"/>
        </w:rPr>
        <w:t xml:space="preserve">An additional </w:t>
      </w:r>
      <w:r w:rsidR="00372886" w:rsidRPr="00D11FD3">
        <w:rPr>
          <w:rFonts w:ascii="Arial" w:hAnsi="Arial" w:cs="Arial"/>
        </w:rPr>
        <w:t xml:space="preserve">registered nurse </w:t>
      </w:r>
      <w:r w:rsidRPr="00D11FD3">
        <w:rPr>
          <w:rFonts w:ascii="Arial" w:hAnsi="Arial" w:cs="Arial"/>
        </w:rPr>
        <w:t xml:space="preserve">commenced </w:t>
      </w:r>
      <w:r w:rsidR="00372886" w:rsidRPr="00D11FD3">
        <w:rPr>
          <w:rFonts w:ascii="Arial" w:hAnsi="Arial" w:cs="Arial"/>
        </w:rPr>
        <w:t xml:space="preserve">on night duty </w:t>
      </w:r>
      <w:r w:rsidRPr="00D11FD3">
        <w:rPr>
          <w:rFonts w:ascii="Arial" w:hAnsi="Arial" w:cs="Arial"/>
        </w:rPr>
        <w:t xml:space="preserve">on </w:t>
      </w:r>
      <w:r w:rsidR="00333AEC">
        <w:rPr>
          <w:rFonts w:ascii="Arial" w:hAnsi="Arial" w:cs="Arial"/>
        </w:rPr>
        <w:t>20 June 2022</w:t>
      </w:r>
      <w:r w:rsidR="00372886" w:rsidRPr="00D11FD3">
        <w:rPr>
          <w:rFonts w:ascii="Arial" w:hAnsi="Arial" w:cs="Arial"/>
        </w:rPr>
        <w:t>.</w:t>
      </w:r>
    </w:p>
    <w:p w14:paraId="3CCBF0CD" w14:textId="77777777" w:rsidR="000F087D" w:rsidRPr="00D11FD3" w:rsidRDefault="000F087D" w:rsidP="000F087D">
      <w:pPr>
        <w:pStyle w:val="ListParagraph"/>
        <w:numPr>
          <w:ilvl w:val="0"/>
          <w:numId w:val="45"/>
        </w:numPr>
        <w:ind w:left="357" w:hanging="357"/>
        <w:contextualSpacing w:val="0"/>
        <w:rPr>
          <w:rFonts w:ascii="Arial" w:eastAsia="Calibri" w:hAnsi="Arial" w:cs="Arial"/>
          <w:color w:val="auto"/>
        </w:rPr>
      </w:pPr>
      <w:r w:rsidRPr="00D11FD3">
        <w:rPr>
          <w:rFonts w:ascii="Arial" w:eastAsia="Calibri" w:hAnsi="Arial" w:cs="Arial"/>
          <w:color w:val="auto"/>
        </w:rPr>
        <w:t xml:space="preserve">As part of the recruitment strategy service’s the service has partnered with the Australian Nursing and Midwifery Education Centre to provide ongoing student placements and a smooth transition to employment for graduates in the organisation. </w:t>
      </w:r>
    </w:p>
    <w:p w14:paraId="529A76F1" w14:textId="3A7453B8" w:rsidR="00A90AC1" w:rsidRPr="00D11FD3" w:rsidRDefault="00A90AC1" w:rsidP="00A90AC1">
      <w:pPr>
        <w:pStyle w:val="ListParagraph"/>
        <w:numPr>
          <w:ilvl w:val="0"/>
          <w:numId w:val="45"/>
        </w:numPr>
        <w:ind w:left="357" w:hanging="357"/>
        <w:contextualSpacing w:val="0"/>
        <w:rPr>
          <w:rFonts w:ascii="Arial" w:eastAsia="Calibri" w:hAnsi="Arial" w:cs="Arial"/>
          <w:color w:val="auto"/>
        </w:rPr>
      </w:pPr>
      <w:r w:rsidRPr="00D11FD3">
        <w:rPr>
          <w:rFonts w:ascii="Arial" w:eastAsia="Calibri" w:hAnsi="Arial" w:cs="Arial"/>
          <w:color w:val="auto"/>
        </w:rPr>
        <w:t>To ensure the morning medications round is completed promptly, the relevant shift time has been extended so it now commences earlier at 0700 and finishes later at 1500. This will take effect from Monday 25/7/22.</w:t>
      </w:r>
    </w:p>
    <w:p w14:paraId="7B3AED1A" w14:textId="44D1D921" w:rsidR="009F4453" w:rsidRPr="00D11FD3" w:rsidRDefault="009F4453" w:rsidP="009F4453">
      <w:pPr>
        <w:pStyle w:val="paragraph"/>
        <w:spacing w:before="0" w:beforeAutospacing="0" w:after="120" w:afterAutospacing="0"/>
        <w:textAlignment w:val="baseline"/>
        <w:rPr>
          <w:rStyle w:val="normaltextrun"/>
          <w:rFonts w:ascii="Arial" w:hAnsi="Arial" w:cs="Arial"/>
          <w:color w:val="000000"/>
        </w:rPr>
      </w:pPr>
      <w:r w:rsidRPr="00D11FD3">
        <w:rPr>
          <w:rFonts w:ascii="Arial" w:eastAsia="Calibri" w:hAnsi="Arial" w:cs="Arial"/>
        </w:rPr>
        <w:t xml:space="preserve">I accept that COVID-19 has </w:t>
      </w:r>
      <w:r w:rsidR="00A52E6B" w:rsidRPr="00D11FD3">
        <w:rPr>
          <w:rFonts w:ascii="Arial" w:eastAsia="Calibri" w:hAnsi="Arial" w:cs="Arial"/>
        </w:rPr>
        <w:t xml:space="preserve">generally </w:t>
      </w:r>
      <w:r w:rsidRPr="00D11FD3">
        <w:rPr>
          <w:rFonts w:ascii="Arial" w:eastAsia="Calibri" w:hAnsi="Arial" w:cs="Arial"/>
        </w:rPr>
        <w:t xml:space="preserve">placed the aged care workforce under significant strain and challenged the delivery of quality care and services. </w:t>
      </w:r>
      <w:r w:rsidR="00204203" w:rsidRPr="00D11FD3">
        <w:rPr>
          <w:rFonts w:ascii="Arial" w:eastAsia="Calibri" w:hAnsi="Arial" w:cs="Arial"/>
        </w:rPr>
        <w:t>I acknowledge the service had identified workforce adequacy was an iss</w:t>
      </w:r>
      <w:r w:rsidR="00B63F38" w:rsidRPr="00D11FD3">
        <w:rPr>
          <w:rFonts w:ascii="Arial" w:eastAsia="Calibri" w:hAnsi="Arial" w:cs="Arial"/>
        </w:rPr>
        <w:t>u</w:t>
      </w:r>
      <w:r w:rsidR="00204203" w:rsidRPr="00D11FD3">
        <w:rPr>
          <w:rFonts w:ascii="Arial" w:eastAsia="Calibri" w:hAnsi="Arial" w:cs="Arial"/>
        </w:rPr>
        <w:t xml:space="preserve">e and was putting in place corrective actions. </w:t>
      </w:r>
      <w:r w:rsidRPr="00D11FD3">
        <w:rPr>
          <w:rFonts w:ascii="Arial" w:eastAsia="Calibri" w:hAnsi="Arial" w:cs="Arial"/>
        </w:rPr>
        <w:t xml:space="preserve">Nonetheless, </w:t>
      </w:r>
      <w:r w:rsidR="00204203" w:rsidRPr="00D11FD3">
        <w:rPr>
          <w:rFonts w:ascii="Arial" w:eastAsia="Calibri" w:hAnsi="Arial" w:cs="Arial"/>
        </w:rPr>
        <w:t>at the time of the audit I</w:t>
      </w:r>
      <w:r w:rsidRPr="00D11FD3">
        <w:rPr>
          <w:rFonts w:ascii="Arial" w:eastAsia="Calibri" w:hAnsi="Arial" w:cs="Arial"/>
        </w:rPr>
        <w:t xml:space="preserve"> consider there </w:t>
      </w:r>
      <w:r w:rsidR="00204203" w:rsidRPr="00D11FD3">
        <w:rPr>
          <w:rFonts w:ascii="Arial" w:eastAsia="Calibri" w:hAnsi="Arial" w:cs="Arial"/>
        </w:rPr>
        <w:t>was</w:t>
      </w:r>
      <w:r w:rsidRPr="00D11FD3">
        <w:rPr>
          <w:rFonts w:ascii="Arial" w:eastAsia="Calibri" w:hAnsi="Arial" w:cs="Arial"/>
        </w:rPr>
        <w:t xml:space="preserve"> evidence </w:t>
      </w:r>
      <w:r w:rsidR="00946D32" w:rsidRPr="00D11FD3">
        <w:rPr>
          <w:rFonts w:ascii="Arial" w:eastAsia="Calibri" w:hAnsi="Arial" w:cs="Arial"/>
        </w:rPr>
        <w:t xml:space="preserve">that workforce </w:t>
      </w:r>
      <w:r w:rsidR="00204203" w:rsidRPr="00D11FD3">
        <w:rPr>
          <w:rFonts w:ascii="Arial" w:eastAsia="Calibri" w:hAnsi="Arial" w:cs="Arial"/>
        </w:rPr>
        <w:t>planning</w:t>
      </w:r>
      <w:r w:rsidR="00946D32" w:rsidRPr="00D11FD3">
        <w:rPr>
          <w:rFonts w:ascii="Arial" w:eastAsia="Calibri" w:hAnsi="Arial" w:cs="Arial"/>
        </w:rPr>
        <w:t xml:space="preserve"> and </w:t>
      </w:r>
      <w:r w:rsidR="00946D32" w:rsidRPr="00D11FD3">
        <w:rPr>
          <w:rFonts w:ascii="Arial" w:eastAsia="Calibri" w:hAnsi="Arial" w:cs="Arial"/>
        </w:rPr>
        <w:lastRenderedPageBreak/>
        <w:t xml:space="preserve">staffing </w:t>
      </w:r>
      <w:r w:rsidR="00B63F38" w:rsidRPr="00D11FD3">
        <w:rPr>
          <w:rFonts w:ascii="Arial" w:eastAsia="Calibri" w:hAnsi="Arial" w:cs="Arial"/>
        </w:rPr>
        <w:t>shortfalls</w:t>
      </w:r>
      <w:r w:rsidR="00946D32" w:rsidRPr="00D11FD3">
        <w:rPr>
          <w:rFonts w:ascii="Arial" w:eastAsia="Calibri" w:hAnsi="Arial" w:cs="Arial"/>
        </w:rPr>
        <w:t xml:space="preserve"> </w:t>
      </w:r>
      <w:r w:rsidR="00204203" w:rsidRPr="00D11FD3">
        <w:rPr>
          <w:rFonts w:ascii="Arial" w:eastAsia="Calibri" w:hAnsi="Arial" w:cs="Arial"/>
        </w:rPr>
        <w:t>adversely</w:t>
      </w:r>
      <w:r w:rsidR="00946D32" w:rsidRPr="00D11FD3">
        <w:rPr>
          <w:rFonts w:ascii="Arial" w:hAnsi="Arial" w:cs="Arial"/>
        </w:rPr>
        <w:t xml:space="preserve"> impacted </w:t>
      </w:r>
      <w:r w:rsidR="00F517A3" w:rsidRPr="00D11FD3">
        <w:rPr>
          <w:rFonts w:ascii="Arial" w:hAnsi="Arial" w:cs="Arial"/>
        </w:rPr>
        <w:t>the delivery and management of safe and quality care and services.</w:t>
      </w:r>
      <w:r w:rsidRPr="00D11FD3">
        <w:rPr>
          <w:rFonts w:ascii="Arial" w:eastAsia="Calibri" w:hAnsi="Arial" w:cs="Arial"/>
        </w:rPr>
        <w:t xml:space="preserve"> </w:t>
      </w:r>
      <w:r w:rsidRPr="00D11FD3">
        <w:rPr>
          <w:rStyle w:val="normaltextrun"/>
          <w:rFonts w:ascii="Arial" w:hAnsi="Arial" w:cs="Arial"/>
          <w:color w:val="000000"/>
        </w:rPr>
        <w:t xml:space="preserve">I find the service Non-compliant with Requirement </w:t>
      </w:r>
      <w:r w:rsidR="00A52E6B" w:rsidRPr="00D11FD3">
        <w:rPr>
          <w:rStyle w:val="normaltextrun"/>
          <w:rFonts w:ascii="Arial" w:hAnsi="Arial" w:cs="Arial"/>
          <w:color w:val="000000"/>
        </w:rPr>
        <w:t>7</w:t>
      </w:r>
      <w:r w:rsidRPr="00D11FD3">
        <w:rPr>
          <w:rStyle w:val="normaltextrun"/>
          <w:rFonts w:ascii="Arial" w:hAnsi="Arial" w:cs="Arial"/>
          <w:color w:val="000000"/>
        </w:rPr>
        <w:t>(3)(a).</w:t>
      </w:r>
      <w:r w:rsidR="00F517A3" w:rsidRPr="00D11FD3">
        <w:rPr>
          <w:rFonts w:ascii="Arial" w:hAnsi="Arial" w:cs="Arial"/>
        </w:rPr>
        <w:t xml:space="preserve"> </w:t>
      </w:r>
    </w:p>
    <w:p w14:paraId="1EA6F4FC" w14:textId="7D194E0B" w:rsidR="009F4453" w:rsidRPr="00D11FD3" w:rsidRDefault="009F4453" w:rsidP="009F4453">
      <w:pPr>
        <w:pStyle w:val="CommentText"/>
        <w:rPr>
          <w:rStyle w:val="normaltextrun"/>
          <w:rFonts w:ascii="Arial" w:eastAsia="Times New Roman" w:hAnsi="Arial" w:cs="Arial"/>
          <w:color w:val="auto"/>
          <w:lang w:eastAsia="en-AU"/>
        </w:rPr>
      </w:pPr>
      <w:r w:rsidRPr="00D11FD3">
        <w:rPr>
          <w:rStyle w:val="normaltextrun"/>
          <w:rFonts w:ascii="Arial" w:eastAsia="Times New Roman" w:hAnsi="Arial" w:cs="Arial"/>
          <w:color w:val="auto"/>
          <w:lang w:eastAsia="en-AU"/>
        </w:rPr>
        <w:t xml:space="preserve">I find the remaining </w:t>
      </w:r>
      <w:r w:rsidR="00F517A3" w:rsidRPr="00D11FD3">
        <w:rPr>
          <w:rStyle w:val="normaltextrun"/>
          <w:rFonts w:ascii="Arial" w:eastAsia="Times New Roman" w:hAnsi="Arial" w:cs="Arial"/>
          <w:color w:val="auto"/>
          <w:lang w:eastAsia="en-AU"/>
        </w:rPr>
        <w:t>4</w:t>
      </w:r>
      <w:r w:rsidRPr="00D11FD3">
        <w:rPr>
          <w:rStyle w:val="normaltextrun"/>
          <w:rFonts w:ascii="Arial" w:eastAsia="Times New Roman" w:hAnsi="Arial" w:cs="Arial"/>
          <w:color w:val="auto"/>
          <w:lang w:eastAsia="en-AU"/>
        </w:rPr>
        <w:t xml:space="preserve"> Requirements of Quality Standard </w:t>
      </w:r>
      <w:r w:rsidR="00F517A3" w:rsidRPr="00D11FD3">
        <w:rPr>
          <w:rStyle w:val="normaltextrun"/>
          <w:rFonts w:ascii="Arial" w:eastAsia="Times New Roman" w:hAnsi="Arial" w:cs="Arial"/>
          <w:color w:val="auto"/>
          <w:lang w:eastAsia="en-AU"/>
        </w:rPr>
        <w:t>7</w:t>
      </w:r>
      <w:r w:rsidRPr="00D11FD3">
        <w:rPr>
          <w:rStyle w:val="normaltextrun"/>
          <w:rFonts w:ascii="Arial" w:eastAsia="Times New Roman" w:hAnsi="Arial" w:cs="Arial"/>
          <w:color w:val="auto"/>
          <w:lang w:eastAsia="en-AU"/>
        </w:rPr>
        <w:t xml:space="preserve"> are Compliant as:</w:t>
      </w:r>
    </w:p>
    <w:p w14:paraId="7FBB62B5" w14:textId="63DC7675" w:rsidR="00A01B1E" w:rsidRPr="00D11FD3" w:rsidRDefault="00A01B1E" w:rsidP="00A01B1E">
      <w:pPr>
        <w:rPr>
          <w:rFonts w:ascii="Arial" w:eastAsia="Calibri" w:hAnsi="Arial" w:cs="Arial"/>
        </w:rPr>
      </w:pPr>
      <w:r w:rsidRPr="00D11FD3">
        <w:rPr>
          <w:rFonts w:ascii="Arial" w:eastAsia="Calibri" w:hAnsi="Arial" w:cs="Arial"/>
          <w:color w:val="auto"/>
        </w:rPr>
        <w:t xml:space="preserve">Consumers/representatives said staff were kind, caring and gentle when providing care and they had </w:t>
      </w:r>
      <w:r w:rsidRPr="00D11FD3">
        <w:rPr>
          <w:rFonts w:ascii="Arial" w:eastAsia="Calibri" w:hAnsi="Arial" w:cs="Arial"/>
        </w:rPr>
        <w:t>the appropriate skills and knowledge.</w:t>
      </w:r>
      <w:r w:rsidRPr="00D11FD3">
        <w:rPr>
          <w:rFonts w:ascii="Arial" w:eastAsia="Calibri" w:hAnsi="Arial" w:cs="Arial"/>
          <w:color w:val="auto"/>
        </w:rPr>
        <w:t xml:space="preserve"> Workforce interactions with consumers appeared kind, caring and respectful of each consumer’s individual identity and background.</w:t>
      </w:r>
    </w:p>
    <w:p w14:paraId="7DB4005A" w14:textId="2FEBAD0A" w:rsidR="002411DF" w:rsidRPr="00D11FD3" w:rsidRDefault="00A01B1E" w:rsidP="004D4A41">
      <w:pPr>
        <w:rPr>
          <w:rFonts w:ascii="Arial" w:eastAsia="Calibri" w:hAnsi="Arial" w:cs="Arial"/>
        </w:rPr>
      </w:pPr>
      <w:r w:rsidRPr="00D11FD3">
        <w:rPr>
          <w:rFonts w:ascii="Arial" w:eastAsia="Calibri" w:hAnsi="Arial" w:cs="Arial"/>
          <w:color w:val="auto"/>
        </w:rPr>
        <w:t>Consumers/representatives were confident staff had the skills and knowledge to meet their care needs.</w:t>
      </w:r>
      <w:r w:rsidRPr="00D11FD3">
        <w:rPr>
          <w:rFonts w:ascii="Arial" w:eastAsia="Calibri" w:hAnsi="Arial" w:cs="Arial"/>
        </w:rPr>
        <w:t xml:space="preserve"> </w:t>
      </w:r>
      <w:r w:rsidR="00F517A3" w:rsidRPr="00D11FD3">
        <w:rPr>
          <w:rFonts w:ascii="Arial" w:eastAsia="Calibri" w:hAnsi="Arial" w:cs="Arial"/>
        </w:rPr>
        <w:t>T</w:t>
      </w:r>
      <w:r w:rsidR="0095323C" w:rsidRPr="00D11FD3">
        <w:rPr>
          <w:rFonts w:ascii="Arial" w:eastAsia="Calibri" w:hAnsi="Arial" w:cs="Arial"/>
        </w:rPr>
        <w:t xml:space="preserve">he service was able to demonstrate the workforce have the qualifications and knowledge to effectively perform their roles and staff performance </w:t>
      </w:r>
      <w:r w:rsidRPr="00D11FD3">
        <w:rPr>
          <w:rFonts w:ascii="Arial" w:eastAsia="Calibri" w:hAnsi="Arial" w:cs="Arial"/>
        </w:rPr>
        <w:t>was</w:t>
      </w:r>
      <w:r w:rsidR="0095323C" w:rsidRPr="00D11FD3">
        <w:rPr>
          <w:rFonts w:ascii="Arial" w:eastAsia="Calibri" w:hAnsi="Arial" w:cs="Arial"/>
        </w:rPr>
        <w:t xml:space="preserve"> regularly</w:t>
      </w:r>
      <w:r w:rsidR="00A52E6B" w:rsidRPr="00D11FD3">
        <w:rPr>
          <w:rFonts w:ascii="Arial" w:eastAsia="Calibri" w:hAnsi="Arial" w:cs="Arial"/>
        </w:rPr>
        <w:t xml:space="preserve"> monitored and reviewed.</w:t>
      </w:r>
      <w:r w:rsidR="0095323C" w:rsidRPr="00D11FD3">
        <w:rPr>
          <w:rFonts w:ascii="Arial" w:eastAsia="Calibri" w:hAnsi="Arial" w:cs="Arial"/>
        </w:rPr>
        <w:t xml:space="preserve"> </w:t>
      </w:r>
    </w:p>
    <w:p w14:paraId="5A702ECE" w14:textId="4B0ADE0E" w:rsidR="00B63F38" w:rsidRPr="00D11FD3" w:rsidRDefault="00D267AB" w:rsidP="00B63F38">
      <w:pPr>
        <w:rPr>
          <w:rFonts w:ascii="Arial" w:eastAsia="Calibri" w:hAnsi="Arial" w:cs="Arial"/>
          <w:color w:val="auto"/>
        </w:rPr>
      </w:pPr>
      <w:r w:rsidRPr="00D11FD3">
        <w:rPr>
          <w:rFonts w:ascii="Arial" w:eastAsia="Calibri" w:hAnsi="Arial" w:cs="Arial"/>
          <w:color w:val="auto"/>
        </w:rPr>
        <w:t xml:space="preserve">The service demonstrated they had adequate processes to recruit, train, equip and support their workforce to deliver safe and quality care and services. </w:t>
      </w:r>
      <w:r w:rsidR="002E3209" w:rsidRPr="00D11FD3">
        <w:rPr>
          <w:rFonts w:ascii="Arial" w:hAnsi="Arial" w:cs="Arial"/>
        </w:rPr>
        <w:t xml:space="preserve">The service's human resource </w:t>
      </w:r>
      <w:r w:rsidRPr="00D11FD3">
        <w:rPr>
          <w:rFonts w:ascii="Arial" w:hAnsi="Arial" w:cs="Arial"/>
        </w:rPr>
        <w:t>had</w:t>
      </w:r>
      <w:r w:rsidR="002E3209" w:rsidRPr="00D11FD3">
        <w:rPr>
          <w:rFonts w:ascii="Arial" w:hAnsi="Arial" w:cs="Arial"/>
        </w:rPr>
        <w:t xml:space="preserve"> policies and procedures which documents the staff </w:t>
      </w:r>
      <w:r w:rsidRPr="00D11FD3">
        <w:rPr>
          <w:rFonts w:ascii="Arial" w:hAnsi="Arial" w:cs="Arial"/>
        </w:rPr>
        <w:t xml:space="preserve">selection, training and performance </w:t>
      </w:r>
      <w:r w:rsidR="002E3209" w:rsidRPr="00D11FD3">
        <w:rPr>
          <w:rFonts w:ascii="Arial" w:hAnsi="Arial" w:cs="Arial"/>
        </w:rPr>
        <w:t>appraisal process.</w:t>
      </w:r>
      <w:r w:rsidR="00B63F38" w:rsidRPr="00D11FD3">
        <w:rPr>
          <w:rFonts w:ascii="Arial" w:hAnsi="Arial" w:cs="Arial"/>
        </w:rPr>
        <w:t xml:space="preserve"> There were performance appraisals for all staff on an annual basis and </w:t>
      </w:r>
      <w:r w:rsidR="00B63F38" w:rsidRPr="00D11FD3">
        <w:rPr>
          <w:rFonts w:ascii="Arial" w:eastAsia="Calibri" w:hAnsi="Arial" w:cs="Arial"/>
          <w:color w:val="auto"/>
        </w:rPr>
        <w:t>goals were set by staff and action was taken in response to staff performance. New starters have additional r</w:t>
      </w:r>
      <w:r w:rsidRPr="00D11FD3">
        <w:rPr>
          <w:rFonts w:ascii="Arial" w:eastAsia="Calibri" w:hAnsi="Arial" w:cs="Arial"/>
          <w:color w:val="auto"/>
        </w:rPr>
        <w:t>equirements and are subject to probation.</w:t>
      </w:r>
    </w:p>
    <w:p w14:paraId="130C6D1E" w14:textId="209AC245" w:rsidR="00B63F38" w:rsidRPr="00D267AB" w:rsidRDefault="00B63F38" w:rsidP="00D267AB">
      <w:pPr>
        <w:rPr>
          <w:rFonts w:ascii="Arial" w:hAnsi="Arial" w:cs="Arial"/>
        </w:rPr>
      </w:pPr>
      <w:r w:rsidRPr="00D11FD3">
        <w:rPr>
          <w:rFonts w:ascii="Arial" w:hAnsi="Arial" w:cs="Arial"/>
        </w:rPr>
        <w:t>Staff were provided with professional development opportunities as part of this process. This is tracked electronically and via a monthly schedule, and management are alerted when performance appraisals are due for each staff member.</w:t>
      </w:r>
    </w:p>
    <w:p w14:paraId="2BCF9EBC" w14:textId="3AB66E2C" w:rsidR="00075367" w:rsidRPr="00B83D6B" w:rsidRDefault="003C3B5A" w:rsidP="006867E4">
      <w:pPr>
        <w:pStyle w:val="Heading1"/>
        <w:spacing w:before="120" w:after="240" w:line="22" w:lineRule="atLeast"/>
        <w:rPr>
          <w:rFonts w:ascii="Arial" w:hAnsi="Arial" w:cs="Arial"/>
        </w:rPr>
      </w:pPr>
      <w:r w:rsidRPr="00B83D6B">
        <w:rPr>
          <w:rFonts w:ascii="Arial" w:hAnsi="Arial" w:cs="Arial"/>
          <w:color w:val="FF0000"/>
        </w:rPr>
        <w:br w:type="page"/>
      </w:r>
      <w:r w:rsidR="00075367" w:rsidRPr="00B83D6B">
        <w:rPr>
          <w:rFonts w:ascii="Arial" w:hAnsi="Arial" w:cs="Arial"/>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B83D6B"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B83D6B" w:rsidRDefault="00C9354C" w:rsidP="002D5918">
            <w:pPr>
              <w:spacing w:before="0" w:after="120" w:line="22" w:lineRule="atLeast"/>
              <w:rPr>
                <w:rFonts w:ascii="Arial" w:hAnsi="Arial" w:cs="Arial"/>
              </w:rPr>
            </w:pPr>
            <w:r w:rsidRPr="00B83D6B">
              <w:rPr>
                <w:rFonts w:ascii="Arial" w:hAnsi="Arial" w:cs="Arial"/>
              </w:rPr>
              <w:t>Organisational governance</w:t>
            </w:r>
          </w:p>
        </w:tc>
        <w:tc>
          <w:tcPr>
            <w:tcW w:w="1840" w:type="dxa"/>
          </w:tcPr>
          <w:p w14:paraId="1D80E3AB" w14:textId="3ABDB9DE" w:rsidR="00C9354C" w:rsidRPr="001C4386"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rPr>
              <w:t>Compliant</w:t>
            </w:r>
          </w:p>
        </w:tc>
      </w:tr>
      <w:tr w:rsidR="00C9354C" w:rsidRPr="00B83D6B"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8(3)(a)</w:t>
            </w:r>
          </w:p>
        </w:tc>
        <w:tc>
          <w:tcPr>
            <w:tcW w:w="6663" w:type="dxa"/>
            <w:tcBorders>
              <w:right w:val="single" w:sz="4" w:space="0" w:color="auto"/>
            </w:tcBorders>
          </w:tcPr>
          <w:p w14:paraId="59084BC9" w14:textId="5FF46618"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09F2BB76" w:rsidR="00C9354C" w:rsidRPr="001C438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C9354C" w:rsidRPr="00B83D6B"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8(3)(b)</w:t>
            </w:r>
          </w:p>
        </w:tc>
        <w:tc>
          <w:tcPr>
            <w:tcW w:w="6663" w:type="dxa"/>
            <w:tcBorders>
              <w:right w:val="single" w:sz="4" w:space="0" w:color="auto"/>
            </w:tcBorders>
          </w:tcPr>
          <w:p w14:paraId="5B32EBDC" w14:textId="7DCB1A0A"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39A6001A" w:rsidR="00C9354C" w:rsidRPr="001C4386"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C9354C" w:rsidRPr="00B83D6B"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8(3)(c)</w:t>
            </w:r>
          </w:p>
        </w:tc>
        <w:tc>
          <w:tcPr>
            <w:tcW w:w="6663" w:type="dxa"/>
            <w:tcBorders>
              <w:right w:val="single" w:sz="4" w:space="0" w:color="auto"/>
            </w:tcBorders>
          </w:tcPr>
          <w:p w14:paraId="1A222432" w14:textId="0E4B4C84"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Effective organisation wide governance systems relating to the following:</w:t>
            </w:r>
          </w:p>
          <w:p w14:paraId="2AD34917" w14:textId="77777777" w:rsidR="00C9354C" w:rsidRPr="00B83D6B"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information management;</w:t>
            </w:r>
          </w:p>
          <w:p w14:paraId="06A7B04E"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continuous improvement;</w:t>
            </w:r>
          </w:p>
          <w:p w14:paraId="6A23559C"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financial governance;</w:t>
            </w:r>
          </w:p>
          <w:p w14:paraId="68982121"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workforce governance, including the assignment of clear responsibilities and accountabilities;</w:t>
            </w:r>
          </w:p>
          <w:p w14:paraId="2F3BD890"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regulatory compliance;</w:t>
            </w:r>
          </w:p>
          <w:p w14:paraId="25EFE388" w14:textId="77777777" w:rsidR="00C9354C" w:rsidRPr="00B83D6B"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feedback and complaints.</w:t>
            </w:r>
          </w:p>
        </w:tc>
        <w:tc>
          <w:tcPr>
            <w:tcW w:w="1840" w:type="dxa"/>
            <w:tcBorders>
              <w:left w:val="single" w:sz="4" w:space="0" w:color="auto"/>
            </w:tcBorders>
          </w:tcPr>
          <w:p w14:paraId="7EF89C5D" w14:textId="2ECEFAA1" w:rsidR="00C9354C" w:rsidRPr="001C4386"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C9354C" w:rsidRPr="00B83D6B"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8(3)(d)</w:t>
            </w:r>
          </w:p>
        </w:tc>
        <w:tc>
          <w:tcPr>
            <w:tcW w:w="6663" w:type="dxa"/>
            <w:tcBorders>
              <w:right w:val="single" w:sz="4" w:space="0" w:color="auto"/>
            </w:tcBorders>
          </w:tcPr>
          <w:p w14:paraId="12613B6B" w14:textId="16230F89" w:rsidR="00C9354C" w:rsidRPr="00B83D6B"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Effective risk management systems and practices, including but not limited to the following:</w:t>
            </w:r>
          </w:p>
          <w:p w14:paraId="3731335D"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high impact or high prevalence risks associated with the care of consumers;</w:t>
            </w:r>
          </w:p>
          <w:p w14:paraId="758C592A"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identifying and responding to abuse and neglect of consumers;</w:t>
            </w:r>
          </w:p>
          <w:p w14:paraId="24458D0E"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supporting consumers to live the best life they can</w:t>
            </w:r>
          </w:p>
          <w:p w14:paraId="1B412209" w14:textId="77777777" w:rsidR="00C9354C" w:rsidRPr="00B83D6B"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3D6B">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24919BF7" w:rsidR="00C9354C" w:rsidRPr="001C4386" w:rsidRDefault="00C9354C" w:rsidP="001C4386">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1C4386">
              <w:rPr>
                <w:rFonts w:ascii="Arial" w:hAnsi="Arial" w:cs="Arial"/>
                <w:color w:val="auto"/>
              </w:rPr>
              <w:t>Compliant</w:t>
            </w:r>
          </w:p>
        </w:tc>
      </w:tr>
      <w:tr w:rsidR="00C9354C" w:rsidRPr="00B83D6B"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B83D6B" w:rsidRDefault="00C9354C" w:rsidP="002D5918">
            <w:pPr>
              <w:spacing w:line="22" w:lineRule="atLeast"/>
              <w:rPr>
                <w:rFonts w:ascii="Arial" w:hAnsi="Arial" w:cs="Arial"/>
                <w:color w:val="auto"/>
              </w:rPr>
            </w:pPr>
            <w:r w:rsidRPr="00B83D6B">
              <w:rPr>
                <w:rFonts w:ascii="Arial" w:hAnsi="Arial" w:cs="Arial"/>
                <w:color w:val="auto"/>
              </w:rPr>
              <w:t>Requirement 8(3)(e)</w:t>
            </w:r>
          </w:p>
        </w:tc>
        <w:tc>
          <w:tcPr>
            <w:tcW w:w="6663" w:type="dxa"/>
            <w:tcBorders>
              <w:right w:val="single" w:sz="4" w:space="0" w:color="auto"/>
            </w:tcBorders>
          </w:tcPr>
          <w:p w14:paraId="65C1E476" w14:textId="772D4766" w:rsidR="00C9354C" w:rsidRPr="00B83D6B"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Where clinical care is provided—a clinical governance framework, including but not limited to the following:</w:t>
            </w:r>
          </w:p>
          <w:p w14:paraId="5A66797A"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antimicrobial stewardship;</w:t>
            </w:r>
          </w:p>
          <w:p w14:paraId="284F2BC4"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minimising the use of restraint;</w:t>
            </w:r>
          </w:p>
          <w:p w14:paraId="004ECE02" w14:textId="77777777" w:rsidR="00C9354C" w:rsidRPr="00B83D6B"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3D6B">
              <w:rPr>
                <w:rFonts w:ascii="Arial" w:hAnsi="Arial" w:cs="Arial"/>
              </w:rPr>
              <w:t>open disclosure.</w:t>
            </w:r>
          </w:p>
        </w:tc>
        <w:tc>
          <w:tcPr>
            <w:tcW w:w="1840" w:type="dxa"/>
            <w:tcBorders>
              <w:left w:val="single" w:sz="4" w:space="0" w:color="auto"/>
            </w:tcBorders>
          </w:tcPr>
          <w:p w14:paraId="6A41C0FF" w14:textId="40F41225" w:rsidR="00C9354C" w:rsidRPr="001C4386" w:rsidRDefault="00C9354C" w:rsidP="001C438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1C4386">
              <w:rPr>
                <w:rFonts w:ascii="Arial" w:hAnsi="Arial" w:cs="Arial"/>
                <w:color w:val="auto"/>
              </w:rPr>
              <w:t>Compliant</w:t>
            </w:r>
          </w:p>
        </w:tc>
      </w:tr>
    </w:tbl>
    <w:p w14:paraId="4B9F1F08" w14:textId="77777777" w:rsidR="00075367" w:rsidRPr="00B83D6B" w:rsidRDefault="00075367" w:rsidP="001D79BB">
      <w:pPr>
        <w:pStyle w:val="Heading2"/>
        <w:spacing w:before="120" w:after="120" w:line="22" w:lineRule="atLeast"/>
        <w:rPr>
          <w:rFonts w:ascii="Arial" w:hAnsi="Arial" w:cs="Arial"/>
        </w:rPr>
      </w:pPr>
      <w:r w:rsidRPr="00B83D6B">
        <w:rPr>
          <w:rFonts w:ascii="Arial" w:hAnsi="Arial" w:cs="Arial"/>
        </w:rPr>
        <w:t>Findings</w:t>
      </w:r>
    </w:p>
    <w:p w14:paraId="6BD41C24" w14:textId="3B25B3D1" w:rsidR="002B4435" w:rsidRPr="007F0EE8" w:rsidRDefault="00FF7D15" w:rsidP="00AB2966">
      <w:pPr>
        <w:rPr>
          <w:rFonts w:ascii="Arial" w:eastAsia="Calibri" w:hAnsi="Arial" w:cs="Arial"/>
        </w:rPr>
      </w:pPr>
      <w:r w:rsidRPr="007F0EE8">
        <w:rPr>
          <w:rFonts w:ascii="Arial" w:eastAsia="Calibri" w:hAnsi="Arial" w:cs="Arial"/>
          <w:color w:val="auto"/>
        </w:rPr>
        <w:t xml:space="preserve">The service has established processes to support consumers to engage in the development, delivery and evaluation of care and services. </w:t>
      </w:r>
      <w:r w:rsidR="00527D91" w:rsidRPr="007F0EE8">
        <w:rPr>
          <w:rFonts w:ascii="Arial" w:eastAsia="Calibri" w:hAnsi="Arial" w:cs="Arial"/>
        </w:rPr>
        <w:t>C</w:t>
      </w:r>
      <w:r w:rsidR="007C3AF6" w:rsidRPr="007F0EE8">
        <w:rPr>
          <w:rFonts w:ascii="Arial" w:eastAsia="Calibri" w:hAnsi="Arial" w:cs="Arial"/>
        </w:rPr>
        <w:t>onsumers</w:t>
      </w:r>
      <w:r w:rsidR="00527D91" w:rsidRPr="007F0EE8">
        <w:rPr>
          <w:rFonts w:ascii="Arial" w:eastAsia="Calibri" w:hAnsi="Arial" w:cs="Arial"/>
        </w:rPr>
        <w:t>/</w:t>
      </w:r>
      <w:r w:rsidR="007C3AF6" w:rsidRPr="007F0EE8">
        <w:rPr>
          <w:rFonts w:ascii="Arial" w:eastAsia="Calibri" w:hAnsi="Arial" w:cs="Arial"/>
        </w:rPr>
        <w:t xml:space="preserve">representatives considered the organisation </w:t>
      </w:r>
      <w:r w:rsidR="00527D91" w:rsidRPr="007F0EE8">
        <w:rPr>
          <w:rFonts w:ascii="Arial" w:eastAsia="Calibri" w:hAnsi="Arial" w:cs="Arial"/>
        </w:rPr>
        <w:t>was</w:t>
      </w:r>
      <w:r w:rsidR="007C3AF6" w:rsidRPr="007F0EE8">
        <w:rPr>
          <w:rFonts w:ascii="Arial" w:eastAsia="Calibri" w:hAnsi="Arial" w:cs="Arial"/>
        </w:rPr>
        <w:t xml:space="preserve"> well run and said they </w:t>
      </w:r>
      <w:r w:rsidR="009C64A4" w:rsidRPr="007F0EE8">
        <w:rPr>
          <w:rFonts w:ascii="Arial" w:eastAsia="Calibri" w:hAnsi="Arial" w:cs="Arial"/>
        </w:rPr>
        <w:t>could</w:t>
      </w:r>
      <w:r w:rsidR="007C3AF6" w:rsidRPr="007F0EE8">
        <w:rPr>
          <w:rFonts w:ascii="Arial" w:eastAsia="Calibri" w:hAnsi="Arial" w:cs="Arial"/>
        </w:rPr>
        <w:t xml:space="preserve"> partner in improving the delivery of care and services.</w:t>
      </w:r>
      <w:r w:rsidR="00775C2F" w:rsidRPr="007F0EE8">
        <w:rPr>
          <w:rFonts w:ascii="Arial" w:eastAsia="Calibri" w:hAnsi="Arial" w:cs="Arial"/>
        </w:rPr>
        <w:t xml:space="preserve"> </w:t>
      </w:r>
      <w:r w:rsidR="00527D91" w:rsidRPr="007F0EE8">
        <w:rPr>
          <w:rFonts w:ascii="Arial" w:hAnsi="Arial" w:cs="Arial"/>
        </w:rPr>
        <w:t>They said they were provided opportunities to participate in the development of activities and services through quarterly consumer meetings</w:t>
      </w:r>
      <w:r w:rsidR="003D600E" w:rsidRPr="007F0EE8">
        <w:rPr>
          <w:rFonts w:ascii="Arial" w:hAnsi="Arial" w:cs="Arial"/>
        </w:rPr>
        <w:t>, feedback</w:t>
      </w:r>
      <w:r w:rsidR="00630414" w:rsidRPr="007F0EE8">
        <w:rPr>
          <w:rFonts w:ascii="Arial" w:hAnsi="Arial" w:cs="Arial"/>
        </w:rPr>
        <w:t xml:space="preserve"> mechanisms</w:t>
      </w:r>
      <w:r w:rsidR="00527D91" w:rsidRPr="007F0EE8">
        <w:rPr>
          <w:rFonts w:ascii="Arial" w:hAnsi="Arial" w:cs="Arial"/>
        </w:rPr>
        <w:t xml:space="preserve"> and regular </w:t>
      </w:r>
      <w:r w:rsidR="00527D91" w:rsidRPr="007F0EE8">
        <w:rPr>
          <w:rFonts w:ascii="Arial" w:hAnsi="Arial" w:cs="Arial"/>
        </w:rPr>
        <w:lastRenderedPageBreak/>
        <w:t xml:space="preserve">surveys. </w:t>
      </w:r>
      <w:r w:rsidR="007C3AF6" w:rsidRPr="007F0EE8">
        <w:rPr>
          <w:rFonts w:ascii="Arial" w:hAnsi="Arial" w:cs="Arial"/>
        </w:rPr>
        <w:t>Consumers</w:t>
      </w:r>
      <w:r w:rsidR="00142EEE" w:rsidRPr="007F0EE8">
        <w:rPr>
          <w:rFonts w:ascii="Arial" w:hAnsi="Arial" w:cs="Arial"/>
        </w:rPr>
        <w:t>/</w:t>
      </w:r>
      <w:r w:rsidR="007C3AF6" w:rsidRPr="007F0EE8">
        <w:rPr>
          <w:rFonts w:ascii="Arial" w:hAnsi="Arial" w:cs="Arial"/>
        </w:rPr>
        <w:t>representatives said the organisation communicates with them regularly and in a timely manner to keep them informed and active in the evaluation of the care and services provided.</w:t>
      </w:r>
      <w:r w:rsidR="00E45E95" w:rsidRPr="007F0EE8">
        <w:rPr>
          <w:rFonts w:ascii="Arial" w:hAnsi="Arial" w:cs="Arial"/>
        </w:rPr>
        <w:t xml:space="preserve"> </w:t>
      </w:r>
      <w:r w:rsidR="00527D91" w:rsidRPr="007F0EE8">
        <w:rPr>
          <w:rFonts w:ascii="Arial" w:hAnsi="Arial" w:cs="Arial"/>
        </w:rPr>
        <w:t xml:space="preserve">Consumers/representatives </w:t>
      </w:r>
      <w:r w:rsidR="00527D91" w:rsidRPr="007F0EE8">
        <w:rPr>
          <w:rFonts w:ascii="Arial" w:eastAsia="Calibri" w:hAnsi="Arial" w:cs="Arial"/>
        </w:rPr>
        <w:t>were confident that recommendations they made about improvements to the service were taken seriously.</w:t>
      </w:r>
    </w:p>
    <w:p w14:paraId="4868A34C" w14:textId="7A1752E5" w:rsidR="00E45E95" w:rsidRPr="007F0EE8" w:rsidRDefault="00E45E95" w:rsidP="00AB2966">
      <w:pPr>
        <w:rPr>
          <w:rFonts w:ascii="Arial" w:eastAsia="Calibri" w:hAnsi="Arial" w:cs="Arial"/>
        </w:rPr>
      </w:pPr>
      <w:r w:rsidRPr="007F0EE8">
        <w:rPr>
          <w:rFonts w:ascii="Arial" w:eastAsia="Calibri" w:hAnsi="Arial" w:cs="Arial"/>
        </w:rPr>
        <w:t>The service demonstrated their Board promoted a culture of safe, inclusive and quality care and services, and was accountable for their delivery. The process for being elected to the Board aims to maintain a wide spread of specialised skills and knowledge among members. Clinical and management committees at the service level report to the four Board sub-committees which cover; clinical care, finance, governance and development committee structure.</w:t>
      </w:r>
    </w:p>
    <w:p w14:paraId="2ED029AE" w14:textId="77777777" w:rsidR="002B4435" w:rsidRPr="007F0EE8" w:rsidRDefault="00E45E95" w:rsidP="00AB2966">
      <w:pPr>
        <w:spacing w:before="240"/>
        <w:rPr>
          <w:rFonts w:ascii="Arial" w:eastAsia="Calibri" w:hAnsi="Arial" w:cs="Arial"/>
        </w:rPr>
      </w:pPr>
      <w:r w:rsidRPr="007F0EE8">
        <w:rPr>
          <w:rFonts w:ascii="Arial" w:eastAsia="Calibri" w:hAnsi="Arial" w:cs="Arial"/>
        </w:rPr>
        <w:t>‎‎The Board receive</w:t>
      </w:r>
      <w:r w:rsidR="002B4435" w:rsidRPr="007F0EE8">
        <w:rPr>
          <w:rFonts w:ascii="Arial" w:eastAsia="Calibri" w:hAnsi="Arial" w:cs="Arial"/>
        </w:rPr>
        <w:t>d</w:t>
      </w:r>
      <w:r w:rsidRPr="007F0EE8">
        <w:rPr>
          <w:rFonts w:ascii="Arial" w:eastAsia="Calibri" w:hAnsi="Arial" w:cs="Arial"/>
        </w:rPr>
        <w:t xml:space="preserve"> a monthly governance report which includes; clinical indicators, complaints/compliments and audit results. The Board uses this information to evaluate compliance with the Quality Standards and inform improvement actions to the service. </w:t>
      </w:r>
      <w:r w:rsidR="002B4435" w:rsidRPr="007F0EE8">
        <w:rPr>
          <w:rFonts w:ascii="Arial" w:eastAsia="Calibri" w:hAnsi="Arial" w:cs="Arial"/>
        </w:rPr>
        <w:t>To</w:t>
      </w:r>
      <w:r w:rsidRPr="007F0EE8">
        <w:rPr>
          <w:rFonts w:ascii="Arial" w:eastAsia="Calibri" w:hAnsi="Arial" w:cs="Arial"/>
        </w:rPr>
        <w:t xml:space="preserve"> ensur</w:t>
      </w:r>
      <w:r w:rsidR="002B4435" w:rsidRPr="007F0EE8">
        <w:rPr>
          <w:rFonts w:ascii="Arial" w:eastAsia="Calibri" w:hAnsi="Arial" w:cs="Arial"/>
        </w:rPr>
        <w:t>e</w:t>
      </w:r>
      <w:r w:rsidRPr="007F0EE8">
        <w:rPr>
          <w:rFonts w:ascii="Arial" w:eastAsia="Calibri" w:hAnsi="Arial" w:cs="Arial"/>
        </w:rPr>
        <w:t xml:space="preserve"> the service is meeting the Quality Standards and addressing incidents as they arise, the organisation has a Medication Advisory Committee (MAC) which meets quarterly and discusses medication incidents, antimicrobial stewardship, and psychotropic medication registers among other clinical indicators.</w:t>
      </w:r>
    </w:p>
    <w:p w14:paraId="1EC3E133" w14:textId="1ED62615" w:rsidR="002B4435" w:rsidRPr="007F0EE8" w:rsidRDefault="007C3AF6" w:rsidP="00AB2966">
      <w:pPr>
        <w:spacing w:before="240"/>
        <w:rPr>
          <w:rFonts w:ascii="Arial" w:eastAsia="Calibri" w:hAnsi="Arial" w:cs="Arial"/>
        </w:rPr>
      </w:pPr>
      <w:r w:rsidRPr="007F0EE8">
        <w:rPr>
          <w:rFonts w:ascii="Arial" w:eastAsia="Calibri" w:hAnsi="Arial" w:cs="Arial"/>
        </w:rPr>
        <w:t>The service demonstrated how it has implemented effective governance systems relating to the improvement of management of information, continuous improvement, financial and workforce governance, regulatory compliance and feedback and complaints. The service has documented policies and procedures that guide clinical practices and risk management, and staff demonstrated their understanding of these policies and provided examples of how they are implemented in practice.</w:t>
      </w:r>
      <w:r w:rsidR="002B4435" w:rsidRPr="007F0EE8">
        <w:rPr>
          <w:rFonts w:ascii="Arial" w:eastAsia="Calibri" w:hAnsi="Arial" w:cs="Arial"/>
        </w:rPr>
        <w:t xml:space="preserve"> The service holds consumer and representative meetings which include attendance from management. Improvements and changes to the service are discussed to keep representatives informed.</w:t>
      </w:r>
    </w:p>
    <w:p w14:paraId="01A4B6A3" w14:textId="37665BDD" w:rsidR="00C7096D" w:rsidRPr="007F0EE8" w:rsidRDefault="00C7096D" w:rsidP="00AB2966">
      <w:pPr>
        <w:rPr>
          <w:rFonts w:ascii="Arial" w:eastAsia="Calibri" w:hAnsi="Arial" w:cs="Arial"/>
        </w:rPr>
      </w:pPr>
      <w:r w:rsidRPr="007F0EE8">
        <w:rPr>
          <w:rFonts w:ascii="Arial" w:eastAsia="Calibri" w:hAnsi="Arial" w:cs="Arial"/>
        </w:rPr>
        <w:t xml:space="preserve">The service provided a documented risk management framework, including policies </w:t>
      </w:r>
      <w:r w:rsidR="00501C81" w:rsidRPr="007F0EE8">
        <w:rPr>
          <w:rFonts w:ascii="Arial" w:eastAsia="Calibri" w:hAnsi="Arial" w:cs="Arial"/>
        </w:rPr>
        <w:t xml:space="preserve">for managing </w:t>
      </w:r>
      <w:r w:rsidRPr="007F0EE8">
        <w:rPr>
          <w:rFonts w:ascii="Arial" w:eastAsia="Calibri" w:hAnsi="Arial" w:cs="Arial"/>
        </w:rPr>
        <w:t xml:space="preserve">‎high impact or high prevalence risks </w:t>
      </w:r>
      <w:r w:rsidR="00501C81" w:rsidRPr="007F0EE8">
        <w:rPr>
          <w:rFonts w:ascii="Arial" w:eastAsia="Calibri" w:hAnsi="Arial" w:cs="Arial"/>
        </w:rPr>
        <w:t xml:space="preserve">and </w:t>
      </w:r>
      <w:r w:rsidRPr="007F0EE8">
        <w:rPr>
          <w:rFonts w:ascii="Arial" w:eastAsia="Calibri" w:hAnsi="Arial" w:cs="Arial"/>
        </w:rPr>
        <w:t>maintaining a risk register.</w:t>
      </w:r>
      <w:r w:rsidR="00501C81" w:rsidRPr="007F0EE8">
        <w:rPr>
          <w:rFonts w:ascii="Arial" w:eastAsia="Calibri" w:hAnsi="Arial" w:cs="Arial"/>
        </w:rPr>
        <w:t xml:space="preserve"> The framework addressed; </w:t>
      </w:r>
      <w:r w:rsidRPr="007F0EE8">
        <w:rPr>
          <w:rFonts w:ascii="Arial" w:eastAsia="Calibri" w:hAnsi="Arial" w:cs="Arial"/>
        </w:rPr>
        <w:t>‎‎‎the abuse and neglect of consumers</w:t>
      </w:r>
      <w:r w:rsidR="00501C81" w:rsidRPr="007F0EE8">
        <w:rPr>
          <w:rFonts w:ascii="Arial" w:eastAsia="Calibri" w:hAnsi="Arial" w:cs="Arial"/>
        </w:rPr>
        <w:t xml:space="preserve">, </w:t>
      </w:r>
      <w:r w:rsidRPr="007F0EE8">
        <w:rPr>
          <w:rFonts w:ascii="Arial" w:eastAsia="Calibri" w:hAnsi="Arial" w:cs="Arial"/>
        </w:rPr>
        <w:t>‎‎‎</w:t>
      </w:r>
      <w:r w:rsidR="00501C81" w:rsidRPr="007F0EE8">
        <w:rPr>
          <w:rFonts w:ascii="Arial" w:eastAsia="Calibri" w:hAnsi="Arial" w:cs="Arial"/>
        </w:rPr>
        <w:t xml:space="preserve">incident prevention and management and supporting </w:t>
      </w:r>
      <w:r w:rsidRPr="007F0EE8">
        <w:rPr>
          <w:rFonts w:ascii="Arial" w:eastAsia="Calibri" w:hAnsi="Arial" w:cs="Arial"/>
        </w:rPr>
        <w:t>consumers to live the best life they can.</w:t>
      </w:r>
      <w:r w:rsidR="00501C81" w:rsidRPr="007F0EE8">
        <w:rPr>
          <w:rFonts w:ascii="Arial" w:eastAsia="Calibri" w:hAnsi="Arial" w:cs="Arial"/>
        </w:rPr>
        <w:t xml:space="preserve"> </w:t>
      </w:r>
      <w:r w:rsidRPr="007F0EE8">
        <w:rPr>
          <w:rFonts w:ascii="Arial" w:eastAsia="Calibri" w:hAnsi="Arial" w:cs="Arial"/>
        </w:rPr>
        <w:t>Staff had been educated about the</w:t>
      </w:r>
      <w:r w:rsidR="00501C81" w:rsidRPr="007F0EE8">
        <w:rPr>
          <w:rFonts w:ascii="Arial" w:eastAsia="Calibri" w:hAnsi="Arial" w:cs="Arial"/>
        </w:rPr>
        <w:t>se</w:t>
      </w:r>
      <w:r w:rsidRPr="007F0EE8">
        <w:rPr>
          <w:rFonts w:ascii="Arial" w:eastAsia="Calibri" w:hAnsi="Arial" w:cs="Arial"/>
        </w:rPr>
        <w:t xml:space="preserve"> policies and were able to </w:t>
      </w:r>
      <w:r w:rsidR="009F4453">
        <w:rPr>
          <w:rFonts w:ascii="Arial" w:eastAsia="Calibri" w:hAnsi="Arial" w:cs="Arial"/>
        </w:rPr>
        <w:t xml:space="preserve">explain how they applied to </w:t>
      </w:r>
      <w:r w:rsidRPr="007F0EE8">
        <w:rPr>
          <w:rFonts w:ascii="Arial" w:eastAsia="Calibri" w:hAnsi="Arial" w:cs="Arial"/>
        </w:rPr>
        <w:t>their work.</w:t>
      </w:r>
    </w:p>
    <w:p w14:paraId="72335FB3" w14:textId="5C4A2CB1" w:rsidR="00E266BD" w:rsidRPr="003C3474" w:rsidRDefault="00C7096D" w:rsidP="003C3474">
      <w:pPr>
        <w:rPr>
          <w:rFonts w:ascii="Arial" w:eastAsia="Calibri" w:hAnsi="Arial" w:cs="Arial"/>
          <w:highlight w:val="green"/>
        </w:rPr>
      </w:pPr>
      <w:r w:rsidRPr="007F0EE8">
        <w:rPr>
          <w:rFonts w:ascii="Arial" w:eastAsia="Calibri" w:hAnsi="Arial" w:cs="Arial"/>
        </w:rPr>
        <w:t xml:space="preserve">The service had implemented </w:t>
      </w:r>
      <w:r w:rsidR="003C3474" w:rsidRPr="007F0EE8">
        <w:rPr>
          <w:rFonts w:ascii="Arial" w:eastAsia="Calibri" w:hAnsi="Arial" w:cs="Arial"/>
        </w:rPr>
        <w:t xml:space="preserve">a documented clinical governance </w:t>
      </w:r>
      <w:r w:rsidRPr="007F0EE8">
        <w:rPr>
          <w:rFonts w:ascii="Arial" w:eastAsia="Calibri" w:hAnsi="Arial" w:cs="Arial"/>
        </w:rPr>
        <w:t>framework that reflected recent legislative changes</w:t>
      </w:r>
      <w:r w:rsidR="003C3474" w:rsidRPr="007F0EE8">
        <w:rPr>
          <w:rFonts w:ascii="Arial" w:eastAsia="Calibri" w:hAnsi="Arial" w:cs="Arial"/>
        </w:rPr>
        <w:t xml:space="preserve"> and </w:t>
      </w:r>
      <w:r w:rsidRPr="007F0EE8">
        <w:rPr>
          <w:rFonts w:ascii="Arial" w:eastAsia="Calibri" w:hAnsi="Arial" w:cs="Arial"/>
        </w:rPr>
        <w:t>includ</w:t>
      </w:r>
      <w:r w:rsidR="003C3474" w:rsidRPr="007F0EE8">
        <w:rPr>
          <w:rFonts w:ascii="Arial" w:eastAsia="Calibri" w:hAnsi="Arial" w:cs="Arial"/>
        </w:rPr>
        <w:t xml:space="preserve">ed policies related to; antimicrobial stewardship, minimising use of restraint and open disclosure. </w:t>
      </w:r>
      <w:r w:rsidRPr="007F0EE8">
        <w:rPr>
          <w:rFonts w:ascii="Arial" w:eastAsia="Calibri" w:hAnsi="Arial" w:cs="Arial"/>
        </w:rPr>
        <w:t>Staff had been educated about the policies and were able to provide examples of relevance to their work.</w:t>
      </w:r>
    </w:p>
    <w:sectPr w:rsidR="00E266BD" w:rsidRPr="003C3474" w:rsidSect="00D66A62">
      <w:headerReference w:type="default" r:id="rId11"/>
      <w:footerReference w:type="default" r:id="rId12"/>
      <w:headerReference w:type="first" r:id="rId13"/>
      <w:footerReference w:type="first" r:id="rId14"/>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6B7D99" w14:textId="77777777" w:rsidR="00DA00B4" w:rsidRPr="000D4EDE" w:rsidRDefault="00DA00B4" w:rsidP="000D4EDE">
      <w:r>
        <w:separator/>
      </w:r>
    </w:p>
  </w:endnote>
  <w:endnote w:type="continuationSeparator" w:id="0">
    <w:p w14:paraId="761AF37D" w14:textId="77777777" w:rsidR="00DA00B4" w:rsidRPr="000D4EDE" w:rsidRDefault="00DA00B4" w:rsidP="000D4EDE">
      <w:r>
        <w:continuationSeparator/>
      </w:r>
    </w:p>
  </w:endnote>
  <w:endnote w:type="continuationNotice" w:id="1">
    <w:p w14:paraId="19C649BB" w14:textId="77777777" w:rsidR="00DA00B4" w:rsidRDefault="00DA00B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9999999">
    <w:altName w:val="Times New Roman"/>
    <w:panose1 w:val="00000000000000000000"/>
    <w:charset w:val="00"/>
    <w:family w:val="roman"/>
    <w:notTrueType/>
    <w:pitch w:val="default"/>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531A22F9" w14:textId="77777777" w:rsidR="00D30B9D" w:rsidRDefault="005C410D" w:rsidP="005C410D">
            <w:pPr>
              <w:pStyle w:val="Footer"/>
              <w:rPr>
                <w:rFonts w:ascii="Arial" w:hAnsi="Arial" w:cs="Arial"/>
              </w:rPr>
            </w:pPr>
            <w:r w:rsidRPr="00A6698E">
              <w:rPr>
                <w:rStyle w:val="FooterBold"/>
              </w:rPr>
              <w:t>Name of service:</w:t>
            </w:r>
            <w:r>
              <w:t xml:space="preserve"> </w:t>
            </w:r>
            <w:proofErr w:type="spellStart"/>
            <w:r w:rsidR="00EB6432" w:rsidRPr="00DC352B">
              <w:rPr>
                <w:rFonts w:ascii="Arial" w:hAnsi="Arial" w:cs="Arial"/>
                <w:color w:val="auto"/>
              </w:rPr>
              <w:t>Warrina</w:t>
            </w:r>
            <w:proofErr w:type="spellEnd"/>
            <w:r w:rsidR="00DC352B" w:rsidRPr="00DC352B">
              <w:rPr>
                <w:rFonts w:ascii="Arial" w:hAnsi="Arial" w:cs="Arial"/>
                <w:color w:val="auto"/>
              </w:rPr>
              <w:t xml:space="preserve"> Park Residential Aged Care Service</w:t>
            </w:r>
            <w:r w:rsidRPr="00DC352B">
              <w:rPr>
                <w:rFonts w:ascii="Arial" w:hAnsi="Arial" w:cs="Arial"/>
                <w:color w:val="auto"/>
              </w:rPr>
              <w:t xml:space="preserve"> </w:t>
            </w:r>
            <w:r w:rsidR="00D30B9D">
              <w:rPr>
                <w:rFonts w:ascii="Arial" w:hAnsi="Arial" w:cs="Arial"/>
                <w:color w:val="auto"/>
              </w:rPr>
              <w:tab/>
            </w:r>
            <w:r w:rsidR="00D30B9D" w:rsidRPr="00752C40">
              <w:rPr>
                <w:rFonts w:ascii="Arial" w:hAnsi="Arial" w:cs="Arial"/>
              </w:rPr>
              <w:t>RPT-ACC-0122 v3.0</w:t>
            </w:r>
          </w:p>
          <w:p w14:paraId="7A711E18" w14:textId="3D46838C" w:rsidR="005C410D" w:rsidRPr="00D30B9D" w:rsidRDefault="00D30B9D" w:rsidP="005C410D">
            <w:pPr>
              <w:pStyle w:val="Footer"/>
              <w:rPr>
                <w:rFonts w:ascii="Arial" w:hAnsi="Arial" w:cs="Arial"/>
                <w:color w:val="auto"/>
              </w:rPr>
            </w:pPr>
            <w:r w:rsidRPr="00DC352B">
              <w:rPr>
                <w:rFonts w:ascii="Arial" w:hAnsi="Arial" w:cs="Arial"/>
                <w:b/>
                <w:color w:val="auto"/>
              </w:rPr>
              <w:t xml:space="preserve">Commission ID: </w:t>
            </w:r>
            <w:r w:rsidRPr="00DC352B">
              <w:rPr>
                <w:rFonts w:ascii="Arial" w:hAnsi="Arial" w:cs="Arial"/>
                <w:color w:val="auto"/>
              </w:rPr>
              <w:t>6171</w:t>
            </w:r>
            <w:r>
              <w:rPr>
                <w:rFonts w:ascii="Arial" w:hAnsi="Arial" w:cs="Arial"/>
                <w:color w:val="auto"/>
              </w:rPr>
              <w:tab/>
            </w:r>
            <w:r w:rsidR="005C410D"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400"/>
      <w:gridCol w:w="3400"/>
      <w:gridCol w:w="3400"/>
    </w:tblGrid>
    <w:tr w:rsidR="18C42F10" w14:paraId="1286AADD" w14:textId="77777777" w:rsidTr="18C42F10">
      <w:tc>
        <w:tcPr>
          <w:tcW w:w="3400" w:type="dxa"/>
        </w:tcPr>
        <w:p w14:paraId="538892AE" w14:textId="640BCC4A" w:rsidR="18C42F10" w:rsidRDefault="18C42F10" w:rsidP="18C42F10">
          <w:pPr>
            <w:pStyle w:val="Header"/>
            <w:ind w:left="-115"/>
          </w:pPr>
        </w:p>
      </w:tc>
      <w:tc>
        <w:tcPr>
          <w:tcW w:w="3400" w:type="dxa"/>
        </w:tcPr>
        <w:p w14:paraId="360D4341" w14:textId="557B8922" w:rsidR="18C42F10" w:rsidRDefault="18C42F10" w:rsidP="18C42F10">
          <w:pPr>
            <w:pStyle w:val="Header"/>
            <w:jc w:val="center"/>
          </w:pPr>
        </w:p>
      </w:tc>
      <w:tc>
        <w:tcPr>
          <w:tcW w:w="3400" w:type="dxa"/>
        </w:tcPr>
        <w:p w14:paraId="0BCFB5DA" w14:textId="7D4B1289" w:rsidR="18C42F10" w:rsidRDefault="18C42F10" w:rsidP="18C42F10">
          <w:pPr>
            <w:pStyle w:val="Header"/>
            <w:ind w:right="-115"/>
            <w:jc w:val="right"/>
          </w:pPr>
        </w:p>
      </w:tc>
    </w:tr>
  </w:tbl>
  <w:p w14:paraId="1E2842D8" w14:textId="4B01C9BC" w:rsidR="18C42F10" w:rsidRDefault="18C42F10" w:rsidP="18C42F10">
    <w:pPr>
      <w:pStyle w:val="Footer"/>
      <w:rPr>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8BD528" w14:textId="77777777" w:rsidR="00DA00B4" w:rsidRPr="000D4EDE" w:rsidRDefault="00DA00B4" w:rsidP="000D4EDE">
      <w:r>
        <w:separator/>
      </w:r>
    </w:p>
  </w:footnote>
  <w:footnote w:type="continuationSeparator" w:id="0">
    <w:p w14:paraId="4868C43A" w14:textId="77777777" w:rsidR="00DA00B4" w:rsidRPr="000D4EDE" w:rsidRDefault="00DA00B4" w:rsidP="000D4EDE">
      <w:r>
        <w:continuationSeparator/>
      </w:r>
    </w:p>
  </w:footnote>
  <w:footnote w:type="continuationNotice" w:id="1">
    <w:p w14:paraId="128BECCB" w14:textId="77777777" w:rsidR="00DA00B4" w:rsidRDefault="00DA00B4">
      <w:pPr>
        <w:spacing w:after="0"/>
      </w:pPr>
    </w:p>
  </w:footnote>
  <w:footnote w:id="2">
    <w:p w14:paraId="5C4BB5FC" w14:textId="7AD0B41D" w:rsidR="00161A79" w:rsidRPr="003F4514" w:rsidRDefault="00161A79">
      <w:pPr>
        <w:pStyle w:val="FootnoteText"/>
        <w:rPr>
          <w:sz w:val="20"/>
          <w:szCs w:val="20"/>
        </w:rPr>
      </w:pPr>
      <w:r w:rsidRPr="003F4514">
        <w:rPr>
          <w:rStyle w:val="FootnoteReference"/>
          <w:rFonts w:ascii="Arial" w:hAnsi="Arial" w:cs="Arial"/>
          <w:sz w:val="20"/>
          <w:szCs w:val="20"/>
        </w:rPr>
        <w:footnoteRef/>
      </w:r>
      <w:r w:rsidRPr="003F4514">
        <w:rPr>
          <w:rFonts w:ascii="Arial" w:hAnsi="Arial" w:cs="Arial"/>
          <w:sz w:val="20"/>
          <w:szCs w:val="20"/>
        </w:rPr>
        <w:t xml:space="preserve"> </w:t>
      </w:r>
      <w:r w:rsidR="0000465B" w:rsidRPr="003F4514">
        <w:rPr>
          <w:rFonts w:ascii="Arial" w:hAnsi="Arial" w:cs="Arial"/>
          <w:sz w:val="20"/>
          <w:szCs w:val="20"/>
        </w:rPr>
        <w:t xml:space="preserve">The preparation of the performance report </w:t>
      </w:r>
      <w:r w:rsidR="0001708F" w:rsidRPr="003F4514">
        <w:rPr>
          <w:rFonts w:ascii="Arial" w:hAnsi="Arial" w:cs="Arial"/>
          <w:sz w:val="20"/>
          <w:szCs w:val="20"/>
        </w:rPr>
        <w:t xml:space="preserve">is in accordance with </w:t>
      </w:r>
      <w:r w:rsidR="0001708F" w:rsidRPr="003F4514">
        <w:rPr>
          <w:rFonts w:ascii="Arial" w:hAnsi="Arial" w:cs="Arial"/>
          <w:color w:val="auto"/>
          <w:sz w:val="20"/>
          <w:szCs w:val="20"/>
        </w:rPr>
        <w:t xml:space="preserve">section 40A of </w:t>
      </w:r>
      <w:r w:rsidR="0001708F" w:rsidRPr="003F4514">
        <w:rPr>
          <w:rFonts w:ascii="Arial" w:hAnsi="Arial" w:cs="Arial"/>
          <w:sz w:val="20"/>
          <w:szCs w:val="20"/>
        </w:rPr>
        <w:t>the Aged Care Quality and Safety Commission Rules 2018</w:t>
      </w:r>
      <w:r w:rsidR="001D220F" w:rsidRPr="003F4514">
        <w:rPr>
          <w:rFonts w:ascii="Arial" w:hAnsi="Arial" w:cs="Arial"/>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97850" w14:textId="4B078AB2" w:rsidR="00D52556" w:rsidRDefault="00D25448" w:rsidP="0040105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17D528B"/>
    <w:multiLevelType w:val="hybridMultilevel"/>
    <w:tmpl w:val="D4A6A4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B0202FA"/>
    <w:multiLevelType w:val="hybridMultilevel"/>
    <w:tmpl w:val="DEF613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0DE52DDC"/>
    <w:multiLevelType w:val="hybridMultilevel"/>
    <w:tmpl w:val="0E9CC6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3F2ED3"/>
    <w:multiLevelType w:val="hybridMultilevel"/>
    <w:tmpl w:val="45A8D32A"/>
    <w:lvl w:ilvl="0" w:tplc="6C1E5B0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7874360"/>
    <w:multiLevelType w:val="hybridMultilevel"/>
    <w:tmpl w:val="28967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9603838"/>
    <w:multiLevelType w:val="hybridMultilevel"/>
    <w:tmpl w:val="AC7CA1DC"/>
    <w:lvl w:ilvl="0" w:tplc="6C1E5B00">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7E106E"/>
    <w:multiLevelType w:val="hybridMultilevel"/>
    <w:tmpl w:val="EED0277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1" w15:restartNumberingAfterBreak="1">
    <w:nsid w:val="2E146FB3"/>
    <w:multiLevelType w:val="hybridMultilevel"/>
    <w:tmpl w:val="6E8A3602"/>
    <w:lvl w:ilvl="0" w:tplc="AA30705E">
      <w:start w:val="1"/>
      <w:numFmt w:val="bullet"/>
      <w:lvlText w:val="●"/>
      <w:lvlJc w:val="left"/>
      <w:pPr>
        <w:ind w:left="360" w:hanging="360"/>
      </w:pPr>
      <w:rPr>
        <w:rFonts w:ascii="Arial" w:hAnsi="Arial" w:hint="default"/>
        <w:color w:val="auto"/>
        <w:sz w:val="20"/>
        <w:szCs w:val="2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33285541"/>
    <w:multiLevelType w:val="multilevel"/>
    <w:tmpl w:val="EF8A00BC"/>
    <w:lvl w:ilvl="0">
      <w:start w:val="1"/>
      <w:numFmt w:val="bullet"/>
      <w:lvlText w:val="•"/>
      <w:lvlJc w:val="left"/>
      <w:pPr>
        <w:tabs>
          <w:tab w:val="num" w:pos="340"/>
        </w:tabs>
        <w:ind w:left="340" w:hanging="340"/>
      </w:pPr>
      <w:rPr>
        <w:rFonts w:ascii="Calibri" w:hAnsi="Calibri" w:hint="default"/>
        <w:color w:val="auto"/>
        <w:sz w:val="24"/>
      </w:rPr>
    </w:lvl>
    <w:lvl w:ilvl="1">
      <w:start w:val="1"/>
      <w:numFmt w:val="lowerLetter"/>
      <w:lvlText w:val="—"/>
      <w:lvlJc w:val="left"/>
      <w:pPr>
        <w:tabs>
          <w:tab w:val="num" w:pos="43"/>
        </w:tabs>
        <w:ind w:left="43" w:hanging="340"/>
      </w:pPr>
      <w:rPr>
        <w:rFonts w:ascii="Arial" w:hAnsi="Arial" w:cs="Arial" w:hint="default"/>
        <w:sz w:val="24"/>
      </w:rPr>
    </w:lvl>
    <w:lvl w:ilvl="2">
      <w:start w:val="1"/>
      <w:numFmt w:val="lowerRoman"/>
      <w:lvlText w:val="-"/>
      <w:lvlJc w:val="left"/>
      <w:pPr>
        <w:tabs>
          <w:tab w:val="num" w:pos="383"/>
        </w:tabs>
        <w:ind w:left="383" w:hanging="340"/>
      </w:pPr>
      <w:rPr>
        <w:rFonts w:ascii="9999999" w:hAnsi="9999999" w:hint="default"/>
      </w:rPr>
    </w:lvl>
    <w:lvl w:ilvl="3">
      <w:start w:val="1"/>
      <w:numFmt w:val="bullet"/>
      <w:lvlText w:val="o"/>
      <w:lvlJc w:val="left"/>
      <w:pPr>
        <w:tabs>
          <w:tab w:val="num" w:pos="724"/>
        </w:tabs>
        <w:ind w:left="724" w:hanging="341"/>
      </w:pPr>
      <w:rPr>
        <w:rFonts w:ascii="Courier New" w:hAnsi="Courier New" w:cs="Courier New" w:hint="default"/>
      </w:rPr>
    </w:lvl>
    <w:lvl w:ilvl="4">
      <w:start w:val="1"/>
      <w:numFmt w:val="lowerLetter"/>
      <w:lvlText w:val="-"/>
      <w:lvlJc w:val="left"/>
      <w:pPr>
        <w:tabs>
          <w:tab w:val="num" w:pos="1064"/>
        </w:tabs>
        <w:ind w:left="1064" w:hanging="340"/>
      </w:pPr>
      <w:rPr>
        <w:rFonts w:ascii="9999999" w:hAnsi="9999999" w:hint="default"/>
      </w:rPr>
    </w:lvl>
    <w:lvl w:ilvl="5">
      <w:start w:val="1"/>
      <w:numFmt w:val="lowerRoman"/>
      <w:lvlText w:val="—"/>
      <w:lvlJc w:val="left"/>
      <w:pPr>
        <w:tabs>
          <w:tab w:val="num" w:pos="1404"/>
        </w:tabs>
        <w:ind w:left="1404" w:hanging="340"/>
      </w:pPr>
      <w:rPr>
        <w:rFonts w:ascii="Arial" w:hAnsi="Arial" w:cs="Arial" w:hint="default"/>
      </w:rPr>
    </w:lvl>
    <w:lvl w:ilvl="6">
      <w:start w:val="1"/>
      <w:numFmt w:val="decimal"/>
      <w:lvlText w:val="-"/>
      <w:lvlJc w:val="left"/>
      <w:pPr>
        <w:tabs>
          <w:tab w:val="num" w:pos="1744"/>
        </w:tabs>
        <w:ind w:left="1744" w:hanging="340"/>
      </w:pPr>
      <w:rPr>
        <w:rFonts w:ascii="9999999" w:hAnsi="9999999" w:hint="default"/>
      </w:rPr>
    </w:lvl>
    <w:lvl w:ilvl="7">
      <w:start w:val="1"/>
      <w:numFmt w:val="lowerLetter"/>
      <w:lvlText w:val="—"/>
      <w:lvlJc w:val="left"/>
      <w:pPr>
        <w:tabs>
          <w:tab w:val="num" w:pos="2084"/>
        </w:tabs>
        <w:ind w:left="2084" w:hanging="340"/>
      </w:pPr>
      <w:rPr>
        <w:rFonts w:ascii="Arial" w:hAnsi="Arial" w:cs="Arial" w:hint="default"/>
      </w:rPr>
    </w:lvl>
    <w:lvl w:ilvl="8">
      <w:start w:val="1"/>
      <w:numFmt w:val="lowerRoman"/>
      <w:lvlText w:val="-"/>
      <w:lvlJc w:val="left"/>
      <w:pPr>
        <w:tabs>
          <w:tab w:val="num" w:pos="2424"/>
        </w:tabs>
        <w:ind w:left="2424" w:hanging="340"/>
      </w:pPr>
      <w:rPr>
        <w:rFonts w:ascii="9999999" w:hAnsi="9999999" w:hint="default"/>
      </w:rPr>
    </w:lvl>
  </w:abstractNum>
  <w:abstractNum w:abstractNumId="2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6A352E4"/>
    <w:multiLevelType w:val="hybridMultilevel"/>
    <w:tmpl w:val="54FC9BF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8"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3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D803A06"/>
    <w:multiLevelType w:val="hybridMultilevel"/>
    <w:tmpl w:val="ADECA7C8"/>
    <w:lvl w:ilvl="0" w:tplc="4EE65A96">
      <w:start w:val="7"/>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8"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F6D3E2F"/>
    <w:multiLevelType w:val="hybridMultilevel"/>
    <w:tmpl w:val="8C04FED4"/>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27"/>
  </w:num>
  <w:num w:numId="4">
    <w:abstractNumId w:val="1"/>
  </w:num>
  <w:num w:numId="5">
    <w:abstractNumId w:val="0"/>
  </w:num>
  <w:num w:numId="6">
    <w:abstractNumId w:val="29"/>
  </w:num>
  <w:num w:numId="7">
    <w:abstractNumId w:val="39"/>
  </w:num>
  <w:num w:numId="8">
    <w:abstractNumId w:val="23"/>
  </w:num>
  <w:num w:numId="9">
    <w:abstractNumId w:val="9"/>
  </w:num>
  <w:num w:numId="10">
    <w:abstractNumId w:val="35"/>
  </w:num>
  <w:num w:numId="11">
    <w:abstractNumId w:val="22"/>
  </w:num>
  <w:num w:numId="12">
    <w:abstractNumId w:val="31"/>
  </w:num>
  <w:num w:numId="13">
    <w:abstractNumId w:val="2"/>
  </w:num>
  <w:num w:numId="14">
    <w:abstractNumId w:val="19"/>
  </w:num>
  <w:num w:numId="15">
    <w:abstractNumId w:val="3"/>
  </w:num>
  <w:num w:numId="16">
    <w:abstractNumId w:val="32"/>
  </w:num>
  <w:num w:numId="17">
    <w:abstractNumId w:val="7"/>
  </w:num>
  <w:num w:numId="18">
    <w:abstractNumId w:val="18"/>
  </w:num>
  <w:num w:numId="19">
    <w:abstractNumId w:val="5"/>
  </w:num>
  <w:num w:numId="20">
    <w:abstractNumId w:val="30"/>
  </w:num>
  <w:num w:numId="21">
    <w:abstractNumId w:val="40"/>
  </w:num>
  <w:num w:numId="22">
    <w:abstractNumId w:val="38"/>
  </w:num>
  <w:num w:numId="23">
    <w:abstractNumId w:val="16"/>
  </w:num>
  <w:num w:numId="24">
    <w:abstractNumId w:val="25"/>
  </w:num>
  <w:num w:numId="25">
    <w:abstractNumId w:val="11"/>
  </w:num>
  <w:num w:numId="26">
    <w:abstractNumId w:val="28"/>
  </w:num>
  <w:num w:numId="27">
    <w:abstractNumId w:val="36"/>
  </w:num>
  <w:num w:numId="28">
    <w:abstractNumId w:val="39"/>
  </w:num>
  <w:num w:numId="29">
    <w:abstractNumId w:val="39"/>
  </w:num>
  <w:num w:numId="30">
    <w:abstractNumId w:val="39"/>
  </w:num>
  <w:num w:numId="31">
    <w:abstractNumId w:val="39"/>
  </w:num>
  <w:num w:numId="32">
    <w:abstractNumId w:val="39"/>
  </w:num>
  <w:num w:numId="33">
    <w:abstractNumId w:val="37"/>
  </w:num>
  <w:num w:numId="34">
    <w:abstractNumId w:val="13"/>
  </w:num>
  <w:num w:numId="35">
    <w:abstractNumId w:val="34"/>
  </w:num>
  <w:num w:numId="36">
    <w:abstractNumId w:val="21"/>
  </w:num>
  <w:num w:numId="37">
    <w:abstractNumId w:val="8"/>
  </w:num>
  <w:num w:numId="38">
    <w:abstractNumId w:val="33"/>
  </w:num>
  <w:num w:numId="39">
    <w:abstractNumId w:val="26"/>
  </w:num>
  <w:num w:numId="40">
    <w:abstractNumId w:val="15"/>
  </w:num>
  <w:num w:numId="41">
    <w:abstractNumId w:val="24"/>
  </w:num>
  <w:num w:numId="42">
    <w:abstractNumId w:val="14"/>
  </w:num>
  <w:num w:numId="43">
    <w:abstractNumId w:val="41"/>
  </w:num>
  <w:num w:numId="44">
    <w:abstractNumId w:val="17"/>
  </w:num>
  <w:num w:numId="45">
    <w:abstractNumId w:val="12"/>
  </w:num>
  <w:num w:numId="46">
    <w:abstractNumId w:val="4"/>
  </w:num>
  <w:num w:numId="47">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hideSpellingErrors/>
  <w:hideGrammaticalErrors/>
  <w:proofState w:spelling="clean" w:grammar="clean"/>
  <w:attachedTemplate r:id="rId1"/>
  <w:documentProtection w:formatting="1" w:enforcement="0"/>
  <w:defaultTabStop w:val="357"/>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A74"/>
    <w:rsid w:val="00004073"/>
    <w:rsid w:val="0000465B"/>
    <w:rsid w:val="00005D98"/>
    <w:rsid w:val="00006DED"/>
    <w:rsid w:val="00011C96"/>
    <w:rsid w:val="0001348A"/>
    <w:rsid w:val="000141B9"/>
    <w:rsid w:val="0001708F"/>
    <w:rsid w:val="00017F5C"/>
    <w:rsid w:val="00020837"/>
    <w:rsid w:val="0002319A"/>
    <w:rsid w:val="000234A2"/>
    <w:rsid w:val="00027955"/>
    <w:rsid w:val="000308C1"/>
    <w:rsid w:val="00031B91"/>
    <w:rsid w:val="00034A19"/>
    <w:rsid w:val="00034A80"/>
    <w:rsid w:val="00035A52"/>
    <w:rsid w:val="00036646"/>
    <w:rsid w:val="00036F9E"/>
    <w:rsid w:val="00037B1A"/>
    <w:rsid w:val="000413B3"/>
    <w:rsid w:val="000428E1"/>
    <w:rsid w:val="00042B21"/>
    <w:rsid w:val="00044468"/>
    <w:rsid w:val="00047A8F"/>
    <w:rsid w:val="0005053C"/>
    <w:rsid w:val="00050E94"/>
    <w:rsid w:val="0005238F"/>
    <w:rsid w:val="000568C3"/>
    <w:rsid w:val="00056DE9"/>
    <w:rsid w:val="00056F4E"/>
    <w:rsid w:val="00057B71"/>
    <w:rsid w:val="00061014"/>
    <w:rsid w:val="0006140D"/>
    <w:rsid w:val="000628AF"/>
    <w:rsid w:val="00063082"/>
    <w:rsid w:val="0006450A"/>
    <w:rsid w:val="000710ED"/>
    <w:rsid w:val="00071157"/>
    <w:rsid w:val="0007202C"/>
    <w:rsid w:val="00072B30"/>
    <w:rsid w:val="0007319C"/>
    <w:rsid w:val="000732AA"/>
    <w:rsid w:val="00073CFE"/>
    <w:rsid w:val="00075367"/>
    <w:rsid w:val="000767DD"/>
    <w:rsid w:val="000770BB"/>
    <w:rsid w:val="00077732"/>
    <w:rsid w:val="00077761"/>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1BF5"/>
    <w:rsid w:val="000A2795"/>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E32"/>
    <w:rsid w:val="000D4EDE"/>
    <w:rsid w:val="000D784F"/>
    <w:rsid w:val="000E00D6"/>
    <w:rsid w:val="000E1AD5"/>
    <w:rsid w:val="000E2460"/>
    <w:rsid w:val="000E3FA1"/>
    <w:rsid w:val="000E43AC"/>
    <w:rsid w:val="000E5279"/>
    <w:rsid w:val="000F087D"/>
    <w:rsid w:val="000F48CA"/>
    <w:rsid w:val="000F4D89"/>
    <w:rsid w:val="000F78FA"/>
    <w:rsid w:val="00101F4F"/>
    <w:rsid w:val="00106011"/>
    <w:rsid w:val="0010721A"/>
    <w:rsid w:val="00115432"/>
    <w:rsid w:val="00117328"/>
    <w:rsid w:val="001209DE"/>
    <w:rsid w:val="00121EAC"/>
    <w:rsid w:val="0012342B"/>
    <w:rsid w:val="00123576"/>
    <w:rsid w:val="00124034"/>
    <w:rsid w:val="00124B21"/>
    <w:rsid w:val="001268ED"/>
    <w:rsid w:val="00130DB1"/>
    <w:rsid w:val="001327B8"/>
    <w:rsid w:val="00133026"/>
    <w:rsid w:val="0013471B"/>
    <w:rsid w:val="001350C9"/>
    <w:rsid w:val="001352D4"/>
    <w:rsid w:val="00137C97"/>
    <w:rsid w:val="0014051B"/>
    <w:rsid w:val="00140D35"/>
    <w:rsid w:val="00141415"/>
    <w:rsid w:val="00142EEE"/>
    <w:rsid w:val="00142FF8"/>
    <w:rsid w:val="0014378F"/>
    <w:rsid w:val="00145C92"/>
    <w:rsid w:val="0014722A"/>
    <w:rsid w:val="001477EE"/>
    <w:rsid w:val="00150341"/>
    <w:rsid w:val="00152862"/>
    <w:rsid w:val="001544DE"/>
    <w:rsid w:val="00154591"/>
    <w:rsid w:val="00154E2F"/>
    <w:rsid w:val="00157C98"/>
    <w:rsid w:val="00157F67"/>
    <w:rsid w:val="00161349"/>
    <w:rsid w:val="00161730"/>
    <w:rsid w:val="00161A79"/>
    <w:rsid w:val="00164B81"/>
    <w:rsid w:val="001653B6"/>
    <w:rsid w:val="00165C48"/>
    <w:rsid w:val="00167E9C"/>
    <w:rsid w:val="00173B92"/>
    <w:rsid w:val="00174B0F"/>
    <w:rsid w:val="00174E46"/>
    <w:rsid w:val="001817EA"/>
    <w:rsid w:val="001820B1"/>
    <w:rsid w:val="0018235E"/>
    <w:rsid w:val="00183B64"/>
    <w:rsid w:val="0018454E"/>
    <w:rsid w:val="00191BF5"/>
    <w:rsid w:val="00192C9D"/>
    <w:rsid w:val="001948CE"/>
    <w:rsid w:val="0019532D"/>
    <w:rsid w:val="001A0C7E"/>
    <w:rsid w:val="001A0C8C"/>
    <w:rsid w:val="001A2FC3"/>
    <w:rsid w:val="001A614F"/>
    <w:rsid w:val="001A664F"/>
    <w:rsid w:val="001B1CC9"/>
    <w:rsid w:val="001B2DB7"/>
    <w:rsid w:val="001B3F8A"/>
    <w:rsid w:val="001B613A"/>
    <w:rsid w:val="001B6DB6"/>
    <w:rsid w:val="001C0243"/>
    <w:rsid w:val="001C1E92"/>
    <w:rsid w:val="001C4386"/>
    <w:rsid w:val="001C747A"/>
    <w:rsid w:val="001D0C02"/>
    <w:rsid w:val="001D139D"/>
    <w:rsid w:val="001D220F"/>
    <w:rsid w:val="001D4C25"/>
    <w:rsid w:val="001D6AC1"/>
    <w:rsid w:val="001D71E9"/>
    <w:rsid w:val="001D79BB"/>
    <w:rsid w:val="001E045A"/>
    <w:rsid w:val="001E0F51"/>
    <w:rsid w:val="001E55BF"/>
    <w:rsid w:val="001E62D8"/>
    <w:rsid w:val="001F3E0B"/>
    <w:rsid w:val="001F6E1A"/>
    <w:rsid w:val="001F72CE"/>
    <w:rsid w:val="001F780A"/>
    <w:rsid w:val="001F7917"/>
    <w:rsid w:val="00200613"/>
    <w:rsid w:val="00203EE5"/>
    <w:rsid w:val="00204203"/>
    <w:rsid w:val="00205A6B"/>
    <w:rsid w:val="00206B6B"/>
    <w:rsid w:val="00206E84"/>
    <w:rsid w:val="00212264"/>
    <w:rsid w:val="0021781E"/>
    <w:rsid w:val="00220550"/>
    <w:rsid w:val="00221347"/>
    <w:rsid w:val="00225B9C"/>
    <w:rsid w:val="002301A2"/>
    <w:rsid w:val="002316F2"/>
    <w:rsid w:val="00232320"/>
    <w:rsid w:val="002367BB"/>
    <w:rsid w:val="00236C2D"/>
    <w:rsid w:val="002374B7"/>
    <w:rsid w:val="00240126"/>
    <w:rsid w:val="002411DF"/>
    <w:rsid w:val="00241D3E"/>
    <w:rsid w:val="0024304D"/>
    <w:rsid w:val="0024336B"/>
    <w:rsid w:val="00244826"/>
    <w:rsid w:val="00244B17"/>
    <w:rsid w:val="00246613"/>
    <w:rsid w:val="00247ACA"/>
    <w:rsid w:val="00251BE4"/>
    <w:rsid w:val="00251EE0"/>
    <w:rsid w:val="00252E6A"/>
    <w:rsid w:val="002538B8"/>
    <w:rsid w:val="00253D25"/>
    <w:rsid w:val="00256FB0"/>
    <w:rsid w:val="0025782A"/>
    <w:rsid w:val="00257BC9"/>
    <w:rsid w:val="0026079D"/>
    <w:rsid w:val="00260A3D"/>
    <w:rsid w:val="00260A64"/>
    <w:rsid w:val="00264479"/>
    <w:rsid w:val="00265F63"/>
    <w:rsid w:val="002661A6"/>
    <w:rsid w:val="00266C23"/>
    <w:rsid w:val="00266EFB"/>
    <w:rsid w:val="00273DB8"/>
    <w:rsid w:val="002759DD"/>
    <w:rsid w:val="00277F69"/>
    <w:rsid w:val="00283AA1"/>
    <w:rsid w:val="00285868"/>
    <w:rsid w:val="002863CB"/>
    <w:rsid w:val="00286EAD"/>
    <w:rsid w:val="00286EC4"/>
    <w:rsid w:val="0029328B"/>
    <w:rsid w:val="002934E3"/>
    <w:rsid w:val="0029389B"/>
    <w:rsid w:val="00294683"/>
    <w:rsid w:val="00297B1D"/>
    <w:rsid w:val="002A0FDF"/>
    <w:rsid w:val="002A10BF"/>
    <w:rsid w:val="002A1894"/>
    <w:rsid w:val="002A2188"/>
    <w:rsid w:val="002A36F2"/>
    <w:rsid w:val="002A4264"/>
    <w:rsid w:val="002A468F"/>
    <w:rsid w:val="002A7D14"/>
    <w:rsid w:val="002B085B"/>
    <w:rsid w:val="002B0913"/>
    <w:rsid w:val="002B2019"/>
    <w:rsid w:val="002B28E4"/>
    <w:rsid w:val="002B4435"/>
    <w:rsid w:val="002B5ACF"/>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4C91"/>
    <w:rsid w:val="002D5086"/>
    <w:rsid w:val="002D5274"/>
    <w:rsid w:val="002D5918"/>
    <w:rsid w:val="002E059C"/>
    <w:rsid w:val="002E13F9"/>
    <w:rsid w:val="002E3209"/>
    <w:rsid w:val="002E3643"/>
    <w:rsid w:val="002E3A46"/>
    <w:rsid w:val="002E3FB8"/>
    <w:rsid w:val="002E4559"/>
    <w:rsid w:val="002E5630"/>
    <w:rsid w:val="002F0AFA"/>
    <w:rsid w:val="002F0C2C"/>
    <w:rsid w:val="002F1E80"/>
    <w:rsid w:val="002F44E9"/>
    <w:rsid w:val="002F77C1"/>
    <w:rsid w:val="00300655"/>
    <w:rsid w:val="003015D1"/>
    <w:rsid w:val="00303D18"/>
    <w:rsid w:val="0030717A"/>
    <w:rsid w:val="003079C2"/>
    <w:rsid w:val="00307ADD"/>
    <w:rsid w:val="00312A66"/>
    <w:rsid w:val="003130CA"/>
    <w:rsid w:val="003159AD"/>
    <w:rsid w:val="00317187"/>
    <w:rsid w:val="00320353"/>
    <w:rsid w:val="00321142"/>
    <w:rsid w:val="00323C67"/>
    <w:rsid w:val="00330034"/>
    <w:rsid w:val="00330079"/>
    <w:rsid w:val="00330ED9"/>
    <w:rsid w:val="0033105F"/>
    <w:rsid w:val="00331912"/>
    <w:rsid w:val="0033391F"/>
    <w:rsid w:val="00333AEC"/>
    <w:rsid w:val="003341B7"/>
    <w:rsid w:val="00340283"/>
    <w:rsid w:val="00340E7C"/>
    <w:rsid w:val="00341026"/>
    <w:rsid w:val="00341858"/>
    <w:rsid w:val="00341FD5"/>
    <w:rsid w:val="00342E65"/>
    <w:rsid w:val="0034623B"/>
    <w:rsid w:val="003472F4"/>
    <w:rsid w:val="0034740C"/>
    <w:rsid w:val="003517AE"/>
    <w:rsid w:val="00354629"/>
    <w:rsid w:val="00357041"/>
    <w:rsid w:val="003608B7"/>
    <w:rsid w:val="0036135D"/>
    <w:rsid w:val="00362239"/>
    <w:rsid w:val="003637EB"/>
    <w:rsid w:val="00370608"/>
    <w:rsid w:val="00371F54"/>
    <w:rsid w:val="00372886"/>
    <w:rsid w:val="00374809"/>
    <w:rsid w:val="00374886"/>
    <w:rsid w:val="0037770C"/>
    <w:rsid w:val="00377860"/>
    <w:rsid w:val="00377AE2"/>
    <w:rsid w:val="00377C8B"/>
    <w:rsid w:val="00381AE7"/>
    <w:rsid w:val="00382C20"/>
    <w:rsid w:val="00383A95"/>
    <w:rsid w:val="003852F5"/>
    <w:rsid w:val="00385CA0"/>
    <w:rsid w:val="00386F97"/>
    <w:rsid w:val="003906EE"/>
    <w:rsid w:val="003914D9"/>
    <w:rsid w:val="00394244"/>
    <w:rsid w:val="003A2733"/>
    <w:rsid w:val="003A3021"/>
    <w:rsid w:val="003A627E"/>
    <w:rsid w:val="003A79EE"/>
    <w:rsid w:val="003B268B"/>
    <w:rsid w:val="003B6E16"/>
    <w:rsid w:val="003C180A"/>
    <w:rsid w:val="003C1E25"/>
    <w:rsid w:val="003C3474"/>
    <w:rsid w:val="003C3B5A"/>
    <w:rsid w:val="003C3CD8"/>
    <w:rsid w:val="003C6C9F"/>
    <w:rsid w:val="003D0BF4"/>
    <w:rsid w:val="003D27CB"/>
    <w:rsid w:val="003D329D"/>
    <w:rsid w:val="003D3AD9"/>
    <w:rsid w:val="003D3D2B"/>
    <w:rsid w:val="003D493B"/>
    <w:rsid w:val="003D4F10"/>
    <w:rsid w:val="003D600E"/>
    <w:rsid w:val="003E61ED"/>
    <w:rsid w:val="003E6323"/>
    <w:rsid w:val="003E6BF6"/>
    <w:rsid w:val="003F034F"/>
    <w:rsid w:val="003F0893"/>
    <w:rsid w:val="003F0F0D"/>
    <w:rsid w:val="003F4514"/>
    <w:rsid w:val="00401053"/>
    <w:rsid w:val="0040173E"/>
    <w:rsid w:val="004017D0"/>
    <w:rsid w:val="004018B8"/>
    <w:rsid w:val="004022F9"/>
    <w:rsid w:val="004054BC"/>
    <w:rsid w:val="00410DD9"/>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3142"/>
    <w:rsid w:val="00435339"/>
    <w:rsid w:val="00441A68"/>
    <w:rsid w:val="00444100"/>
    <w:rsid w:val="0044447D"/>
    <w:rsid w:val="00445E9C"/>
    <w:rsid w:val="004471D1"/>
    <w:rsid w:val="00447BA7"/>
    <w:rsid w:val="0045770B"/>
    <w:rsid w:val="004635CC"/>
    <w:rsid w:val="00463FA8"/>
    <w:rsid w:val="00467263"/>
    <w:rsid w:val="00467544"/>
    <w:rsid w:val="00472CBC"/>
    <w:rsid w:val="00475D40"/>
    <w:rsid w:val="0048207D"/>
    <w:rsid w:val="00493DAA"/>
    <w:rsid w:val="00494335"/>
    <w:rsid w:val="00495A4C"/>
    <w:rsid w:val="004967A1"/>
    <w:rsid w:val="004976EB"/>
    <w:rsid w:val="00497726"/>
    <w:rsid w:val="004A274A"/>
    <w:rsid w:val="004A584D"/>
    <w:rsid w:val="004A632F"/>
    <w:rsid w:val="004A68B0"/>
    <w:rsid w:val="004B5616"/>
    <w:rsid w:val="004B584E"/>
    <w:rsid w:val="004B5AE2"/>
    <w:rsid w:val="004B6E78"/>
    <w:rsid w:val="004C03CD"/>
    <w:rsid w:val="004C10FE"/>
    <w:rsid w:val="004C1106"/>
    <w:rsid w:val="004C26FD"/>
    <w:rsid w:val="004C3E36"/>
    <w:rsid w:val="004C4BA2"/>
    <w:rsid w:val="004C6D4B"/>
    <w:rsid w:val="004D04BA"/>
    <w:rsid w:val="004D3081"/>
    <w:rsid w:val="004D31D8"/>
    <w:rsid w:val="004D440C"/>
    <w:rsid w:val="004D4A41"/>
    <w:rsid w:val="004D4A61"/>
    <w:rsid w:val="004D4D4B"/>
    <w:rsid w:val="004D7CEE"/>
    <w:rsid w:val="004E1A87"/>
    <w:rsid w:val="004E2269"/>
    <w:rsid w:val="004E2F87"/>
    <w:rsid w:val="004E3BA5"/>
    <w:rsid w:val="004F1EBB"/>
    <w:rsid w:val="004F3339"/>
    <w:rsid w:val="004F4FF7"/>
    <w:rsid w:val="004F5B0B"/>
    <w:rsid w:val="004F6379"/>
    <w:rsid w:val="004F6C06"/>
    <w:rsid w:val="004F72A2"/>
    <w:rsid w:val="00500FC7"/>
    <w:rsid w:val="00501C81"/>
    <w:rsid w:val="005026D4"/>
    <w:rsid w:val="00503A51"/>
    <w:rsid w:val="00504607"/>
    <w:rsid w:val="0050563D"/>
    <w:rsid w:val="00505D2A"/>
    <w:rsid w:val="00507372"/>
    <w:rsid w:val="00512309"/>
    <w:rsid w:val="00515AEB"/>
    <w:rsid w:val="00520640"/>
    <w:rsid w:val="00523C5E"/>
    <w:rsid w:val="00524729"/>
    <w:rsid w:val="00524FFC"/>
    <w:rsid w:val="00526966"/>
    <w:rsid w:val="00527D91"/>
    <w:rsid w:val="005309B0"/>
    <w:rsid w:val="005311F7"/>
    <w:rsid w:val="005323C4"/>
    <w:rsid w:val="00532C52"/>
    <w:rsid w:val="005352AA"/>
    <w:rsid w:val="00536D93"/>
    <w:rsid w:val="005407D2"/>
    <w:rsid w:val="00540E28"/>
    <w:rsid w:val="0054220B"/>
    <w:rsid w:val="00542522"/>
    <w:rsid w:val="0054526E"/>
    <w:rsid w:val="005476B5"/>
    <w:rsid w:val="005602DA"/>
    <w:rsid w:val="00560B37"/>
    <w:rsid w:val="005666EE"/>
    <w:rsid w:val="005715A1"/>
    <w:rsid w:val="00573327"/>
    <w:rsid w:val="00574CDE"/>
    <w:rsid w:val="00575A0B"/>
    <w:rsid w:val="00576605"/>
    <w:rsid w:val="00576DB1"/>
    <w:rsid w:val="00577E0C"/>
    <w:rsid w:val="005814C4"/>
    <w:rsid w:val="005827F8"/>
    <w:rsid w:val="00582A6B"/>
    <w:rsid w:val="00584456"/>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69D1"/>
    <w:rsid w:val="005B7801"/>
    <w:rsid w:val="005C319B"/>
    <w:rsid w:val="005C410D"/>
    <w:rsid w:val="005C5891"/>
    <w:rsid w:val="005C7878"/>
    <w:rsid w:val="005D0657"/>
    <w:rsid w:val="005D39ED"/>
    <w:rsid w:val="005D5FAE"/>
    <w:rsid w:val="005D7C07"/>
    <w:rsid w:val="005E1856"/>
    <w:rsid w:val="005E2330"/>
    <w:rsid w:val="005E5270"/>
    <w:rsid w:val="005F23EC"/>
    <w:rsid w:val="005F29B7"/>
    <w:rsid w:val="005F773B"/>
    <w:rsid w:val="00600009"/>
    <w:rsid w:val="00600832"/>
    <w:rsid w:val="00600AE9"/>
    <w:rsid w:val="00606EB5"/>
    <w:rsid w:val="00607FFD"/>
    <w:rsid w:val="00613FAF"/>
    <w:rsid w:val="006163EF"/>
    <w:rsid w:val="0061649E"/>
    <w:rsid w:val="00617FDA"/>
    <w:rsid w:val="0062116F"/>
    <w:rsid w:val="00621260"/>
    <w:rsid w:val="00624067"/>
    <w:rsid w:val="00626087"/>
    <w:rsid w:val="006270AA"/>
    <w:rsid w:val="00630414"/>
    <w:rsid w:val="0063054E"/>
    <w:rsid w:val="006309FA"/>
    <w:rsid w:val="00630AEE"/>
    <w:rsid w:val="00631B19"/>
    <w:rsid w:val="00631F0C"/>
    <w:rsid w:val="00634E4C"/>
    <w:rsid w:val="00636B8B"/>
    <w:rsid w:val="00641C79"/>
    <w:rsid w:val="006427FE"/>
    <w:rsid w:val="00645B1D"/>
    <w:rsid w:val="0064602C"/>
    <w:rsid w:val="00647AB7"/>
    <w:rsid w:val="00647B1F"/>
    <w:rsid w:val="00647F89"/>
    <w:rsid w:val="006506C1"/>
    <w:rsid w:val="00650997"/>
    <w:rsid w:val="00651115"/>
    <w:rsid w:val="00652158"/>
    <w:rsid w:val="00654A16"/>
    <w:rsid w:val="0065747A"/>
    <w:rsid w:val="00660E9D"/>
    <w:rsid w:val="00661424"/>
    <w:rsid w:val="00662EC6"/>
    <w:rsid w:val="00663698"/>
    <w:rsid w:val="006639F1"/>
    <w:rsid w:val="0066674D"/>
    <w:rsid w:val="00666A78"/>
    <w:rsid w:val="006722BD"/>
    <w:rsid w:val="00672F67"/>
    <w:rsid w:val="00675703"/>
    <w:rsid w:val="00676B8E"/>
    <w:rsid w:val="00676C12"/>
    <w:rsid w:val="00683282"/>
    <w:rsid w:val="00683723"/>
    <w:rsid w:val="00685936"/>
    <w:rsid w:val="00686400"/>
    <w:rsid w:val="006867E4"/>
    <w:rsid w:val="0069375D"/>
    <w:rsid w:val="0069407C"/>
    <w:rsid w:val="00694A73"/>
    <w:rsid w:val="0069574E"/>
    <w:rsid w:val="00697537"/>
    <w:rsid w:val="006A1921"/>
    <w:rsid w:val="006A1945"/>
    <w:rsid w:val="006A2303"/>
    <w:rsid w:val="006A3573"/>
    <w:rsid w:val="006B0C87"/>
    <w:rsid w:val="006B1A83"/>
    <w:rsid w:val="006C07EB"/>
    <w:rsid w:val="006C2A2F"/>
    <w:rsid w:val="006C2E34"/>
    <w:rsid w:val="006D0D8C"/>
    <w:rsid w:val="006D2967"/>
    <w:rsid w:val="006D5F30"/>
    <w:rsid w:val="006E1882"/>
    <w:rsid w:val="006E232F"/>
    <w:rsid w:val="006E2B7B"/>
    <w:rsid w:val="006E4099"/>
    <w:rsid w:val="006F145A"/>
    <w:rsid w:val="006F1469"/>
    <w:rsid w:val="006F15BD"/>
    <w:rsid w:val="006F27CB"/>
    <w:rsid w:val="006F359B"/>
    <w:rsid w:val="006F5865"/>
    <w:rsid w:val="006F6788"/>
    <w:rsid w:val="00701EC6"/>
    <w:rsid w:val="0070545E"/>
    <w:rsid w:val="00706179"/>
    <w:rsid w:val="00707868"/>
    <w:rsid w:val="007105A7"/>
    <w:rsid w:val="00710816"/>
    <w:rsid w:val="007117D4"/>
    <w:rsid w:val="007139BF"/>
    <w:rsid w:val="00714F78"/>
    <w:rsid w:val="007166C6"/>
    <w:rsid w:val="007170F7"/>
    <w:rsid w:val="007176A4"/>
    <w:rsid w:val="00720576"/>
    <w:rsid w:val="007209A1"/>
    <w:rsid w:val="00722542"/>
    <w:rsid w:val="007253B8"/>
    <w:rsid w:val="00726AE1"/>
    <w:rsid w:val="00726AEC"/>
    <w:rsid w:val="0073093B"/>
    <w:rsid w:val="0073128F"/>
    <w:rsid w:val="007339E9"/>
    <w:rsid w:val="007346D4"/>
    <w:rsid w:val="00736E7D"/>
    <w:rsid w:val="007373AD"/>
    <w:rsid w:val="00740387"/>
    <w:rsid w:val="00742FCF"/>
    <w:rsid w:val="00743E7C"/>
    <w:rsid w:val="0074411A"/>
    <w:rsid w:val="00744F90"/>
    <w:rsid w:val="007509A6"/>
    <w:rsid w:val="00753F83"/>
    <w:rsid w:val="007541B0"/>
    <w:rsid w:val="0075469B"/>
    <w:rsid w:val="007546F3"/>
    <w:rsid w:val="00755163"/>
    <w:rsid w:val="00756AAB"/>
    <w:rsid w:val="00757F63"/>
    <w:rsid w:val="00760C3C"/>
    <w:rsid w:val="00762CC8"/>
    <w:rsid w:val="007645AE"/>
    <w:rsid w:val="00764868"/>
    <w:rsid w:val="00764992"/>
    <w:rsid w:val="0076760D"/>
    <w:rsid w:val="007706FB"/>
    <w:rsid w:val="00770A31"/>
    <w:rsid w:val="0077242A"/>
    <w:rsid w:val="0077396A"/>
    <w:rsid w:val="007758A5"/>
    <w:rsid w:val="00775AA0"/>
    <w:rsid w:val="00775C2F"/>
    <w:rsid w:val="007770FA"/>
    <w:rsid w:val="00777E88"/>
    <w:rsid w:val="007802F9"/>
    <w:rsid w:val="00791738"/>
    <w:rsid w:val="00791780"/>
    <w:rsid w:val="00791BE7"/>
    <w:rsid w:val="00793424"/>
    <w:rsid w:val="00794CD5"/>
    <w:rsid w:val="00797CE0"/>
    <w:rsid w:val="007A0EB7"/>
    <w:rsid w:val="007A224B"/>
    <w:rsid w:val="007A3EAF"/>
    <w:rsid w:val="007B07BD"/>
    <w:rsid w:val="007B492F"/>
    <w:rsid w:val="007B51D3"/>
    <w:rsid w:val="007C08B1"/>
    <w:rsid w:val="007C2CC2"/>
    <w:rsid w:val="007C3879"/>
    <w:rsid w:val="007C38BD"/>
    <w:rsid w:val="007C3AF6"/>
    <w:rsid w:val="007C3BD4"/>
    <w:rsid w:val="007C4629"/>
    <w:rsid w:val="007C4B1D"/>
    <w:rsid w:val="007C5540"/>
    <w:rsid w:val="007C5918"/>
    <w:rsid w:val="007C614F"/>
    <w:rsid w:val="007C79AA"/>
    <w:rsid w:val="007D125D"/>
    <w:rsid w:val="007D13C9"/>
    <w:rsid w:val="007D1762"/>
    <w:rsid w:val="007D1F4A"/>
    <w:rsid w:val="007D31DA"/>
    <w:rsid w:val="007D3829"/>
    <w:rsid w:val="007D72C5"/>
    <w:rsid w:val="007D7C0D"/>
    <w:rsid w:val="007E1D84"/>
    <w:rsid w:val="007E259E"/>
    <w:rsid w:val="007E3BD2"/>
    <w:rsid w:val="007E525D"/>
    <w:rsid w:val="007E54F3"/>
    <w:rsid w:val="007E6777"/>
    <w:rsid w:val="007F0323"/>
    <w:rsid w:val="007F0EE8"/>
    <w:rsid w:val="007F11F4"/>
    <w:rsid w:val="007F1FCC"/>
    <w:rsid w:val="007F379E"/>
    <w:rsid w:val="007F471C"/>
    <w:rsid w:val="007F5402"/>
    <w:rsid w:val="007F7A9A"/>
    <w:rsid w:val="00800C90"/>
    <w:rsid w:val="0080379D"/>
    <w:rsid w:val="00806E6C"/>
    <w:rsid w:val="00811B06"/>
    <w:rsid w:val="008125F8"/>
    <w:rsid w:val="0081274B"/>
    <w:rsid w:val="0081421B"/>
    <w:rsid w:val="008204B8"/>
    <w:rsid w:val="00824733"/>
    <w:rsid w:val="008256F3"/>
    <w:rsid w:val="00825D31"/>
    <w:rsid w:val="008308A7"/>
    <w:rsid w:val="00832998"/>
    <w:rsid w:val="00834340"/>
    <w:rsid w:val="00837592"/>
    <w:rsid w:val="00837601"/>
    <w:rsid w:val="0084219B"/>
    <w:rsid w:val="00844697"/>
    <w:rsid w:val="00844B1D"/>
    <w:rsid w:val="00844F5C"/>
    <w:rsid w:val="0084580E"/>
    <w:rsid w:val="00845843"/>
    <w:rsid w:val="0084599E"/>
    <w:rsid w:val="00846D34"/>
    <w:rsid w:val="00847D8A"/>
    <w:rsid w:val="00850904"/>
    <w:rsid w:val="00851463"/>
    <w:rsid w:val="00852F20"/>
    <w:rsid w:val="0085380C"/>
    <w:rsid w:val="00855B3C"/>
    <w:rsid w:val="00855E96"/>
    <w:rsid w:val="008563A3"/>
    <w:rsid w:val="0086129F"/>
    <w:rsid w:val="008637EC"/>
    <w:rsid w:val="00863A77"/>
    <w:rsid w:val="008661D1"/>
    <w:rsid w:val="0087078F"/>
    <w:rsid w:val="00870BC6"/>
    <w:rsid w:val="00874964"/>
    <w:rsid w:val="00876BFB"/>
    <w:rsid w:val="00876F52"/>
    <w:rsid w:val="008778C8"/>
    <w:rsid w:val="0088036D"/>
    <w:rsid w:val="00881155"/>
    <w:rsid w:val="00882892"/>
    <w:rsid w:val="00883241"/>
    <w:rsid w:val="008846A5"/>
    <w:rsid w:val="00885A14"/>
    <w:rsid w:val="0088689B"/>
    <w:rsid w:val="00890FA0"/>
    <w:rsid w:val="00893AA3"/>
    <w:rsid w:val="008947BF"/>
    <w:rsid w:val="00895C87"/>
    <w:rsid w:val="008A214D"/>
    <w:rsid w:val="008A39D3"/>
    <w:rsid w:val="008A5796"/>
    <w:rsid w:val="008A71B1"/>
    <w:rsid w:val="008A72D2"/>
    <w:rsid w:val="008A74A3"/>
    <w:rsid w:val="008B0881"/>
    <w:rsid w:val="008B2169"/>
    <w:rsid w:val="008B6868"/>
    <w:rsid w:val="008B6D24"/>
    <w:rsid w:val="008C0189"/>
    <w:rsid w:val="008C0BE9"/>
    <w:rsid w:val="008C19D5"/>
    <w:rsid w:val="008C3894"/>
    <w:rsid w:val="008C3BB5"/>
    <w:rsid w:val="008C4271"/>
    <w:rsid w:val="008C6A43"/>
    <w:rsid w:val="008D080C"/>
    <w:rsid w:val="008D0D3A"/>
    <w:rsid w:val="008D211F"/>
    <w:rsid w:val="008D32D8"/>
    <w:rsid w:val="008D46AD"/>
    <w:rsid w:val="008D5CB8"/>
    <w:rsid w:val="008D6437"/>
    <w:rsid w:val="008D6EDF"/>
    <w:rsid w:val="008D755F"/>
    <w:rsid w:val="008E3D54"/>
    <w:rsid w:val="008E3EF5"/>
    <w:rsid w:val="008E59F7"/>
    <w:rsid w:val="008F33B5"/>
    <w:rsid w:val="008F6D82"/>
    <w:rsid w:val="008F7336"/>
    <w:rsid w:val="0090058F"/>
    <w:rsid w:val="009006D2"/>
    <w:rsid w:val="00900AA9"/>
    <w:rsid w:val="00901BE9"/>
    <w:rsid w:val="0090484D"/>
    <w:rsid w:val="00906799"/>
    <w:rsid w:val="00911670"/>
    <w:rsid w:val="00911ECC"/>
    <w:rsid w:val="00912DD6"/>
    <w:rsid w:val="00914744"/>
    <w:rsid w:val="009150FC"/>
    <w:rsid w:val="00916B81"/>
    <w:rsid w:val="00917330"/>
    <w:rsid w:val="009175DD"/>
    <w:rsid w:val="00922193"/>
    <w:rsid w:val="009225BD"/>
    <w:rsid w:val="009232CD"/>
    <w:rsid w:val="00923710"/>
    <w:rsid w:val="00923FEF"/>
    <w:rsid w:val="00924152"/>
    <w:rsid w:val="0092493E"/>
    <w:rsid w:val="00926A69"/>
    <w:rsid w:val="0093194D"/>
    <w:rsid w:val="00934C3F"/>
    <w:rsid w:val="009401B8"/>
    <w:rsid w:val="009402C4"/>
    <w:rsid w:val="009417AE"/>
    <w:rsid w:val="009424C4"/>
    <w:rsid w:val="00943450"/>
    <w:rsid w:val="00945B3F"/>
    <w:rsid w:val="00946D32"/>
    <w:rsid w:val="00947406"/>
    <w:rsid w:val="00947BBF"/>
    <w:rsid w:val="00950104"/>
    <w:rsid w:val="0095024B"/>
    <w:rsid w:val="00950730"/>
    <w:rsid w:val="00950DCB"/>
    <w:rsid w:val="00952645"/>
    <w:rsid w:val="00952D4C"/>
    <w:rsid w:val="00952DD3"/>
    <w:rsid w:val="0095323C"/>
    <w:rsid w:val="0095415F"/>
    <w:rsid w:val="00954EA7"/>
    <w:rsid w:val="00955049"/>
    <w:rsid w:val="009552DA"/>
    <w:rsid w:val="009559E2"/>
    <w:rsid w:val="00957B7C"/>
    <w:rsid w:val="00957DBF"/>
    <w:rsid w:val="00960239"/>
    <w:rsid w:val="00960246"/>
    <w:rsid w:val="00961105"/>
    <w:rsid w:val="00964211"/>
    <w:rsid w:val="00964E7A"/>
    <w:rsid w:val="009666F7"/>
    <w:rsid w:val="009676D4"/>
    <w:rsid w:val="0097172A"/>
    <w:rsid w:val="009720E1"/>
    <w:rsid w:val="00973F6A"/>
    <w:rsid w:val="00974F0E"/>
    <w:rsid w:val="00975292"/>
    <w:rsid w:val="00975395"/>
    <w:rsid w:val="00975CD7"/>
    <w:rsid w:val="009762CE"/>
    <w:rsid w:val="0098127C"/>
    <w:rsid w:val="00983FEE"/>
    <w:rsid w:val="00985548"/>
    <w:rsid w:val="00985BBD"/>
    <w:rsid w:val="00985E70"/>
    <w:rsid w:val="00986013"/>
    <w:rsid w:val="00987E07"/>
    <w:rsid w:val="00995BD7"/>
    <w:rsid w:val="009962A6"/>
    <w:rsid w:val="009979F4"/>
    <w:rsid w:val="009A1DF7"/>
    <w:rsid w:val="009A30D9"/>
    <w:rsid w:val="009A45B2"/>
    <w:rsid w:val="009A53FF"/>
    <w:rsid w:val="009A5585"/>
    <w:rsid w:val="009A59D5"/>
    <w:rsid w:val="009A657E"/>
    <w:rsid w:val="009A7048"/>
    <w:rsid w:val="009B1095"/>
    <w:rsid w:val="009B2A30"/>
    <w:rsid w:val="009B3527"/>
    <w:rsid w:val="009B3C18"/>
    <w:rsid w:val="009B3DD4"/>
    <w:rsid w:val="009B5CD9"/>
    <w:rsid w:val="009C348F"/>
    <w:rsid w:val="009C64A4"/>
    <w:rsid w:val="009C6FA1"/>
    <w:rsid w:val="009C7B01"/>
    <w:rsid w:val="009D0EC3"/>
    <w:rsid w:val="009D20AA"/>
    <w:rsid w:val="009D2DDD"/>
    <w:rsid w:val="009D4EBD"/>
    <w:rsid w:val="009D5FD2"/>
    <w:rsid w:val="009E2E0A"/>
    <w:rsid w:val="009E5D48"/>
    <w:rsid w:val="009E753D"/>
    <w:rsid w:val="009F15BD"/>
    <w:rsid w:val="009F37C6"/>
    <w:rsid w:val="009F39B4"/>
    <w:rsid w:val="009F4453"/>
    <w:rsid w:val="009F586B"/>
    <w:rsid w:val="009F677D"/>
    <w:rsid w:val="00A01B1E"/>
    <w:rsid w:val="00A04E35"/>
    <w:rsid w:val="00A10DA6"/>
    <w:rsid w:val="00A1129A"/>
    <w:rsid w:val="00A11B19"/>
    <w:rsid w:val="00A11DC3"/>
    <w:rsid w:val="00A12C65"/>
    <w:rsid w:val="00A1337D"/>
    <w:rsid w:val="00A151E9"/>
    <w:rsid w:val="00A15DBB"/>
    <w:rsid w:val="00A179A6"/>
    <w:rsid w:val="00A21752"/>
    <w:rsid w:val="00A24E5F"/>
    <w:rsid w:val="00A25578"/>
    <w:rsid w:val="00A259F2"/>
    <w:rsid w:val="00A33802"/>
    <w:rsid w:val="00A3388A"/>
    <w:rsid w:val="00A33B6A"/>
    <w:rsid w:val="00A35C1F"/>
    <w:rsid w:val="00A35CB5"/>
    <w:rsid w:val="00A36294"/>
    <w:rsid w:val="00A366AE"/>
    <w:rsid w:val="00A37162"/>
    <w:rsid w:val="00A37590"/>
    <w:rsid w:val="00A375B5"/>
    <w:rsid w:val="00A37828"/>
    <w:rsid w:val="00A37E51"/>
    <w:rsid w:val="00A4007B"/>
    <w:rsid w:val="00A4106F"/>
    <w:rsid w:val="00A42F01"/>
    <w:rsid w:val="00A45464"/>
    <w:rsid w:val="00A45AD0"/>
    <w:rsid w:val="00A46400"/>
    <w:rsid w:val="00A47633"/>
    <w:rsid w:val="00A52E6B"/>
    <w:rsid w:val="00A53690"/>
    <w:rsid w:val="00A549E4"/>
    <w:rsid w:val="00A54A38"/>
    <w:rsid w:val="00A62D31"/>
    <w:rsid w:val="00A63380"/>
    <w:rsid w:val="00A65039"/>
    <w:rsid w:val="00A6688B"/>
    <w:rsid w:val="00A6698E"/>
    <w:rsid w:val="00A67CAC"/>
    <w:rsid w:val="00A72BE4"/>
    <w:rsid w:val="00A82051"/>
    <w:rsid w:val="00A86595"/>
    <w:rsid w:val="00A865C7"/>
    <w:rsid w:val="00A868DF"/>
    <w:rsid w:val="00A90AC1"/>
    <w:rsid w:val="00A95018"/>
    <w:rsid w:val="00A97E3B"/>
    <w:rsid w:val="00AA20A1"/>
    <w:rsid w:val="00AA41F2"/>
    <w:rsid w:val="00AB039E"/>
    <w:rsid w:val="00AB2966"/>
    <w:rsid w:val="00AB3251"/>
    <w:rsid w:val="00AB4206"/>
    <w:rsid w:val="00AC137F"/>
    <w:rsid w:val="00AC4FA8"/>
    <w:rsid w:val="00AC5850"/>
    <w:rsid w:val="00AC7E54"/>
    <w:rsid w:val="00AD071F"/>
    <w:rsid w:val="00AD5CEB"/>
    <w:rsid w:val="00AD61A0"/>
    <w:rsid w:val="00AD6E91"/>
    <w:rsid w:val="00AD73AD"/>
    <w:rsid w:val="00AE2002"/>
    <w:rsid w:val="00AE347E"/>
    <w:rsid w:val="00AE37E6"/>
    <w:rsid w:val="00AE6174"/>
    <w:rsid w:val="00AE6A4E"/>
    <w:rsid w:val="00AE7B98"/>
    <w:rsid w:val="00AE7F19"/>
    <w:rsid w:val="00AF129F"/>
    <w:rsid w:val="00AF4FC2"/>
    <w:rsid w:val="00AF5FEB"/>
    <w:rsid w:val="00AF66C5"/>
    <w:rsid w:val="00AF68F7"/>
    <w:rsid w:val="00B0207F"/>
    <w:rsid w:val="00B0380A"/>
    <w:rsid w:val="00B05B09"/>
    <w:rsid w:val="00B10064"/>
    <w:rsid w:val="00B11948"/>
    <w:rsid w:val="00B1287E"/>
    <w:rsid w:val="00B12DC9"/>
    <w:rsid w:val="00B13272"/>
    <w:rsid w:val="00B13F84"/>
    <w:rsid w:val="00B14604"/>
    <w:rsid w:val="00B155E7"/>
    <w:rsid w:val="00B15ABA"/>
    <w:rsid w:val="00B163BC"/>
    <w:rsid w:val="00B21B98"/>
    <w:rsid w:val="00B22B75"/>
    <w:rsid w:val="00B23AB9"/>
    <w:rsid w:val="00B23E6A"/>
    <w:rsid w:val="00B24626"/>
    <w:rsid w:val="00B27552"/>
    <w:rsid w:val="00B31844"/>
    <w:rsid w:val="00B34339"/>
    <w:rsid w:val="00B34B7C"/>
    <w:rsid w:val="00B34BB3"/>
    <w:rsid w:val="00B40BA2"/>
    <w:rsid w:val="00B40DBD"/>
    <w:rsid w:val="00B42B2F"/>
    <w:rsid w:val="00B44900"/>
    <w:rsid w:val="00B44F94"/>
    <w:rsid w:val="00B45D0C"/>
    <w:rsid w:val="00B472E1"/>
    <w:rsid w:val="00B5044C"/>
    <w:rsid w:val="00B52821"/>
    <w:rsid w:val="00B54500"/>
    <w:rsid w:val="00B54C08"/>
    <w:rsid w:val="00B60765"/>
    <w:rsid w:val="00B61CCC"/>
    <w:rsid w:val="00B61D9C"/>
    <w:rsid w:val="00B61FDC"/>
    <w:rsid w:val="00B6356D"/>
    <w:rsid w:val="00B63F38"/>
    <w:rsid w:val="00B64863"/>
    <w:rsid w:val="00B679BF"/>
    <w:rsid w:val="00B708BB"/>
    <w:rsid w:val="00B71170"/>
    <w:rsid w:val="00B72237"/>
    <w:rsid w:val="00B72741"/>
    <w:rsid w:val="00B7635B"/>
    <w:rsid w:val="00B802F4"/>
    <w:rsid w:val="00B80BCE"/>
    <w:rsid w:val="00B81524"/>
    <w:rsid w:val="00B81740"/>
    <w:rsid w:val="00B81CAD"/>
    <w:rsid w:val="00B83D6B"/>
    <w:rsid w:val="00B84322"/>
    <w:rsid w:val="00B8541F"/>
    <w:rsid w:val="00B85D7B"/>
    <w:rsid w:val="00B8694B"/>
    <w:rsid w:val="00B900EA"/>
    <w:rsid w:val="00B90127"/>
    <w:rsid w:val="00B91069"/>
    <w:rsid w:val="00B9277D"/>
    <w:rsid w:val="00B92842"/>
    <w:rsid w:val="00BA2713"/>
    <w:rsid w:val="00BA2941"/>
    <w:rsid w:val="00BA4C61"/>
    <w:rsid w:val="00BA54C8"/>
    <w:rsid w:val="00BA5D02"/>
    <w:rsid w:val="00BA627A"/>
    <w:rsid w:val="00BA643C"/>
    <w:rsid w:val="00BB22FA"/>
    <w:rsid w:val="00BB441F"/>
    <w:rsid w:val="00BC05A6"/>
    <w:rsid w:val="00BC1E92"/>
    <w:rsid w:val="00BC2E87"/>
    <w:rsid w:val="00BC7B57"/>
    <w:rsid w:val="00BD0455"/>
    <w:rsid w:val="00BD06E2"/>
    <w:rsid w:val="00BD12A1"/>
    <w:rsid w:val="00BD74E3"/>
    <w:rsid w:val="00BD76CE"/>
    <w:rsid w:val="00BD7B83"/>
    <w:rsid w:val="00BE219E"/>
    <w:rsid w:val="00BF17C6"/>
    <w:rsid w:val="00BF3420"/>
    <w:rsid w:val="00BF5591"/>
    <w:rsid w:val="00BF6E1A"/>
    <w:rsid w:val="00C009F1"/>
    <w:rsid w:val="00C00FDA"/>
    <w:rsid w:val="00C01823"/>
    <w:rsid w:val="00C01922"/>
    <w:rsid w:val="00C02EB9"/>
    <w:rsid w:val="00C03AD5"/>
    <w:rsid w:val="00C04E4B"/>
    <w:rsid w:val="00C05F73"/>
    <w:rsid w:val="00C07BF3"/>
    <w:rsid w:val="00C115C0"/>
    <w:rsid w:val="00C11A11"/>
    <w:rsid w:val="00C11B56"/>
    <w:rsid w:val="00C141FC"/>
    <w:rsid w:val="00C16045"/>
    <w:rsid w:val="00C161D2"/>
    <w:rsid w:val="00C209CF"/>
    <w:rsid w:val="00C21E27"/>
    <w:rsid w:val="00C22DE7"/>
    <w:rsid w:val="00C22E3E"/>
    <w:rsid w:val="00C2382D"/>
    <w:rsid w:val="00C23F79"/>
    <w:rsid w:val="00C2593A"/>
    <w:rsid w:val="00C25DBC"/>
    <w:rsid w:val="00C2626F"/>
    <w:rsid w:val="00C27C69"/>
    <w:rsid w:val="00C27DC7"/>
    <w:rsid w:val="00C3243F"/>
    <w:rsid w:val="00C335C0"/>
    <w:rsid w:val="00C34C5B"/>
    <w:rsid w:val="00C3521C"/>
    <w:rsid w:val="00C37EB8"/>
    <w:rsid w:val="00C41D04"/>
    <w:rsid w:val="00C42926"/>
    <w:rsid w:val="00C43942"/>
    <w:rsid w:val="00C43C79"/>
    <w:rsid w:val="00C4671D"/>
    <w:rsid w:val="00C503A0"/>
    <w:rsid w:val="00C50510"/>
    <w:rsid w:val="00C5191E"/>
    <w:rsid w:val="00C52DBB"/>
    <w:rsid w:val="00C549AD"/>
    <w:rsid w:val="00C619AE"/>
    <w:rsid w:val="00C61CF6"/>
    <w:rsid w:val="00C62644"/>
    <w:rsid w:val="00C62BF5"/>
    <w:rsid w:val="00C636DA"/>
    <w:rsid w:val="00C64957"/>
    <w:rsid w:val="00C658A2"/>
    <w:rsid w:val="00C663B9"/>
    <w:rsid w:val="00C6797C"/>
    <w:rsid w:val="00C67E22"/>
    <w:rsid w:val="00C7096D"/>
    <w:rsid w:val="00C71BF8"/>
    <w:rsid w:val="00C72271"/>
    <w:rsid w:val="00C7624C"/>
    <w:rsid w:val="00C76B27"/>
    <w:rsid w:val="00C81309"/>
    <w:rsid w:val="00C81356"/>
    <w:rsid w:val="00C87DA0"/>
    <w:rsid w:val="00C9354C"/>
    <w:rsid w:val="00C97594"/>
    <w:rsid w:val="00CA2A4A"/>
    <w:rsid w:val="00CA4B16"/>
    <w:rsid w:val="00CA5CB5"/>
    <w:rsid w:val="00CA6EC4"/>
    <w:rsid w:val="00CA6FF9"/>
    <w:rsid w:val="00CB005F"/>
    <w:rsid w:val="00CB2962"/>
    <w:rsid w:val="00CB4238"/>
    <w:rsid w:val="00CB5938"/>
    <w:rsid w:val="00CC1A64"/>
    <w:rsid w:val="00CC333D"/>
    <w:rsid w:val="00CC34EB"/>
    <w:rsid w:val="00CC66EA"/>
    <w:rsid w:val="00CC7B36"/>
    <w:rsid w:val="00CD3C17"/>
    <w:rsid w:val="00CD4AFF"/>
    <w:rsid w:val="00CD52E4"/>
    <w:rsid w:val="00CE10E3"/>
    <w:rsid w:val="00CE119F"/>
    <w:rsid w:val="00CE17F2"/>
    <w:rsid w:val="00CE1F9C"/>
    <w:rsid w:val="00CE2E48"/>
    <w:rsid w:val="00CE579C"/>
    <w:rsid w:val="00CF089D"/>
    <w:rsid w:val="00CF10E5"/>
    <w:rsid w:val="00CF2B30"/>
    <w:rsid w:val="00CF3F00"/>
    <w:rsid w:val="00CF45A4"/>
    <w:rsid w:val="00CF4C11"/>
    <w:rsid w:val="00CF6672"/>
    <w:rsid w:val="00D021F7"/>
    <w:rsid w:val="00D069C7"/>
    <w:rsid w:val="00D078A2"/>
    <w:rsid w:val="00D11FD3"/>
    <w:rsid w:val="00D1271E"/>
    <w:rsid w:val="00D13D76"/>
    <w:rsid w:val="00D21123"/>
    <w:rsid w:val="00D25448"/>
    <w:rsid w:val="00D267AB"/>
    <w:rsid w:val="00D26BB7"/>
    <w:rsid w:val="00D27454"/>
    <w:rsid w:val="00D30B9D"/>
    <w:rsid w:val="00D336B5"/>
    <w:rsid w:val="00D34074"/>
    <w:rsid w:val="00D367EB"/>
    <w:rsid w:val="00D4244E"/>
    <w:rsid w:val="00D42907"/>
    <w:rsid w:val="00D4343E"/>
    <w:rsid w:val="00D43F65"/>
    <w:rsid w:val="00D45954"/>
    <w:rsid w:val="00D461C2"/>
    <w:rsid w:val="00D47330"/>
    <w:rsid w:val="00D47F11"/>
    <w:rsid w:val="00D51551"/>
    <w:rsid w:val="00D52556"/>
    <w:rsid w:val="00D5522C"/>
    <w:rsid w:val="00D60328"/>
    <w:rsid w:val="00D60705"/>
    <w:rsid w:val="00D60E0C"/>
    <w:rsid w:val="00D61AAE"/>
    <w:rsid w:val="00D61C65"/>
    <w:rsid w:val="00D61D08"/>
    <w:rsid w:val="00D626C3"/>
    <w:rsid w:val="00D64CB8"/>
    <w:rsid w:val="00D6567D"/>
    <w:rsid w:val="00D66A62"/>
    <w:rsid w:val="00D67F99"/>
    <w:rsid w:val="00D703D1"/>
    <w:rsid w:val="00D72FD8"/>
    <w:rsid w:val="00D75277"/>
    <w:rsid w:val="00D81D34"/>
    <w:rsid w:val="00D86594"/>
    <w:rsid w:val="00D86987"/>
    <w:rsid w:val="00D948F2"/>
    <w:rsid w:val="00D9697A"/>
    <w:rsid w:val="00DA00B4"/>
    <w:rsid w:val="00DA4C48"/>
    <w:rsid w:val="00DA5DDD"/>
    <w:rsid w:val="00DA727D"/>
    <w:rsid w:val="00DA746C"/>
    <w:rsid w:val="00DB12E2"/>
    <w:rsid w:val="00DB14A7"/>
    <w:rsid w:val="00DB18AD"/>
    <w:rsid w:val="00DB37AA"/>
    <w:rsid w:val="00DB53A7"/>
    <w:rsid w:val="00DB53A9"/>
    <w:rsid w:val="00DB60DC"/>
    <w:rsid w:val="00DC26FF"/>
    <w:rsid w:val="00DC352B"/>
    <w:rsid w:val="00DC4DB2"/>
    <w:rsid w:val="00DC7F56"/>
    <w:rsid w:val="00DD170F"/>
    <w:rsid w:val="00DD2277"/>
    <w:rsid w:val="00DD54D7"/>
    <w:rsid w:val="00DD5E42"/>
    <w:rsid w:val="00DE0A8A"/>
    <w:rsid w:val="00DE0E86"/>
    <w:rsid w:val="00DE220B"/>
    <w:rsid w:val="00DE4922"/>
    <w:rsid w:val="00DE6D5C"/>
    <w:rsid w:val="00DE72CD"/>
    <w:rsid w:val="00DF1240"/>
    <w:rsid w:val="00DF1395"/>
    <w:rsid w:val="00DF4F1E"/>
    <w:rsid w:val="00DF6E54"/>
    <w:rsid w:val="00E006F8"/>
    <w:rsid w:val="00E016C3"/>
    <w:rsid w:val="00E017BA"/>
    <w:rsid w:val="00E01D7A"/>
    <w:rsid w:val="00E03C17"/>
    <w:rsid w:val="00E04228"/>
    <w:rsid w:val="00E04457"/>
    <w:rsid w:val="00E04BBC"/>
    <w:rsid w:val="00E10450"/>
    <w:rsid w:val="00E1183B"/>
    <w:rsid w:val="00E11A7A"/>
    <w:rsid w:val="00E139F8"/>
    <w:rsid w:val="00E1478E"/>
    <w:rsid w:val="00E14883"/>
    <w:rsid w:val="00E159D7"/>
    <w:rsid w:val="00E1700B"/>
    <w:rsid w:val="00E206F2"/>
    <w:rsid w:val="00E21653"/>
    <w:rsid w:val="00E22008"/>
    <w:rsid w:val="00E2414E"/>
    <w:rsid w:val="00E25AA6"/>
    <w:rsid w:val="00E266BD"/>
    <w:rsid w:val="00E26830"/>
    <w:rsid w:val="00E31571"/>
    <w:rsid w:val="00E31D41"/>
    <w:rsid w:val="00E31E6E"/>
    <w:rsid w:val="00E33949"/>
    <w:rsid w:val="00E40B36"/>
    <w:rsid w:val="00E41881"/>
    <w:rsid w:val="00E451CB"/>
    <w:rsid w:val="00E45E95"/>
    <w:rsid w:val="00E50021"/>
    <w:rsid w:val="00E51672"/>
    <w:rsid w:val="00E51EB7"/>
    <w:rsid w:val="00E52E12"/>
    <w:rsid w:val="00E55242"/>
    <w:rsid w:val="00E55EE5"/>
    <w:rsid w:val="00E56F82"/>
    <w:rsid w:val="00E577EE"/>
    <w:rsid w:val="00E61364"/>
    <w:rsid w:val="00E61772"/>
    <w:rsid w:val="00E61991"/>
    <w:rsid w:val="00E61C34"/>
    <w:rsid w:val="00E625B3"/>
    <w:rsid w:val="00E646E9"/>
    <w:rsid w:val="00E64743"/>
    <w:rsid w:val="00E72338"/>
    <w:rsid w:val="00E7257D"/>
    <w:rsid w:val="00E728CB"/>
    <w:rsid w:val="00E7336F"/>
    <w:rsid w:val="00E76262"/>
    <w:rsid w:val="00E76C8F"/>
    <w:rsid w:val="00E84A6B"/>
    <w:rsid w:val="00E85AA2"/>
    <w:rsid w:val="00E86B4C"/>
    <w:rsid w:val="00E90664"/>
    <w:rsid w:val="00E92385"/>
    <w:rsid w:val="00E93F48"/>
    <w:rsid w:val="00E96DEA"/>
    <w:rsid w:val="00EA1585"/>
    <w:rsid w:val="00EA48AE"/>
    <w:rsid w:val="00EB09E2"/>
    <w:rsid w:val="00EB14E7"/>
    <w:rsid w:val="00EB2915"/>
    <w:rsid w:val="00EB4160"/>
    <w:rsid w:val="00EB6432"/>
    <w:rsid w:val="00EB746A"/>
    <w:rsid w:val="00EB74A5"/>
    <w:rsid w:val="00EB7EB3"/>
    <w:rsid w:val="00EB7FE9"/>
    <w:rsid w:val="00EC027A"/>
    <w:rsid w:val="00EC1B66"/>
    <w:rsid w:val="00EC26C7"/>
    <w:rsid w:val="00EC3333"/>
    <w:rsid w:val="00EC368A"/>
    <w:rsid w:val="00EC404D"/>
    <w:rsid w:val="00EC4164"/>
    <w:rsid w:val="00EC42F9"/>
    <w:rsid w:val="00ED02AC"/>
    <w:rsid w:val="00ED3E79"/>
    <w:rsid w:val="00ED5075"/>
    <w:rsid w:val="00ED5B32"/>
    <w:rsid w:val="00ED6649"/>
    <w:rsid w:val="00ED69B4"/>
    <w:rsid w:val="00ED760C"/>
    <w:rsid w:val="00ED7A32"/>
    <w:rsid w:val="00EE0126"/>
    <w:rsid w:val="00EE06CC"/>
    <w:rsid w:val="00EE0C27"/>
    <w:rsid w:val="00EE107B"/>
    <w:rsid w:val="00EE1E9A"/>
    <w:rsid w:val="00EE70A5"/>
    <w:rsid w:val="00EF1D10"/>
    <w:rsid w:val="00EF2A15"/>
    <w:rsid w:val="00EF2E9E"/>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6041"/>
    <w:rsid w:val="00F267C9"/>
    <w:rsid w:val="00F26A45"/>
    <w:rsid w:val="00F307E0"/>
    <w:rsid w:val="00F3297D"/>
    <w:rsid w:val="00F33CE8"/>
    <w:rsid w:val="00F34D63"/>
    <w:rsid w:val="00F37B4C"/>
    <w:rsid w:val="00F37BE6"/>
    <w:rsid w:val="00F476AA"/>
    <w:rsid w:val="00F47C99"/>
    <w:rsid w:val="00F50CC5"/>
    <w:rsid w:val="00F515F4"/>
    <w:rsid w:val="00F517A3"/>
    <w:rsid w:val="00F549B0"/>
    <w:rsid w:val="00F56A0B"/>
    <w:rsid w:val="00F57F7A"/>
    <w:rsid w:val="00F60755"/>
    <w:rsid w:val="00F609F6"/>
    <w:rsid w:val="00F60A3F"/>
    <w:rsid w:val="00F612D6"/>
    <w:rsid w:val="00F62D33"/>
    <w:rsid w:val="00F6570B"/>
    <w:rsid w:val="00F67615"/>
    <w:rsid w:val="00F73C31"/>
    <w:rsid w:val="00F76BC4"/>
    <w:rsid w:val="00F76C98"/>
    <w:rsid w:val="00F804CD"/>
    <w:rsid w:val="00F806D5"/>
    <w:rsid w:val="00F80750"/>
    <w:rsid w:val="00F82570"/>
    <w:rsid w:val="00F844F8"/>
    <w:rsid w:val="00F849A6"/>
    <w:rsid w:val="00F85F59"/>
    <w:rsid w:val="00F8641E"/>
    <w:rsid w:val="00F86717"/>
    <w:rsid w:val="00F86DD4"/>
    <w:rsid w:val="00F87E10"/>
    <w:rsid w:val="00F90199"/>
    <w:rsid w:val="00F90823"/>
    <w:rsid w:val="00F91036"/>
    <w:rsid w:val="00F95344"/>
    <w:rsid w:val="00FA049A"/>
    <w:rsid w:val="00FA3CEC"/>
    <w:rsid w:val="00FA796A"/>
    <w:rsid w:val="00FB49D5"/>
    <w:rsid w:val="00FB4CF2"/>
    <w:rsid w:val="00FB4EC1"/>
    <w:rsid w:val="00FC14A7"/>
    <w:rsid w:val="00FC26E7"/>
    <w:rsid w:val="00FC2E39"/>
    <w:rsid w:val="00FC4845"/>
    <w:rsid w:val="00FC6B03"/>
    <w:rsid w:val="00FD06D5"/>
    <w:rsid w:val="00FD6C41"/>
    <w:rsid w:val="00FE0189"/>
    <w:rsid w:val="00FE1485"/>
    <w:rsid w:val="00FE2B66"/>
    <w:rsid w:val="00FE3C19"/>
    <w:rsid w:val="00FE419E"/>
    <w:rsid w:val="00FE768B"/>
    <w:rsid w:val="00FF2484"/>
    <w:rsid w:val="00FF2A91"/>
    <w:rsid w:val="00FF7D15"/>
    <w:rsid w:val="0B5E6719"/>
    <w:rsid w:val="18C42F10"/>
    <w:rsid w:val="3827891E"/>
    <w:rsid w:val="77585DC6"/>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6"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16"/>
    <w:unhideWhenUsed/>
    <w:qFormat/>
    <w:rsid w:val="004B5616"/>
    <w:pPr>
      <w:numPr>
        <w:numId w:val="7"/>
      </w:num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locked/>
    <w:rsid w:val="00B84322"/>
  </w:style>
  <w:style w:type="paragraph" w:customStyle="1" w:styleId="paragraph">
    <w:name w:val="paragraph"/>
    <w:basedOn w:val="Normal"/>
    <w:rsid w:val="00203EE5"/>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203E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Warrina Park Residential Aged Care service</Home>
    <Signed xmlns="a8338b6e-77a6-4851-82b6-98166143ffdd" xsi:nil="true"/>
    <Uploaded xmlns="a8338b6e-77a6-4851-82b6-98166143ffdd">true</Uploaded>
    <Management_x0020_Company xmlns="a8338b6e-77a6-4851-82b6-98166143ffdd" xsi:nil="true"/>
    <Doc_x0020_Date xmlns="a8338b6e-77a6-4851-82b6-98166143ffdd">2022-07-19T03:01:58+00:00</Doc_x0020_Date>
    <CSI_x0020_ID xmlns="a8338b6e-77a6-4851-82b6-98166143ffdd" xsi:nil="true"/>
    <Case_x0020_ID xmlns="a8338b6e-77a6-4851-82b6-98166143ffdd" xsi:nil="true"/>
    <Approved_x0020_Provider_x0020_ID xmlns="a8338b6e-77a6-4851-82b6-98166143ffdd" xsi:nil="true"/>
    <Location xmlns="a8338b6e-77a6-4851-82b6-98166143ffdd">C:\Users\dmcdonald\Downloads\Performance_Report_6171_20-06-2022.docx</Location>
    <Doc_x0020_Type xmlns="a8338b6e-77a6-4851-82b6-98166143ffdd">Publication</Doc_x0020_Type>
    <Home_x0020_ID xmlns="a8338b6e-77a6-4851-82b6-98166143ffdd">9CFD2E1C-7CF4-DC11-AD41-005056922186</Home_x0020_ID>
    <State xmlns="a8338b6e-77a6-4851-82b6-98166143ffdd" xsi:nil="true"/>
    <Doc_x0020_Sent_Received_x0020_Date xmlns="a8338b6e-77a6-4851-82b6-98166143ffdd">2022-07-19T00:00:00+00:00</Doc_x0020_Sent_Received_x0020_Date>
    <Activity_x0020_ID xmlns="a8338b6e-77a6-4851-82b6-98166143ffdd">AFCA7AC8-795E-E811-87AC-005056922186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746DEE-46C7-41A0-B932-69CDF7159C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3.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4.xml><?xml version="1.0" encoding="utf-8"?>
<ds:datastoreItem xmlns:ds="http://schemas.openxmlformats.org/officeDocument/2006/customXml" ds:itemID="{0380C02F-ADE2-4336-8317-6D3CB5AA14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13</TotalTime>
  <Pages>19</Pages>
  <Words>5508</Words>
  <Characters>31398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Praneeta Mishra</cp:lastModifiedBy>
  <cp:revision>3</cp:revision>
  <cp:lastPrinted>2022-05-13T00:50:00Z</cp:lastPrinted>
  <dcterms:created xsi:type="dcterms:W3CDTF">2022-07-20T04:55:00Z</dcterms:created>
  <dcterms:modified xsi:type="dcterms:W3CDTF">2022-07-20T04:55:00Z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lpwstr>true</vt:lpwstr>
  </property>
  <property fmtid="{D5CDD505-2E9C-101B-9397-08002B2CF9AE}" pid="3" name="ShowGlobal">
    <vt:lpwstr>true</vt:lpwstr>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