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87DD" w14:textId="77777777" w:rsidR="00D2559D" w:rsidRPr="003217D3" w:rsidRDefault="00C916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CE788A" wp14:editId="72F2F7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E9F2CA" w14:textId="77777777" w:rsidR="00D2559D" w:rsidRPr="003217D3" w:rsidRDefault="00C916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14107E" w14:textId="77777777" w:rsidR="00D2559D" w:rsidRPr="00A36AA9" w:rsidRDefault="00C916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C974D6" w14:textId="77777777" w:rsidR="00D2559D" w:rsidRPr="00A36AA9" w:rsidRDefault="00C916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9359F" w14:paraId="08F76007" w14:textId="77777777" w:rsidTr="00C9359F">
        <w:tc>
          <w:tcPr>
            <w:cnfStyle w:val="001000000000" w:firstRow="0" w:lastRow="0" w:firstColumn="1" w:lastColumn="0" w:oddVBand="0" w:evenVBand="0" w:oddHBand="0" w:evenHBand="0" w:firstRowFirstColumn="0" w:firstRowLastColumn="0" w:lastRowFirstColumn="0" w:lastRowLastColumn="0"/>
            <w:tcW w:w="3227" w:type="dxa"/>
          </w:tcPr>
          <w:p w14:paraId="5193FF05" w14:textId="77777777" w:rsidR="00D80913" w:rsidRPr="00A36AA9" w:rsidRDefault="00C9164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5AB5562" w14:textId="77777777" w:rsidR="00D80913" w:rsidRDefault="00C9164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Western NSW Local Health District</w:t>
            </w:r>
          </w:p>
        </w:tc>
      </w:tr>
      <w:tr w:rsidR="00C9359F" w14:paraId="0ADE0BA0" w14:textId="77777777" w:rsidTr="00C93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2BB4B4" w14:textId="77777777" w:rsidR="00126F43" w:rsidRPr="00A36AA9" w:rsidRDefault="00C9164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C00DCB" w14:textId="77777777" w:rsidR="00126F43" w:rsidRPr="00C27BE3" w:rsidRDefault="00C9164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200837</w:t>
            </w:r>
          </w:p>
        </w:tc>
      </w:tr>
      <w:tr w:rsidR="00C9359F" w14:paraId="16E8E7D0" w14:textId="77777777" w:rsidTr="00C93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70BBAA" w14:textId="77777777" w:rsidR="00126F43" w:rsidRPr="00A36AA9" w:rsidRDefault="00C9164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6DC27A0" w14:textId="77777777" w:rsidR="00126F43" w:rsidRPr="00540817" w:rsidRDefault="00C9164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Commercial</w:t>
            </w:r>
            <w:r>
              <w:rPr>
                <w:rFonts w:ascii="Arial" w:eastAsia="Times New Roman" w:hAnsi="Arial" w:cs="Arial"/>
                <w:lang w:eastAsia="en-AU"/>
              </w:rPr>
              <w:t xml:space="preserve"> Avenue, DUBBO, New South Wales, 2830</w:t>
            </w:r>
          </w:p>
        </w:tc>
      </w:tr>
      <w:tr w:rsidR="00C9359F" w14:paraId="0E635FC6" w14:textId="77777777" w:rsidTr="00C93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1E35E" w14:textId="77777777" w:rsidR="00126F43" w:rsidRPr="00A36AA9" w:rsidRDefault="00C9164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4C4798" w14:textId="77777777" w:rsidR="00126F43" w:rsidRPr="00A36AA9" w:rsidRDefault="00C9164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9359F" w14:paraId="5812F6BD" w14:textId="77777777" w:rsidTr="00C935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DEFF8" w14:textId="77777777" w:rsidR="00126F43" w:rsidRPr="00A36AA9" w:rsidRDefault="00C9164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FCBCA0B" w14:textId="77777777" w:rsidR="00126F43" w:rsidRPr="00A36AA9" w:rsidRDefault="00C9164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25 September 2023 to 28 </w:t>
            </w:r>
            <w:r w:rsidRPr="00A52058">
              <w:rPr>
                <w:rFonts w:ascii="Arial" w:hAnsi="Arial" w:cs="Arial"/>
              </w:rPr>
              <w:t>September 2023</w:t>
            </w:r>
          </w:p>
        </w:tc>
      </w:tr>
      <w:tr w:rsidR="00C9359F" w14:paraId="12883D5B" w14:textId="77777777" w:rsidTr="00C93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909C54" w14:textId="77777777" w:rsidR="00126F43" w:rsidRPr="00A36AA9" w:rsidRDefault="00C9164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58646730"/>
            <w:placeholder>
              <w:docPart w:val="A7F4949C78414813B67B25D37262F9D8"/>
            </w:placeholder>
            <w:date w:fullDate="2023-12-07T00:00:00Z">
              <w:dateFormat w:val="d MMMM yyyy"/>
              <w:lid w:val="en-AU"/>
              <w:storeMappedDataAs w:val="dateTime"/>
              <w:calendar w:val="gregorian"/>
            </w:date>
          </w:sdtPr>
          <w:sdtEndPr/>
          <w:sdtContent>
            <w:tc>
              <w:tcPr>
                <w:tcW w:w="7114" w:type="dxa"/>
                <w:shd w:val="clear" w:color="auto" w:fill="auto"/>
              </w:tcPr>
              <w:p w14:paraId="48CA4364" w14:textId="78EF906B" w:rsidR="00126F43" w:rsidRPr="00C21CED" w:rsidRDefault="00C21C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21CED">
                  <w:rPr>
                    <w:rFonts w:ascii="Arial" w:hAnsi="Arial" w:cs="Arial"/>
                    <w:color w:val="auto"/>
                  </w:rPr>
                  <w:t>7 December 2023</w:t>
                </w:r>
              </w:p>
            </w:tc>
          </w:sdtContent>
        </w:sdt>
      </w:tr>
    </w:tbl>
    <w:bookmarkEnd w:id="0"/>
    <w:p w14:paraId="0FA6805D" w14:textId="77777777" w:rsidR="00FA0A5B" w:rsidRPr="00A36AA9" w:rsidRDefault="00C916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1971B06" w14:textId="77777777" w:rsidR="00126F43" w:rsidRDefault="00C9164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CF4613D" w14:textId="78E4DE57" w:rsidR="00126F43" w:rsidRPr="00214549" w:rsidRDefault="00C9164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7274 Western NSW Local Health District</w:t>
      </w:r>
      <w:r>
        <w:rPr>
          <w:rFonts w:ascii="Arial" w:eastAsia="Arial" w:hAnsi="Arial" w:cs="Arial"/>
        </w:rPr>
        <w:br/>
        <w:t>Service: 24927 Western NSW Local Health District - Care Relationships and Carer Support</w:t>
      </w:r>
      <w:r>
        <w:rPr>
          <w:rFonts w:ascii="Arial" w:eastAsia="Arial" w:hAnsi="Arial" w:cs="Arial"/>
        </w:rPr>
        <w:br/>
        <w:t>Service: 24926 Western NSW L</w:t>
      </w:r>
      <w:r>
        <w:rPr>
          <w:rFonts w:ascii="Arial" w:eastAsia="Arial" w:hAnsi="Arial" w:cs="Arial"/>
        </w:rPr>
        <w:t>ocal Health District - Community and Home Support</w:t>
      </w:r>
      <w:r>
        <w:br/>
      </w:r>
      <w:bookmarkEnd w:id="1"/>
    </w:p>
    <w:p w14:paraId="66433381" w14:textId="77777777" w:rsidR="000078F8" w:rsidRPr="00A36AA9" w:rsidRDefault="00C9164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B1BD91B" w14:textId="329A8BF4" w:rsidR="000078F8" w:rsidRPr="009B2091" w:rsidRDefault="00C91640" w:rsidP="00F87E39">
      <w:pPr>
        <w:pStyle w:val="NormalArial"/>
      </w:pPr>
      <w:r w:rsidRPr="009B2091">
        <w:t xml:space="preserve">This performance report for </w:t>
      </w:r>
      <w:r w:rsidRPr="009B2091">
        <w:rPr>
          <w:color w:val="auto"/>
        </w:rPr>
        <w:t>Western NSW Local Health District</w:t>
      </w:r>
      <w:r w:rsidRPr="009B2091">
        <w:rPr>
          <w:color w:val="auto"/>
        </w:rPr>
        <w:t xml:space="preserve"> (</w:t>
      </w:r>
      <w:r w:rsidRPr="009B2091">
        <w:rPr>
          <w:b/>
          <w:color w:val="auto"/>
        </w:rPr>
        <w:t>the service</w:t>
      </w:r>
      <w:r w:rsidRPr="009B2091">
        <w:rPr>
          <w:color w:val="auto"/>
        </w:rPr>
        <w:t>) has been prepared by</w:t>
      </w:r>
      <w:r w:rsidR="005774AF" w:rsidRPr="009B2091">
        <w:rPr>
          <w:color w:val="auto"/>
        </w:rPr>
        <w:t xml:space="preserve"> B Bassett</w:t>
      </w:r>
      <w:r w:rsidRPr="009B2091">
        <w:rPr>
          <w:noProof/>
        </w:rPr>
        <w:t xml:space="preserve">, </w:t>
      </w:r>
      <w:r w:rsidRPr="009B2091">
        <w:t>delegate of the Aged Care Quality and Safety Commissioner (Commissioner)</w:t>
      </w:r>
      <w:r w:rsidRPr="009B2091">
        <w:rPr>
          <w:rStyle w:val="FootnoteReference"/>
          <w:sz w:val="24"/>
        </w:rPr>
        <w:footnoteReference w:id="1"/>
      </w:r>
      <w:r w:rsidRPr="009B2091">
        <w:t xml:space="preserve">. </w:t>
      </w:r>
    </w:p>
    <w:p w14:paraId="3664BEEB" w14:textId="77777777" w:rsidR="000078F8" w:rsidRPr="009B2091" w:rsidRDefault="00C91640" w:rsidP="00F87E39">
      <w:pPr>
        <w:pStyle w:val="NormalArial"/>
      </w:pPr>
      <w:r w:rsidRPr="009B2091">
        <w:t>This performance report details the Commissioner’s assessment of the provider’s performance, in relation to the service, against the Aged Care Quality Standards (Quality Standards). The Quality Standards and requirements are assessed as either complian</w:t>
      </w:r>
      <w:r w:rsidRPr="009B2091">
        <w:t>t or non-compliant at the Standard and requirement level where applicable.</w:t>
      </w:r>
    </w:p>
    <w:p w14:paraId="51FD1C9B" w14:textId="77777777" w:rsidR="000078F8" w:rsidRPr="009B2091" w:rsidRDefault="00C91640" w:rsidP="00F87E39">
      <w:pPr>
        <w:pStyle w:val="NormalArial"/>
      </w:pPr>
      <w:r w:rsidRPr="009B2091">
        <w:t>The report also specifies any areas in which improvements must be made to ensure the Quality Standards are complied with.</w:t>
      </w:r>
    </w:p>
    <w:p w14:paraId="763F3AF9" w14:textId="4F652988" w:rsidR="00DF37F2" w:rsidRPr="00A36AA9" w:rsidRDefault="00C91640" w:rsidP="00DF37F2">
      <w:pPr>
        <w:pStyle w:val="Heading1"/>
        <w:spacing w:before="0" w:after="240" w:line="22" w:lineRule="atLeast"/>
        <w:rPr>
          <w:rFonts w:ascii="Arial" w:hAnsi="Arial" w:cs="Arial"/>
        </w:rPr>
      </w:pPr>
      <w:r w:rsidRPr="00A36AA9">
        <w:rPr>
          <w:rFonts w:ascii="Arial" w:hAnsi="Arial" w:cs="Arial"/>
        </w:rPr>
        <w:t>Material relied on</w:t>
      </w:r>
    </w:p>
    <w:p w14:paraId="72C66C66" w14:textId="77777777" w:rsidR="00DF37F2" w:rsidRPr="00A36AA9" w:rsidRDefault="00C91640" w:rsidP="00F87E39">
      <w:pPr>
        <w:pStyle w:val="NormalArial"/>
      </w:pPr>
      <w:r w:rsidRPr="00A36AA9">
        <w:t xml:space="preserve">The following information has been </w:t>
      </w:r>
      <w:r w:rsidRPr="00A36AA9">
        <w:t>considered in preparing the performance report:</w:t>
      </w:r>
    </w:p>
    <w:p w14:paraId="41396E54" w14:textId="48FA68A4" w:rsidR="00DF37F2" w:rsidRPr="005774AF" w:rsidRDefault="00C9164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5774AF">
        <w:rPr>
          <w:rFonts w:ascii="Arial" w:hAnsi="Arial" w:cs="Arial"/>
          <w:color w:val="auto"/>
        </w:rPr>
        <w:t>by</w:t>
      </w:r>
      <w:r w:rsidR="005774AF" w:rsidRPr="005774AF">
        <w:rPr>
          <w:rFonts w:ascii="Arial" w:hAnsi="Arial" w:cs="Arial"/>
          <w:color w:val="auto"/>
        </w:rPr>
        <w:t xml:space="preserve"> </w:t>
      </w:r>
      <w:r w:rsidRPr="005774AF">
        <w:rPr>
          <w:rFonts w:ascii="Arial" w:hAnsi="Arial" w:cs="Arial"/>
          <w:color w:val="auto"/>
        </w:rPr>
        <w:t>a site assessment, observations at the service, review of documents and interviews with staff, consumers/</w:t>
      </w:r>
      <w:proofErr w:type="gramStart"/>
      <w:r w:rsidRPr="005774AF">
        <w:rPr>
          <w:rFonts w:ascii="Arial" w:hAnsi="Arial" w:cs="Arial"/>
          <w:color w:val="auto"/>
        </w:rPr>
        <w:t>representatives</w:t>
      </w:r>
      <w:proofErr w:type="gramEnd"/>
      <w:r w:rsidRPr="005774AF">
        <w:rPr>
          <w:rFonts w:ascii="Arial" w:hAnsi="Arial" w:cs="Arial"/>
          <w:color w:val="auto"/>
        </w:rPr>
        <w:t xml:space="preserve"> and others</w:t>
      </w:r>
      <w:r w:rsidR="005774AF" w:rsidRPr="005774AF">
        <w:rPr>
          <w:rFonts w:ascii="Arial" w:hAnsi="Arial" w:cs="Arial"/>
          <w:color w:val="auto"/>
        </w:rPr>
        <w:t>.</w:t>
      </w:r>
    </w:p>
    <w:p w14:paraId="534A6E4C" w14:textId="4C1E8390" w:rsidR="00DF37F2" w:rsidRPr="00A36AA9" w:rsidRDefault="00C9164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w:t>
      </w:r>
      <w:r w:rsidRPr="00A36AA9">
        <w:rPr>
          <w:rFonts w:ascii="Arial" w:hAnsi="Arial" w:cs="Arial"/>
        </w:rPr>
        <w:t>he provider’s response to the assessment team’s report received</w:t>
      </w:r>
      <w:r w:rsidR="005774AF">
        <w:rPr>
          <w:rFonts w:ascii="Arial" w:hAnsi="Arial" w:cs="Arial"/>
        </w:rPr>
        <w:t xml:space="preserve"> 15 November 2023.</w:t>
      </w:r>
    </w:p>
    <w:p w14:paraId="4EB9A941" w14:textId="77777777" w:rsidR="003B1763" w:rsidRPr="00D76BC8" w:rsidRDefault="00C9164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AD63B4" w14:textId="77777777" w:rsidR="003217D3" w:rsidRPr="00244176" w:rsidRDefault="00C9164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9359F" w14:paraId="668004E9" w14:textId="77777777" w:rsidTr="00C935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D6CF52" w14:textId="77777777" w:rsidR="00A213EA" w:rsidRPr="00244176" w:rsidRDefault="00C9164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DC8250" w14:textId="77777777" w:rsidR="00A213EA" w:rsidRPr="00A213EA" w:rsidRDefault="00C9164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932186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C9359F" w14:paraId="1694E7AC" w14:textId="77777777" w:rsidTr="00C935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495448" w14:textId="77777777" w:rsidR="00A213EA" w:rsidRPr="00244176" w:rsidRDefault="00C9164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332EBE" w14:textId="77777777" w:rsidR="00A213EA" w:rsidRPr="00A213EA" w:rsidRDefault="00C916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72203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9359F" w14:paraId="2B1B4618" w14:textId="77777777" w:rsidTr="00C935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88713F" w14:textId="77777777" w:rsidR="00A213EA" w:rsidRPr="00244176" w:rsidRDefault="00C9164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6D6DD5" w14:textId="77777777" w:rsidR="00A213EA" w:rsidRPr="00A213EA" w:rsidRDefault="00C916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602888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9359F" w14:paraId="317CF168" w14:textId="77777777" w:rsidTr="00C935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5CC5A8" w14:textId="77777777" w:rsidR="00A213EA" w:rsidRPr="00244176" w:rsidRDefault="00C9164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217AE0D" w14:textId="77777777" w:rsidR="00A213EA" w:rsidRPr="00A213EA" w:rsidRDefault="00C916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531481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9359F" w14:paraId="610B09FA" w14:textId="77777777" w:rsidTr="00C935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45DD9A" w14:textId="77777777" w:rsidR="00A213EA" w:rsidRPr="00244176" w:rsidRDefault="00C9164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05326FA" w14:textId="77777777" w:rsidR="00A213EA" w:rsidRPr="00A213EA" w:rsidRDefault="00C916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022807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9359F" w14:paraId="0E5D6504" w14:textId="77777777" w:rsidTr="00C935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8AAEC2" w14:textId="77777777" w:rsidR="00A213EA" w:rsidRPr="00244176" w:rsidRDefault="00C9164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65F3ABF" w14:textId="77777777" w:rsidR="00A213EA" w:rsidRPr="00A213EA" w:rsidRDefault="00C916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863614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9359F" w14:paraId="198C7C53" w14:textId="77777777" w:rsidTr="00C935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F903B3" w14:textId="77777777" w:rsidR="00A213EA" w:rsidRPr="00244176" w:rsidRDefault="00C9164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F0FBB2C" w14:textId="77777777" w:rsidR="00A213EA" w:rsidRPr="00A213EA" w:rsidRDefault="00C916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599909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9359F" w14:paraId="4A6CC5EB" w14:textId="77777777" w:rsidTr="00C935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8A4103" w14:textId="77777777" w:rsidR="00A213EA" w:rsidRPr="00244176" w:rsidRDefault="00C9164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ECE727" w14:textId="77777777" w:rsidR="00A213EA" w:rsidRPr="00A213EA" w:rsidRDefault="00C916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658701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49F1A0DC" w14:textId="77777777" w:rsidR="00FC045E" w:rsidRPr="00A36AA9" w:rsidRDefault="00C91640" w:rsidP="00F87E39">
      <w:pPr>
        <w:pStyle w:val="NormalArial"/>
        <w:spacing w:before="120"/>
      </w:pPr>
      <w:r w:rsidRPr="00A36AA9">
        <w:t xml:space="preserve">A detailed assessment is provided later in this report for each </w:t>
      </w:r>
      <w:r w:rsidRPr="00A36AA9">
        <w:t>assessed Standard.</w:t>
      </w:r>
    </w:p>
    <w:p w14:paraId="55B5059E" w14:textId="77777777" w:rsidR="00FC045E" w:rsidRPr="00A36AA9" w:rsidRDefault="00C91640" w:rsidP="00FC045E">
      <w:pPr>
        <w:pStyle w:val="Heading1"/>
        <w:spacing w:before="0" w:after="240" w:line="22" w:lineRule="atLeast"/>
        <w:rPr>
          <w:rFonts w:ascii="Arial" w:hAnsi="Arial" w:cs="Arial"/>
        </w:rPr>
      </w:pPr>
      <w:r w:rsidRPr="00A36AA9">
        <w:rPr>
          <w:rFonts w:ascii="Arial" w:hAnsi="Arial" w:cs="Arial"/>
        </w:rPr>
        <w:t>Areas for improvement</w:t>
      </w:r>
    </w:p>
    <w:p w14:paraId="0DC3F302" w14:textId="77777777" w:rsidR="00FC045E" w:rsidRPr="00A36AA9" w:rsidRDefault="00C9164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w:t>
      </w:r>
      <w:r w:rsidRPr="00A36AA9">
        <w:t xml:space="preserve">ant with the Quality Standards. </w:t>
      </w:r>
    </w:p>
    <w:p w14:paraId="081D3007" w14:textId="203F615F" w:rsidR="00FC045E" w:rsidRPr="00A36AA9" w:rsidRDefault="00C91640" w:rsidP="00F87E39">
      <w:pPr>
        <w:pStyle w:val="NormalArial"/>
      </w:pPr>
      <w:r w:rsidRPr="00A36AA9">
        <w:br w:type="page"/>
      </w:r>
    </w:p>
    <w:p w14:paraId="62C8388F" w14:textId="77777777" w:rsidR="003217D3" w:rsidRDefault="00C9164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462A15" w14:paraId="3FD56DD8"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62EB2BF" w14:textId="77777777" w:rsidR="00462A15" w:rsidRPr="003217D3" w:rsidRDefault="00462A1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71B4CACF" w14:textId="77777777" w:rsidR="00462A15" w:rsidRPr="003217D3" w:rsidRDefault="00462A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2A15" w14:paraId="75D9A4AE"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9E3E10A" w14:textId="77777777" w:rsidR="00462A15" w:rsidRPr="00244176" w:rsidRDefault="00462A1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4" w:type="dxa"/>
            <w:shd w:val="clear" w:color="auto" w:fill="auto"/>
          </w:tcPr>
          <w:p w14:paraId="363D3A37" w14:textId="77777777" w:rsidR="00462A15" w:rsidRPr="00244176" w:rsidRDefault="00462A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FDCD4BA" w14:textId="77777777" w:rsidR="00462A15"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426899"/>
                <w:placeholder>
                  <w:docPart w:val="46191BE420D648B09BECC893B0F5FFAE"/>
                </w:placeholder>
                <w:dropDownList>
                  <w:listItem w:displayText="choose a rating" w:value="choose a rating"/>
                  <w:listItem w:displayText="Compliant" w:value="Compliant"/>
                  <w:listItem w:displayText="Not Compliant" w:value="Not Compliant"/>
                </w:dropDownList>
              </w:sdtPr>
              <w:sdtEndPr/>
              <w:sdtContent>
                <w:r w:rsidR="00462A15" w:rsidRPr="00501C01">
                  <w:rPr>
                    <w:rFonts w:ascii="Arial" w:hAnsi="Arial" w:cs="Arial"/>
                  </w:rPr>
                  <w:t>Compliant</w:t>
                </w:r>
              </w:sdtContent>
            </w:sdt>
            <w:r w:rsidR="00462A15" w:rsidRPr="00501C01">
              <w:rPr>
                <w:rFonts w:ascii="Arial" w:hAnsi="Arial" w:cs="Arial"/>
              </w:rPr>
              <w:t xml:space="preserve"> </w:t>
            </w:r>
          </w:p>
        </w:tc>
      </w:tr>
      <w:tr w:rsidR="00462A15" w14:paraId="71952C15"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98FA17F" w14:textId="77777777" w:rsidR="00462A15" w:rsidRPr="00244176" w:rsidRDefault="00462A1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4" w:type="dxa"/>
            <w:shd w:val="clear" w:color="auto" w:fill="auto"/>
          </w:tcPr>
          <w:p w14:paraId="56334965" w14:textId="77777777" w:rsidR="00462A15" w:rsidRPr="00244176" w:rsidRDefault="00462A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09790A7" w14:textId="77777777" w:rsidR="00462A15"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572114"/>
                <w:placeholder>
                  <w:docPart w:val="FD40E1A2226249E5A8B128146604F2EA"/>
                </w:placeholder>
                <w:dropDownList>
                  <w:listItem w:displayText="choose a rating" w:value="choose a rating"/>
                  <w:listItem w:displayText="Compliant" w:value="Compliant"/>
                  <w:listItem w:displayText="Not Compliant" w:value="Not Compliant"/>
                </w:dropDownList>
              </w:sdtPr>
              <w:sdtEndPr/>
              <w:sdtContent>
                <w:r w:rsidR="00462A15" w:rsidRPr="00501C01">
                  <w:rPr>
                    <w:rFonts w:ascii="Arial" w:hAnsi="Arial" w:cs="Arial"/>
                  </w:rPr>
                  <w:t>Compliant</w:t>
                </w:r>
              </w:sdtContent>
            </w:sdt>
            <w:r w:rsidR="00462A15" w:rsidRPr="00501C01">
              <w:rPr>
                <w:rFonts w:ascii="Arial" w:hAnsi="Arial" w:cs="Arial"/>
              </w:rPr>
              <w:t xml:space="preserve"> </w:t>
            </w:r>
          </w:p>
        </w:tc>
      </w:tr>
      <w:tr w:rsidR="00462A15" w14:paraId="4AEB1794"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C92488" w14:textId="77777777" w:rsidR="00462A15" w:rsidRPr="00244176" w:rsidRDefault="00462A1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4" w:type="dxa"/>
            <w:shd w:val="clear" w:color="auto" w:fill="auto"/>
          </w:tcPr>
          <w:p w14:paraId="798B3577" w14:textId="77777777" w:rsidR="00462A15" w:rsidRPr="00244176" w:rsidRDefault="00462A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C8F220C" w14:textId="77777777" w:rsidR="00462A15" w:rsidRPr="00244176" w:rsidRDefault="00462A1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1A1507" w14:textId="77777777" w:rsidR="00462A15" w:rsidRPr="00244176" w:rsidRDefault="00462A1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5A59252" w14:textId="77777777" w:rsidR="00462A15" w:rsidRPr="00244176" w:rsidRDefault="00462A1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EB3965" w14:textId="77777777" w:rsidR="00462A15" w:rsidRPr="00244176" w:rsidRDefault="00462A1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33792E1F" w14:textId="77777777" w:rsidR="00462A15"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073866"/>
                <w:placeholder>
                  <w:docPart w:val="F73CA9FA416B44E283F43D3C6919CC7F"/>
                </w:placeholder>
                <w:dropDownList>
                  <w:listItem w:displayText="choose a rating" w:value="choose a rating"/>
                  <w:listItem w:displayText="Compliant" w:value="Compliant"/>
                  <w:listItem w:displayText="Not Compliant" w:value="Not Compliant"/>
                </w:dropDownList>
              </w:sdtPr>
              <w:sdtEndPr/>
              <w:sdtContent>
                <w:r w:rsidR="00462A15" w:rsidRPr="00501C01">
                  <w:rPr>
                    <w:rFonts w:ascii="Arial" w:hAnsi="Arial" w:cs="Arial"/>
                  </w:rPr>
                  <w:t>Compliant</w:t>
                </w:r>
              </w:sdtContent>
            </w:sdt>
            <w:r w:rsidR="00462A15" w:rsidRPr="00501C01">
              <w:rPr>
                <w:rFonts w:ascii="Arial" w:hAnsi="Arial" w:cs="Arial"/>
              </w:rPr>
              <w:t xml:space="preserve"> </w:t>
            </w:r>
          </w:p>
        </w:tc>
      </w:tr>
      <w:tr w:rsidR="00462A15" w14:paraId="38643D03"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F46B13" w14:textId="77777777" w:rsidR="00462A15" w:rsidRPr="00244176" w:rsidRDefault="00462A1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4" w:type="dxa"/>
            <w:shd w:val="clear" w:color="auto" w:fill="auto"/>
          </w:tcPr>
          <w:p w14:paraId="36BC775E" w14:textId="77777777" w:rsidR="00462A15" w:rsidRPr="00244176" w:rsidRDefault="00462A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96CA78A" w14:textId="77777777" w:rsidR="00462A15"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740281"/>
                <w:placeholder>
                  <w:docPart w:val="FBC6A0060AB648CB8B963023EEAF8B28"/>
                </w:placeholder>
                <w:dropDownList>
                  <w:listItem w:displayText="choose a rating" w:value="choose a rating"/>
                  <w:listItem w:displayText="Compliant" w:value="Compliant"/>
                  <w:listItem w:displayText="Not Compliant" w:value="Not Compliant"/>
                </w:dropDownList>
              </w:sdtPr>
              <w:sdtEndPr/>
              <w:sdtContent>
                <w:r w:rsidR="00462A15" w:rsidRPr="00501C01">
                  <w:rPr>
                    <w:rFonts w:ascii="Arial" w:hAnsi="Arial" w:cs="Arial"/>
                  </w:rPr>
                  <w:t>Compliant</w:t>
                </w:r>
              </w:sdtContent>
            </w:sdt>
            <w:r w:rsidR="00462A15" w:rsidRPr="00501C01">
              <w:rPr>
                <w:rFonts w:ascii="Arial" w:hAnsi="Arial" w:cs="Arial"/>
              </w:rPr>
              <w:t xml:space="preserve"> </w:t>
            </w:r>
          </w:p>
        </w:tc>
      </w:tr>
      <w:tr w:rsidR="00462A15" w14:paraId="599970E0"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8857ACC" w14:textId="77777777" w:rsidR="00462A15" w:rsidRPr="00244176" w:rsidRDefault="00462A1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4" w:type="dxa"/>
            <w:shd w:val="clear" w:color="auto" w:fill="auto"/>
          </w:tcPr>
          <w:p w14:paraId="33C4D4BA" w14:textId="77777777" w:rsidR="00462A15" w:rsidRPr="00244176" w:rsidRDefault="00462A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2677B64D" w14:textId="77777777" w:rsidR="00462A15"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530935"/>
                <w:placeholder>
                  <w:docPart w:val="E241247FB86E45C299C6433EC89F8C58"/>
                </w:placeholder>
                <w:dropDownList>
                  <w:listItem w:displayText="choose a rating" w:value="choose a rating"/>
                  <w:listItem w:displayText="Compliant" w:value="Compliant"/>
                  <w:listItem w:displayText="Not Compliant" w:value="Not Compliant"/>
                </w:dropDownList>
              </w:sdtPr>
              <w:sdtEndPr/>
              <w:sdtContent>
                <w:r w:rsidR="00462A15" w:rsidRPr="00501C01">
                  <w:rPr>
                    <w:rFonts w:ascii="Arial" w:hAnsi="Arial" w:cs="Arial"/>
                  </w:rPr>
                  <w:t>Compliant</w:t>
                </w:r>
              </w:sdtContent>
            </w:sdt>
            <w:r w:rsidR="00462A15" w:rsidRPr="00501C01">
              <w:rPr>
                <w:rFonts w:ascii="Arial" w:hAnsi="Arial" w:cs="Arial"/>
              </w:rPr>
              <w:t xml:space="preserve"> </w:t>
            </w:r>
          </w:p>
        </w:tc>
      </w:tr>
      <w:tr w:rsidR="00462A15" w14:paraId="1B2D3B9B"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8C3776" w14:textId="77777777" w:rsidR="00462A15" w:rsidRPr="00244176" w:rsidRDefault="00462A1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4" w:type="dxa"/>
            <w:shd w:val="clear" w:color="auto" w:fill="auto"/>
          </w:tcPr>
          <w:p w14:paraId="14388DE6" w14:textId="77777777" w:rsidR="00462A15" w:rsidRPr="00244176" w:rsidRDefault="00462A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51E6B7FD" w14:textId="77777777" w:rsidR="00462A15"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329644"/>
                <w:placeholder>
                  <w:docPart w:val="37D00FD8682242E381735A3161D68C08"/>
                </w:placeholder>
                <w:dropDownList>
                  <w:listItem w:displayText="choose a rating" w:value="choose a rating"/>
                  <w:listItem w:displayText="Compliant" w:value="Compliant"/>
                  <w:listItem w:displayText="Not Compliant" w:value="Not Compliant"/>
                </w:dropDownList>
              </w:sdtPr>
              <w:sdtEndPr/>
              <w:sdtContent>
                <w:r w:rsidR="00462A15" w:rsidRPr="00501C01">
                  <w:rPr>
                    <w:rFonts w:ascii="Arial" w:hAnsi="Arial" w:cs="Arial"/>
                  </w:rPr>
                  <w:t>Compliant</w:t>
                </w:r>
              </w:sdtContent>
            </w:sdt>
            <w:r w:rsidR="00462A15" w:rsidRPr="00501C01">
              <w:rPr>
                <w:rFonts w:ascii="Arial" w:hAnsi="Arial" w:cs="Arial"/>
              </w:rPr>
              <w:t xml:space="preserve"> </w:t>
            </w:r>
          </w:p>
        </w:tc>
      </w:tr>
    </w:tbl>
    <w:p w14:paraId="315462DB" w14:textId="77777777" w:rsidR="00A63FCF" w:rsidRDefault="00C91640" w:rsidP="007B3959">
      <w:pPr>
        <w:pStyle w:val="Heading20"/>
      </w:pPr>
      <w:r w:rsidRPr="00A36AA9">
        <w:t>Findings</w:t>
      </w:r>
    </w:p>
    <w:p w14:paraId="4F56D025" w14:textId="3F642A2F" w:rsidR="0096174C" w:rsidRDefault="0096174C" w:rsidP="0096174C">
      <w:pPr>
        <w:pStyle w:val="NormalArial"/>
      </w:pPr>
      <w:r>
        <w:t xml:space="preserve">Consumers and representatives said consumers were treated with dignity and respect and were valued as individuals. They said staff delivered care and services in a way that made consumers feel safe. Staff spoke respectfully about consumers and provided examples of how they ensured consumers’ dignity was respected and culturally safe care was delivered. </w:t>
      </w:r>
    </w:p>
    <w:p w14:paraId="1D84625D" w14:textId="25C488AD" w:rsidR="00535960" w:rsidRDefault="00535960" w:rsidP="00535960">
      <w:pPr>
        <w:pStyle w:val="NormalArial"/>
      </w:pPr>
      <w:r>
        <w:t xml:space="preserve">Consumers said they felt supported to be involved in planning, making their own decisions and in maintaining </w:t>
      </w:r>
      <w:r w:rsidR="00652441">
        <w:t xml:space="preserve">their </w:t>
      </w:r>
      <w:r>
        <w:t xml:space="preserve">independence. They said they can speak with </w:t>
      </w:r>
      <w:r w:rsidR="00677BDC">
        <w:t>staff</w:t>
      </w:r>
      <w:r>
        <w:t xml:space="preserve"> to make requests or changes to their services and that these were acted upon promptly. </w:t>
      </w:r>
      <w:r w:rsidR="00677BDC">
        <w:t>C</w:t>
      </w:r>
      <w:r>
        <w:t>onsumer</w:t>
      </w:r>
      <w:r w:rsidR="00677BDC">
        <w:t>s</w:t>
      </w:r>
      <w:r>
        <w:t xml:space="preserve"> provided an example of how the </w:t>
      </w:r>
      <w:r w:rsidR="00677BDC">
        <w:t>service</w:t>
      </w:r>
      <w:r>
        <w:t xml:space="preserve"> provided them </w:t>
      </w:r>
      <w:r w:rsidR="00677BDC">
        <w:t>with an opportunity to develop positive and meaningful relationships with other consumers at the service.</w:t>
      </w:r>
    </w:p>
    <w:p w14:paraId="1E33756E" w14:textId="08092CD0" w:rsidR="00677BDC" w:rsidRDefault="00677BDC" w:rsidP="00677BDC">
      <w:pPr>
        <w:pStyle w:val="NormalArial"/>
      </w:pPr>
      <w:r>
        <w:t>Consumers said they felt supported to live the life they wanted. Risk assessments were completed when a consumer commenced with the service so that management could identify and plan for any current or future risks. Staff explained how they supported consumers to undertake activities that may involve an element of risk</w:t>
      </w:r>
      <w:r w:rsidR="00652441">
        <w:t xml:space="preserve">. For example, </w:t>
      </w:r>
      <w:r>
        <w:t xml:space="preserve">they said they encourage consumers to use </w:t>
      </w:r>
      <w:r w:rsidR="00CE781B">
        <w:t xml:space="preserve">assistive technologies such as GPS trackers or </w:t>
      </w:r>
      <w:r w:rsidR="00652441">
        <w:t xml:space="preserve">to </w:t>
      </w:r>
      <w:r w:rsidR="00CE781B">
        <w:t xml:space="preserve">use webster packs so consumers can continue to manage their medications. </w:t>
      </w:r>
      <w:r>
        <w:t xml:space="preserve"> </w:t>
      </w:r>
    </w:p>
    <w:p w14:paraId="507BFD86" w14:textId="28BB9D38" w:rsidR="0096174C" w:rsidRDefault="0096174C" w:rsidP="0096174C">
      <w:pPr>
        <w:pStyle w:val="NormalArial"/>
      </w:pPr>
      <w:r>
        <w:lastRenderedPageBreak/>
        <w:t xml:space="preserve">Consumers said they received information in a way they could understand and in a format that was appropriate to their needs. This included information about </w:t>
      </w:r>
      <w:r w:rsidR="00FB5A3E">
        <w:t xml:space="preserve">the CHSP program, a client service </w:t>
      </w:r>
      <w:proofErr w:type="gramStart"/>
      <w:r w:rsidR="00FB5A3E">
        <w:t>agreement</w:t>
      </w:r>
      <w:proofErr w:type="gramEnd"/>
      <w:r w:rsidR="00FB5A3E">
        <w:t xml:space="preserve"> and pr</w:t>
      </w:r>
      <w:r>
        <w:t xml:space="preserve">actical supports to access the care they needed. They said if they had any queries or concerns about the information provided, </w:t>
      </w:r>
      <w:r w:rsidR="000F3488">
        <w:t>it was easy for them to obtain clarification</w:t>
      </w:r>
      <w:r>
        <w:t xml:space="preserve">. </w:t>
      </w:r>
    </w:p>
    <w:p w14:paraId="1B541112" w14:textId="23C31C6B" w:rsidR="0096174C" w:rsidRDefault="0096174C" w:rsidP="0096174C">
      <w:pPr>
        <w:pStyle w:val="NormalArial"/>
      </w:pPr>
      <w:r>
        <w:t xml:space="preserve">Consumers said staff were respectful of </w:t>
      </w:r>
      <w:r w:rsidR="006E1E8E">
        <w:t>their</w:t>
      </w:r>
      <w:r>
        <w:t xml:space="preserve"> privacy and they felt that the</w:t>
      </w:r>
      <w:r w:rsidR="006E1E8E">
        <w:t>ir</w:t>
      </w:r>
      <w:r>
        <w:t xml:space="preserve"> information was kept confidential.</w:t>
      </w:r>
      <w:r w:rsidR="006E1E8E">
        <w:t xml:space="preserve"> </w:t>
      </w:r>
      <w:r>
        <w:t>Information about the consumer was stored in the service’s electronic care management syste</w:t>
      </w:r>
      <w:r w:rsidR="006E1E8E">
        <w:t xml:space="preserve">m and staff are required to adhere to privacy policies. </w:t>
      </w:r>
    </w:p>
    <w:p w14:paraId="0D613238" w14:textId="6F4F1BAE" w:rsidR="001A5684" w:rsidRPr="006B4042" w:rsidRDefault="0096174C" w:rsidP="0096174C">
      <w:pPr>
        <w:pStyle w:val="NormalArial"/>
      </w:pPr>
      <w:r>
        <w:t xml:space="preserve">Following consideration of the information above, I have decided Standard 1 is Compliant. </w:t>
      </w:r>
      <w:r w:rsidRPr="00A36AA9">
        <w:br w:type="page"/>
      </w:r>
    </w:p>
    <w:p w14:paraId="64D04CD5" w14:textId="77777777" w:rsidR="003217D3" w:rsidRDefault="00C916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A6396D" w14:paraId="5A713462"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262073F4" w14:textId="77777777" w:rsidR="00A6396D" w:rsidRPr="003217D3" w:rsidRDefault="00A6396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7E92A281" w14:textId="77777777" w:rsidR="00A6396D" w:rsidRPr="003217D3" w:rsidRDefault="00A639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396D" w14:paraId="26E420B6"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3F387D1" w14:textId="77777777" w:rsidR="00A6396D" w:rsidRPr="00244176" w:rsidRDefault="00A639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4" w:type="dxa"/>
            <w:tcBorders>
              <w:left w:val="single" w:sz="4" w:space="0" w:color="BFBFBF" w:themeColor="background1" w:themeShade="BF"/>
            </w:tcBorders>
            <w:shd w:val="clear" w:color="auto" w:fill="auto"/>
          </w:tcPr>
          <w:p w14:paraId="70AE2C33" w14:textId="77777777" w:rsidR="00A6396D" w:rsidRPr="00244176" w:rsidRDefault="00A639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07FEE41" w14:textId="77777777" w:rsidR="00A6396D"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346524"/>
                <w:placeholder>
                  <w:docPart w:val="BF9BFA9BE703499E82759415D16D9C8B"/>
                </w:placeholder>
                <w:dropDownList>
                  <w:listItem w:displayText="choose a rating" w:value="choose a rating"/>
                  <w:listItem w:displayText="Compliant" w:value="Compliant"/>
                  <w:listItem w:displayText="Not Compliant" w:value="Not Compliant"/>
                </w:dropDownList>
              </w:sdtPr>
              <w:sdtEndPr/>
              <w:sdtContent>
                <w:r w:rsidR="00A6396D" w:rsidRPr="00501C01">
                  <w:rPr>
                    <w:rFonts w:ascii="Arial" w:hAnsi="Arial" w:cs="Arial"/>
                  </w:rPr>
                  <w:t>Compliant</w:t>
                </w:r>
              </w:sdtContent>
            </w:sdt>
            <w:r w:rsidR="00A6396D" w:rsidRPr="00501C01">
              <w:rPr>
                <w:rFonts w:ascii="Arial" w:hAnsi="Arial" w:cs="Arial"/>
              </w:rPr>
              <w:t xml:space="preserve"> </w:t>
            </w:r>
          </w:p>
        </w:tc>
      </w:tr>
      <w:tr w:rsidR="00A6396D" w14:paraId="1FDEC45A"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8C7AB94" w14:textId="77777777" w:rsidR="00A6396D" w:rsidRPr="00244176" w:rsidRDefault="00A639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4" w:type="dxa"/>
            <w:tcBorders>
              <w:left w:val="single" w:sz="4" w:space="0" w:color="BFBFBF" w:themeColor="background1" w:themeShade="BF"/>
            </w:tcBorders>
            <w:shd w:val="clear" w:color="auto" w:fill="auto"/>
          </w:tcPr>
          <w:p w14:paraId="3F0E0EDA" w14:textId="77777777" w:rsidR="00A6396D" w:rsidRPr="00244176" w:rsidRDefault="00A639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11E52C3C" w14:textId="77777777" w:rsidR="00A6396D"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160473"/>
                <w:placeholder>
                  <w:docPart w:val="C450E5F84EEE4D3B8BF66890324E53F0"/>
                </w:placeholder>
                <w:dropDownList>
                  <w:listItem w:displayText="choose a rating" w:value="choose a rating"/>
                  <w:listItem w:displayText="Compliant" w:value="Compliant"/>
                  <w:listItem w:displayText="Not Compliant" w:value="Not Compliant"/>
                </w:dropDownList>
              </w:sdtPr>
              <w:sdtEndPr/>
              <w:sdtContent>
                <w:r w:rsidR="00A6396D" w:rsidRPr="00501C01">
                  <w:rPr>
                    <w:rFonts w:ascii="Arial" w:hAnsi="Arial" w:cs="Arial"/>
                  </w:rPr>
                  <w:t>Compliant</w:t>
                </w:r>
              </w:sdtContent>
            </w:sdt>
            <w:r w:rsidR="00A6396D" w:rsidRPr="00501C01">
              <w:rPr>
                <w:rFonts w:ascii="Arial" w:hAnsi="Arial" w:cs="Arial"/>
              </w:rPr>
              <w:t xml:space="preserve"> </w:t>
            </w:r>
          </w:p>
        </w:tc>
      </w:tr>
      <w:tr w:rsidR="00A6396D" w14:paraId="44CF745B"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01F8045" w14:textId="77777777" w:rsidR="00A6396D" w:rsidRPr="00244176" w:rsidRDefault="00A639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4" w:type="dxa"/>
            <w:tcBorders>
              <w:left w:val="single" w:sz="4" w:space="0" w:color="BFBFBF" w:themeColor="background1" w:themeShade="BF"/>
            </w:tcBorders>
            <w:shd w:val="clear" w:color="auto" w:fill="auto"/>
          </w:tcPr>
          <w:p w14:paraId="1388AD29" w14:textId="77777777" w:rsidR="00A6396D" w:rsidRPr="00244176" w:rsidRDefault="00A639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D67CC6A" w14:textId="77777777" w:rsidR="00A6396D" w:rsidRPr="00244176" w:rsidRDefault="00A639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21A0C80" w14:textId="77777777" w:rsidR="00A6396D" w:rsidRPr="00244176" w:rsidRDefault="00A6396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7B2E387" w14:textId="77777777" w:rsidR="00A6396D"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848251"/>
                <w:placeholder>
                  <w:docPart w:val="B1C59F61B28D4A18BC3AA3A5FB04C201"/>
                </w:placeholder>
                <w:dropDownList>
                  <w:listItem w:displayText="choose a rating" w:value="choose a rating"/>
                  <w:listItem w:displayText="Compliant" w:value="Compliant"/>
                  <w:listItem w:displayText="Not Compliant" w:value="Not Compliant"/>
                </w:dropDownList>
              </w:sdtPr>
              <w:sdtEndPr/>
              <w:sdtContent>
                <w:r w:rsidR="00A6396D" w:rsidRPr="00501C01">
                  <w:rPr>
                    <w:rFonts w:ascii="Arial" w:hAnsi="Arial" w:cs="Arial"/>
                  </w:rPr>
                  <w:t>Compliant</w:t>
                </w:r>
              </w:sdtContent>
            </w:sdt>
            <w:r w:rsidR="00A6396D" w:rsidRPr="00501C01">
              <w:rPr>
                <w:rFonts w:ascii="Arial" w:hAnsi="Arial" w:cs="Arial"/>
              </w:rPr>
              <w:t xml:space="preserve"> </w:t>
            </w:r>
          </w:p>
        </w:tc>
      </w:tr>
      <w:tr w:rsidR="00A6396D" w14:paraId="24685C9C"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5AF9761" w14:textId="77777777" w:rsidR="00A6396D" w:rsidRPr="00244176" w:rsidRDefault="00A639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4" w:type="dxa"/>
            <w:tcBorders>
              <w:left w:val="single" w:sz="4" w:space="0" w:color="BFBFBF" w:themeColor="background1" w:themeShade="BF"/>
            </w:tcBorders>
            <w:shd w:val="clear" w:color="auto" w:fill="auto"/>
          </w:tcPr>
          <w:p w14:paraId="1C4F59A7" w14:textId="77777777" w:rsidR="00A6396D" w:rsidRPr="00244176" w:rsidRDefault="00A639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B054657" w14:textId="77777777" w:rsidR="00A6396D"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701031"/>
                <w:placeholder>
                  <w:docPart w:val="2989A251406C4B5D923604381F0F2AB4"/>
                </w:placeholder>
                <w:dropDownList>
                  <w:listItem w:displayText="choose a rating" w:value="choose a rating"/>
                  <w:listItem w:displayText="Compliant" w:value="Compliant"/>
                  <w:listItem w:displayText="Not Compliant" w:value="Not Compliant"/>
                </w:dropDownList>
              </w:sdtPr>
              <w:sdtEndPr/>
              <w:sdtContent>
                <w:r w:rsidR="00A6396D" w:rsidRPr="00501C01">
                  <w:rPr>
                    <w:rFonts w:ascii="Arial" w:hAnsi="Arial" w:cs="Arial"/>
                  </w:rPr>
                  <w:t>Compliant</w:t>
                </w:r>
              </w:sdtContent>
            </w:sdt>
            <w:r w:rsidR="00A6396D" w:rsidRPr="00501C01">
              <w:rPr>
                <w:rFonts w:ascii="Arial" w:hAnsi="Arial" w:cs="Arial"/>
              </w:rPr>
              <w:t xml:space="preserve"> </w:t>
            </w:r>
          </w:p>
        </w:tc>
      </w:tr>
      <w:tr w:rsidR="00A6396D" w14:paraId="1EC0049B"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B5A0D1" w14:textId="77777777" w:rsidR="00A6396D" w:rsidRPr="00244176" w:rsidRDefault="00A6396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4" w:type="dxa"/>
            <w:tcBorders>
              <w:left w:val="single" w:sz="4" w:space="0" w:color="BFBFBF" w:themeColor="background1" w:themeShade="BF"/>
            </w:tcBorders>
            <w:shd w:val="clear" w:color="auto" w:fill="auto"/>
          </w:tcPr>
          <w:p w14:paraId="1CE74B18" w14:textId="77777777" w:rsidR="00A6396D" w:rsidRPr="00244176" w:rsidRDefault="00A639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452104C0" w14:textId="77777777" w:rsidR="00A6396D"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066550"/>
                <w:placeholder>
                  <w:docPart w:val="2E9F994494EA4957904D47684B05BF60"/>
                </w:placeholder>
                <w:dropDownList>
                  <w:listItem w:displayText="choose a rating" w:value="choose a rating"/>
                  <w:listItem w:displayText="Compliant" w:value="Compliant"/>
                  <w:listItem w:displayText="Not Compliant" w:value="Not Compliant"/>
                </w:dropDownList>
              </w:sdtPr>
              <w:sdtEndPr/>
              <w:sdtContent>
                <w:r w:rsidR="00A6396D" w:rsidRPr="00501C01">
                  <w:rPr>
                    <w:rFonts w:ascii="Arial" w:hAnsi="Arial" w:cs="Arial"/>
                  </w:rPr>
                  <w:t>Compliant</w:t>
                </w:r>
              </w:sdtContent>
            </w:sdt>
            <w:r w:rsidR="00A6396D" w:rsidRPr="00501C01">
              <w:rPr>
                <w:rFonts w:ascii="Arial" w:hAnsi="Arial" w:cs="Arial"/>
              </w:rPr>
              <w:t xml:space="preserve"> </w:t>
            </w:r>
          </w:p>
        </w:tc>
      </w:tr>
    </w:tbl>
    <w:bookmarkEnd w:id="2"/>
    <w:p w14:paraId="477D7364" w14:textId="77777777" w:rsidR="0087700C" w:rsidRDefault="00C91640" w:rsidP="00A63FCF">
      <w:pPr>
        <w:pStyle w:val="Heading20"/>
        <w:tabs>
          <w:tab w:val="left" w:pos="1890"/>
        </w:tabs>
      </w:pPr>
      <w:r w:rsidRPr="00A36AA9">
        <w:t>Findings</w:t>
      </w:r>
    </w:p>
    <w:p w14:paraId="200AB11E" w14:textId="54286E7B" w:rsidR="008124D5" w:rsidRDefault="008124D5" w:rsidP="008124D5">
      <w:pPr>
        <w:pStyle w:val="NormalArial"/>
      </w:pPr>
      <w:r>
        <w:t xml:space="preserve">Consumers and representatives said consumers received care and services that met their needs, </w:t>
      </w:r>
      <w:proofErr w:type="gramStart"/>
      <w:r>
        <w:t>goals</w:t>
      </w:r>
      <w:proofErr w:type="gramEnd"/>
      <w:r>
        <w:t xml:space="preserve"> and preferences. </w:t>
      </w:r>
      <w:r w:rsidR="00652441">
        <w:t>Consumers said they</w:t>
      </w:r>
      <w:r>
        <w:t xml:space="preserve"> were satisfied with the information provided about care and services and they had access to the</w:t>
      </w:r>
      <w:r w:rsidR="00652441">
        <w:t>ir</w:t>
      </w:r>
      <w:r>
        <w:t xml:space="preserve"> care plan </w:t>
      </w:r>
      <w:r w:rsidR="00565783">
        <w:t xml:space="preserve">if they wanted it. </w:t>
      </w:r>
      <w:r>
        <w:t xml:space="preserve"> </w:t>
      </w:r>
    </w:p>
    <w:p w14:paraId="55397C27" w14:textId="2E234E55" w:rsidR="008124D5" w:rsidRDefault="008124D5" w:rsidP="008124D5">
      <w:pPr>
        <w:pStyle w:val="NormalArial"/>
      </w:pPr>
      <w:r>
        <w:t>Care planning documentation included information about consumers’ needs, goals and preferences and addressed advance care planning and end of life preferences where this was the consumer’s choice. There was evidence of the involvement of consumers, representatives, medical officers, allied health professionals and other service providers in assessment and planning and care directives were followed by staff.</w:t>
      </w:r>
    </w:p>
    <w:p w14:paraId="195CBD1C" w14:textId="307D714D" w:rsidR="008124D5" w:rsidRDefault="008124D5" w:rsidP="008124D5">
      <w:pPr>
        <w:pStyle w:val="NormalArial"/>
      </w:pPr>
      <w:r>
        <w:t>Consumers and representatives said they could request additional care or services if their circumstances changed. Care planning documentation demonstrated that a review occurred following an incident or change in the consumer’s needs</w:t>
      </w:r>
      <w:r w:rsidR="00701CCB">
        <w:t xml:space="preserve"> or</w:t>
      </w:r>
      <w:r w:rsidR="00652441">
        <w:t xml:space="preserve"> if the plan had not been reviewed for </w:t>
      </w:r>
      <w:r w:rsidR="00701CCB">
        <w:t>six months</w:t>
      </w:r>
      <w:r>
        <w:t>.</w:t>
      </w:r>
      <w:r w:rsidR="00C13476">
        <w:t xml:space="preserve"> Management conducts audits to identify consumers who do not have a care plan or errors in information in the care plan. </w:t>
      </w:r>
    </w:p>
    <w:p w14:paraId="15CFA5F4" w14:textId="77777777" w:rsidR="008124D5" w:rsidRDefault="008124D5" w:rsidP="008124D5">
      <w:pPr>
        <w:pStyle w:val="NormalArial"/>
      </w:pPr>
      <w:r>
        <w:t xml:space="preserve">Staff said care planning documentation provided detailed information about consumers, including in relation to risks, that guided them in the delivery of care and services to consumers. </w:t>
      </w:r>
      <w:r>
        <w:lastRenderedPageBreak/>
        <w:t xml:space="preserve">Staff said assessments were conducted when the consumer commenced with the service and were then conducted at regular intervals. Risk assessment tools were used to identify risks associated with health and well-being including risks associated with mobility, skin integrity, lifestyle and home safety and care plans included strategies to minimise the risk of harm. </w:t>
      </w:r>
    </w:p>
    <w:p w14:paraId="5580BF34" w14:textId="77777777" w:rsidR="008124D5" w:rsidRDefault="008124D5" w:rsidP="008124D5">
      <w:pPr>
        <w:pStyle w:val="NormalArial"/>
      </w:pPr>
      <w:r>
        <w:t xml:space="preserve">The service had policies and procedures relevant to assessment and planning that included advance care planning. </w:t>
      </w:r>
    </w:p>
    <w:p w14:paraId="32C0AF4D" w14:textId="1186336F" w:rsidR="0087700C" w:rsidRPr="006B4042" w:rsidRDefault="00701CCB" w:rsidP="008124D5">
      <w:pPr>
        <w:pStyle w:val="NormalArial"/>
      </w:pPr>
      <w:r>
        <w:t xml:space="preserve">Following consideration of the information above, I have decided </w:t>
      </w:r>
      <w:r w:rsidR="008124D5">
        <w:t xml:space="preserve">Standard 2 is Compliant. </w:t>
      </w:r>
      <w:r w:rsidR="008124D5" w:rsidRPr="006B4042">
        <w:br w:type="page"/>
      </w:r>
    </w:p>
    <w:p w14:paraId="2511ECFF" w14:textId="77777777" w:rsidR="003217D3" w:rsidRDefault="00C9164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9"/>
        <w:gridCol w:w="5954"/>
        <w:gridCol w:w="1984"/>
      </w:tblGrid>
      <w:tr w:rsidR="0040759F" w14:paraId="7BFE493E"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DCC2D" w14:textId="77777777" w:rsidR="0040759F" w:rsidRPr="003217D3" w:rsidRDefault="0040759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BC831A" w14:textId="77777777" w:rsidR="0040759F" w:rsidRPr="003217D3" w:rsidRDefault="004075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759F" w14:paraId="49096F83"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CD6B1"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53837"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DA6FBF" w14:textId="77777777" w:rsidR="0040759F" w:rsidRPr="00244176" w:rsidRDefault="0040759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3FDBD16" w14:textId="77777777" w:rsidR="0040759F" w:rsidRPr="00244176" w:rsidRDefault="0040759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4BF8DD" w14:textId="77777777" w:rsidR="0040759F" w:rsidRPr="00244176" w:rsidRDefault="0040759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463FC6"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810534"/>
                <w:placeholder>
                  <w:docPart w:val="418F007622F84424A466EAC20959BB53"/>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12DC24F7"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07D39A"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D7AB5"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5D1BD"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230398"/>
                <w:placeholder>
                  <w:docPart w:val="1CD25AE308E14754B1F51146D03C6BA3"/>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0FF78D31"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82E163" w14:textId="77777777" w:rsidR="0040759F" w:rsidRPr="00244176" w:rsidRDefault="0040759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D5BA6" w14:textId="77777777" w:rsidR="0040759F" w:rsidRPr="00244176" w:rsidRDefault="0040759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6857A7"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66985"/>
                <w:placeholder>
                  <w:docPart w:val="34CFAB56B60C45C9AF1E946474DE9544"/>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1D722985"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F05D74"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DFE02"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44D31"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592079"/>
                <w:placeholder>
                  <w:docPart w:val="93FF114303AA466082D8785DCF879E14"/>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58D7F33C"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F8931"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2EE747"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C47C0E"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628373"/>
                <w:placeholder>
                  <w:docPart w:val="03BFE413990B4C58BC958ECF5950B2C8"/>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7E94A6E6"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9B2FF1"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B2704"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5C6B7F"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937821"/>
                <w:placeholder>
                  <w:docPart w:val="A626C82D60714150ABED5BB6616E4CE0"/>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38C73CE5"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D3B580"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E6B15C"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2F09A9" w14:textId="77777777" w:rsidR="0040759F" w:rsidRPr="00244176" w:rsidRDefault="0040759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7928052" w14:textId="77777777" w:rsidR="0040759F" w:rsidRPr="00244176" w:rsidRDefault="0040759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04D6D"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263540"/>
                <w:placeholder>
                  <w:docPart w:val="84DA389908E64CB0BB1D5496CAFD9126"/>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bl>
    <w:bookmarkEnd w:id="3"/>
    <w:p w14:paraId="4E77DF0E" w14:textId="77777777" w:rsidR="002253FC" w:rsidRDefault="00C91640" w:rsidP="007B3959">
      <w:pPr>
        <w:pStyle w:val="Heading20"/>
      </w:pPr>
      <w:r w:rsidRPr="00A36AA9">
        <w:t>Findings</w:t>
      </w:r>
    </w:p>
    <w:p w14:paraId="3A661F40" w14:textId="3C9C3741" w:rsidR="008124D5" w:rsidRDefault="008124D5" w:rsidP="008124D5">
      <w:pPr>
        <w:pStyle w:val="NormalArial"/>
      </w:pPr>
      <w:r>
        <w:t xml:space="preserve">Consumers said the clinical and personal care provided was safe, </w:t>
      </w:r>
      <w:proofErr w:type="gramStart"/>
      <w:r>
        <w:t>effective</w:t>
      </w:r>
      <w:proofErr w:type="gramEnd"/>
      <w:r>
        <w:t xml:space="preserve"> and optimised </w:t>
      </w:r>
      <w:r w:rsidR="00542F98">
        <w:t>their</w:t>
      </w:r>
      <w:r>
        <w:t xml:space="preserve"> health and well-being. </w:t>
      </w:r>
      <w:r w:rsidR="00542F98">
        <w:t>Care documentation</w:t>
      </w:r>
      <w:r>
        <w:t xml:space="preserve"> provided examples of how staff effectively managed risks associated with the care of consumers and </w:t>
      </w:r>
      <w:r w:rsidR="00542F98">
        <w:t xml:space="preserve">changes to care </w:t>
      </w:r>
      <w:r>
        <w:t>delivery</w:t>
      </w:r>
      <w:r w:rsidR="00542F98">
        <w:t xml:space="preserve"> in line with the individual needs of the consumer over time</w:t>
      </w:r>
      <w:r>
        <w:t xml:space="preserve">. </w:t>
      </w:r>
    </w:p>
    <w:p w14:paraId="50418DD6" w14:textId="6DE26FBF" w:rsidR="00542F98" w:rsidRDefault="00542F98" w:rsidP="00542F98">
      <w:pPr>
        <w:pStyle w:val="NormalArial"/>
      </w:pPr>
      <w:r>
        <w:t xml:space="preserve">Risk assessments were completed, and strategies were developed to minimise risk to consumers. Risks identified included falls, swallowing difficulty, </w:t>
      </w:r>
      <w:proofErr w:type="gramStart"/>
      <w:r>
        <w:t>wounds</w:t>
      </w:r>
      <w:proofErr w:type="gramEnd"/>
      <w:r>
        <w:t xml:space="preserve"> and pain management. Staff were familiar with risks for individual consumers and with the ways to manage those risks.</w:t>
      </w:r>
    </w:p>
    <w:p w14:paraId="7AC9BD3A" w14:textId="6B98E644" w:rsidR="008124D5" w:rsidRDefault="00542F98" w:rsidP="008124D5">
      <w:pPr>
        <w:pStyle w:val="NormalArial"/>
      </w:pPr>
      <w:r>
        <w:lastRenderedPageBreak/>
        <w:t>C</w:t>
      </w:r>
      <w:r w:rsidR="008124D5">
        <w:t xml:space="preserve">onsumers and representatives said they had discussed preferences in relation to end of life care with the service and staff could describe how they supported consumers nearing end of life. </w:t>
      </w:r>
      <w:r>
        <w:t xml:space="preserve">Staff provided examples of how end of life care is managed by the service and all </w:t>
      </w:r>
      <w:r w:rsidRPr="00327160">
        <w:t>staff were familiar with the process of recognising when a consumer may need re-assessment due to nearing end of life stages of care</w:t>
      </w:r>
      <w:r>
        <w:t>.</w:t>
      </w:r>
    </w:p>
    <w:p w14:paraId="286D5840" w14:textId="77777777" w:rsidR="008124D5" w:rsidRDefault="008124D5" w:rsidP="008124D5">
      <w:pPr>
        <w:pStyle w:val="NormalArial"/>
      </w:pPr>
      <w:r>
        <w:t xml:space="preserve">Consumers and representatives were confident that staff would recognise a change in the consumer’s condition and said consumers had access to medical officers and other health professionals when they needed it. Staff knew the process to follow for identifying and escalating a change in a consumer’s condition and care documentation reflected that referrals occurred to support consumers’ changed needs. Representatives and staff provided examples of consumers who had experienced a change in condition and how this had informed care and service delivery. </w:t>
      </w:r>
    </w:p>
    <w:p w14:paraId="05DF6499" w14:textId="63C6AF3E" w:rsidR="008124D5" w:rsidRDefault="008124D5" w:rsidP="008124D5">
      <w:pPr>
        <w:pStyle w:val="NormalArial"/>
      </w:pPr>
      <w:r>
        <w:t>The care of consumers with chronic and complex health conditions was reviewed and demonstrated that medical staff, nursing staff, allied health and other health service providers participated in care delivery. Consumers’ health was monitored closely, and health care directives were documented in the care plan. Staff understood consumers’ needs and preferences and could describe how care delivered was tailored to the consumers’ needs.</w:t>
      </w:r>
    </w:p>
    <w:p w14:paraId="657C397E" w14:textId="76637774" w:rsidR="008124D5" w:rsidRDefault="008124D5" w:rsidP="008124D5">
      <w:pPr>
        <w:pStyle w:val="NormalArial"/>
      </w:pPr>
      <w:r>
        <w:t>Staff were provided with information about the consumers’ care and service needs and this information was conveyed through care plans</w:t>
      </w:r>
      <w:r w:rsidR="00324C87">
        <w:t xml:space="preserve"> and discussions with other s</w:t>
      </w:r>
      <w:r>
        <w:t>taff me</w:t>
      </w:r>
      <w:r w:rsidR="00324C87">
        <w:t xml:space="preserve">mbers. </w:t>
      </w:r>
      <w:r>
        <w:t xml:space="preserve">Care planning documentation demonstrated that information was communicated to organisations where the responsibility for care was shared. Consumers and representatives reported staff provided consistent care and services. </w:t>
      </w:r>
    </w:p>
    <w:p w14:paraId="69B674E2" w14:textId="77777777" w:rsidR="008124D5" w:rsidRDefault="008124D5" w:rsidP="008124D5">
      <w:pPr>
        <w:pStyle w:val="NormalArial"/>
      </w:pPr>
      <w:r>
        <w:t xml:space="preserve">Management described how they maintained appropriate infection control and reviewed antibiotic prescribing to reduce the risk of resistance to antibiotics. Staff had received training in infection control practices including hand hygiene and the correct use of personal protective equipment. </w:t>
      </w:r>
    </w:p>
    <w:p w14:paraId="17AEE157" w14:textId="77777777" w:rsidR="008124D5" w:rsidRDefault="008124D5" w:rsidP="008124D5">
      <w:pPr>
        <w:pStyle w:val="NormalArial"/>
      </w:pPr>
      <w:r>
        <w:t xml:space="preserve">The service had policies and procedures relevant to this standard to guide staff that included wound care, pain management, advance care planning and end of life care. There were policies and procedures that addressed antimicrobial stewardship, infection control and outbreak management. </w:t>
      </w:r>
    </w:p>
    <w:p w14:paraId="67B4E8F6" w14:textId="608C1220" w:rsidR="0087700C" w:rsidRPr="006B4042" w:rsidRDefault="00324C87" w:rsidP="008124D5">
      <w:pPr>
        <w:pStyle w:val="NormalArial"/>
      </w:pPr>
      <w:r>
        <w:t>Following consideration of the information above, I have decided</w:t>
      </w:r>
      <w:r w:rsidR="008124D5">
        <w:t xml:space="preserve"> Standard 3 is Compliant. </w:t>
      </w:r>
      <w:r w:rsidR="008124D5" w:rsidRPr="006B4042">
        <w:br w:type="page"/>
      </w:r>
    </w:p>
    <w:p w14:paraId="225A0D25" w14:textId="77777777" w:rsidR="00FC045E" w:rsidRPr="00A36AA9" w:rsidRDefault="00C9164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40759F" w14:paraId="2B7B5679"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73B70DDE" w14:textId="77777777" w:rsidR="0040759F" w:rsidRPr="00991076" w:rsidRDefault="0040759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0B71E56E" w14:textId="77777777" w:rsidR="0040759F" w:rsidRPr="00991076" w:rsidRDefault="004075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0759F" w14:paraId="1865BA23"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5B12B90"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4" w:type="dxa"/>
            <w:tcBorders>
              <w:left w:val="single" w:sz="4" w:space="0" w:color="BFBFBF" w:themeColor="background1" w:themeShade="BF"/>
            </w:tcBorders>
            <w:shd w:val="clear" w:color="auto" w:fill="auto"/>
          </w:tcPr>
          <w:p w14:paraId="68E0F15A"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184B3610"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196810"/>
                <w:placeholder>
                  <w:docPart w:val="77072B9F380A46268EAEEAC7F1B9B2DC"/>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439AEAF5"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A29EA5"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4" w:type="dxa"/>
            <w:tcBorders>
              <w:left w:val="single" w:sz="4" w:space="0" w:color="BFBFBF" w:themeColor="background1" w:themeShade="BF"/>
            </w:tcBorders>
            <w:shd w:val="clear" w:color="auto" w:fill="auto"/>
          </w:tcPr>
          <w:p w14:paraId="26ACCFD3"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723DB022"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962450"/>
                <w:placeholder>
                  <w:docPart w:val="1B5D1500F7DF45AEA07DA5D2BE3D1F3A"/>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55D02367"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9349458"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4" w:type="dxa"/>
            <w:tcBorders>
              <w:left w:val="single" w:sz="4" w:space="0" w:color="BFBFBF" w:themeColor="background1" w:themeShade="BF"/>
            </w:tcBorders>
            <w:shd w:val="clear" w:color="auto" w:fill="auto"/>
          </w:tcPr>
          <w:p w14:paraId="612BB78D"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2D9647" w14:textId="77777777" w:rsidR="0040759F" w:rsidRPr="00244176" w:rsidRDefault="0040759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EB1DE0" w14:textId="77777777" w:rsidR="0040759F" w:rsidRPr="00244176" w:rsidRDefault="0040759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E5EC6B" w14:textId="77777777" w:rsidR="0040759F" w:rsidRPr="00244176" w:rsidRDefault="0040759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11BE293"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057077"/>
                <w:placeholder>
                  <w:docPart w:val="8D80F63A01A9486E9920F81C32CD69E7"/>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2A4A02A0"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CEB05F4"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4" w:type="dxa"/>
            <w:tcBorders>
              <w:left w:val="single" w:sz="4" w:space="0" w:color="BFBFBF" w:themeColor="background1" w:themeShade="BF"/>
            </w:tcBorders>
            <w:shd w:val="clear" w:color="auto" w:fill="auto"/>
          </w:tcPr>
          <w:p w14:paraId="4F502BD2"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18059C4D"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364386"/>
                <w:placeholder>
                  <w:docPart w:val="9E90565729F448EBA7E9F9A5B08E0737"/>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1EE1C2ED"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45386FE"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4" w:type="dxa"/>
            <w:tcBorders>
              <w:left w:val="single" w:sz="4" w:space="0" w:color="BFBFBF" w:themeColor="background1" w:themeShade="BF"/>
            </w:tcBorders>
            <w:shd w:val="clear" w:color="auto" w:fill="auto"/>
          </w:tcPr>
          <w:p w14:paraId="436EBA6E"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4696B670"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36876"/>
                <w:placeholder>
                  <w:docPart w:val="E8266883AFCA478798754FCF1340046E"/>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6D48B2FD"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5FFC893"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4" w:type="dxa"/>
            <w:tcBorders>
              <w:left w:val="single" w:sz="4" w:space="0" w:color="BFBFBF" w:themeColor="background1" w:themeShade="BF"/>
            </w:tcBorders>
            <w:shd w:val="clear" w:color="auto" w:fill="auto"/>
          </w:tcPr>
          <w:p w14:paraId="50BE9E5F"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7B93B9B8"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772679"/>
                <w:placeholder>
                  <w:docPart w:val="CB4CC962F331468297D01A3F38480779"/>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191C8659"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19078A86" w14:textId="77777777" w:rsidR="0040759F" w:rsidRPr="008C5AFA" w:rsidRDefault="0040759F" w:rsidP="007E513C">
            <w:pPr>
              <w:spacing w:line="22" w:lineRule="atLeast"/>
              <w:rPr>
                <w:rFonts w:ascii="Arial" w:hAnsi="Arial" w:cs="Arial"/>
              </w:rPr>
            </w:pPr>
            <w:r w:rsidRPr="008C5AFA">
              <w:rPr>
                <w:rFonts w:ascii="Arial" w:hAnsi="Arial" w:cs="Arial"/>
              </w:rPr>
              <w:t>Requirement 4(3)(g)</w:t>
            </w:r>
          </w:p>
        </w:tc>
        <w:tc>
          <w:tcPr>
            <w:tcW w:w="5954" w:type="dxa"/>
            <w:tcBorders>
              <w:left w:val="single" w:sz="4" w:space="0" w:color="BFBFBF" w:themeColor="background1" w:themeShade="BF"/>
            </w:tcBorders>
          </w:tcPr>
          <w:p w14:paraId="5159FED6" w14:textId="77777777" w:rsidR="0040759F" w:rsidRPr="008C5AFA"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C5AFA">
              <w:rPr>
                <w:rFonts w:ascii="Arial" w:hAnsi="Arial" w:cs="Arial"/>
              </w:rPr>
              <w:t xml:space="preserve">Where equipment is provided, it is safe, suitable, </w:t>
            </w:r>
            <w:proofErr w:type="gramStart"/>
            <w:r w:rsidRPr="008C5AFA">
              <w:rPr>
                <w:rFonts w:ascii="Arial" w:hAnsi="Arial" w:cs="Arial"/>
              </w:rPr>
              <w:t>clean</w:t>
            </w:r>
            <w:proofErr w:type="gramEnd"/>
            <w:r w:rsidRPr="008C5AFA">
              <w:rPr>
                <w:rFonts w:ascii="Arial" w:hAnsi="Arial" w:cs="Arial"/>
              </w:rPr>
              <w:t xml:space="preserve"> and well maintained.</w:t>
            </w:r>
          </w:p>
        </w:tc>
        <w:tc>
          <w:tcPr>
            <w:tcW w:w="1984" w:type="dxa"/>
          </w:tcPr>
          <w:p w14:paraId="770F181A" w14:textId="12098BFE" w:rsidR="0040759F" w:rsidRPr="008C5AFA" w:rsidRDefault="008C5A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C5AFA">
              <w:rPr>
                <w:rFonts w:ascii="Arial" w:hAnsi="Arial" w:cs="Arial"/>
              </w:rPr>
              <w:t>Not A</w:t>
            </w:r>
            <w:r w:rsidR="003E7496">
              <w:rPr>
                <w:rFonts w:ascii="Arial" w:hAnsi="Arial" w:cs="Arial"/>
              </w:rPr>
              <w:t>pplicable</w:t>
            </w:r>
          </w:p>
        </w:tc>
      </w:tr>
    </w:tbl>
    <w:p w14:paraId="765AC332" w14:textId="77777777" w:rsidR="0087700C" w:rsidRDefault="00C91640" w:rsidP="007B3959">
      <w:pPr>
        <w:pStyle w:val="Heading20"/>
      </w:pPr>
      <w:r w:rsidRPr="00A36AA9">
        <w:t>Findings</w:t>
      </w:r>
    </w:p>
    <w:p w14:paraId="41F3CE08" w14:textId="25804308" w:rsidR="00131072" w:rsidRDefault="00131072" w:rsidP="00131072">
      <w:pPr>
        <w:pStyle w:val="NormalArial"/>
      </w:pPr>
      <w:r>
        <w:t xml:space="preserve">Consumers </w:t>
      </w:r>
      <w:r w:rsidR="0009444A">
        <w:t>said</w:t>
      </w:r>
      <w:r>
        <w:t xml:space="preserve"> the services and supports provided helped the</w:t>
      </w:r>
      <w:r w:rsidR="0009444A">
        <w:t>m</w:t>
      </w:r>
      <w:r>
        <w:t xml:space="preserve"> to maintain their quality of life and promoted their independence. Staff understood what was important to consumers and described the ways they helped the consumer to maintain their independence.</w:t>
      </w:r>
    </w:p>
    <w:p w14:paraId="4133EF09" w14:textId="0D9363AF" w:rsidR="00131072" w:rsidRDefault="00131072" w:rsidP="00131072">
      <w:pPr>
        <w:pStyle w:val="NormalArial"/>
      </w:pPr>
      <w:r>
        <w:t xml:space="preserve">Management and staff described the way the service supports consumers’ emotional, </w:t>
      </w:r>
      <w:proofErr w:type="gramStart"/>
      <w:r>
        <w:t>spiritual</w:t>
      </w:r>
      <w:proofErr w:type="gramEnd"/>
      <w:r>
        <w:t xml:space="preserve"> and psychological well-being. </w:t>
      </w:r>
      <w:r w:rsidR="004B2162">
        <w:t>S</w:t>
      </w:r>
      <w:r>
        <w:t xml:space="preserve">taff said </w:t>
      </w:r>
      <w:r w:rsidR="004B2162">
        <w:t xml:space="preserve">welfare checks, </w:t>
      </w:r>
      <w:r w:rsidR="00755BD2">
        <w:t xml:space="preserve">and emotional and psychological support are part of the functions of their role. </w:t>
      </w:r>
      <w:r>
        <w:t xml:space="preserve">Consumers and representatives felt the service promoted the consumers’ emotional well-being with one consumer saying </w:t>
      </w:r>
      <w:r w:rsidR="00755BD2">
        <w:t xml:space="preserve">if she was feeling low, </w:t>
      </w:r>
      <w:r>
        <w:t xml:space="preserve">staff </w:t>
      </w:r>
      <w:r w:rsidR="00755BD2">
        <w:t xml:space="preserve">would notice and spend more time with her. </w:t>
      </w:r>
      <w:r>
        <w:t xml:space="preserve"> </w:t>
      </w:r>
    </w:p>
    <w:p w14:paraId="0065F5DA" w14:textId="14AC45F4" w:rsidR="00131072" w:rsidRDefault="00131072" w:rsidP="00131072">
      <w:pPr>
        <w:pStyle w:val="NormalArial"/>
      </w:pPr>
      <w:r>
        <w:t xml:space="preserve">Care planning documentation was individualised, provided details about the consumers’ backgrounds and interests, and outlined the care and services that were to be provided. Care plans outlined various activities and social supports to promote consumer well-being and quality of life including for example, </w:t>
      </w:r>
      <w:r w:rsidR="00B5604D">
        <w:t xml:space="preserve">through wellness programs, meal assistance and referral to other service providers. </w:t>
      </w:r>
      <w:r>
        <w:t xml:space="preserve">Staff were satisfied with the information provided to guide care delivery and consumers and representatives felt staff had a sound knowledge of the consumers’ needs and preferences. </w:t>
      </w:r>
    </w:p>
    <w:p w14:paraId="62956DE8" w14:textId="6D5BE562" w:rsidR="00131072" w:rsidRDefault="00B5604D" w:rsidP="00131072">
      <w:pPr>
        <w:pStyle w:val="NormalArial"/>
      </w:pPr>
      <w:r>
        <w:lastRenderedPageBreak/>
        <w:t>Some c</w:t>
      </w:r>
      <w:r w:rsidR="00131072">
        <w:t xml:space="preserve">onsumers </w:t>
      </w:r>
      <w:r>
        <w:t xml:space="preserve">had meals delivered to them by staff. A four-week menu is provided to the consumers a month in advance so they can choose from a variety of meal options available to them, taking into consideration their dietary requirements. The hospital kitchen staff hold </w:t>
      </w:r>
      <w:r w:rsidR="00C9623B">
        <w:t xml:space="preserve">essential </w:t>
      </w:r>
      <w:r>
        <w:t xml:space="preserve">consumer dietary information </w:t>
      </w:r>
      <w:r w:rsidR="00C9623B">
        <w:t xml:space="preserve">such as whether they require a </w:t>
      </w:r>
      <w:r>
        <w:t>low salt diet</w:t>
      </w:r>
      <w:r w:rsidR="00C9623B">
        <w:t xml:space="preserve"> or have </w:t>
      </w:r>
      <w:proofErr w:type="gramStart"/>
      <w:r w:rsidR="00C9623B">
        <w:t>particular food</w:t>
      </w:r>
      <w:proofErr w:type="gramEnd"/>
      <w:r w:rsidR="00C9623B">
        <w:t xml:space="preserve"> </w:t>
      </w:r>
      <w:r>
        <w:t>allergies.</w:t>
      </w:r>
    </w:p>
    <w:p w14:paraId="11AC5426" w14:textId="101C9C13" w:rsidR="008C5AFA" w:rsidRDefault="008C5AFA" w:rsidP="00131072">
      <w:pPr>
        <w:pStyle w:val="NormalArial"/>
      </w:pPr>
      <w:r>
        <w:t xml:space="preserve">Requirement 4(3)(g) </w:t>
      </w:r>
      <w:r w:rsidR="00326CBA">
        <w:t>is not applicable</w:t>
      </w:r>
      <w:r>
        <w:t xml:space="preserve"> as equipment and assistive technology is not provided by the service</w:t>
      </w:r>
      <w:r w:rsidR="00326CBA">
        <w:t xml:space="preserve">. </w:t>
      </w:r>
      <w:r w:rsidR="00D737B8">
        <w:t xml:space="preserve"> </w:t>
      </w:r>
    </w:p>
    <w:p w14:paraId="12FF3E37" w14:textId="27662231" w:rsidR="0087700C" w:rsidRPr="00A36AA9" w:rsidRDefault="008C5AFA" w:rsidP="00131072">
      <w:pPr>
        <w:pStyle w:val="NormalArial"/>
      </w:pPr>
      <w:r>
        <w:t>Following consideration of the information above, I have decided</w:t>
      </w:r>
      <w:r w:rsidR="00131072">
        <w:t xml:space="preserve"> Standard 4 is Compliant.  </w:t>
      </w:r>
      <w:r w:rsidR="00131072" w:rsidRPr="00A36AA9">
        <w:br w:type="page"/>
      </w:r>
    </w:p>
    <w:p w14:paraId="650290EE" w14:textId="77777777" w:rsidR="00FC045E" w:rsidRDefault="00C9164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40759F" w14:paraId="0425F1AE"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2E7EE935" w14:textId="77777777" w:rsidR="0040759F" w:rsidRPr="003217D3" w:rsidRDefault="004075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Pr>
          <w:p w14:paraId="0F567DD4" w14:textId="77777777" w:rsidR="0040759F" w:rsidRPr="003217D3" w:rsidRDefault="004075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759F" w14:paraId="5DF2B271"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B55483"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4" w:type="dxa"/>
            <w:shd w:val="clear" w:color="auto" w:fill="auto"/>
          </w:tcPr>
          <w:p w14:paraId="4D77F730"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tcPr>
          <w:p w14:paraId="1770D045"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844606"/>
                <w:placeholder>
                  <w:docPart w:val="668A5AB1C02B4586B326E39996AB7647"/>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7D903A46"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2B48EEA"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4" w:type="dxa"/>
            <w:shd w:val="clear" w:color="auto" w:fill="auto"/>
          </w:tcPr>
          <w:p w14:paraId="23DB7622"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54FC900" w14:textId="77777777" w:rsidR="0040759F" w:rsidRPr="00244176" w:rsidRDefault="0040759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0DEC5E3" w14:textId="77777777" w:rsidR="0040759F" w:rsidRPr="00244176" w:rsidRDefault="0040759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63278117"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905905"/>
                <w:placeholder>
                  <w:docPart w:val="7B4C8F03EADC4DCCA68E85DEBC92ABD7"/>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2DBB075F"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18975A"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4" w:type="dxa"/>
            <w:shd w:val="clear" w:color="auto" w:fill="auto"/>
          </w:tcPr>
          <w:p w14:paraId="47731E5A"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tcPr>
          <w:p w14:paraId="56A5B26E" w14:textId="77777777" w:rsidR="0040759F" w:rsidRPr="00CC646C" w:rsidRDefault="00C9164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7577491"/>
                <w:placeholder>
                  <w:docPart w:val="D289A20690EA4B7F9915214A820BF920"/>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bl>
    <w:p w14:paraId="7B168014" w14:textId="77777777" w:rsidR="001A5684" w:rsidRDefault="00C91640" w:rsidP="007B3959">
      <w:pPr>
        <w:pStyle w:val="Heading20"/>
      </w:pPr>
      <w:r w:rsidRPr="00A36AA9">
        <w:t>Findings</w:t>
      </w:r>
    </w:p>
    <w:p w14:paraId="09658DBD" w14:textId="5A77B484" w:rsidR="00131072" w:rsidRDefault="00131072" w:rsidP="00131072">
      <w:pPr>
        <w:pStyle w:val="NormalArial"/>
      </w:pPr>
      <w:r w:rsidRPr="0039640E">
        <w:t>Consumers</w:t>
      </w:r>
      <w:r>
        <w:t xml:space="preserve"> </w:t>
      </w:r>
      <w:r w:rsidR="0058352C">
        <w:t xml:space="preserve">and representatives </w:t>
      </w:r>
      <w:r w:rsidRPr="0039640E">
        <w:t xml:space="preserve">described </w:t>
      </w:r>
      <w:r w:rsidR="0058352C">
        <w:t xml:space="preserve">the service environment as welcoming and described </w:t>
      </w:r>
      <w:r w:rsidRPr="0039640E">
        <w:t xml:space="preserve">ways the service made them feel welcome </w:t>
      </w:r>
      <w:r w:rsidR="00ED31FB">
        <w:t>such as</w:t>
      </w:r>
      <w:r w:rsidR="0058352C">
        <w:t xml:space="preserve"> displaying artworks completed by consumers. </w:t>
      </w:r>
    </w:p>
    <w:p w14:paraId="4F421A6C" w14:textId="4ADC155B" w:rsidR="0058352C" w:rsidRDefault="0058352C" w:rsidP="00131072">
      <w:pPr>
        <w:pStyle w:val="NormalArial"/>
      </w:pPr>
      <w:r>
        <w:t>Service environments were</w:t>
      </w:r>
      <w:r w:rsidR="00131072">
        <w:t xml:space="preserve"> observed </w:t>
      </w:r>
      <w:r w:rsidR="00131072" w:rsidRPr="005A2835">
        <w:t>to be presented in a clean, comfortable, safe</w:t>
      </w:r>
      <w:r w:rsidR="00131072">
        <w:t>,</w:t>
      </w:r>
      <w:r w:rsidR="00131072" w:rsidRPr="005A2835">
        <w:t xml:space="preserve"> and well-maintained manner. Consumers were observed to </w:t>
      </w:r>
      <w:r w:rsidR="00C44279">
        <w:t xml:space="preserve">move </w:t>
      </w:r>
      <w:r w:rsidR="00131072" w:rsidRPr="005A2835">
        <w:t xml:space="preserve">freely </w:t>
      </w:r>
      <w:r w:rsidR="00C44279">
        <w:t>within the service</w:t>
      </w:r>
      <w:r>
        <w:t xml:space="preserve"> areas</w:t>
      </w:r>
      <w:r w:rsidR="00131072" w:rsidRPr="005A2835">
        <w:t>. Consumers</w:t>
      </w:r>
      <w:r w:rsidR="00131072">
        <w:t xml:space="preserve"> confirmed </w:t>
      </w:r>
      <w:r w:rsidR="00131072" w:rsidRPr="005A2835">
        <w:t>they fe</w:t>
      </w:r>
      <w:r w:rsidR="00131072">
        <w:t>lt</w:t>
      </w:r>
      <w:r w:rsidR="00131072" w:rsidRPr="005A2835">
        <w:t xml:space="preserve"> safe and comfortable in the service, the service </w:t>
      </w:r>
      <w:r w:rsidR="00131072">
        <w:t>was</w:t>
      </w:r>
      <w:r w:rsidR="00131072" w:rsidRPr="005A2835">
        <w:t xml:space="preserve"> always clean, and they c</w:t>
      </w:r>
      <w:r w:rsidR="00131072">
        <w:t>ould</w:t>
      </w:r>
      <w:r w:rsidR="00131072" w:rsidRPr="005A2835">
        <w:t xml:space="preserve"> move freely around the service. </w:t>
      </w:r>
      <w:r>
        <w:t xml:space="preserve">Staff advised sites are cleaned every day and they access an online system to inform </w:t>
      </w:r>
      <w:r w:rsidR="00C44279">
        <w:t xml:space="preserve">of </w:t>
      </w:r>
      <w:r>
        <w:t xml:space="preserve">any maintenance issues. </w:t>
      </w:r>
    </w:p>
    <w:p w14:paraId="0A0EEF9C" w14:textId="66872E31" w:rsidR="0058352C" w:rsidRDefault="0058352C" w:rsidP="00131072">
      <w:pPr>
        <w:pStyle w:val="NormalArial"/>
      </w:pPr>
      <w:r w:rsidRPr="0058352C">
        <w:t xml:space="preserve">The Assessment Team observed the service centres to be designed as fit for purpose for the consumers attending the groups. Natural lighting </w:t>
      </w:r>
      <w:r w:rsidR="00ED31FB">
        <w:t xml:space="preserve">entered the service </w:t>
      </w:r>
      <w:proofErr w:type="gramStart"/>
      <w:r w:rsidRPr="0058352C">
        <w:t>centre</w:t>
      </w:r>
      <w:r w:rsidR="00ED31FB">
        <w:t>s</w:t>
      </w:r>
      <w:proofErr w:type="gramEnd"/>
      <w:r w:rsidRPr="0058352C">
        <w:t xml:space="preserve"> and the</w:t>
      </w:r>
      <w:r w:rsidR="00ED31FB">
        <w:t xml:space="preserve">y were designed to ensure </w:t>
      </w:r>
      <w:r w:rsidR="00AF25E6">
        <w:t>it</w:t>
      </w:r>
      <w:r w:rsidR="00ED31FB">
        <w:t xml:space="preserve"> was easy for consumers to </w:t>
      </w:r>
      <w:r w:rsidRPr="0058352C">
        <w:t xml:space="preserve">walk around and navigate with </w:t>
      </w:r>
      <w:r>
        <w:t>mobility</w:t>
      </w:r>
      <w:r w:rsidRPr="0058352C">
        <w:t xml:space="preserve"> aid</w:t>
      </w:r>
      <w:r>
        <w:t>s</w:t>
      </w:r>
      <w:r w:rsidRPr="0058352C">
        <w:t xml:space="preserve">. </w:t>
      </w:r>
    </w:p>
    <w:p w14:paraId="73218366" w14:textId="155F99B5" w:rsidR="0058352C" w:rsidRDefault="00131072" w:rsidP="00131072">
      <w:pPr>
        <w:pStyle w:val="NormalArial"/>
      </w:pPr>
      <w:r w:rsidRPr="00BA3B9A">
        <w:t xml:space="preserve">Consumers </w:t>
      </w:r>
      <w:r>
        <w:t>confirmed</w:t>
      </w:r>
      <w:r w:rsidRPr="00BA3B9A">
        <w:t xml:space="preserve"> furniture and </w:t>
      </w:r>
      <w:r w:rsidR="00CC6F26">
        <w:t>fittings</w:t>
      </w:r>
      <w:r w:rsidRPr="00BA3B9A">
        <w:t xml:space="preserve"> were always clean and well maintained</w:t>
      </w:r>
      <w:r w:rsidR="0058352C">
        <w:t>, and t</w:t>
      </w:r>
      <w:r w:rsidR="0058352C" w:rsidRPr="0058352C">
        <w:t>he Assessment Team observed cleaning wipes and disinfectants available to staff, hand sanitizer stations in main entrance</w:t>
      </w:r>
      <w:r w:rsidR="0058352C">
        <w:t>s</w:t>
      </w:r>
      <w:r w:rsidR="0058352C" w:rsidRPr="0058352C">
        <w:t>, evacuation plans, fire extinguishers and hand washing instructions</w:t>
      </w:r>
      <w:r w:rsidR="0058352C">
        <w:t xml:space="preserve"> at the sites visited. </w:t>
      </w:r>
    </w:p>
    <w:p w14:paraId="293C84CA" w14:textId="77FDC28A" w:rsidR="0087700C" w:rsidRPr="00A36AA9" w:rsidRDefault="0058352C" w:rsidP="00131072">
      <w:pPr>
        <w:pStyle w:val="NormalArial"/>
      </w:pPr>
      <w:r>
        <w:t xml:space="preserve">Following consideration of the information above, I have decided Standard 5 is Compliant.  </w:t>
      </w:r>
      <w:r w:rsidR="00131072" w:rsidRPr="00A36AA9">
        <w:br w:type="page"/>
      </w:r>
    </w:p>
    <w:p w14:paraId="11BF073D" w14:textId="77777777" w:rsidR="00FC045E" w:rsidRPr="00A36AA9" w:rsidRDefault="00C9164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40759F" w14:paraId="35285432"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68855812" w14:textId="77777777" w:rsidR="0040759F" w:rsidRPr="003217D3" w:rsidRDefault="004075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6A360345" w14:textId="77777777" w:rsidR="0040759F" w:rsidRPr="003217D3" w:rsidRDefault="004075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759F" w14:paraId="51A7C371"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732CBBE"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4" w:type="dxa"/>
            <w:shd w:val="clear" w:color="auto" w:fill="auto"/>
          </w:tcPr>
          <w:p w14:paraId="22BF201A"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2B2F539F"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151991"/>
                <w:placeholder>
                  <w:docPart w:val="2B42CD4829B9415989F33C2143CA1091"/>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0D0F0601"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C01A73C"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4" w:type="dxa"/>
            <w:shd w:val="clear" w:color="auto" w:fill="auto"/>
          </w:tcPr>
          <w:p w14:paraId="567972D3"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33422EED"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22344"/>
                <w:placeholder>
                  <w:docPart w:val="29EDC9A8CFBB4F4D98F5F3C1E71FFD4D"/>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69C90D98"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46607EB"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4" w:type="dxa"/>
            <w:shd w:val="clear" w:color="auto" w:fill="auto"/>
          </w:tcPr>
          <w:p w14:paraId="294A74A6"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7FCCAB00"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024810"/>
                <w:placeholder>
                  <w:docPart w:val="AEAFCE8D2D5A4C58B9E5C38B96C5352C"/>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72F37D00" w14:textId="77777777" w:rsidTr="009B20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11B5DF4"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4" w:type="dxa"/>
            <w:shd w:val="clear" w:color="auto" w:fill="auto"/>
          </w:tcPr>
          <w:p w14:paraId="71F03C65"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33EF0083"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802568"/>
                <w:placeholder>
                  <w:docPart w:val="FA567EECC52E48A7AD4588EC177F7F98"/>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bl>
    <w:p w14:paraId="020F59EC" w14:textId="77777777" w:rsidR="001A5684" w:rsidRDefault="00C91640" w:rsidP="007B3959">
      <w:pPr>
        <w:pStyle w:val="Heading20"/>
      </w:pPr>
      <w:r w:rsidRPr="00A36AA9">
        <w:t>Findings</w:t>
      </w:r>
    </w:p>
    <w:p w14:paraId="22BB43A2" w14:textId="68353A40" w:rsidR="009D03C1" w:rsidRDefault="00131072" w:rsidP="00131072">
      <w:pPr>
        <w:pStyle w:val="NormalArial"/>
      </w:pPr>
      <w:r>
        <w:t xml:space="preserve">Consumers and representatives said they were encouraged and supported to provide feedback and make complaints. </w:t>
      </w:r>
      <w:r w:rsidR="009D03C1">
        <w:t>Consumers said they knew how to lodge a complaint and would be comfortable raising issues if they arose with the staff directly</w:t>
      </w:r>
      <w:r w:rsidR="00B42A71">
        <w:t>, or with management</w:t>
      </w:r>
      <w:r w:rsidR="009D03C1">
        <w:t>.</w:t>
      </w:r>
    </w:p>
    <w:p w14:paraId="5A056F43" w14:textId="33F8B07C" w:rsidR="009D03C1" w:rsidRDefault="009D03C1" w:rsidP="00131072">
      <w:pPr>
        <w:pStyle w:val="NormalArial"/>
      </w:pPr>
      <w:r>
        <w:t xml:space="preserve">Staff described how they encourage and support consumers and/or representatives to provide feedback and make complaints through various avenues such as direct feedback, consumer surveys and contacting management directly. </w:t>
      </w:r>
    </w:p>
    <w:p w14:paraId="5FC7295B" w14:textId="53A1967D" w:rsidR="00131072" w:rsidRDefault="00131072" w:rsidP="00131072">
      <w:pPr>
        <w:pStyle w:val="NormalArial"/>
      </w:pPr>
      <w:r>
        <w:t xml:space="preserve">Complaints processes were communicated to consumers and representatives via the </w:t>
      </w:r>
      <w:r w:rsidR="009D03C1">
        <w:t xml:space="preserve">information pack and service agreement. </w:t>
      </w:r>
      <w:r>
        <w:t>The</w:t>
      </w:r>
      <w:r w:rsidR="009D03C1">
        <w:t>se i</w:t>
      </w:r>
      <w:r>
        <w:t xml:space="preserve">ncluded information about </w:t>
      </w:r>
      <w:r w:rsidR="009D03C1">
        <w:t xml:space="preserve">internal complaint processes and </w:t>
      </w:r>
      <w:r>
        <w:t>how to access advocacy services</w:t>
      </w:r>
      <w:r w:rsidR="009D03C1">
        <w:t xml:space="preserve"> and </w:t>
      </w:r>
      <w:r>
        <w:t>the Aged Care Quality and Safety Commission. Consumers were aware of other organisations outside the service, including advocacy services that they could contact to make a complaint.</w:t>
      </w:r>
    </w:p>
    <w:p w14:paraId="768A7D2B" w14:textId="1255394C" w:rsidR="00131072" w:rsidRDefault="00131072" w:rsidP="00131072">
      <w:pPr>
        <w:pStyle w:val="NormalArial"/>
      </w:pPr>
      <w:r>
        <w:t xml:space="preserve">The principles of open disclosure were applied to complaints and staff </w:t>
      </w:r>
      <w:r w:rsidR="009D03C1">
        <w:t xml:space="preserve">were able to describe complaint processes. </w:t>
      </w:r>
      <w:r>
        <w:t xml:space="preserve">Consumers said the service kept them updated with the progress and closure of complaints. </w:t>
      </w:r>
    </w:p>
    <w:p w14:paraId="39F0D727" w14:textId="14F7EBB3" w:rsidR="00131072" w:rsidRDefault="00FE7F20" w:rsidP="00131072">
      <w:pPr>
        <w:pStyle w:val="NormalArial"/>
      </w:pPr>
      <w:r>
        <w:t>Management w</w:t>
      </w:r>
      <w:r w:rsidR="00F42EBC">
        <w:t>as</w:t>
      </w:r>
      <w:r>
        <w:t xml:space="preserve"> able to </w:t>
      </w:r>
      <w:r w:rsidR="00131072">
        <w:t xml:space="preserve">demonstrate feedback and complaints were documented, responded to, and that open disclosure processes were applied. Information received was used to improve the quality of care and services and evidence of this was found in the service’s plan for continuous improvement, meeting minutes and within incident reporting mechanisms. </w:t>
      </w:r>
    </w:p>
    <w:p w14:paraId="677AC8CF" w14:textId="4B587154" w:rsidR="00131072" w:rsidRDefault="0017798A" w:rsidP="00131072">
      <w:pPr>
        <w:pStyle w:val="NormalArial"/>
      </w:pPr>
      <w:r>
        <w:t xml:space="preserve">Following consideration of the information above, I have decided </w:t>
      </w:r>
      <w:r w:rsidR="00131072">
        <w:t>Standard 6 is Compliant.</w:t>
      </w:r>
    </w:p>
    <w:p w14:paraId="21F95C06" w14:textId="4F3F24D7" w:rsidR="006240EE" w:rsidRDefault="00C91640" w:rsidP="00F87E39">
      <w:pPr>
        <w:pStyle w:val="NormalArial"/>
      </w:pPr>
      <w:r>
        <w:br w:type="page"/>
      </w:r>
    </w:p>
    <w:p w14:paraId="764C08E0" w14:textId="77777777" w:rsidR="003217D3" w:rsidRPr="003217D3" w:rsidRDefault="00C9164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40759F" w14:paraId="2533DFF9"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5DFD8125" w14:textId="77777777" w:rsidR="0040759F" w:rsidRPr="003217D3" w:rsidRDefault="004075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5FCF0D08" w14:textId="77777777" w:rsidR="0040759F" w:rsidRPr="003217D3" w:rsidRDefault="004075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759F" w14:paraId="3623C429"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2414CB"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4" w:type="dxa"/>
            <w:tcBorders>
              <w:left w:val="single" w:sz="4" w:space="0" w:color="BFBFBF" w:themeColor="background1" w:themeShade="BF"/>
            </w:tcBorders>
            <w:shd w:val="clear" w:color="auto" w:fill="auto"/>
          </w:tcPr>
          <w:p w14:paraId="4D3E9892"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36F0BC7" w14:textId="77777777" w:rsidR="0040759F" w:rsidRPr="00CC646C" w:rsidRDefault="00C916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152901"/>
                <w:placeholder>
                  <w:docPart w:val="E27CB17EF7B248B5AA8AD6A6256123DB"/>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1695A63C"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5291DD5"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4" w:type="dxa"/>
            <w:tcBorders>
              <w:left w:val="single" w:sz="4" w:space="0" w:color="BFBFBF" w:themeColor="background1" w:themeShade="BF"/>
            </w:tcBorders>
            <w:shd w:val="clear" w:color="auto" w:fill="auto"/>
          </w:tcPr>
          <w:p w14:paraId="656A2C0C"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7866B0B2" w14:textId="77777777" w:rsidR="0040759F" w:rsidRPr="00CC646C" w:rsidRDefault="00C9164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245767"/>
                <w:placeholder>
                  <w:docPart w:val="3530060CF7DE4F65AF6BBBEAFE4148C8"/>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7BE3E1D4"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6171229"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4" w:type="dxa"/>
            <w:tcBorders>
              <w:left w:val="single" w:sz="4" w:space="0" w:color="BFBFBF" w:themeColor="background1" w:themeShade="BF"/>
            </w:tcBorders>
            <w:shd w:val="clear" w:color="auto" w:fill="auto"/>
          </w:tcPr>
          <w:p w14:paraId="3E205183"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59DFDB10" w14:textId="77777777" w:rsidR="0040759F" w:rsidRPr="00CC646C" w:rsidRDefault="00C916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826947"/>
                <w:placeholder>
                  <w:docPart w:val="C2FD775A7B1242F0A27E680DC140CAC9"/>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12A8F2F6"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05B8D3B"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4" w:type="dxa"/>
            <w:tcBorders>
              <w:left w:val="single" w:sz="4" w:space="0" w:color="BFBFBF" w:themeColor="background1" w:themeShade="BF"/>
            </w:tcBorders>
            <w:shd w:val="clear" w:color="auto" w:fill="auto"/>
          </w:tcPr>
          <w:p w14:paraId="0345FD29"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3B3C4828" w14:textId="77777777" w:rsidR="0040759F" w:rsidRPr="00CC646C" w:rsidRDefault="00C9164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621657"/>
                <w:placeholder>
                  <w:docPart w:val="154D72F2E72843A88CD667F313274E9E"/>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5CB51C7B"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7D8554"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4" w:type="dxa"/>
            <w:tcBorders>
              <w:left w:val="single" w:sz="4" w:space="0" w:color="BFBFBF" w:themeColor="background1" w:themeShade="BF"/>
            </w:tcBorders>
            <w:shd w:val="clear" w:color="auto" w:fill="auto"/>
          </w:tcPr>
          <w:p w14:paraId="4870F009"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5C62FDF2" w14:textId="77777777" w:rsidR="0040759F" w:rsidRPr="00CC646C" w:rsidRDefault="00C916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077897"/>
                <w:placeholder>
                  <w:docPart w:val="1CC0D07E87814A34B9731EC238F2A09D"/>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bl>
    <w:p w14:paraId="2B128648" w14:textId="77777777" w:rsidR="002F49A8" w:rsidRDefault="00C91640" w:rsidP="007B3959">
      <w:pPr>
        <w:pStyle w:val="Heading20"/>
      </w:pPr>
      <w:r w:rsidRPr="00A36AA9">
        <w:t>Findings</w:t>
      </w:r>
    </w:p>
    <w:p w14:paraId="6615E42D" w14:textId="77777777" w:rsidR="00131072" w:rsidRDefault="00131072" w:rsidP="00131072">
      <w:pPr>
        <w:pStyle w:val="NormalArial"/>
      </w:pPr>
      <w:r>
        <w:t>Positive feedback was received from consumers and representatives about the care and services provided by staff. Feedback included staff knew what they were doing, arrived on time and contacted the consumer if they were delayed, staff were not rushed and that opportunities to reschedule were offered if this was the consumer’s preference.</w:t>
      </w:r>
    </w:p>
    <w:p w14:paraId="70DF892E" w14:textId="1D510768" w:rsidR="00131072" w:rsidRDefault="00131072" w:rsidP="00131072">
      <w:pPr>
        <w:pStyle w:val="NormalArial"/>
      </w:pPr>
      <w:r>
        <w:t xml:space="preserve">Consumers and representatives said staff were kind, caring and respectful of their culture and identity. Staff described the training they received </w:t>
      </w:r>
      <w:r w:rsidR="001F14C5">
        <w:t xml:space="preserve">regarding cultural respect </w:t>
      </w:r>
      <w:r>
        <w:t xml:space="preserve">and how they treated consumers with respect. Management and staff spoke about consumers in a kind and caring manner and knew each consumer’s background and individual preferences. </w:t>
      </w:r>
    </w:p>
    <w:p w14:paraId="0B53134D" w14:textId="52698590" w:rsidR="001F14C5" w:rsidRDefault="00131072" w:rsidP="00131072">
      <w:pPr>
        <w:pStyle w:val="NormalArial"/>
      </w:pPr>
      <w:r>
        <w:t xml:space="preserve">Management said </w:t>
      </w:r>
      <w:r w:rsidR="001F14C5">
        <w:t xml:space="preserve">that while it is always actively recruiting and utilises hospital ward-based staff to ensure shifts are </w:t>
      </w:r>
      <w:r>
        <w:t>roster</w:t>
      </w:r>
      <w:r w:rsidR="001F14C5">
        <w:t xml:space="preserve">ed, no shifts are unfilled. The service demonstrated the workforce is planned and equipped to provide quality care and services. </w:t>
      </w:r>
    </w:p>
    <w:p w14:paraId="3535C3A6" w14:textId="5D08A541" w:rsidR="001F14C5" w:rsidRDefault="001F14C5" w:rsidP="00131072">
      <w:pPr>
        <w:pStyle w:val="NormalArial"/>
      </w:pPr>
      <w:r>
        <w:t xml:space="preserve">Consumers and representatives expressed confidence in the ability of staff to perform their roles and provide care in line with consumers’ preferences. </w:t>
      </w:r>
    </w:p>
    <w:p w14:paraId="0B51A5F0" w14:textId="4C5BAEAB" w:rsidR="001F14C5" w:rsidRDefault="001F14C5" w:rsidP="00131072">
      <w:pPr>
        <w:pStyle w:val="NormalArial"/>
      </w:pPr>
      <w:r>
        <w:t>Staff confirmed they went through formal recruiting and onboarding processes when starting in their role. Staff said they had completed a national criminal history check when starting with the service.</w:t>
      </w:r>
    </w:p>
    <w:p w14:paraId="7448B19B" w14:textId="58E11313" w:rsidR="001F14C5" w:rsidRDefault="001F14C5" w:rsidP="00131072">
      <w:pPr>
        <w:pStyle w:val="NormalArial"/>
      </w:pPr>
      <w:r>
        <w:t xml:space="preserve">Management described having a recruitment and onboarding process to ensure that the workforce hired is competent to perform their roles in line with the NSW Health policies and guidelines regarding recruitment and onboarding and Wellness and Reablement training that is linked to the Aged Care Quality Standards. All relevant qualifications for staff are recorded in their individual staff folders and are monitored and managed by the Human Resources and Quality and </w:t>
      </w:r>
      <w:r w:rsidR="00B42A71">
        <w:t>C</w:t>
      </w:r>
      <w:r>
        <w:t>ompliance department.</w:t>
      </w:r>
    </w:p>
    <w:p w14:paraId="7EFFF6E0" w14:textId="6FD4A506" w:rsidR="00131072" w:rsidRDefault="00131072" w:rsidP="00131072">
      <w:pPr>
        <w:pStyle w:val="NormalArial"/>
      </w:pPr>
      <w:r>
        <w:lastRenderedPageBreak/>
        <w:t xml:space="preserve">Staff were provided with an induction and a mandatory training program was in place. Staff spoke positively about the training they had received and said they also received support from registered and management staff. </w:t>
      </w:r>
    </w:p>
    <w:p w14:paraId="3658D1A9" w14:textId="77777777" w:rsidR="00801E1C" w:rsidRDefault="00801E1C" w:rsidP="00131072">
      <w:pPr>
        <w:pStyle w:val="NormalArial"/>
      </w:pPr>
      <w:r>
        <w:t xml:space="preserve">Staff interviewed said that they are supported in the performance appraisal and review process and have regular meetings with their supervisors. Staff also said that they receive feedback from management and have appraisals as required. </w:t>
      </w:r>
    </w:p>
    <w:p w14:paraId="4E3B5206" w14:textId="65E535BC" w:rsidR="00801E1C" w:rsidRDefault="00131072" w:rsidP="00131072">
      <w:pPr>
        <w:pStyle w:val="NormalArial"/>
      </w:pPr>
      <w:r>
        <w:t>Management and staff said an annual performance review and regular staff check-in</w:t>
      </w:r>
      <w:r w:rsidR="00B42A71">
        <w:t>s</w:t>
      </w:r>
      <w:r>
        <w:t xml:space="preserve"> occurred. Feedback about staff performance was captured through compliments and complaints and where necessary, changes were made to ensure the consumer’s needs and preferences were met. </w:t>
      </w:r>
      <w:r w:rsidR="00801E1C">
        <w:t>Management advised the service has annual performance appraisals in place for ongoing monitoring and reviewing of the performance of each staff member.</w:t>
      </w:r>
    </w:p>
    <w:p w14:paraId="00B64BB5" w14:textId="58DBC110" w:rsidR="005D23EC" w:rsidRPr="00A36AA9" w:rsidRDefault="001F14C5" w:rsidP="00131072">
      <w:pPr>
        <w:pStyle w:val="NormalArial"/>
      </w:pPr>
      <w:r>
        <w:t>Following consideration of the information above, I have decided</w:t>
      </w:r>
      <w:r w:rsidR="00131072">
        <w:t xml:space="preserve"> Standard 7 is Compliant. </w:t>
      </w:r>
      <w:r w:rsidR="00131072" w:rsidRPr="00A36AA9">
        <w:br w:type="page"/>
      </w:r>
    </w:p>
    <w:p w14:paraId="6C83002B" w14:textId="77777777" w:rsidR="00FC045E" w:rsidRPr="009B2091" w:rsidRDefault="00C91640" w:rsidP="00FC045E">
      <w:pPr>
        <w:pStyle w:val="Heading1"/>
        <w:spacing w:before="120" w:after="240" w:line="22" w:lineRule="atLeast"/>
        <w:rPr>
          <w:rFonts w:ascii="Arial" w:hAnsi="Arial" w:cs="Arial"/>
          <w:b w:val="0"/>
          <w:bCs w:val="0"/>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40759F" w14:paraId="67C62ADC" w14:textId="77777777" w:rsidTr="009B2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78AA7245" w14:textId="77777777" w:rsidR="0040759F" w:rsidRPr="003217D3" w:rsidRDefault="004075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0C81B9EB" w14:textId="77777777" w:rsidR="0040759F" w:rsidRPr="003217D3" w:rsidRDefault="004075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759F" w14:paraId="4061384C"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867267E"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4" w:type="dxa"/>
            <w:shd w:val="clear" w:color="auto" w:fill="auto"/>
          </w:tcPr>
          <w:p w14:paraId="683C912E"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1DE0491A"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14774"/>
                <w:placeholder>
                  <w:docPart w:val="3EC459F8BD644AD09D2D4F05E3383B0D"/>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06886173"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CB98AE2"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4" w:type="dxa"/>
            <w:shd w:val="clear" w:color="auto" w:fill="auto"/>
          </w:tcPr>
          <w:p w14:paraId="2511E0B0"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3352B221"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287986"/>
                <w:placeholder>
                  <w:docPart w:val="362DDE6C141A48F89B6BABC12CBCB671"/>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4498B083"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90F3ADD"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4" w:type="dxa"/>
            <w:shd w:val="clear" w:color="auto" w:fill="auto"/>
          </w:tcPr>
          <w:p w14:paraId="18521212"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8BF197" w14:textId="77777777" w:rsidR="0040759F" w:rsidRPr="00244176" w:rsidRDefault="004075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BFF868" w14:textId="77777777" w:rsidR="0040759F" w:rsidRPr="00244176" w:rsidRDefault="004075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A9A3B9" w14:textId="77777777" w:rsidR="0040759F" w:rsidRPr="00244176" w:rsidRDefault="004075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FFA9FF1" w14:textId="77777777" w:rsidR="0040759F" w:rsidRPr="00244176" w:rsidRDefault="004075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D688B7" w14:textId="77777777" w:rsidR="0040759F" w:rsidRPr="00244176" w:rsidRDefault="004075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4795BE" w14:textId="77777777" w:rsidR="0040759F" w:rsidRPr="00244176" w:rsidRDefault="004075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6DC54944"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631490"/>
                <w:placeholder>
                  <w:docPart w:val="8F62A98E44E845A6B6D7BC02F6639C6C"/>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42372A65" w14:textId="77777777" w:rsidTr="009B2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0B86057"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4" w:type="dxa"/>
            <w:shd w:val="clear" w:color="auto" w:fill="auto"/>
          </w:tcPr>
          <w:p w14:paraId="2C54BFC6" w14:textId="77777777" w:rsidR="0040759F" w:rsidRPr="00244176" w:rsidRDefault="004075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4DE46C" w14:textId="77777777" w:rsidR="0040759F" w:rsidRPr="00244176" w:rsidRDefault="004075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40E6BE" w14:textId="77777777" w:rsidR="0040759F" w:rsidRPr="00244176" w:rsidRDefault="004075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E0C2E4" w14:textId="77777777" w:rsidR="0040759F" w:rsidRPr="00244176" w:rsidRDefault="004075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EA183AF" w14:textId="77777777" w:rsidR="0040759F" w:rsidRPr="00244176" w:rsidRDefault="004075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227F6E3" w14:textId="77777777" w:rsidR="0040759F" w:rsidRPr="00CC646C" w:rsidRDefault="00C916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331416"/>
                <w:placeholder>
                  <w:docPart w:val="3104643BF16348BEA63BB7497AF4569C"/>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r w:rsidR="0040759F" w14:paraId="5812B78A" w14:textId="77777777" w:rsidTr="009B2091">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9624CEA" w14:textId="77777777" w:rsidR="0040759F" w:rsidRPr="00244176" w:rsidRDefault="004075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4" w:type="dxa"/>
            <w:shd w:val="clear" w:color="auto" w:fill="auto"/>
          </w:tcPr>
          <w:p w14:paraId="2B2DA040" w14:textId="77777777" w:rsidR="0040759F" w:rsidRPr="00244176" w:rsidRDefault="004075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6978AA" w14:textId="77777777" w:rsidR="0040759F" w:rsidRPr="00244176" w:rsidRDefault="004075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946DB30" w14:textId="77777777" w:rsidR="0040759F" w:rsidRPr="00244176" w:rsidRDefault="004075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E539A93" w14:textId="77777777" w:rsidR="0040759F" w:rsidRPr="00244176" w:rsidRDefault="004075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6571C155" w14:textId="77777777" w:rsidR="0040759F" w:rsidRPr="00CC646C" w:rsidRDefault="00C916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132997"/>
                <w:placeholder>
                  <w:docPart w:val="2238CFFE29F946578699021912C6F997"/>
                </w:placeholder>
                <w:dropDownList>
                  <w:listItem w:displayText="choose a rating" w:value="choose a rating"/>
                  <w:listItem w:displayText="Compliant" w:value="Compliant"/>
                  <w:listItem w:displayText="Not Compliant" w:value="Not Compliant"/>
                </w:dropDownList>
              </w:sdtPr>
              <w:sdtEndPr/>
              <w:sdtContent>
                <w:r w:rsidR="0040759F" w:rsidRPr="00501C01">
                  <w:rPr>
                    <w:rFonts w:ascii="Arial" w:hAnsi="Arial" w:cs="Arial"/>
                  </w:rPr>
                  <w:t>Compliant</w:t>
                </w:r>
              </w:sdtContent>
            </w:sdt>
            <w:r w:rsidR="0040759F" w:rsidRPr="00501C01">
              <w:rPr>
                <w:rFonts w:ascii="Arial" w:hAnsi="Arial" w:cs="Arial"/>
              </w:rPr>
              <w:t xml:space="preserve"> </w:t>
            </w:r>
          </w:p>
        </w:tc>
      </w:tr>
    </w:tbl>
    <w:p w14:paraId="611804EB" w14:textId="0A830C3B" w:rsidR="007B3959" w:rsidRDefault="00C91640" w:rsidP="003217D3">
      <w:pPr>
        <w:pStyle w:val="Heading20"/>
      </w:pPr>
      <w:r w:rsidRPr="00A36AA9">
        <w:t>Findings</w:t>
      </w:r>
    </w:p>
    <w:p w14:paraId="6A4CA164" w14:textId="45E7E359" w:rsidR="00C12053" w:rsidRDefault="00131072" w:rsidP="00131072">
      <w:pPr>
        <w:pStyle w:val="NormalArial"/>
      </w:pPr>
      <w:r>
        <w:t xml:space="preserve">Consumers and representatives felt their feedback was used to improve the quality of care and services and said they were supported to engage with the service. </w:t>
      </w:r>
      <w:r w:rsidR="00C12053">
        <w:t xml:space="preserve">Formal consumer feedback and complaints, the incident register and informal feedback and suggestions are </w:t>
      </w:r>
      <w:r w:rsidR="00B42A71">
        <w:t>collated,</w:t>
      </w:r>
      <w:r w:rsidR="00C12053">
        <w:t xml:space="preserve"> and the information is used to identify trends and inform the services continuous improvement plan.</w:t>
      </w:r>
    </w:p>
    <w:p w14:paraId="2F7C7A83" w14:textId="11740A31" w:rsidR="00C12053" w:rsidRDefault="00C12053" w:rsidP="00131072">
      <w:pPr>
        <w:pStyle w:val="NormalArial"/>
      </w:pPr>
      <w:r>
        <w:t>The CHSP service manager</w:t>
      </w:r>
      <w:r w:rsidR="00B42A71">
        <w:t>’</w:t>
      </w:r>
      <w:r>
        <w:t xml:space="preserve">s report provides service data to the Executive Director. Executive management work collaboratively and report to the board on organisational operations that includes CHSP funded services. The executive group remains informed of the delivery of quality care and services regarding key risk areas through regular meetings and monthly reporting from service delivery managers on CHSP information and input from broader organisational </w:t>
      </w:r>
      <w:r>
        <w:lastRenderedPageBreak/>
        <w:t>divisions. Department Directories report to the board to provide updates regarding how the care and services are being delivered and improved to meet strategic plan initiatives. The strategic plan sets an overall direction and priorities and goals.</w:t>
      </w:r>
    </w:p>
    <w:p w14:paraId="20FB73CD" w14:textId="6DDAF877" w:rsidR="004B5831" w:rsidRDefault="00131072" w:rsidP="00131072">
      <w:pPr>
        <w:pStyle w:val="NormalArial"/>
      </w:pPr>
      <w:r>
        <w:t xml:space="preserve">Effective organisation wide governance systems were in place in relation to </w:t>
      </w:r>
      <w:r w:rsidR="00B42A71">
        <w:t xml:space="preserve">information management, </w:t>
      </w:r>
      <w:r>
        <w:t xml:space="preserve">continuous improvement, financial management, regulatory compliance, workforce management, and feedback and </w:t>
      </w:r>
      <w:r w:rsidRPr="004B5831">
        <w:t>complaints.</w:t>
      </w:r>
    </w:p>
    <w:p w14:paraId="75BCCBAC" w14:textId="7AF71F62" w:rsidR="00131072" w:rsidRDefault="004B5831" w:rsidP="00131072">
      <w:pPr>
        <w:pStyle w:val="NormalArial"/>
      </w:pPr>
      <w:r>
        <w:t>Information security measures and controls are implemented to ensure privacy of information is preserved, confidentiality of information is protected, integrity of information is maintained, and availability of information is assured.</w:t>
      </w:r>
      <w:r w:rsidR="00131072">
        <w:t xml:space="preserve"> </w:t>
      </w:r>
    </w:p>
    <w:p w14:paraId="66DE8A08" w14:textId="47F58274" w:rsidR="00131072" w:rsidRDefault="00131072" w:rsidP="00131072">
      <w:pPr>
        <w:pStyle w:val="NormalArial"/>
      </w:pPr>
      <w:r>
        <w:t xml:space="preserve">The plan for continuous improvement was used to track improvement initiatives and </w:t>
      </w:r>
      <w:r w:rsidR="004B5831">
        <w:t xml:space="preserve">is monitored by management for progress. </w:t>
      </w:r>
    </w:p>
    <w:p w14:paraId="02623B30" w14:textId="12015275" w:rsidR="00131072" w:rsidRDefault="00131072" w:rsidP="00131072">
      <w:pPr>
        <w:pStyle w:val="NormalArial"/>
      </w:pPr>
      <w:r>
        <w:t xml:space="preserve">There were systems and processes to manage the service’s financial needs. </w:t>
      </w:r>
      <w:r w:rsidR="004B5831">
        <w:t>Finances are reviewed regularly and discussed through upper management meetings and reports provided to the executive leadership.</w:t>
      </w:r>
    </w:p>
    <w:p w14:paraId="0D855198" w14:textId="0BF88888" w:rsidR="00131072" w:rsidRDefault="00131072" w:rsidP="00131072">
      <w:pPr>
        <w:pStyle w:val="NormalArial"/>
      </w:pPr>
      <w:r>
        <w:t xml:space="preserve">Staff had a clear understanding of their roles and responsibilities and were provided with a position description. </w:t>
      </w:r>
      <w:r w:rsidR="00A579FC">
        <w:t>Staff are also supported by management and participate in regular meetings with their team and the wider organisation.</w:t>
      </w:r>
    </w:p>
    <w:p w14:paraId="3E2BD816" w14:textId="77777777" w:rsidR="00A579FC" w:rsidRDefault="00A579FC" w:rsidP="00131072">
      <w:pPr>
        <w:pStyle w:val="NormalArial"/>
      </w:pPr>
      <w:r>
        <w:t xml:space="preserve">Management advised all relevant changes regarding regulatory compliance and changes to legislation are communicated to the executive team, board members and staff are supported to attend industry conferences. </w:t>
      </w:r>
    </w:p>
    <w:p w14:paraId="358675FE" w14:textId="44DBC546" w:rsidR="00131072" w:rsidRDefault="00131072" w:rsidP="00131072">
      <w:pPr>
        <w:pStyle w:val="NormalArial"/>
      </w:pPr>
      <w:r>
        <w:t xml:space="preserve">There was a system for the collection and analysis of feedback and complaints and this information was used to improve the service. </w:t>
      </w:r>
    </w:p>
    <w:p w14:paraId="580AC133" w14:textId="50EF2F2D" w:rsidR="00A579FC" w:rsidRDefault="00131072" w:rsidP="00A579FC">
      <w:pPr>
        <w:pStyle w:val="NormalArial"/>
      </w:pPr>
      <w:r>
        <w:t>The service had effective risk management systems</w:t>
      </w:r>
      <w:r w:rsidR="00A579FC">
        <w:t>. Incidents are reported through the incident management system and escalated to the relevant manager. An independent investigation team completes an investigation, the Quality Management Team conducts a root cause analysis and reports back to the relevant manager relevant information such as strategies and prevention mechanisms to be put in place to support the consumer to live the best life they can.</w:t>
      </w:r>
    </w:p>
    <w:p w14:paraId="181F25CA" w14:textId="77777777" w:rsidR="00A579FC" w:rsidRDefault="00A579FC" w:rsidP="00131072">
      <w:pPr>
        <w:pStyle w:val="NormalArial"/>
      </w:pPr>
      <w:r>
        <w:t xml:space="preserve">Staff advised identifying and responding to abuse and neglect of consumers is covered in their incident management training and can be identified in the system when inputting an incident. </w:t>
      </w:r>
    </w:p>
    <w:p w14:paraId="6E9890C9" w14:textId="047AE5A5" w:rsidR="00131072" w:rsidRDefault="00A579FC" w:rsidP="00131072">
      <w:pPr>
        <w:pStyle w:val="NormalArial"/>
      </w:pPr>
      <w:r>
        <w:t>The service has effective c</w:t>
      </w:r>
      <w:r w:rsidR="00131072">
        <w:t xml:space="preserve">linical governance </w:t>
      </w:r>
      <w:r>
        <w:t>systems</w:t>
      </w:r>
      <w:r w:rsidR="00131072">
        <w:t xml:space="preserve"> and there were policies and procedures that addressed antimicrobial stewardship. Restrictive practices were not used by the service</w:t>
      </w:r>
      <w:r>
        <w:t>.</w:t>
      </w:r>
      <w:r w:rsidR="00131072">
        <w:t xml:space="preserve"> Staff </w:t>
      </w:r>
      <w:r>
        <w:t xml:space="preserve">and management </w:t>
      </w:r>
      <w:r w:rsidR="00131072">
        <w:t>were able to describe their use of open disclosure</w:t>
      </w:r>
      <w:r w:rsidR="00B42A71">
        <w:t>.</w:t>
      </w:r>
      <w:r w:rsidR="00131072">
        <w:t xml:space="preserve"> </w:t>
      </w:r>
    </w:p>
    <w:p w14:paraId="6DF77297" w14:textId="4789D7F7" w:rsidR="00131072" w:rsidRDefault="00A579FC" w:rsidP="00131072">
      <w:pPr>
        <w:pStyle w:val="NormalArial"/>
      </w:pPr>
      <w:r>
        <w:t xml:space="preserve">Following consideration of the information above, I have decided </w:t>
      </w:r>
      <w:r w:rsidR="00131072">
        <w:t>Standard 8 is Compliant.</w:t>
      </w:r>
    </w:p>
    <w:sectPr w:rsidR="0013107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083A1" w14:textId="77777777" w:rsidR="00FF49E6" w:rsidRDefault="00FF49E6">
      <w:pPr>
        <w:spacing w:after="0"/>
      </w:pPr>
      <w:r>
        <w:separator/>
      </w:r>
    </w:p>
  </w:endnote>
  <w:endnote w:type="continuationSeparator" w:id="0">
    <w:p w14:paraId="19C6F0FB" w14:textId="77777777" w:rsidR="00FF49E6" w:rsidRDefault="00FF49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9ABB" w14:textId="77777777" w:rsidR="006E1D0C" w:rsidRDefault="006E1D0C" w:rsidP="00825B37">
    <w:pPr>
      <w:pStyle w:val="FooterArial9"/>
      <w:rPr>
        <w:rStyle w:val="FooterBold"/>
        <w:rFonts w:ascii="Arial" w:hAnsi="Arial"/>
        <w:b w:val="0"/>
      </w:rPr>
    </w:pPr>
    <w:bookmarkStart w:id="5" w:name="_Hlk144301213"/>
  </w:p>
  <w:p w14:paraId="574C9A08" w14:textId="73E7CA4B" w:rsidR="00825B37" w:rsidRPr="00DF37F2" w:rsidRDefault="00C91640"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Western NSW Local Health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BE03C4" w14:textId="77777777" w:rsidR="00DF37F2" w:rsidRPr="00DF37F2" w:rsidRDefault="00C9164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200837</w:t>
    </w:r>
    <w:bookmarkEnd w:id="5"/>
    <w:r w:rsidRPr="00DF37F2">
      <w:rPr>
        <w:rStyle w:val="FooterBold"/>
        <w:rFonts w:ascii="Arial" w:hAnsi="Arial"/>
        <w:b w:val="0"/>
      </w:rPr>
      <w:tab/>
      <w:t xml:space="preserve">OFFICIAL: Sensitive </w:t>
    </w:r>
  </w:p>
  <w:p w14:paraId="04A34E66" w14:textId="77777777" w:rsidR="00DF37F2" w:rsidRPr="00DF37F2" w:rsidRDefault="00C916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87FF9" w14:textId="77777777" w:rsidR="00FF49E6" w:rsidRDefault="00FF49E6" w:rsidP="00D71F88">
      <w:pPr>
        <w:spacing w:after="0"/>
      </w:pPr>
      <w:r>
        <w:separator/>
      </w:r>
    </w:p>
  </w:footnote>
  <w:footnote w:type="continuationSeparator" w:id="0">
    <w:p w14:paraId="3FD1E39F" w14:textId="77777777" w:rsidR="00FF49E6" w:rsidRDefault="00FF49E6" w:rsidP="00D71F88">
      <w:pPr>
        <w:spacing w:after="0"/>
      </w:pPr>
      <w:r>
        <w:continuationSeparator/>
      </w:r>
    </w:p>
  </w:footnote>
  <w:footnote w:id="1">
    <w:p w14:paraId="12D5E6E7" w14:textId="2A2B7413" w:rsidR="00540817" w:rsidRPr="006E1D0C" w:rsidRDefault="00C91640" w:rsidP="006E1D0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774AF">
        <w:rPr>
          <w:rFonts w:ascii="Arial" w:hAnsi="Arial" w:cs="Arial"/>
          <w:color w:val="auto"/>
          <w:sz w:val="20"/>
          <w:szCs w:val="20"/>
        </w:rPr>
        <w:t>section 57</w:t>
      </w:r>
      <w:r w:rsidRPr="005774AF">
        <w:rPr>
          <w:rFonts w:ascii="Arial" w:hAnsi="Arial" w:cs="Arial"/>
          <w:b/>
          <w:color w:val="auto"/>
          <w:sz w:val="20"/>
          <w:szCs w:val="20"/>
        </w:rPr>
        <w:t xml:space="preserve"> </w:t>
      </w:r>
      <w:r w:rsidRPr="005774A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C470" w14:textId="77777777" w:rsidR="00D71F88" w:rsidRDefault="00C91640">
    <w:pPr>
      <w:pStyle w:val="Header"/>
    </w:pPr>
    <w:r>
      <w:rPr>
        <w:noProof/>
        <w:color w:val="2B579A"/>
        <w:shd w:val="clear" w:color="auto" w:fill="E6E6E6"/>
        <w:lang w:val="en-US"/>
      </w:rPr>
      <w:drawing>
        <wp:anchor distT="0" distB="0" distL="114300" distR="114300" simplePos="0" relativeHeight="251663360" behindDoc="1" locked="0" layoutInCell="1" allowOverlap="1" wp14:anchorId="11056EB7" wp14:editId="1875122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6AEC" w14:textId="77777777" w:rsidR="00FA0A5B" w:rsidRDefault="00C91640">
    <w:pPr>
      <w:pStyle w:val="Header"/>
    </w:pPr>
    <w:r>
      <w:rPr>
        <w:noProof/>
      </w:rPr>
      <w:drawing>
        <wp:anchor distT="0" distB="0" distL="114300" distR="114300" simplePos="0" relativeHeight="251661312" behindDoc="0" locked="0" layoutInCell="1" allowOverlap="1" wp14:anchorId="5E459045" wp14:editId="2DBC92D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82C7190">
      <w:start w:val="1"/>
      <w:numFmt w:val="lowerRoman"/>
      <w:lvlText w:val="(%1)"/>
      <w:lvlJc w:val="left"/>
      <w:pPr>
        <w:ind w:left="1080" w:hanging="720"/>
      </w:pPr>
      <w:rPr>
        <w:rFonts w:hint="default"/>
      </w:rPr>
    </w:lvl>
    <w:lvl w:ilvl="1" w:tplc="005AED54" w:tentative="1">
      <w:start w:val="1"/>
      <w:numFmt w:val="lowerLetter"/>
      <w:lvlText w:val="%2."/>
      <w:lvlJc w:val="left"/>
      <w:pPr>
        <w:ind w:left="1440" w:hanging="360"/>
      </w:pPr>
    </w:lvl>
    <w:lvl w:ilvl="2" w:tplc="4BB27122" w:tentative="1">
      <w:start w:val="1"/>
      <w:numFmt w:val="lowerRoman"/>
      <w:lvlText w:val="%3."/>
      <w:lvlJc w:val="right"/>
      <w:pPr>
        <w:ind w:left="2160" w:hanging="180"/>
      </w:pPr>
    </w:lvl>
    <w:lvl w:ilvl="3" w:tplc="AA668A12" w:tentative="1">
      <w:start w:val="1"/>
      <w:numFmt w:val="decimal"/>
      <w:lvlText w:val="%4."/>
      <w:lvlJc w:val="left"/>
      <w:pPr>
        <w:ind w:left="2880" w:hanging="360"/>
      </w:pPr>
    </w:lvl>
    <w:lvl w:ilvl="4" w:tplc="50D436D0" w:tentative="1">
      <w:start w:val="1"/>
      <w:numFmt w:val="lowerLetter"/>
      <w:lvlText w:val="%5."/>
      <w:lvlJc w:val="left"/>
      <w:pPr>
        <w:ind w:left="3600" w:hanging="360"/>
      </w:pPr>
    </w:lvl>
    <w:lvl w:ilvl="5" w:tplc="58E014F4" w:tentative="1">
      <w:start w:val="1"/>
      <w:numFmt w:val="lowerRoman"/>
      <w:lvlText w:val="%6."/>
      <w:lvlJc w:val="right"/>
      <w:pPr>
        <w:ind w:left="4320" w:hanging="180"/>
      </w:pPr>
    </w:lvl>
    <w:lvl w:ilvl="6" w:tplc="18200260" w:tentative="1">
      <w:start w:val="1"/>
      <w:numFmt w:val="decimal"/>
      <w:lvlText w:val="%7."/>
      <w:lvlJc w:val="left"/>
      <w:pPr>
        <w:ind w:left="5040" w:hanging="360"/>
      </w:pPr>
    </w:lvl>
    <w:lvl w:ilvl="7" w:tplc="8A7C2D1A" w:tentative="1">
      <w:start w:val="1"/>
      <w:numFmt w:val="lowerLetter"/>
      <w:lvlText w:val="%8."/>
      <w:lvlJc w:val="left"/>
      <w:pPr>
        <w:ind w:left="5760" w:hanging="360"/>
      </w:pPr>
    </w:lvl>
    <w:lvl w:ilvl="8" w:tplc="C91E07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F6BC7E">
      <w:start w:val="1"/>
      <w:numFmt w:val="lowerRoman"/>
      <w:lvlText w:val="(%1)"/>
      <w:lvlJc w:val="left"/>
      <w:pPr>
        <w:ind w:left="1080" w:hanging="720"/>
      </w:pPr>
      <w:rPr>
        <w:rFonts w:hint="default"/>
      </w:rPr>
    </w:lvl>
    <w:lvl w:ilvl="1" w:tplc="ADEE1D22" w:tentative="1">
      <w:start w:val="1"/>
      <w:numFmt w:val="lowerLetter"/>
      <w:lvlText w:val="%2."/>
      <w:lvlJc w:val="left"/>
      <w:pPr>
        <w:ind w:left="1440" w:hanging="360"/>
      </w:pPr>
    </w:lvl>
    <w:lvl w:ilvl="2" w:tplc="F7285FF8" w:tentative="1">
      <w:start w:val="1"/>
      <w:numFmt w:val="lowerRoman"/>
      <w:lvlText w:val="%3."/>
      <w:lvlJc w:val="right"/>
      <w:pPr>
        <w:ind w:left="2160" w:hanging="180"/>
      </w:pPr>
    </w:lvl>
    <w:lvl w:ilvl="3" w:tplc="094E6862" w:tentative="1">
      <w:start w:val="1"/>
      <w:numFmt w:val="decimal"/>
      <w:lvlText w:val="%4."/>
      <w:lvlJc w:val="left"/>
      <w:pPr>
        <w:ind w:left="2880" w:hanging="360"/>
      </w:pPr>
    </w:lvl>
    <w:lvl w:ilvl="4" w:tplc="EDE29148" w:tentative="1">
      <w:start w:val="1"/>
      <w:numFmt w:val="lowerLetter"/>
      <w:lvlText w:val="%5."/>
      <w:lvlJc w:val="left"/>
      <w:pPr>
        <w:ind w:left="3600" w:hanging="360"/>
      </w:pPr>
    </w:lvl>
    <w:lvl w:ilvl="5" w:tplc="FE92B606" w:tentative="1">
      <w:start w:val="1"/>
      <w:numFmt w:val="lowerRoman"/>
      <w:lvlText w:val="%6."/>
      <w:lvlJc w:val="right"/>
      <w:pPr>
        <w:ind w:left="4320" w:hanging="180"/>
      </w:pPr>
    </w:lvl>
    <w:lvl w:ilvl="6" w:tplc="8378376A" w:tentative="1">
      <w:start w:val="1"/>
      <w:numFmt w:val="decimal"/>
      <w:lvlText w:val="%7."/>
      <w:lvlJc w:val="left"/>
      <w:pPr>
        <w:ind w:left="5040" w:hanging="360"/>
      </w:pPr>
    </w:lvl>
    <w:lvl w:ilvl="7" w:tplc="602CE48A" w:tentative="1">
      <w:start w:val="1"/>
      <w:numFmt w:val="lowerLetter"/>
      <w:lvlText w:val="%8."/>
      <w:lvlJc w:val="left"/>
      <w:pPr>
        <w:ind w:left="5760" w:hanging="360"/>
      </w:pPr>
    </w:lvl>
    <w:lvl w:ilvl="8" w:tplc="2264AC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53A8E10">
      <w:start w:val="1"/>
      <w:numFmt w:val="lowerRoman"/>
      <w:lvlText w:val="(%1)"/>
      <w:lvlJc w:val="left"/>
      <w:pPr>
        <w:ind w:left="1080" w:hanging="720"/>
      </w:pPr>
      <w:rPr>
        <w:rFonts w:hint="default"/>
      </w:rPr>
    </w:lvl>
    <w:lvl w:ilvl="1" w:tplc="80F809EA" w:tentative="1">
      <w:start w:val="1"/>
      <w:numFmt w:val="lowerLetter"/>
      <w:lvlText w:val="%2."/>
      <w:lvlJc w:val="left"/>
      <w:pPr>
        <w:ind w:left="1440" w:hanging="360"/>
      </w:pPr>
    </w:lvl>
    <w:lvl w:ilvl="2" w:tplc="92124254" w:tentative="1">
      <w:start w:val="1"/>
      <w:numFmt w:val="lowerRoman"/>
      <w:lvlText w:val="%3."/>
      <w:lvlJc w:val="right"/>
      <w:pPr>
        <w:ind w:left="2160" w:hanging="180"/>
      </w:pPr>
    </w:lvl>
    <w:lvl w:ilvl="3" w:tplc="E4366848" w:tentative="1">
      <w:start w:val="1"/>
      <w:numFmt w:val="decimal"/>
      <w:lvlText w:val="%4."/>
      <w:lvlJc w:val="left"/>
      <w:pPr>
        <w:ind w:left="2880" w:hanging="360"/>
      </w:pPr>
    </w:lvl>
    <w:lvl w:ilvl="4" w:tplc="24B8EDAE" w:tentative="1">
      <w:start w:val="1"/>
      <w:numFmt w:val="lowerLetter"/>
      <w:lvlText w:val="%5."/>
      <w:lvlJc w:val="left"/>
      <w:pPr>
        <w:ind w:left="3600" w:hanging="360"/>
      </w:pPr>
    </w:lvl>
    <w:lvl w:ilvl="5" w:tplc="B54CBD98" w:tentative="1">
      <w:start w:val="1"/>
      <w:numFmt w:val="lowerRoman"/>
      <w:lvlText w:val="%6."/>
      <w:lvlJc w:val="right"/>
      <w:pPr>
        <w:ind w:left="4320" w:hanging="180"/>
      </w:pPr>
    </w:lvl>
    <w:lvl w:ilvl="6" w:tplc="2254322A" w:tentative="1">
      <w:start w:val="1"/>
      <w:numFmt w:val="decimal"/>
      <w:lvlText w:val="%7."/>
      <w:lvlJc w:val="left"/>
      <w:pPr>
        <w:ind w:left="5040" w:hanging="360"/>
      </w:pPr>
    </w:lvl>
    <w:lvl w:ilvl="7" w:tplc="D20CD084" w:tentative="1">
      <w:start w:val="1"/>
      <w:numFmt w:val="lowerLetter"/>
      <w:lvlText w:val="%8."/>
      <w:lvlJc w:val="left"/>
      <w:pPr>
        <w:ind w:left="5760" w:hanging="360"/>
      </w:pPr>
    </w:lvl>
    <w:lvl w:ilvl="8" w:tplc="E5625BB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66EB816">
      <w:start w:val="1"/>
      <w:numFmt w:val="lowerRoman"/>
      <w:lvlText w:val="(%1)"/>
      <w:lvlJc w:val="left"/>
      <w:pPr>
        <w:ind w:left="1080" w:hanging="720"/>
      </w:pPr>
      <w:rPr>
        <w:rFonts w:hint="default"/>
      </w:rPr>
    </w:lvl>
    <w:lvl w:ilvl="1" w:tplc="9B36F892" w:tentative="1">
      <w:start w:val="1"/>
      <w:numFmt w:val="lowerLetter"/>
      <w:lvlText w:val="%2."/>
      <w:lvlJc w:val="left"/>
      <w:pPr>
        <w:ind w:left="1440" w:hanging="360"/>
      </w:pPr>
    </w:lvl>
    <w:lvl w:ilvl="2" w:tplc="BF06CA02" w:tentative="1">
      <w:start w:val="1"/>
      <w:numFmt w:val="lowerRoman"/>
      <w:lvlText w:val="%3."/>
      <w:lvlJc w:val="right"/>
      <w:pPr>
        <w:ind w:left="2160" w:hanging="180"/>
      </w:pPr>
    </w:lvl>
    <w:lvl w:ilvl="3" w:tplc="59EC159A" w:tentative="1">
      <w:start w:val="1"/>
      <w:numFmt w:val="decimal"/>
      <w:lvlText w:val="%4."/>
      <w:lvlJc w:val="left"/>
      <w:pPr>
        <w:ind w:left="2880" w:hanging="360"/>
      </w:pPr>
    </w:lvl>
    <w:lvl w:ilvl="4" w:tplc="2594158A" w:tentative="1">
      <w:start w:val="1"/>
      <w:numFmt w:val="lowerLetter"/>
      <w:lvlText w:val="%5."/>
      <w:lvlJc w:val="left"/>
      <w:pPr>
        <w:ind w:left="3600" w:hanging="360"/>
      </w:pPr>
    </w:lvl>
    <w:lvl w:ilvl="5" w:tplc="8EE8D20C" w:tentative="1">
      <w:start w:val="1"/>
      <w:numFmt w:val="lowerRoman"/>
      <w:lvlText w:val="%6."/>
      <w:lvlJc w:val="right"/>
      <w:pPr>
        <w:ind w:left="4320" w:hanging="180"/>
      </w:pPr>
    </w:lvl>
    <w:lvl w:ilvl="6" w:tplc="AAB21804" w:tentative="1">
      <w:start w:val="1"/>
      <w:numFmt w:val="decimal"/>
      <w:lvlText w:val="%7."/>
      <w:lvlJc w:val="left"/>
      <w:pPr>
        <w:ind w:left="5040" w:hanging="360"/>
      </w:pPr>
    </w:lvl>
    <w:lvl w:ilvl="7" w:tplc="BC7693E8" w:tentative="1">
      <w:start w:val="1"/>
      <w:numFmt w:val="lowerLetter"/>
      <w:lvlText w:val="%8."/>
      <w:lvlJc w:val="left"/>
      <w:pPr>
        <w:ind w:left="5760" w:hanging="360"/>
      </w:pPr>
    </w:lvl>
    <w:lvl w:ilvl="8" w:tplc="C6CAA8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6C8FCF2">
      <w:start w:val="1"/>
      <w:numFmt w:val="lowerRoman"/>
      <w:lvlText w:val="(%1)"/>
      <w:lvlJc w:val="left"/>
      <w:pPr>
        <w:ind w:left="1080" w:hanging="720"/>
      </w:pPr>
      <w:rPr>
        <w:rFonts w:hint="default"/>
      </w:rPr>
    </w:lvl>
    <w:lvl w:ilvl="1" w:tplc="79FE8378" w:tentative="1">
      <w:start w:val="1"/>
      <w:numFmt w:val="lowerLetter"/>
      <w:lvlText w:val="%2."/>
      <w:lvlJc w:val="left"/>
      <w:pPr>
        <w:ind w:left="1440" w:hanging="360"/>
      </w:pPr>
    </w:lvl>
    <w:lvl w:ilvl="2" w:tplc="F604A8F2" w:tentative="1">
      <w:start w:val="1"/>
      <w:numFmt w:val="lowerRoman"/>
      <w:lvlText w:val="%3."/>
      <w:lvlJc w:val="right"/>
      <w:pPr>
        <w:ind w:left="2160" w:hanging="180"/>
      </w:pPr>
    </w:lvl>
    <w:lvl w:ilvl="3" w:tplc="F2449B0E" w:tentative="1">
      <w:start w:val="1"/>
      <w:numFmt w:val="decimal"/>
      <w:lvlText w:val="%4."/>
      <w:lvlJc w:val="left"/>
      <w:pPr>
        <w:ind w:left="2880" w:hanging="360"/>
      </w:pPr>
    </w:lvl>
    <w:lvl w:ilvl="4" w:tplc="184EBBAE" w:tentative="1">
      <w:start w:val="1"/>
      <w:numFmt w:val="lowerLetter"/>
      <w:lvlText w:val="%5."/>
      <w:lvlJc w:val="left"/>
      <w:pPr>
        <w:ind w:left="3600" w:hanging="360"/>
      </w:pPr>
    </w:lvl>
    <w:lvl w:ilvl="5" w:tplc="A56A4D5A" w:tentative="1">
      <w:start w:val="1"/>
      <w:numFmt w:val="lowerRoman"/>
      <w:lvlText w:val="%6."/>
      <w:lvlJc w:val="right"/>
      <w:pPr>
        <w:ind w:left="4320" w:hanging="180"/>
      </w:pPr>
    </w:lvl>
    <w:lvl w:ilvl="6" w:tplc="EA44B3C4" w:tentative="1">
      <w:start w:val="1"/>
      <w:numFmt w:val="decimal"/>
      <w:lvlText w:val="%7."/>
      <w:lvlJc w:val="left"/>
      <w:pPr>
        <w:ind w:left="5040" w:hanging="360"/>
      </w:pPr>
    </w:lvl>
    <w:lvl w:ilvl="7" w:tplc="DEE2457C" w:tentative="1">
      <w:start w:val="1"/>
      <w:numFmt w:val="lowerLetter"/>
      <w:lvlText w:val="%8."/>
      <w:lvlJc w:val="left"/>
      <w:pPr>
        <w:ind w:left="5760" w:hanging="360"/>
      </w:pPr>
    </w:lvl>
    <w:lvl w:ilvl="8" w:tplc="2C82F1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B2612AA">
      <w:start w:val="1"/>
      <w:numFmt w:val="bullet"/>
      <w:lvlText w:val=""/>
      <w:lvlJc w:val="left"/>
      <w:pPr>
        <w:ind w:left="720" w:hanging="360"/>
      </w:pPr>
      <w:rPr>
        <w:rFonts w:ascii="Symbol" w:hAnsi="Symbol" w:hint="default"/>
        <w:color w:val="auto"/>
        <w:sz w:val="24"/>
        <w:szCs w:val="24"/>
      </w:rPr>
    </w:lvl>
    <w:lvl w:ilvl="1" w:tplc="8834CE68" w:tentative="1">
      <w:start w:val="1"/>
      <w:numFmt w:val="bullet"/>
      <w:lvlText w:val="o"/>
      <w:lvlJc w:val="left"/>
      <w:pPr>
        <w:ind w:left="1440" w:hanging="360"/>
      </w:pPr>
      <w:rPr>
        <w:rFonts w:ascii="Courier New" w:hAnsi="Courier New" w:cs="Courier New" w:hint="default"/>
      </w:rPr>
    </w:lvl>
    <w:lvl w:ilvl="2" w:tplc="05A6EEF2" w:tentative="1">
      <w:start w:val="1"/>
      <w:numFmt w:val="bullet"/>
      <w:lvlText w:val=""/>
      <w:lvlJc w:val="left"/>
      <w:pPr>
        <w:ind w:left="2160" w:hanging="360"/>
      </w:pPr>
      <w:rPr>
        <w:rFonts w:ascii="Wingdings" w:hAnsi="Wingdings" w:hint="default"/>
      </w:rPr>
    </w:lvl>
    <w:lvl w:ilvl="3" w:tplc="61C8BF9C" w:tentative="1">
      <w:start w:val="1"/>
      <w:numFmt w:val="bullet"/>
      <w:lvlText w:val=""/>
      <w:lvlJc w:val="left"/>
      <w:pPr>
        <w:ind w:left="2880" w:hanging="360"/>
      </w:pPr>
      <w:rPr>
        <w:rFonts w:ascii="Symbol" w:hAnsi="Symbol" w:hint="default"/>
      </w:rPr>
    </w:lvl>
    <w:lvl w:ilvl="4" w:tplc="7640E16C" w:tentative="1">
      <w:start w:val="1"/>
      <w:numFmt w:val="bullet"/>
      <w:lvlText w:val="o"/>
      <w:lvlJc w:val="left"/>
      <w:pPr>
        <w:ind w:left="3600" w:hanging="360"/>
      </w:pPr>
      <w:rPr>
        <w:rFonts w:ascii="Courier New" w:hAnsi="Courier New" w:cs="Courier New" w:hint="default"/>
      </w:rPr>
    </w:lvl>
    <w:lvl w:ilvl="5" w:tplc="A7ACE11A" w:tentative="1">
      <w:start w:val="1"/>
      <w:numFmt w:val="bullet"/>
      <w:lvlText w:val=""/>
      <w:lvlJc w:val="left"/>
      <w:pPr>
        <w:ind w:left="4320" w:hanging="360"/>
      </w:pPr>
      <w:rPr>
        <w:rFonts w:ascii="Wingdings" w:hAnsi="Wingdings" w:hint="default"/>
      </w:rPr>
    </w:lvl>
    <w:lvl w:ilvl="6" w:tplc="2F621600" w:tentative="1">
      <w:start w:val="1"/>
      <w:numFmt w:val="bullet"/>
      <w:lvlText w:val=""/>
      <w:lvlJc w:val="left"/>
      <w:pPr>
        <w:ind w:left="5040" w:hanging="360"/>
      </w:pPr>
      <w:rPr>
        <w:rFonts w:ascii="Symbol" w:hAnsi="Symbol" w:hint="default"/>
      </w:rPr>
    </w:lvl>
    <w:lvl w:ilvl="7" w:tplc="654EE5F4" w:tentative="1">
      <w:start w:val="1"/>
      <w:numFmt w:val="bullet"/>
      <w:lvlText w:val="o"/>
      <w:lvlJc w:val="left"/>
      <w:pPr>
        <w:ind w:left="5760" w:hanging="360"/>
      </w:pPr>
      <w:rPr>
        <w:rFonts w:ascii="Courier New" w:hAnsi="Courier New" w:cs="Courier New" w:hint="default"/>
      </w:rPr>
    </w:lvl>
    <w:lvl w:ilvl="8" w:tplc="50321A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4162DEC">
      <w:start w:val="1"/>
      <w:numFmt w:val="lowerRoman"/>
      <w:lvlText w:val="(%1)"/>
      <w:lvlJc w:val="left"/>
      <w:pPr>
        <w:ind w:left="1080" w:hanging="720"/>
      </w:pPr>
      <w:rPr>
        <w:rFonts w:hint="default"/>
      </w:rPr>
    </w:lvl>
    <w:lvl w:ilvl="1" w:tplc="05725112" w:tentative="1">
      <w:start w:val="1"/>
      <w:numFmt w:val="lowerLetter"/>
      <w:lvlText w:val="%2."/>
      <w:lvlJc w:val="left"/>
      <w:pPr>
        <w:ind w:left="1440" w:hanging="360"/>
      </w:pPr>
    </w:lvl>
    <w:lvl w:ilvl="2" w:tplc="9C3E667A" w:tentative="1">
      <w:start w:val="1"/>
      <w:numFmt w:val="lowerRoman"/>
      <w:lvlText w:val="%3."/>
      <w:lvlJc w:val="right"/>
      <w:pPr>
        <w:ind w:left="2160" w:hanging="180"/>
      </w:pPr>
    </w:lvl>
    <w:lvl w:ilvl="3" w:tplc="C2A00BE6" w:tentative="1">
      <w:start w:val="1"/>
      <w:numFmt w:val="decimal"/>
      <w:lvlText w:val="%4."/>
      <w:lvlJc w:val="left"/>
      <w:pPr>
        <w:ind w:left="2880" w:hanging="360"/>
      </w:pPr>
    </w:lvl>
    <w:lvl w:ilvl="4" w:tplc="CFF44A52" w:tentative="1">
      <w:start w:val="1"/>
      <w:numFmt w:val="lowerLetter"/>
      <w:lvlText w:val="%5."/>
      <w:lvlJc w:val="left"/>
      <w:pPr>
        <w:ind w:left="3600" w:hanging="360"/>
      </w:pPr>
    </w:lvl>
    <w:lvl w:ilvl="5" w:tplc="888028F0" w:tentative="1">
      <w:start w:val="1"/>
      <w:numFmt w:val="lowerRoman"/>
      <w:lvlText w:val="%6."/>
      <w:lvlJc w:val="right"/>
      <w:pPr>
        <w:ind w:left="4320" w:hanging="180"/>
      </w:pPr>
    </w:lvl>
    <w:lvl w:ilvl="6" w:tplc="C2164200" w:tentative="1">
      <w:start w:val="1"/>
      <w:numFmt w:val="decimal"/>
      <w:lvlText w:val="%7."/>
      <w:lvlJc w:val="left"/>
      <w:pPr>
        <w:ind w:left="5040" w:hanging="360"/>
      </w:pPr>
    </w:lvl>
    <w:lvl w:ilvl="7" w:tplc="853E3A74" w:tentative="1">
      <w:start w:val="1"/>
      <w:numFmt w:val="lowerLetter"/>
      <w:lvlText w:val="%8."/>
      <w:lvlJc w:val="left"/>
      <w:pPr>
        <w:ind w:left="5760" w:hanging="360"/>
      </w:pPr>
    </w:lvl>
    <w:lvl w:ilvl="8" w:tplc="C5AE37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1FE0B6C">
      <w:start w:val="1"/>
      <w:numFmt w:val="lowerRoman"/>
      <w:lvlText w:val="(%1)"/>
      <w:lvlJc w:val="left"/>
      <w:pPr>
        <w:ind w:left="1080" w:hanging="720"/>
      </w:pPr>
      <w:rPr>
        <w:rFonts w:hint="default"/>
      </w:rPr>
    </w:lvl>
    <w:lvl w:ilvl="1" w:tplc="B2C6F32C" w:tentative="1">
      <w:start w:val="1"/>
      <w:numFmt w:val="lowerLetter"/>
      <w:lvlText w:val="%2."/>
      <w:lvlJc w:val="left"/>
      <w:pPr>
        <w:ind w:left="1440" w:hanging="360"/>
      </w:pPr>
    </w:lvl>
    <w:lvl w:ilvl="2" w:tplc="659C74BE" w:tentative="1">
      <w:start w:val="1"/>
      <w:numFmt w:val="lowerRoman"/>
      <w:lvlText w:val="%3."/>
      <w:lvlJc w:val="right"/>
      <w:pPr>
        <w:ind w:left="2160" w:hanging="180"/>
      </w:pPr>
    </w:lvl>
    <w:lvl w:ilvl="3" w:tplc="3462F76A" w:tentative="1">
      <w:start w:val="1"/>
      <w:numFmt w:val="decimal"/>
      <w:lvlText w:val="%4."/>
      <w:lvlJc w:val="left"/>
      <w:pPr>
        <w:ind w:left="2880" w:hanging="360"/>
      </w:pPr>
    </w:lvl>
    <w:lvl w:ilvl="4" w:tplc="36DE322C" w:tentative="1">
      <w:start w:val="1"/>
      <w:numFmt w:val="lowerLetter"/>
      <w:lvlText w:val="%5."/>
      <w:lvlJc w:val="left"/>
      <w:pPr>
        <w:ind w:left="3600" w:hanging="360"/>
      </w:pPr>
    </w:lvl>
    <w:lvl w:ilvl="5" w:tplc="299A5DDA" w:tentative="1">
      <w:start w:val="1"/>
      <w:numFmt w:val="lowerRoman"/>
      <w:lvlText w:val="%6."/>
      <w:lvlJc w:val="right"/>
      <w:pPr>
        <w:ind w:left="4320" w:hanging="180"/>
      </w:pPr>
    </w:lvl>
    <w:lvl w:ilvl="6" w:tplc="1012C306" w:tentative="1">
      <w:start w:val="1"/>
      <w:numFmt w:val="decimal"/>
      <w:lvlText w:val="%7."/>
      <w:lvlJc w:val="left"/>
      <w:pPr>
        <w:ind w:left="5040" w:hanging="360"/>
      </w:pPr>
    </w:lvl>
    <w:lvl w:ilvl="7" w:tplc="76B6983C" w:tentative="1">
      <w:start w:val="1"/>
      <w:numFmt w:val="lowerLetter"/>
      <w:lvlText w:val="%8."/>
      <w:lvlJc w:val="left"/>
      <w:pPr>
        <w:ind w:left="5760" w:hanging="360"/>
      </w:pPr>
    </w:lvl>
    <w:lvl w:ilvl="8" w:tplc="D91A39D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CD211D2">
      <w:start w:val="1"/>
      <w:numFmt w:val="lowerRoman"/>
      <w:lvlText w:val="(%1)"/>
      <w:lvlJc w:val="left"/>
      <w:pPr>
        <w:ind w:left="1080" w:hanging="720"/>
      </w:pPr>
      <w:rPr>
        <w:rFonts w:hint="default"/>
      </w:rPr>
    </w:lvl>
    <w:lvl w:ilvl="1" w:tplc="FC40C8BE" w:tentative="1">
      <w:start w:val="1"/>
      <w:numFmt w:val="lowerLetter"/>
      <w:lvlText w:val="%2."/>
      <w:lvlJc w:val="left"/>
      <w:pPr>
        <w:ind w:left="1440" w:hanging="360"/>
      </w:pPr>
    </w:lvl>
    <w:lvl w:ilvl="2" w:tplc="B2DADC7E" w:tentative="1">
      <w:start w:val="1"/>
      <w:numFmt w:val="lowerRoman"/>
      <w:lvlText w:val="%3."/>
      <w:lvlJc w:val="right"/>
      <w:pPr>
        <w:ind w:left="2160" w:hanging="180"/>
      </w:pPr>
    </w:lvl>
    <w:lvl w:ilvl="3" w:tplc="5A32C834" w:tentative="1">
      <w:start w:val="1"/>
      <w:numFmt w:val="decimal"/>
      <w:lvlText w:val="%4."/>
      <w:lvlJc w:val="left"/>
      <w:pPr>
        <w:ind w:left="2880" w:hanging="360"/>
      </w:pPr>
    </w:lvl>
    <w:lvl w:ilvl="4" w:tplc="ED160E74" w:tentative="1">
      <w:start w:val="1"/>
      <w:numFmt w:val="lowerLetter"/>
      <w:lvlText w:val="%5."/>
      <w:lvlJc w:val="left"/>
      <w:pPr>
        <w:ind w:left="3600" w:hanging="360"/>
      </w:pPr>
    </w:lvl>
    <w:lvl w:ilvl="5" w:tplc="CA70BB76" w:tentative="1">
      <w:start w:val="1"/>
      <w:numFmt w:val="lowerRoman"/>
      <w:lvlText w:val="%6."/>
      <w:lvlJc w:val="right"/>
      <w:pPr>
        <w:ind w:left="4320" w:hanging="180"/>
      </w:pPr>
    </w:lvl>
    <w:lvl w:ilvl="6" w:tplc="307C883E" w:tentative="1">
      <w:start w:val="1"/>
      <w:numFmt w:val="decimal"/>
      <w:lvlText w:val="%7."/>
      <w:lvlJc w:val="left"/>
      <w:pPr>
        <w:ind w:left="5040" w:hanging="360"/>
      </w:pPr>
    </w:lvl>
    <w:lvl w:ilvl="7" w:tplc="403CA564" w:tentative="1">
      <w:start w:val="1"/>
      <w:numFmt w:val="lowerLetter"/>
      <w:lvlText w:val="%8."/>
      <w:lvlJc w:val="left"/>
      <w:pPr>
        <w:ind w:left="5760" w:hanging="360"/>
      </w:pPr>
    </w:lvl>
    <w:lvl w:ilvl="8" w:tplc="91BE9B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0FEF638">
      <w:start w:val="1"/>
      <w:numFmt w:val="lowerRoman"/>
      <w:lvlText w:val="(%1)"/>
      <w:lvlJc w:val="left"/>
      <w:pPr>
        <w:ind w:left="1080" w:hanging="720"/>
      </w:pPr>
      <w:rPr>
        <w:rFonts w:hint="default"/>
      </w:rPr>
    </w:lvl>
    <w:lvl w:ilvl="1" w:tplc="4E7C6B74" w:tentative="1">
      <w:start w:val="1"/>
      <w:numFmt w:val="lowerLetter"/>
      <w:lvlText w:val="%2."/>
      <w:lvlJc w:val="left"/>
      <w:pPr>
        <w:ind w:left="1440" w:hanging="360"/>
      </w:pPr>
    </w:lvl>
    <w:lvl w:ilvl="2" w:tplc="B50292FC" w:tentative="1">
      <w:start w:val="1"/>
      <w:numFmt w:val="lowerRoman"/>
      <w:lvlText w:val="%3."/>
      <w:lvlJc w:val="right"/>
      <w:pPr>
        <w:ind w:left="2160" w:hanging="180"/>
      </w:pPr>
    </w:lvl>
    <w:lvl w:ilvl="3" w:tplc="75D01CFA" w:tentative="1">
      <w:start w:val="1"/>
      <w:numFmt w:val="decimal"/>
      <w:lvlText w:val="%4."/>
      <w:lvlJc w:val="left"/>
      <w:pPr>
        <w:ind w:left="2880" w:hanging="360"/>
      </w:pPr>
    </w:lvl>
    <w:lvl w:ilvl="4" w:tplc="FBF0BBE0" w:tentative="1">
      <w:start w:val="1"/>
      <w:numFmt w:val="lowerLetter"/>
      <w:lvlText w:val="%5."/>
      <w:lvlJc w:val="left"/>
      <w:pPr>
        <w:ind w:left="3600" w:hanging="360"/>
      </w:pPr>
    </w:lvl>
    <w:lvl w:ilvl="5" w:tplc="23EA2C08" w:tentative="1">
      <w:start w:val="1"/>
      <w:numFmt w:val="lowerRoman"/>
      <w:lvlText w:val="%6."/>
      <w:lvlJc w:val="right"/>
      <w:pPr>
        <w:ind w:left="4320" w:hanging="180"/>
      </w:pPr>
    </w:lvl>
    <w:lvl w:ilvl="6" w:tplc="7EE460DA" w:tentative="1">
      <w:start w:val="1"/>
      <w:numFmt w:val="decimal"/>
      <w:lvlText w:val="%7."/>
      <w:lvlJc w:val="left"/>
      <w:pPr>
        <w:ind w:left="5040" w:hanging="360"/>
      </w:pPr>
    </w:lvl>
    <w:lvl w:ilvl="7" w:tplc="27E4BDD6" w:tentative="1">
      <w:start w:val="1"/>
      <w:numFmt w:val="lowerLetter"/>
      <w:lvlText w:val="%8."/>
      <w:lvlJc w:val="left"/>
      <w:pPr>
        <w:ind w:left="5760" w:hanging="360"/>
      </w:pPr>
    </w:lvl>
    <w:lvl w:ilvl="8" w:tplc="74C4E84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9F0FB42">
      <w:start w:val="1"/>
      <w:numFmt w:val="lowerRoman"/>
      <w:lvlText w:val="(%1)"/>
      <w:lvlJc w:val="left"/>
      <w:pPr>
        <w:ind w:left="1080" w:hanging="720"/>
      </w:pPr>
      <w:rPr>
        <w:rFonts w:hint="default"/>
      </w:rPr>
    </w:lvl>
    <w:lvl w:ilvl="1" w:tplc="AA7CEFE4" w:tentative="1">
      <w:start w:val="1"/>
      <w:numFmt w:val="lowerLetter"/>
      <w:lvlText w:val="%2."/>
      <w:lvlJc w:val="left"/>
      <w:pPr>
        <w:ind w:left="1440" w:hanging="360"/>
      </w:pPr>
    </w:lvl>
    <w:lvl w:ilvl="2" w:tplc="B4FA78DE" w:tentative="1">
      <w:start w:val="1"/>
      <w:numFmt w:val="lowerRoman"/>
      <w:lvlText w:val="%3."/>
      <w:lvlJc w:val="right"/>
      <w:pPr>
        <w:ind w:left="2160" w:hanging="180"/>
      </w:pPr>
    </w:lvl>
    <w:lvl w:ilvl="3" w:tplc="7EE0CBD4" w:tentative="1">
      <w:start w:val="1"/>
      <w:numFmt w:val="decimal"/>
      <w:lvlText w:val="%4."/>
      <w:lvlJc w:val="left"/>
      <w:pPr>
        <w:ind w:left="2880" w:hanging="360"/>
      </w:pPr>
    </w:lvl>
    <w:lvl w:ilvl="4" w:tplc="0B7019C8" w:tentative="1">
      <w:start w:val="1"/>
      <w:numFmt w:val="lowerLetter"/>
      <w:lvlText w:val="%5."/>
      <w:lvlJc w:val="left"/>
      <w:pPr>
        <w:ind w:left="3600" w:hanging="360"/>
      </w:pPr>
    </w:lvl>
    <w:lvl w:ilvl="5" w:tplc="680881FC" w:tentative="1">
      <w:start w:val="1"/>
      <w:numFmt w:val="lowerRoman"/>
      <w:lvlText w:val="%6."/>
      <w:lvlJc w:val="right"/>
      <w:pPr>
        <w:ind w:left="4320" w:hanging="180"/>
      </w:pPr>
    </w:lvl>
    <w:lvl w:ilvl="6" w:tplc="2C901242" w:tentative="1">
      <w:start w:val="1"/>
      <w:numFmt w:val="decimal"/>
      <w:lvlText w:val="%7."/>
      <w:lvlJc w:val="left"/>
      <w:pPr>
        <w:ind w:left="5040" w:hanging="360"/>
      </w:pPr>
    </w:lvl>
    <w:lvl w:ilvl="7" w:tplc="F1A4E8DA" w:tentative="1">
      <w:start w:val="1"/>
      <w:numFmt w:val="lowerLetter"/>
      <w:lvlText w:val="%8."/>
      <w:lvlJc w:val="left"/>
      <w:pPr>
        <w:ind w:left="5760" w:hanging="360"/>
      </w:pPr>
    </w:lvl>
    <w:lvl w:ilvl="8" w:tplc="8A94C36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D1E8E66">
      <w:start w:val="1"/>
      <w:numFmt w:val="lowerRoman"/>
      <w:lvlText w:val="(%1)"/>
      <w:lvlJc w:val="left"/>
      <w:pPr>
        <w:ind w:left="1080" w:hanging="720"/>
      </w:pPr>
      <w:rPr>
        <w:rFonts w:hint="default"/>
      </w:rPr>
    </w:lvl>
    <w:lvl w:ilvl="1" w:tplc="7D3CFA20" w:tentative="1">
      <w:start w:val="1"/>
      <w:numFmt w:val="lowerLetter"/>
      <w:lvlText w:val="%2."/>
      <w:lvlJc w:val="left"/>
      <w:pPr>
        <w:ind w:left="1440" w:hanging="360"/>
      </w:pPr>
    </w:lvl>
    <w:lvl w:ilvl="2" w:tplc="41827BAC" w:tentative="1">
      <w:start w:val="1"/>
      <w:numFmt w:val="lowerRoman"/>
      <w:lvlText w:val="%3."/>
      <w:lvlJc w:val="right"/>
      <w:pPr>
        <w:ind w:left="2160" w:hanging="180"/>
      </w:pPr>
    </w:lvl>
    <w:lvl w:ilvl="3" w:tplc="0DE8C494" w:tentative="1">
      <w:start w:val="1"/>
      <w:numFmt w:val="decimal"/>
      <w:lvlText w:val="%4."/>
      <w:lvlJc w:val="left"/>
      <w:pPr>
        <w:ind w:left="2880" w:hanging="360"/>
      </w:pPr>
    </w:lvl>
    <w:lvl w:ilvl="4" w:tplc="1A467348" w:tentative="1">
      <w:start w:val="1"/>
      <w:numFmt w:val="lowerLetter"/>
      <w:lvlText w:val="%5."/>
      <w:lvlJc w:val="left"/>
      <w:pPr>
        <w:ind w:left="3600" w:hanging="360"/>
      </w:pPr>
    </w:lvl>
    <w:lvl w:ilvl="5" w:tplc="34924B92" w:tentative="1">
      <w:start w:val="1"/>
      <w:numFmt w:val="lowerRoman"/>
      <w:lvlText w:val="%6."/>
      <w:lvlJc w:val="right"/>
      <w:pPr>
        <w:ind w:left="4320" w:hanging="180"/>
      </w:pPr>
    </w:lvl>
    <w:lvl w:ilvl="6" w:tplc="6D500362" w:tentative="1">
      <w:start w:val="1"/>
      <w:numFmt w:val="decimal"/>
      <w:lvlText w:val="%7."/>
      <w:lvlJc w:val="left"/>
      <w:pPr>
        <w:ind w:left="5040" w:hanging="360"/>
      </w:pPr>
    </w:lvl>
    <w:lvl w:ilvl="7" w:tplc="1EBA4958" w:tentative="1">
      <w:start w:val="1"/>
      <w:numFmt w:val="lowerLetter"/>
      <w:lvlText w:val="%8."/>
      <w:lvlJc w:val="left"/>
      <w:pPr>
        <w:ind w:left="5760" w:hanging="360"/>
      </w:pPr>
    </w:lvl>
    <w:lvl w:ilvl="8" w:tplc="4D56572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DAEC2FC">
      <w:start w:val="1"/>
      <w:numFmt w:val="lowerRoman"/>
      <w:lvlText w:val="(%1)"/>
      <w:lvlJc w:val="left"/>
      <w:pPr>
        <w:ind w:left="1080" w:hanging="720"/>
      </w:pPr>
      <w:rPr>
        <w:rFonts w:hint="default"/>
      </w:rPr>
    </w:lvl>
    <w:lvl w:ilvl="1" w:tplc="D1764FC8" w:tentative="1">
      <w:start w:val="1"/>
      <w:numFmt w:val="lowerLetter"/>
      <w:lvlText w:val="%2."/>
      <w:lvlJc w:val="left"/>
      <w:pPr>
        <w:ind w:left="1440" w:hanging="360"/>
      </w:pPr>
    </w:lvl>
    <w:lvl w:ilvl="2" w:tplc="274027FE" w:tentative="1">
      <w:start w:val="1"/>
      <w:numFmt w:val="lowerRoman"/>
      <w:lvlText w:val="%3."/>
      <w:lvlJc w:val="right"/>
      <w:pPr>
        <w:ind w:left="2160" w:hanging="180"/>
      </w:pPr>
    </w:lvl>
    <w:lvl w:ilvl="3" w:tplc="92F442E4" w:tentative="1">
      <w:start w:val="1"/>
      <w:numFmt w:val="decimal"/>
      <w:lvlText w:val="%4."/>
      <w:lvlJc w:val="left"/>
      <w:pPr>
        <w:ind w:left="2880" w:hanging="360"/>
      </w:pPr>
    </w:lvl>
    <w:lvl w:ilvl="4" w:tplc="AEB6E8BA" w:tentative="1">
      <w:start w:val="1"/>
      <w:numFmt w:val="lowerLetter"/>
      <w:lvlText w:val="%5."/>
      <w:lvlJc w:val="left"/>
      <w:pPr>
        <w:ind w:left="3600" w:hanging="360"/>
      </w:pPr>
    </w:lvl>
    <w:lvl w:ilvl="5" w:tplc="A59E1F4C" w:tentative="1">
      <w:start w:val="1"/>
      <w:numFmt w:val="lowerRoman"/>
      <w:lvlText w:val="%6."/>
      <w:lvlJc w:val="right"/>
      <w:pPr>
        <w:ind w:left="4320" w:hanging="180"/>
      </w:pPr>
    </w:lvl>
    <w:lvl w:ilvl="6" w:tplc="32322BCC" w:tentative="1">
      <w:start w:val="1"/>
      <w:numFmt w:val="decimal"/>
      <w:lvlText w:val="%7."/>
      <w:lvlJc w:val="left"/>
      <w:pPr>
        <w:ind w:left="5040" w:hanging="360"/>
      </w:pPr>
    </w:lvl>
    <w:lvl w:ilvl="7" w:tplc="994C9E9A" w:tentative="1">
      <w:start w:val="1"/>
      <w:numFmt w:val="lowerLetter"/>
      <w:lvlText w:val="%8."/>
      <w:lvlJc w:val="left"/>
      <w:pPr>
        <w:ind w:left="5760" w:hanging="360"/>
      </w:pPr>
    </w:lvl>
    <w:lvl w:ilvl="8" w:tplc="05920D4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C4EA902">
      <w:start w:val="1"/>
      <w:numFmt w:val="lowerRoman"/>
      <w:lvlText w:val="(%1)"/>
      <w:lvlJc w:val="left"/>
      <w:pPr>
        <w:ind w:left="1080" w:hanging="720"/>
      </w:pPr>
      <w:rPr>
        <w:rFonts w:hint="default"/>
      </w:rPr>
    </w:lvl>
    <w:lvl w:ilvl="1" w:tplc="3A146B90" w:tentative="1">
      <w:start w:val="1"/>
      <w:numFmt w:val="lowerLetter"/>
      <w:lvlText w:val="%2."/>
      <w:lvlJc w:val="left"/>
      <w:pPr>
        <w:ind w:left="1440" w:hanging="360"/>
      </w:pPr>
    </w:lvl>
    <w:lvl w:ilvl="2" w:tplc="0AD6FDC8" w:tentative="1">
      <w:start w:val="1"/>
      <w:numFmt w:val="lowerRoman"/>
      <w:lvlText w:val="%3."/>
      <w:lvlJc w:val="right"/>
      <w:pPr>
        <w:ind w:left="2160" w:hanging="180"/>
      </w:pPr>
    </w:lvl>
    <w:lvl w:ilvl="3" w:tplc="8B0853C4" w:tentative="1">
      <w:start w:val="1"/>
      <w:numFmt w:val="decimal"/>
      <w:lvlText w:val="%4."/>
      <w:lvlJc w:val="left"/>
      <w:pPr>
        <w:ind w:left="2880" w:hanging="360"/>
      </w:pPr>
    </w:lvl>
    <w:lvl w:ilvl="4" w:tplc="D950593E" w:tentative="1">
      <w:start w:val="1"/>
      <w:numFmt w:val="lowerLetter"/>
      <w:lvlText w:val="%5."/>
      <w:lvlJc w:val="left"/>
      <w:pPr>
        <w:ind w:left="3600" w:hanging="360"/>
      </w:pPr>
    </w:lvl>
    <w:lvl w:ilvl="5" w:tplc="FF4CC682" w:tentative="1">
      <w:start w:val="1"/>
      <w:numFmt w:val="lowerRoman"/>
      <w:lvlText w:val="%6."/>
      <w:lvlJc w:val="right"/>
      <w:pPr>
        <w:ind w:left="4320" w:hanging="180"/>
      </w:pPr>
    </w:lvl>
    <w:lvl w:ilvl="6" w:tplc="F02EAFA0" w:tentative="1">
      <w:start w:val="1"/>
      <w:numFmt w:val="decimal"/>
      <w:lvlText w:val="%7."/>
      <w:lvlJc w:val="left"/>
      <w:pPr>
        <w:ind w:left="5040" w:hanging="360"/>
      </w:pPr>
    </w:lvl>
    <w:lvl w:ilvl="7" w:tplc="37CAB96E" w:tentative="1">
      <w:start w:val="1"/>
      <w:numFmt w:val="lowerLetter"/>
      <w:lvlText w:val="%8."/>
      <w:lvlJc w:val="left"/>
      <w:pPr>
        <w:ind w:left="5760" w:hanging="360"/>
      </w:pPr>
    </w:lvl>
    <w:lvl w:ilvl="8" w:tplc="47784A9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FE8A822">
      <w:start w:val="1"/>
      <w:numFmt w:val="lowerRoman"/>
      <w:lvlText w:val="(%1)"/>
      <w:lvlJc w:val="left"/>
      <w:pPr>
        <w:ind w:left="1080" w:hanging="720"/>
      </w:pPr>
      <w:rPr>
        <w:rFonts w:hint="default"/>
      </w:rPr>
    </w:lvl>
    <w:lvl w:ilvl="1" w:tplc="97506508" w:tentative="1">
      <w:start w:val="1"/>
      <w:numFmt w:val="lowerLetter"/>
      <w:lvlText w:val="%2."/>
      <w:lvlJc w:val="left"/>
      <w:pPr>
        <w:ind w:left="1440" w:hanging="360"/>
      </w:pPr>
    </w:lvl>
    <w:lvl w:ilvl="2" w:tplc="75BAC35E" w:tentative="1">
      <w:start w:val="1"/>
      <w:numFmt w:val="lowerRoman"/>
      <w:lvlText w:val="%3."/>
      <w:lvlJc w:val="right"/>
      <w:pPr>
        <w:ind w:left="2160" w:hanging="180"/>
      </w:pPr>
    </w:lvl>
    <w:lvl w:ilvl="3" w:tplc="6A023C98" w:tentative="1">
      <w:start w:val="1"/>
      <w:numFmt w:val="decimal"/>
      <w:lvlText w:val="%4."/>
      <w:lvlJc w:val="left"/>
      <w:pPr>
        <w:ind w:left="2880" w:hanging="360"/>
      </w:pPr>
    </w:lvl>
    <w:lvl w:ilvl="4" w:tplc="DDF0B8FC" w:tentative="1">
      <w:start w:val="1"/>
      <w:numFmt w:val="lowerLetter"/>
      <w:lvlText w:val="%5."/>
      <w:lvlJc w:val="left"/>
      <w:pPr>
        <w:ind w:left="3600" w:hanging="360"/>
      </w:pPr>
    </w:lvl>
    <w:lvl w:ilvl="5" w:tplc="2E8AB34C" w:tentative="1">
      <w:start w:val="1"/>
      <w:numFmt w:val="lowerRoman"/>
      <w:lvlText w:val="%6."/>
      <w:lvlJc w:val="right"/>
      <w:pPr>
        <w:ind w:left="4320" w:hanging="180"/>
      </w:pPr>
    </w:lvl>
    <w:lvl w:ilvl="6" w:tplc="11147306" w:tentative="1">
      <w:start w:val="1"/>
      <w:numFmt w:val="decimal"/>
      <w:lvlText w:val="%7."/>
      <w:lvlJc w:val="left"/>
      <w:pPr>
        <w:ind w:left="5040" w:hanging="360"/>
      </w:pPr>
    </w:lvl>
    <w:lvl w:ilvl="7" w:tplc="0972CE70" w:tentative="1">
      <w:start w:val="1"/>
      <w:numFmt w:val="lowerLetter"/>
      <w:lvlText w:val="%8."/>
      <w:lvlJc w:val="left"/>
      <w:pPr>
        <w:ind w:left="5760" w:hanging="360"/>
      </w:pPr>
    </w:lvl>
    <w:lvl w:ilvl="8" w:tplc="59B61E9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22E39AC">
      <w:start w:val="1"/>
      <w:numFmt w:val="lowerRoman"/>
      <w:lvlText w:val="(%1)"/>
      <w:lvlJc w:val="left"/>
      <w:pPr>
        <w:ind w:left="1080" w:hanging="720"/>
      </w:pPr>
      <w:rPr>
        <w:rFonts w:hint="default"/>
      </w:rPr>
    </w:lvl>
    <w:lvl w:ilvl="1" w:tplc="CE8A1258" w:tentative="1">
      <w:start w:val="1"/>
      <w:numFmt w:val="lowerLetter"/>
      <w:lvlText w:val="%2."/>
      <w:lvlJc w:val="left"/>
      <w:pPr>
        <w:ind w:left="1440" w:hanging="360"/>
      </w:pPr>
    </w:lvl>
    <w:lvl w:ilvl="2" w:tplc="30ACA6D6" w:tentative="1">
      <w:start w:val="1"/>
      <w:numFmt w:val="lowerRoman"/>
      <w:lvlText w:val="%3."/>
      <w:lvlJc w:val="right"/>
      <w:pPr>
        <w:ind w:left="2160" w:hanging="180"/>
      </w:pPr>
    </w:lvl>
    <w:lvl w:ilvl="3" w:tplc="0C8843D0" w:tentative="1">
      <w:start w:val="1"/>
      <w:numFmt w:val="decimal"/>
      <w:lvlText w:val="%4."/>
      <w:lvlJc w:val="left"/>
      <w:pPr>
        <w:ind w:left="2880" w:hanging="360"/>
      </w:pPr>
    </w:lvl>
    <w:lvl w:ilvl="4" w:tplc="F11445C4" w:tentative="1">
      <w:start w:val="1"/>
      <w:numFmt w:val="lowerLetter"/>
      <w:lvlText w:val="%5."/>
      <w:lvlJc w:val="left"/>
      <w:pPr>
        <w:ind w:left="3600" w:hanging="360"/>
      </w:pPr>
    </w:lvl>
    <w:lvl w:ilvl="5" w:tplc="05CCC552" w:tentative="1">
      <w:start w:val="1"/>
      <w:numFmt w:val="lowerRoman"/>
      <w:lvlText w:val="%6."/>
      <w:lvlJc w:val="right"/>
      <w:pPr>
        <w:ind w:left="4320" w:hanging="180"/>
      </w:pPr>
    </w:lvl>
    <w:lvl w:ilvl="6" w:tplc="7312DA92" w:tentative="1">
      <w:start w:val="1"/>
      <w:numFmt w:val="decimal"/>
      <w:lvlText w:val="%7."/>
      <w:lvlJc w:val="left"/>
      <w:pPr>
        <w:ind w:left="5040" w:hanging="360"/>
      </w:pPr>
    </w:lvl>
    <w:lvl w:ilvl="7" w:tplc="B4D4C660" w:tentative="1">
      <w:start w:val="1"/>
      <w:numFmt w:val="lowerLetter"/>
      <w:lvlText w:val="%8."/>
      <w:lvlJc w:val="left"/>
      <w:pPr>
        <w:ind w:left="5760" w:hanging="360"/>
      </w:pPr>
    </w:lvl>
    <w:lvl w:ilvl="8" w:tplc="EA6612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E2A070C">
      <w:start w:val="1"/>
      <w:numFmt w:val="lowerRoman"/>
      <w:lvlText w:val="(%1)"/>
      <w:lvlJc w:val="left"/>
      <w:pPr>
        <w:ind w:left="1080" w:hanging="720"/>
      </w:pPr>
      <w:rPr>
        <w:rFonts w:hint="default"/>
      </w:rPr>
    </w:lvl>
    <w:lvl w:ilvl="1" w:tplc="9D5E9580" w:tentative="1">
      <w:start w:val="1"/>
      <w:numFmt w:val="lowerLetter"/>
      <w:lvlText w:val="%2."/>
      <w:lvlJc w:val="left"/>
      <w:pPr>
        <w:ind w:left="1440" w:hanging="360"/>
      </w:pPr>
    </w:lvl>
    <w:lvl w:ilvl="2" w:tplc="CBDEA8BA" w:tentative="1">
      <w:start w:val="1"/>
      <w:numFmt w:val="lowerRoman"/>
      <w:lvlText w:val="%3."/>
      <w:lvlJc w:val="right"/>
      <w:pPr>
        <w:ind w:left="2160" w:hanging="180"/>
      </w:pPr>
    </w:lvl>
    <w:lvl w:ilvl="3" w:tplc="751633A6" w:tentative="1">
      <w:start w:val="1"/>
      <w:numFmt w:val="decimal"/>
      <w:lvlText w:val="%4."/>
      <w:lvlJc w:val="left"/>
      <w:pPr>
        <w:ind w:left="2880" w:hanging="360"/>
      </w:pPr>
    </w:lvl>
    <w:lvl w:ilvl="4" w:tplc="D5B41978" w:tentative="1">
      <w:start w:val="1"/>
      <w:numFmt w:val="lowerLetter"/>
      <w:lvlText w:val="%5."/>
      <w:lvlJc w:val="left"/>
      <w:pPr>
        <w:ind w:left="3600" w:hanging="360"/>
      </w:pPr>
    </w:lvl>
    <w:lvl w:ilvl="5" w:tplc="50FE9056" w:tentative="1">
      <w:start w:val="1"/>
      <w:numFmt w:val="lowerRoman"/>
      <w:lvlText w:val="%6."/>
      <w:lvlJc w:val="right"/>
      <w:pPr>
        <w:ind w:left="4320" w:hanging="180"/>
      </w:pPr>
    </w:lvl>
    <w:lvl w:ilvl="6" w:tplc="C52CE650" w:tentative="1">
      <w:start w:val="1"/>
      <w:numFmt w:val="decimal"/>
      <w:lvlText w:val="%7."/>
      <w:lvlJc w:val="left"/>
      <w:pPr>
        <w:ind w:left="5040" w:hanging="360"/>
      </w:pPr>
    </w:lvl>
    <w:lvl w:ilvl="7" w:tplc="45425276" w:tentative="1">
      <w:start w:val="1"/>
      <w:numFmt w:val="lowerLetter"/>
      <w:lvlText w:val="%8."/>
      <w:lvlJc w:val="left"/>
      <w:pPr>
        <w:ind w:left="5760" w:hanging="360"/>
      </w:pPr>
    </w:lvl>
    <w:lvl w:ilvl="8" w:tplc="F00C8B2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406D83C">
      <w:start w:val="1"/>
      <w:numFmt w:val="lowerRoman"/>
      <w:lvlText w:val="(%1)"/>
      <w:lvlJc w:val="left"/>
      <w:pPr>
        <w:ind w:left="1080" w:hanging="720"/>
      </w:pPr>
      <w:rPr>
        <w:rFonts w:hint="default"/>
      </w:rPr>
    </w:lvl>
    <w:lvl w:ilvl="1" w:tplc="3154F26E" w:tentative="1">
      <w:start w:val="1"/>
      <w:numFmt w:val="lowerLetter"/>
      <w:lvlText w:val="%2."/>
      <w:lvlJc w:val="left"/>
      <w:pPr>
        <w:ind w:left="1440" w:hanging="360"/>
      </w:pPr>
    </w:lvl>
    <w:lvl w:ilvl="2" w:tplc="162272F6" w:tentative="1">
      <w:start w:val="1"/>
      <w:numFmt w:val="lowerRoman"/>
      <w:lvlText w:val="%3."/>
      <w:lvlJc w:val="right"/>
      <w:pPr>
        <w:ind w:left="2160" w:hanging="180"/>
      </w:pPr>
    </w:lvl>
    <w:lvl w:ilvl="3" w:tplc="EC4CB0E8" w:tentative="1">
      <w:start w:val="1"/>
      <w:numFmt w:val="decimal"/>
      <w:lvlText w:val="%4."/>
      <w:lvlJc w:val="left"/>
      <w:pPr>
        <w:ind w:left="2880" w:hanging="360"/>
      </w:pPr>
    </w:lvl>
    <w:lvl w:ilvl="4" w:tplc="215E9C52" w:tentative="1">
      <w:start w:val="1"/>
      <w:numFmt w:val="lowerLetter"/>
      <w:lvlText w:val="%5."/>
      <w:lvlJc w:val="left"/>
      <w:pPr>
        <w:ind w:left="3600" w:hanging="360"/>
      </w:pPr>
    </w:lvl>
    <w:lvl w:ilvl="5" w:tplc="73EEE976" w:tentative="1">
      <w:start w:val="1"/>
      <w:numFmt w:val="lowerRoman"/>
      <w:lvlText w:val="%6."/>
      <w:lvlJc w:val="right"/>
      <w:pPr>
        <w:ind w:left="4320" w:hanging="180"/>
      </w:pPr>
    </w:lvl>
    <w:lvl w:ilvl="6" w:tplc="E822244E" w:tentative="1">
      <w:start w:val="1"/>
      <w:numFmt w:val="decimal"/>
      <w:lvlText w:val="%7."/>
      <w:lvlJc w:val="left"/>
      <w:pPr>
        <w:ind w:left="5040" w:hanging="360"/>
      </w:pPr>
    </w:lvl>
    <w:lvl w:ilvl="7" w:tplc="0DA86B70" w:tentative="1">
      <w:start w:val="1"/>
      <w:numFmt w:val="lowerLetter"/>
      <w:lvlText w:val="%8."/>
      <w:lvlJc w:val="left"/>
      <w:pPr>
        <w:ind w:left="5760" w:hanging="360"/>
      </w:pPr>
    </w:lvl>
    <w:lvl w:ilvl="8" w:tplc="3480922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8E811E2">
      <w:start w:val="1"/>
      <w:numFmt w:val="lowerRoman"/>
      <w:lvlText w:val="(%1)"/>
      <w:lvlJc w:val="left"/>
      <w:pPr>
        <w:ind w:left="1080" w:hanging="720"/>
      </w:pPr>
      <w:rPr>
        <w:rFonts w:hint="default"/>
      </w:rPr>
    </w:lvl>
    <w:lvl w:ilvl="1" w:tplc="598EFA12" w:tentative="1">
      <w:start w:val="1"/>
      <w:numFmt w:val="lowerLetter"/>
      <w:lvlText w:val="%2."/>
      <w:lvlJc w:val="left"/>
      <w:pPr>
        <w:ind w:left="1440" w:hanging="360"/>
      </w:pPr>
    </w:lvl>
    <w:lvl w:ilvl="2" w:tplc="4E4646DA" w:tentative="1">
      <w:start w:val="1"/>
      <w:numFmt w:val="lowerRoman"/>
      <w:lvlText w:val="%3."/>
      <w:lvlJc w:val="right"/>
      <w:pPr>
        <w:ind w:left="2160" w:hanging="180"/>
      </w:pPr>
    </w:lvl>
    <w:lvl w:ilvl="3" w:tplc="9A14A198" w:tentative="1">
      <w:start w:val="1"/>
      <w:numFmt w:val="decimal"/>
      <w:lvlText w:val="%4."/>
      <w:lvlJc w:val="left"/>
      <w:pPr>
        <w:ind w:left="2880" w:hanging="360"/>
      </w:pPr>
    </w:lvl>
    <w:lvl w:ilvl="4" w:tplc="DB1076D8" w:tentative="1">
      <w:start w:val="1"/>
      <w:numFmt w:val="lowerLetter"/>
      <w:lvlText w:val="%5."/>
      <w:lvlJc w:val="left"/>
      <w:pPr>
        <w:ind w:left="3600" w:hanging="360"/>
      </w:pPr>
    </w:lvl>
    <w:lvl w:ilvl="5" w:tplc="D4BEFC7A" w:tentative="1">
      <w:start w:val="1"/>
      <w:numFmt w:val="lowerRoman"/>
      <w:lvlText w:val="%6."/>
      <w:lvlJc w:val="right"/>
      <w:pPr>
        <w:ind w:left="4320" w:hanging="180"/>
      </w:pPr>
    </w:lvl>
    <w:lvl w:ilvl="6" w:tplc="5F3C008A" w:tentative="1">
      <w:start w:val="1"/>
      <w:numFmt w:val="decimal"/>
      <w:lvlText w:val="%7."/>
      <w:lvlJc w:val="left"/>
      <w:pPr>
        <w:ind w:left="5040" w:hanging="360"/>
      </w:pPr>
    </w:lvl>
    <w:lvl w:ilvl="7" w:tplc="FB5A3706" w:tentative="1">
      <w:start w:val="1"/>
      <w:numFmt w:val="lowerLetter"/>
      <w:lvlText w:val="%8."/>
      <w:lvlJc w:val="left"/>
      <w:pPr>
        <w:ind w:left="5760" w:hanging="360"/>
      </w:pPr>
    </w:lvl>
    <w:lvl w:ilvl="8" w:tplc="322A060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3674678">
    <w:abstractNumId w:val="20"/>
  </w:num>
  <w:num w:numId="2" w16cid:durableId="890921551">
    <w:abstractNumId w:val="6"/>
  </w:num>
  <w:num w:numId="3" w16cid:durableId="1380596348">
    <w:abstractNumId w:val="2"/>
  </w:num>
  <w:num w:numId="4" w16cid:durableId="414592784">
    <w:abstractNumId w:val="10"/>
  </w:num>
  <w:num w:numId="5" w16cid:durableId="1481458205">
    <w:abstractNumId w:val="9"/>
  </w:num>
  <w:num w:numId="6" w16cid:durableId="804003043">
    <w:abstractNumId w:val="1"/>
  </w:num>
  <w:num w:numId="7" w16cid:durableId="198204695">
    <w:abstractNumId w:val="15"/>
  </w:num>
  <w:num w:numId="8" w16cid:durableId="394860364">
    <w:abstractNumId w:val="7"/>
  </w:num>
  <w:num w:numId="9" w16cid:durableId="1884050068">
    <w:abstractNumId w:val="13"/>
  </w:num>
  <w:num w:numId="10" w16cid:durableId="1383406878">
    <w:abstractNumId w:val="5"/>
  </w:num>
  <w:num w:numId="11" w16cid:durableId="1434133009">
    <w:abstractNumId w:val="19"/>
  </w:num>
  <w:num w:numId="12" w16cid:durableId="514073692">
    <w:abstractNumId w:val="11"/>
  </w:num>
  <w:num w:numId="13" w16cid:durableId="1018199739">
    <w:abstractNumId w:val="4"/>
  </w:num>
  <w:num w:numId="14" w16cid:durableId="219243791">
    <w:abstractNumId w:val="3"/>
  </w:num>
  <w:num w:numId="15" w16cid:durableId="695236459">
    <w:abstractNumId w:val="17"/>
  </w:num>
  <w:num w:numId="16" w16cid:durableId="758795504">
    <w:abstractNumId w:val="16"/>
  </w:num>
  <w:num w:numId="17" w16cid:durableId="997148177">
    <w:abstractNumId w:val="8"/>
  </w:num>
  <w:num w:numId="18" w16cid:durableId="1820147217">
    <w:abstractNumId w:val="14"/>
  </w:num>
  <w:num w:numId="19" w16cid:durableId="1712611963">
    <w:abstractNumId w:val="18"/>
  </w:num>
  <w:num w:numId="20" w16cid:durableId="243496636">
    <w:abstractNumId w:val="12"/>
  </w:num>
  <w:num w:numId="21" w16cid:durableId="2085562845">
    <w:abstractNumId w:val="0"/>
  </w:num>
  <w:num w:numId="22" w16cid:durableId="19276178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59F"/>
    <w:rsid w:val="0009444A"/>
    <w:rsid w:val="000F3488"/>
    <w:rsid w:val="00131072"/>
    <w:rsid w:val="0017798A"/>
    <w:rsid w:val="001F14C5"/>
    <w:rsid w:val="001F5C5F"/>
    <w:rsid w:val="00285B67"/>
    <w:rsid w:val="002D4F9E"/>
    <w:rsid w:val="00324C87"/>
    <w:rsid w:val="00326CBA"/>
    <w:rsid w:val="003917A9"/>
    <w:rsid w:val="003E7496"/>
    <w:rsid w:val="0040759F"/>
    <w:rsid w:val="0044149C"/>
    <w:rsid w:val="00462A15"/>
    <w:rsid w:val="004B2162"/>
    <w:rsid w:val="004B5831"/>
    <w:rsid w:val="00535960"/>
    <w:rsid w:val="00542F98"/>
    <w:rsid w:val="00565783"/>
    <w:rsid w:val="005774AF"/>
    <w:rsid w:val="0058352C"/>
    <w:rsid w:val="00587589"/>
    <w:rsid w:val="00652441"/>
    <w:rsid w:val="00677BDC"/>
    <w:rsid w:val="006E1D0C"/>
    <w:rsid w:val="006E1E8E"/>
    <w:rsid w:val="00701CCB"/>
    <w:rsid w:val="00755BD2"/>
    <w:rsid w:val="007864FA"/>
    <w:rsid w:val="00801E1C"/>
    <w:rsid w:val="008124D5"/>
    <w:rsid w:val="008A55B8"/>
    <w:rsid w:val="008C5AFA"/>
    <w:rsid w:val="0096174C"/>
    <w:rsid w:val="009B2091"/>
    <w:rsid w:val="009D03C1"/>
    <w:rsid w:val="00A579FC"/>
    <w:rsid w:val="00A6396D"/>
    <w:rsid w:val="00AF25E6"/>
    <w:rsid w:val="00B42A71"/>
    <w:rsid w:val="00B5604D"/>
    <w:rsid w:val="00C12053"/>
    <w:rsid w:val="00C13476"/>
    <w:rsid w:val="00C21CED"/>
    <w:rsid w:val="00C32676"/>
    <w:rsid w:val="00C44279"/>
    <w:rsid w:val="00C91640"/>
    <w:rsid w:val="00C9359F"/>
    <w:rsid w:val="00C9623B"/>
    <w:rsid w:val="00CB7FB7"/>
    <w:rsid w:val="00CC6F26"/>
    <w:rsid w:val="00CE781B"/>
    <w:rsid w:val="00D737B8"/>
    <w:rsid w:val="00EA2AA3"/>
    <w:rsid w:val="00ED31FB"/>
    <w:rsid w:val="00F42EBC"/>
    <w:rsid w:val="00FB5A3E"/>
    <w:rsid w:val="00FE7F20"/>
    <w:rsid w:val="00FF49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2226D"/>
  <w15:docId w15:val="{55A97172-2ABB-4EC1-ADCB-4D8DA06B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6261">
      <w:bodyDiv w:val="1"/>
      <w:marLeft w:val="0"/>
      <w:marRight w:val="0"/>
      <w:marTop w:val="0"/>
      <w:marBottom w:val="0"/>
      <w:divBdr>
        <w:top w:val="none" w:sz="0" w:space="0" w:color="auto"/>
        <w:left w:val="none" w:sz="0" w:space="0" w:color="auto"/>
        <w:bottom w:val="none" w:sz="0" w:space="0" w:color="auto"/>
        <w:right w:val="none" w:sz="0" w:space="0" w:color="auto"/>
      </w:divBdr>
    </w:div>
    <w:div w:id="640614980">
      <w:bodyDiv w:val="1"/>
      <w:marLeft w:val="0"/>
      <w:marRight w:val="0"/>
      <w:marTop w:val="0"/>
      <w:marBottom w:val="0"/>
      <w:divBdr>
        <w:top w:val="none" w:sz="0" w:space="0" w:color="auto"/>
        <w:left w:val="none" w:sz="0" w:space="0" w:color="auto"/>
        <w:bottom w:val="none" w:sz="0" w:space="0" w:color="auto"/>
        <w:right w:val="none" w:sz="0" w:space="0" w:color="auto"/>
      </w:divBdr>
    </w:div>
    <w:div w:id="1143042271">
      <w:bodyDiv w:val="1"/>
      <w:marLeft w:val="0"/>
      <w:marRight w:val="0"/>
      <w:marTop w:val="0"/>
      <w:marBottom w:val="0"/>
      <w:divBdr>
        <w:top w:val="none" w:sz="0" w:space="0" w:color="auto"/>
        <w:left w:val="none" w:sz="0" w:space="0" w:color="auto"/>
        <w:bottom w:val="none" w:sz="0" w:space="0" w:color="auto"/>
        <w:right w:val="none" w:sz="0" w:space="0" w:color="auto"/>
      </w:divBdr>
    </w:div>
    <w:div w:id="1387492027">
      <w:bodyDiv w:val="1"/>
      <w:marLeft w:val="0"/>
      <w:marRight w:val="0"/>
      <w:marTop w:val="0"/>
      <w:marBottom w:val="0"/>
      <w:divBdr>
        <w:top w:val="none" w:sz="0" w:space="0" w:color="auto"/>
        <w:left w:val="none" w:sz="0" w:space="0" w:color="auto"/>
        <w:bottom w:val="none" w:sz="0" w:space="0" w:color="auto"/>
        <w:right w:val="none" w:sz="0" w:space="0" w:color="auto"/>
      </w:divBdr>
    </w:div>
    <w:div w:id="1671131394">
      <w:bodyDiv w:val="1"/>
      <w:marLeft w:val="0"/>
      <w:marRight w:val="0"/>
      <w:marTop w:val="0"/>
      <w:marBottom w:val="0"/>
      <w:divBdr>
        <w:top w:val="none" w:sz="0" w:space="0" w:color="auto"/>
        <w:left w:val="none" w:sz="0" w:space="0" w:color="auto"/>
        <w:bottom w:val="none" w:sz="0" w:space="0" w:color="auto"/>
        <w:right w:val="none" w:sz="0" w:space="0" w:color="auto"/>
      </w:divBdr>
    </w:div>
    <w:div w:id="1833527792">
      <w:bodyDiv w:val="1"/>
      <w:marLeft w:val="0"/>
      <w:marRight w:val="0"/>
      <w:marTop w:val="0"/>
      <w:marBottom w:val="0"/>
      <w:divBdr>
        <w:top w:val="none" w:sz="0" w:space="0" w:color="auto"/>
        <w:left w:val="none" w:sz="0" w:space="0" w:color="auto"/>
        <w:bottom w:val="none" w:sz="0" w:space="0" w:color="auto"/>
        <w:right w:val="none" w:sz="0" w:space="0" w:color="auto"/>
      </w:divBdr>
    </w:div>
    <w:div w:id="20444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484ED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52C66" w:rsidRDefault="00484ED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52C66" w:rsidRDefault="00484ED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52C66" w:rsidRDefault="00484ED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52C66" w:rsidRDefault="00484ED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52C66" w:rsidRDefault="00484ED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52C66" w:rsidRDefault="00484ED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52C66" w:rsidRDefault="00484ED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52C66" w:rsidRDefault="00484ED1" w:rsidP="003F0F27">
          <w:pPr>
            <w:pStyle w:val="FF11332F9048428FB9777008678CE91E"/>
          </w:pPr>
          <w:r w:rsidRPr="00D858FE">
            <w:rPr>
              <w:rStyle w:val="PlaceholderText"/>
            </w:rPr>
            <w:t>Choose an item.</w:t>
          </w:r>
        </w:p>
      </w:docPartBody>
    </w:docPart>
    <w:docPart>
      <w:docPartPr>
        <w:name w:val="46191BE420D648B09BECC893B0F5FFAE"/>
        <w:category>
          <w:name w:val="General"/>
          <w:gallery w:val="placeholder"/>
        </w:category>
        <w:types>
          <w:type w:val="bbPlcHdr"/>
        </w:types>
        <w:behaviors>
          <w:behavior w:val="content"/>
        </w:behaviors>
        <w:guid w:val="{6C3F1DD3-1AE9-4F4E-84A6-9C5EF353D06A}"/>
      </w:docPartPr>
      <w:docPartBody>
        <w:p w:rsidR="00095FDE" w:rsidRDefault="00870E1B" w:rsidP="00870E1B">
          <w:pPr>
            <w:pStyle w:val="46191BE420D648B09BECC893B0F5FFAE"/>
          </w:pPr>
          <w:r w:rsidRPr="00D858FE">
            <w:rPr>
              <w:rStyle w:val="PlaceholderText"/>
            </w:rPr>
            <w:t>Choose an item.</w:t>
          </w:r>
        </w:p>
      </w:docPartBody>
    </w:docPart>
    <w:docPart>
      <w:docPartPr>
        <w:name w:val="FD40E1A2226249E5A8B128146604F2EA"/>
        <w:category>
          <w:name w:val="General"/>
          <w:gallery w:val="placeholder"/>
        </w:category>
        <w:types>
          <w:type w:val="bbPlcHdr"/>
        </w:types>
        <w:behaviors>
          <w:behavior w:val="content"/>
        </w:behaviors>
        <w:guid w:val="{49F1446D-83D9-4722-9B57-B2BD65304C92}"/>
      </w:docPartPr>
      <w:docPartBody>
        <w:p w:rsidR="00095FDE" w:rsidRDefault="00870E1B" w:rsidP="00870E1B">
          <w:pPr>
            <w:pStyle w:val="FD40E1A2226249E5A8B128146604F2EA"/>
          </w:pPr>
          <w:r w:rsidRPr="00D858FE">
            <w:rPr>
              <w:rStyle w:val="PlaceholderText"/>
            </w:rPr>
            <w:t>Choose an item.</w:t>
          </w:r>
        </w:p>
      </w:docPartBody>
    </w:docPart>
    <w:docPart>
      <w:docPartPr>
        <w:name w:val="F73CA9FA416B44E283F43D3C6919CC7F"/>
        <w:category>
          <w:name w:val="General"/>
          <w:gallery w:val="placeholder"/>
        </w:category>
        <w:types>
          <w:type w:val="bbPlcHdr"/>
        </w:types>
        <w:behaviors>
          <w:behavior w:val="content"/>
        </w:behaviors>
        <w:guid w:val="{0C0454FD-A20B-4257-9BBD-5EC74A3BF481}"/>
      </w:docPartPr>
      <w:docPartBody>
        <w:p w:rsidR="00095FDE" w:rsidRDefault="00870E1B" w:rsidP="00870E1B">
          <w:pPr>
            <w:pStyle w:val="F73CA9FA416B44E283F43D3C6919CC7F"/>
          </w:pPr>
          <w:r w:rsidRPr="00D858FE">
            <w:rPr>
              <w:rStyle w:val="PlaceholderText"/>
            </w:rPr>
            <w:t>Choose an item.</w:t>
          </w:r>
        </w:p>
      </w:docPartBody>
    </w:docPart>
    <w:docPart>
      <w:docPartPr>
        <w:name w:val="FBC6A0060AB648CB8B963023EEAF8B28"/>
        <w:category>
          <w:name w:val="General"/>
          <w:gallery w:val="placeholder"/>
        </w:category>
        <w:types>
          <w:type w:val="bbPlcHdr"/>
        </w:types>
        <w:behaviors>
          <w:behavior w:val="content"/>
        </w:behaviors>
        <w:guid w:val="{959F1EC8-D04B-455B-A63F-0137EF0A175F}"/>
      </w:docPartPr>
      <w:docPartBody>
        <w:p w:rsidR="00095FDE" w:rsidRDefault="00870E1B" w:rsidP="00870E1B">
          <w:pPr>
            <w:pStyle w:val="FBC6A0060AB648CB8B963023EEAF8B28"/>
          </w:pPr>
          <w:r w:rsidRPr="00D858FE">
            <w:rPr>
              <w:rStyle w:val="PlaceholderText"/>
            </w:rPr>
            <w:t>Choose an item.</w:t>
          </w:r>
        </w:p>
      </w:docPartBody>
    </w:docPart>
    <w:docPart>
      <w:docPartPr>
        <w:name w:val="E241247FB86E45C299C6433EC89F8C58"/>
        <w:category>
          <w:name w:val="General"/>
          <w:gallery w:val="placeholder"/>
        </w:category>
        <w:types>
          <w:type w:val="bbPlcHdr"/>
        </w:types>
        <w:behaviors>
          <w:behavior w:val="content"/>
        </w:behaviors>
        <w:guid w:val="{F917234C-3EAB-4E94-A2BA-3C3E6AA7C44F}"/>
      </w:docPartPr>
      <w:docPartBody>
        <w:p w:rsidR="00095FDE" w:rsidRDefault="00870E1B" w:rsidP="00870E1B">
          <w:pPr>
            <w:pStyle w:val="E241247FB86E45C299C6433EC89F8C58"/>
          </w:pPr>
          <w:r w:rsidRPr="00D858FE">
            <w:rPr>
              <w:rStyle w:val="PlaceholderText"/>
            </w:rPr>
            <w:t>Choose an item.</w:t>
          </w:r>
        </w:p>
      </w:docPartBody>
    </w:docPart>
    <w:docPart>
      <w:docPartPr>
        <w:name w:val="37D00FD8682242E381735A3161D68C08"/>
        <w:category>
          <w:name w:val="General"/>
          <w:gallery w:val="placeholder"/>
        </w:category>
        <w:types>
          <w:type w:val="bbPlcHdr"/>
        </w:types>
        <w:behaviors>
          <w:behavior w:val="content"/>
        </w:behaviors>
        <w:guid w:val="{06803F28-2F60-45E3-B910-B03C70A27DFB}"/>
      </w:docPartPr>
      <w:docPartBody>
        <w:p w:rsidR="00095FDE" w:rsidRDefault="00870E1B" w:rsidP="00870E1B">
          <w:pPr>
            <w:pStyle w:val="37D00FD8682242E381735A3161D68C08"/>
          </w:pPr>
          <w:r w:rsidRPr="00D858FE">
            <w:rPr>
              <w:rStyle w:val="PlaceholderText"/>
            </w:rPr>
            <w:t>Choose an item.</w:t>
          </w:r>
        </w:p>
      </w:docPartBody>
    </w:docPart>
    <w:docPart>
      <w:docPartPr>
        <w:name w:val="BF9BFA9BE703499E82759415D16D9C8B"/>
        <w:category>
          <w:name w:val="General"/>
          <w:gallery w:val="placeholder"/>
        </w:category>
        <w:types>
          <w:type w:val="bbPlcHdr"/>
        </w:types>
        <w:behaviors>
          <w:behavior w:val="content"/>
        </w:behaviors>
        <w:guid w:val="{FE6A20EE-11DB-4F89-A34D-C3EE2619C74B}"/>
      </w:docPartPr>
      <w:docPartBody>
        <w:p w:rsidR="00095FDE" w:rsidRDefault="00870E1B" w:rsidP="00870E1B">
          <w:pPr>
            <w:pStyle w:val="BF9BFA9BE703499E82759415D16D9C8B"/>
          </w:pPr>
          <w:r w:rsidRPr="00D858FE">
            <w:rPr>
              <w:rStyle w:val="PlaceholderText"/>
            </w:rPr>
            <w:t>Choose an item.</w:t>
          </w:r>
        </w:p>
      </w:docPartBody>
    </w:docPart>
    <w:docPart>
      <w:docPartPr>
        <w:name w:val="C450E5F84EEE4D3B8BF66890324E53F0"/>
        <w:category>
          <w:name w:val="General"/>
          <w:gallery w:val="placeholder"/>
        </w:category>
        <w:types>
          <w:type w:val="bbPlcHdr"/>
        </w:types>
        <w:behaviors>
          <w:behavior w:val="content"/>
        </w:behaviors>
        <w:guid w:val="{68E7EDCE-14AC-4F6F-9A27-9E95B9E52EB6}"/>
      </w:docPartPr>
      <w:docPartBody>
        <w:p w:rsidR="00095FDE" w:rsidRDefault="00870E1B" w:rsidP="00870E1B">
          <w:pPr>
            <w:pStyle w:val="C450E5F84EEE4D3B8BF66890324E53F0"/>
          </w:pPr>
          <w:r w:rsidRPr="00D858FE">
            <w:rPr>
              <w:rStyle w:val="PlaceholderText"/>
            </w:rPr>
            <w:t>Choose an item.</w:t>
          </w:r>
        </w:p>
      </w:docPartBody>
    </w:docPart>
    <w:docPart>
      <w:docPartPr>
        <w:name w:val="B1C59F61B28D4A18BC3AA3A5FB04C201"/>
        <w:category>
          <w:name w:val="General"/>
          <w:gallery w:val="placeholder"/>
        </w:category>
        <w:types>
          <w:type w:val="bbPlcHdr"/>
        </w:types>
        <w:behaviors>
          <w:behavior w:val="content"/>
        </w:behaviors>
        <w:guid w:val="{070857A3-3541-4E8C-ABA8-D539638334D7}"/>
      </w:docPartPr>
      <w:docPartBody>
        <w:p w:rsidR="00095FDE" w:rsidRDefault="00870E1B" w:rsidP="00870E1B">
          <w:pPr>
            <w:pStyle w:val="B1C59F61B28D4A18BC3AA3A5FB04C201"/>
          </w:pPr>
          <w:r w:rsidRPr="00D858FE">
            <w:rPr>
              <w:rStyle w:val="PlaceholderText"/>
            </w:rPr>
            <w:t>Choose an item.</w:t>
          </w:r>
        </w:p>
      </w:docPartBody>
    </w:docPart>
    <w:docPart>
      <w:docPartPr>
        <w:name w:val="2989A251406C4B5D923604381F0F2AB4"/>
        <w:category>
          <w:name w:val="General"/>
          <w:gallery w:val="placeholder"/>
        </w:category>
        <w:types>
          <w:type w:val="bbPlcHdr"/>
        </w:types>
        <w:behaviors>
          <w:behavior w:val="content"/>
        </w:behaviors>
        <w:guid w:val="{3DCA4E54-66DA-43B2-B206-AA6F596634A9}"/>
      </w:docPartPr>
      <w:docPartBody>
        <w:p w:rsidR="00095FDE" w:rsidRDefault="00870E1B" w:rsidP="00870E1B">
          <w:pPr>
            <w:pStyle w:val="2989A251406C4B5D923604381F0F2AB4"/>
          </w:pPr>
          <w:r w:rsidRPr="00D858FE">
            <w:rPr>
              <w:rStyle w:val="PlaceholderText"/>
            </w:rPr>
            <w:t>Choose an item.</w:t>
          </w:r>
        </w:p>
      </w:docPartBody>
    </w:docPart>
    <w:docPart>
      <w:docPartPr>
        <w:name w:val="2E9F994494EA4957904D47684B05BF60"/>
        <w:category>
          <w:name w:val="General"/>
          <w:gallery w:val="placeholder"/>
        </w:category>
        <w:types>
          <w:type w:val="bbPlcHdr"/>
        </w:types>
        <w:behaviors>
          <w:behavior w:val="content"/>
        </w:behaviors>
        <w:guid w:val="{6DBCD468-941E-4D39-8259-3C91E60E00CD}"/>
      </w:docPartPr>
      <w:docPartBody>
        <w:p w:rsidR="00095FDE" w:rsidRDefault="00870E1B" w:rsidP="00870E1B">
          <w:pPr>
            <w:pStyle w:val="2E9F994494EA4957904D47684B05BF60"/>
          </w:pPr>
          <w:r w:rsidRPr="00D858FE">
            <w:rPr>
              <w:rStyle w:val="PlaceholderText"/>
            </w:rPr>
            <w:t>Choose an item.</w:t>
          </w:r>
        </w:p>
      </w:docPartBody>
    </w:docPart>
    <w:docPart>
      <w:docPartPr>
        <w:name w:val="418F007622F84424A466EAC20959BB53"/>
        <w:category>
          <w:name w:val="General"/>
          <w:gallery w:val="placeholder"/>
        </w:category>
        <w:types>
          <w:type w:val="bbPlcHdr"/>
        </w:types>
        <w:behaviors>
          <w:behavior w:val="content"/>
        </w:behaviors>
        <w:guid w:val="{898562C2-690A-41E6-8727-A19DFA77DFF2}"/>
      </w:docPartPr>
      <w:docPartBody>
        <w:p w:rsidR="00095FDE" w:rsidRDefault="00870E1B" w:rsidP="00870E1B">
          <w:pPr>
            <w:pStyle w:val="418F007622F84424A466EAC20959BB53"/>
          </w:pPr>
          <w:r w:rsidRPr="00D858FE">
            <w:rPr>
              <w:rStyle w:val="PlaceholderText"/>
            </w:rPr>
            <w:t>Choose an item.</w:t>
          </w:r>
        </w:p>
      </w:docPartBody>
    </w:docPart>
    <w:docPart>
      <w:docPartPr>
        <w:name w:val="1CD25AE308E14754B1F51146D03C6BA3"/>
        <w:category>
          <w:name w:val="General"/>
          <w:gallery w:val="placeholder"/>
        </w:category>
        <w:types>
          <w:type w:val="bbPlcHdr"/>
        </w:types>
        <w:behaviors>
          <w:behavior w:val="content"/>
        </w:behaviors>
        <w:guid w:val="{8EC45CAF-EF88-48F3-B37A-A601EA96F6D4}"/>
      </w:docPartPr>
      <w:docPartBody>
        <w:p w:rsidR="00095FDE" w:rsidRDefault="00870E1B" w:rsidP="00870E1B">
          <w:pPr>
            <w:pStyle w:val="1CD25AE308E14754B1F51146D03C6BA3"/>
          </w:pPr>
          <w:r w:rsidRPr="00D858FE">
            <w:rPr>
              <w:rStyle w:val="PlaceholderText"/>
            </w:rPr>
            <w:t>Choose an item.</w:t>
          </w:r>
        </w:p>
      </w:docPartBody>
    </w:docPart>
    <w:docPart>
      <w:docPartPr>
        <w:name w:val="34CFAB56B60C45C9AF1E946474DE9544"/>
        <w:category>
          <w:name w:val="General"/>
          <w:gallery w:val="placeholder"/>
        </w:category>
        <w:types>
          <w:type w:val="bbPlcHdr"/>
        </w:types>
        <w:behaviors>
          <w:behavior w:val="content"/>
        </w:behaviors>
        <w:guid w:val="{D9983053-6344-432B-B163-8ACDA67124B7}"/>
      </w:docPartPr>
      <w:docPartBody>
        <w:p w:rsidR="00095FDE" w:rsidRDefault="00870E1B" w:rsidP="00870E1B">
          <w:pPr>
            <w:pStyle w:val="34CFAB56B60C45C9AF1E946474DE9544"/>
          </w:pPr>
          <w:r w:rsidRPr="00D858FE">
            <w:rPr>
              <w:rStyle w:val="PlaceholderText"/>
            </w:rPr>
            <w:t>Choose an item.</w:t>
          </w:r>
        </w:p>
      </w:docPartBody>
    </w:docPart>
    <w:docPart>
      <w:docPartPr>
        <w:name w:val="93FF114303AA466082D8785DCF879E14"/>
        <w:category>
          <w:name w:val="General"/>
          <w:gallery w:val="placeholder"/>
        </w:category>
        <w:types>
          <w:type w:val="bbPlcHdr"/>
        </w:types>
        <w:behaviors>
          <w:behavior w:val="content"/>
        </w:behaviors>
        <w:guid w:val="{42E939D5-37A4-400B-BED7-F8A0D93CA369}"/>
      </w:docPartPr>
      <w:docPartBody>
        <w:p w:rsidR="00095FDE" w:rsidRDefault="00870E1B" w:rsidP="00870E1B">
          <w:pPr>
            <w:pStyle w:val="93FF114303AA466082D8785DCF879E14"/>
          </w:pPr>
          <w:r w:rsidRPr="00D858FE">
            <w:rPr>
              <w:rStyle w:val="PlaceholderText"/>
            </w:rPr>
            <w:t>Choose an item.</w:t>
          </w:r>
        </w:p>
      </w:docPartBody>
    </w:docPart>
    <w:docPart>
      <w:docPartPr>
        <w:name w:val="03BFE413990B4C58BC958ECF5950B2C8"/>
        <w:category>
          <w:name w:val="General"/>
          <w:gallery w:val="placeholder"/>
        </w:category>
        <w:types>
          <w:type w:val="bbPlcHdr"/>
        </w:types>
        <w:behaviors>
          <w:behavior w:val="content"/>
        </w:behaviors>
        <w:guid w:val="{B2A2C3B1-5110-4D61-8705-B001A99A1910}"/>
      </w:docPartPr>
      <w:docPartBody>
        <w:p w:rsidR="00095FDE" w:rsidRDefault="00870E1B" w:rsidP="00870E1B">
          <w:pPr>
            <w:pStyle w:val="03BFE413990B4C58BC958ECF5950B2C8"/>
          </w:pPr>
          <w:r w:rsidRPr="00D858FE">
            <w:rPr>
              <w:rStyle w:val="PlaceholderText"/>
            </w:rPr>
            <w:t>Choose an item.</w:t>
          </w:r>
        </w:p>
      </w:docPartBody>
    </w:docPart>
    <w:docPart>
      <w:docPartPr>
        <w:name w:val="A626C82D60714150ABED5BB6616E4CE0"/>
        <w:category>
          <w:name w:val="General"/>
          <w:gallery w:val="placeholder"/>
        </w:category>
        <w:types>
          <w:type w:val="bbPlcHdr"/>
        </w:types>
        <w:behaviors>
          <w:behavior w:val="content"/>
        </w:behaviors>
        <w:guid w:val="{15853A1D-F9F2-4EF8-A916-9E863B679594}"/>
      </w:docPartPr>
      <w:docPartBody>
        <w:p w:rsidR="00095FDE" w:rsidRDefault="00870E1B" w:rsidP="00870E1B">
          <w:pPr>
            <w:pStyle w:val="A626C82D60714150ABED5BB6616E4CE0"/>
          </w:pPr>
          <w:r w:rsidRPr="00D858FE">
            <w:rPr>
              <w:rStyle w:val="PlaceholderText"/>
            </w:rPr>
            <w:t>Choose an item.</w:t>
          </w:r>
        </w:p>
      </w:docPartBody>
    </w:docPart>
    <w:docPart>
      <w:docPartPr>
        <w:name w:val="84DA389908E64CB0BB1D5496CAFD9126"/>
        <w:category>
          <w:name w:val="General"/>
          <w:gallery w:val="placeholder"/>
        </w:category>
        <w:types>
          <w:type w:val="bbPlcHdr"/>
        </w:types>
        <w:behaviors>
          <w:behavior w:val="content"/>
        </w:behaviors>
        <w:guid w:val="{58FFA46C-351D-4FFA-BEDE-871D60ECD388}"/>
      </w:docPartPr>
      <w:docPartBody>
        <w:p w:rsidR="00095FDE" w:rsidRDefault="00870E1B" w:rsidP="00870E1B">
          <w:pPr>
            <w:pStyle w:val="84DA389908E64CB0BB1D5496CAFD9126"/>
          </w:pPr>
          <w:r w:rsidRPr="00D858FE">
            <w:rPr>
              <w:rStyle w:val="PlaceholderText"/>
            </w:rPr>
            <w:t>Choose an item.</w:t>
          </w:r>
        </w:p>
      </w:docPartBody>
    </w:docPart>
    <w:docPart>
      <w:docPartPr>
        <w:name w:val="77072B9F380A46268EAEEAC7F1B9B2DC"/>
        <w:category>
          <w:name w:val="General"/>
          <w:gallery w:val="placeholder"/>
        </w:category>
        <w:types>
          <w:type w:val="bbPlcHdr"/>
        </w:types>
        <w:behaviors>
          <w:behavior w:val="content"/>
        </w:behaviors>
        <w:guid w:val="{4D883F9B-3F22-4D92-9CBE-130BA2D6EFF9}"/>
      </w:docPartPr>
      <w:docPartBody>
        <w:p w:rsidR="00095FDE" w:rsidRDefault="00870E1B" w:rsidP="00870E1B">
          <w:pPr>
            <w:pStyle w:val="77072B9F380A46268EAEEAC7F1B9B2DC"/>
          </w:pPr>
          <w:r w:rsidRPr="00D858FE">
            <w:rPr>
              <w:rStyle w:val="PlaceholderText"/>
            </w:rPr>
            <w:t>Choose an item.</w:t>
          </w:r>
        </w:p>
      </w:docPartBody>
    </w:docPart>
    <w:docPart>
      <w:docPartPr>
        <w:name w:val="1B5D1500F7DF45AEA07DA5D2BE3D1F3A"/>
        <w:category>
          <w:name w:val="General"/>
          <w:gallery w:val="placeholder"/>
        </w:category>
        <w:types>
          <w:type w:val="bbPlcHdr"/>
        </w:types>
        <w:behaviors>
          <w:behavior w:val="content"/>
        </w:behaviors>
        <w:guid w:val="{14180646-6462-4F84-BF51-82E14E37D80B}"/>
      </w:docPartPr>
      <w:docPartBody>
        <w:p w:rsidR="00095FDE" w:rsidRDefault="00870E1B" w:rsidP="00870E1B">
          <w:pPr>
            <w:pStyle w:val="1B5D1500F7DF45AEA07DA5D2BE3D1F3A"/>
          </w:pPr>
          <w:r w:rsidRPr="00D858FE">
            <w:rPr>
              <w:rStyle w:val="PlaceholderText"/>
            </w:rPr>
            <w:t>Choose an item.</w:t>
          </w:r>
        </w:p>
      </w:docPartBody>
    </w:docPart>
    <w:docPart>
      <w:docPartPr>
        <w:name w:val="8D80F63A01A9486E9920F81C32CD69E7"/>
        <w:category>
          <w:name w:val="General"/>
          <w:gallery w:val="placeholder"/>
        </w:category>
        <w:types>
          <w:type w:val="bbPlcHdr"/>
        </w:types>
        <w:behaviors>
          <w:behavior w:val="content"/>
        </w:behaviors>
        <w:guid w:val="{133F9626-CD20-41EE-968E-ECD45BB9E079}"/>
      </w:docPartPr>
      <w:docPartBody>
        <w:p w:rsidR="00095FDE" w:rsidRDefault="00870E1B" w:rsidP="00870E1B">
          <w:pPr>
            <w:pStyle w:val="8D80F63A01A9486E9920F81C32CD69E7"/>
          </w:pPr>
          <w:r w:rsidRPr="00D858FE">
            <w:rPr>
              <w:rStyle w:val="PlaceholderText"/>
            </w:rPr>
            <w:t>Choose an item.</w:t>
          </w:r>
        </w:p>
      </w:docPartBody>
    </w:docPart>
    <w:docPart>
      <w:docPartPr>
        <w:name w:val="9E90565729F448EBA7E9F9A5B08E0737"/>
        <w:category>
          <w:name w:val="General"/>
          <w:gallery w:val="placeholder"/>
        </w:category>
        <w:types>
          <w:type w:val="bbPlcHdr"/>
        </w:types>
        <w:behaviors>
          <w:behavior w:val="content"/>
        </w:behaviors>
        <w:guid w:val="{BDD0B715-0083-4405-B7F7-02A19CCC4236}"/>
      </w:docPartPr>
      <w:docPartBody>
        <w:p w:rsidR="00095FDE" w:rsidRDefault="00870E1B" w:rsidP="00870E1B">
          <w:pPr>
            <w:pStyle w:val="9E90565729F448EBA7E9F9A5B08E0737"/>
          </w:pPr>
          <w:r w:rsidRPr="00D858FE">
            <w:rPr>
              <w:rStyle w:val="PlaceholderText"/>
            </w:rPr>
            <w:t>Choose an item.</w:t>
          </w:r>
        </w:p>
      </w:docPartBody>
    </w:docPart>
    <w:docPart>
      <w:docPartPr>
        <w:name w:val="E8266883AFCA478798754FCF1340046E"/>
        <w:category>
          <w:name w:val="General"/>
          <w:gallery w:val="placeholder"/>
        </w:category>
        <w:types>
          <w:type w:val="bbPlcHdr"/>
        </w:types>
        <w:behaviors>
          <w:behavior w:val="content"/>
        </w:behaviors>
        <w:guid w:val="{307AE617-AB5F-43D7-82E5-947038726060}"/>
      </w:docPartPr>
      <w:docPartBody>
        <w:p w:rsidR="00095FDE" w:rsidRDefault="00870E1B" w:rsidP="00870E1B">
          <w:pPr>
            <w:pStyle w:val="E8266883AFCA478798754FCF1340046E"/>
          </w:pPr>
          <w:r w:rsidRPr="00D858FE">
            <w:rPr>
              <w:rStyle w:val="PlaceholderText"/>
            </w:rPr>
            <w:t>Choose an item.</w:t>
          </w:r>
        </w:p>
      </w:docPartBody>
    </w:docPart>
    <w:docPart>
      <w:docPartPr>
        <w:name w:val="CB4CC962F331468297D01A3F38480779"/>
        <w:category>
          <w:name w:val="General"/>
          <w:gallery w:val="placeholder"/>
        </w:category>
        <w:types>
          <w:type w:val="bbPlcHdr"/>
        </w:types>
        <w:behaviors>
          <w:behavior w:val="content"/>
        </w:behaviors>
        <w:guid w:val="{1A163FCC-2687-43AB-BF62-5B44E326EF41}"/>
      </w:docPartPr>
      <w:docPartBody>
        <w:p w:rsidR="00095FDE" w:rsidRDefault="00870E1B" w:rsidP="00870E1B">
          <w:pPr>
            <w:pStyle w:val="CB4CC962F331468297D01A3F38480779"/>
          </w:pPr>
          <w:r w:rsidRPr="00D858FE">
            <w:rPr>
              <w:rStyle w:val="PlaceholderText"/>
            </w:rPr>
            <w:t>Choose an item.</w:t>
          </w:r>
        </w:p>
      </w:docPartBody>
    </w:docPart>
    <w:docPart>
      <w:docPartPr>
        <w:name w:val="668A5AB1C02B4586B326E39996AB7647"/>
        <w:category>
          <w:name w:val="General"/>
          <w:gallery w:val="placeholder"/>
        </w:category>
        <w:types>
          <w:type w:val="bbPlcHdr"/>
        </w:types>
        <w:behaviors>
          <w:behavior w:val="content"/>
        </w:behaviors>
        <w:guid w:val="{F1FA004D-63BA-4AF2-A852-DDDB0249CD13}"/>
      </w:docPartPr>
      <w:docPartBody>
        <w:p w:rsidR="00095FDE" w:rsidRDefault="00870E1B" w:rsidP="00870E1B">
          <w:pPr>
            <w:pStyle w:val="668A5AB1C02B4586B326E39996AB7647"/>
          </w:pPr>
          <w:r w:rsidRPr="00D858FE">
            <w:rPr>
              <w:rStyle w:val="PlaceholderText"/>
            </w:rPr>
            <w:t>Choose an item.</w:t>
          </w:r>
        </w:p>
      </w:docPartBody>
    </w:docPart>
    <w:docPart>
      <w:docPartPr>
        <w:name w:val="7B4C8F03EADC4DCCA68E85DEBC92ABD7"/>
        <w:category>
          <w:name w:val="General"/>
          <w:gallery w:val="placeholder"/>
        </w:category>
        <w:types>
          <w:type w:val="bbPlcHdr"/>
        </w:types>
        <w:behaviors>
          <w:behavior w:val="content"/>
        </w:behaviors>
        <w:guid w:val="{67A1A130-6014-4ED1-9A14-FD6129C36915}"/>
      </w:docPartPr>
      <w:docPartBody>
        <w:p w:rsidR="00095FDE" w:rsidRDefault="00870E1B" w:rsidP="00870E1B">
          <w:pPr>
            <w:pStyle w:val="7B4C8F03EADC4DCCA68E85DEBC92ABD7"/>
          </w:pPr>
          <w:r w:rsidRPr="00D858FE">
            <w:rPr>
              <w:rStyle w:val="PlaceholderText"/>
            </w:rPr>
            <w:t>Choose an item.</w:t>
          </w:r>
        </w:p>
      </w:docPartBody>
    </w:docPart>
    <w:docPart>
      <w:docPartPr>
        <w:name w:val="D289A20690EA4B7F9915214A820BF920"/>
        <w:category>
          <w:name w:val="General"/>
          <w:gallery w:val="placeholder"/>
        </w:category>
        <w:types>
          <w:type w:val="bbPlcHdr"/>
        </w:types>
        <w:behaviors>
          <w:behavior w:val="content"/>
        </w:behaviors>
        <w:guid w:val="{4D690ECC-0553-41C5-B16B-4F1C672B22F4}"/>
      </w:docPartPr>
      <w:docPartBody>
        <w:p w:rsidR="00095FDE" w:rsidRDefault="00870E1B" w:rsidP="00870E1B">
          <w:pPr>
            <w:pStyle w:val="D289A20690EA4B7F9915214A820BF920"/>
          </w:pPr>
          <w:r w:rsidRPr="00D858FE">
            <w:rPr>
              <w:rStyle w:val="PlaceholderText"/>
            </w:rPr>
            <w:t>Choose an item.</w:t>
          </w:r>
        </w:p>
      </w:docPartBody>
    </w:docPart>
    <w:docPart>
      <w:docPartPr>
        <w:name w:val="2B42CD4829B9415989F33C2143CA1091"/>
        <w:category>
          <w:name w:val="General"/>
          <w:gallery w:val="placeholder"/>
        </w:category>
        <w:types>
          <w:type w:val="bbPlcHdr"/>
        </w:types>
        <w:behaviors>
          <w:behavior w:val="content"/>
        </w:behaviors>
        <w:guid w:val="{4240447A-C3A4-4D03-9EFE-4E452EB0E5BB}"/>
      </w:docPartPr>
      <w:docPartBody>
        <w:p w:rsidR="00095FDE" w:rsidRDefault="00870E1B" w:rsidP="00870E1B">
          <w:pPr>
            <w:pStyle w:val="2B42CD4829B9415989F33C2143CA1091"/>
          </w:pPr>
          <w:r w:rsidRPr="00D858FE">
            <w:rPr>
              <w:rStyle w:val="PlaceholderText"/>
            </w:rPr>
            <w:t>Choose an item.</w:t>
          </w:r>
        </w:p>
      </w:docPartBody>
    </w:docPart>
    <w:docPart>
      <w:docPartPr>
        <w:name w:val="29EDC9A8CFBB4F4D98F5F3C1E71FFD4D"/>
        <w:category>
          <w:name w:val="General"/>
          <w:gallery w:val="placeholder"/>
        </w:category>
        <w:types>
          <w:type w:val="bbPlcHdr"/>
        </w:types>
        <w:behaviors>
          <w:behavior w:val="content"/>
        </w:behaviors>
        <w:guid w:val="{34978E9F-1C36-4D95-96CF-08A3275574EA}"/>
      </w:docPartPr>
      <w:docPartBody>
        <w:p w:rsidR="00095FDE" w:rsidRDefault="00870E1B" w:rsidP="00870E1B">
          <w:pPr>
            <w:pStyle w:val="29EDC9A8CFBB4F4D98F5F3C1E71FFD4D"/>
          </w:pPr>
          <w:r w:rsidRPr="00D858FE">
            <w:rPr>
              <w:rStyle w:val="PlaceholderText"/>
            </w:rPr>
            <w:t>Choose an item.</w:t>
          </w:r>
        </w:p>
      </w:docPartBody>
    </w:docPart>
    <w:docPart>
      <w:docPartPr>
        <w:name w:val="AEAFCE8D2D5A4C58B9E5C38B96C5352C"/>
        <w:category>
          <w:name w:val="General"/>
          <w:gallery w:val="placeholder"/>
        </w:category>
        <w:types>
          <w:type w:val="bbPlcHdr"/>
        </w:types>
        <w:behaviors>
          <w:behavior w:val="content"/>
        </w:behaviors>
        <w:guid w:val="{02B834F7-A872-42A2-82D2-91F3CF6F1004}"/>
      </w:docPartPr>
      <w:docPartBody>
        <w:p w:rsidR="00095FDE" w:rsidRDefault="00870E1B" w:rsidP="00870E1B">
          <w:pPr>
            <w:pStyle w:val="AEAFCE8D2D5A4C58B9E5C38B96C5352C"/>
          </w:pPr>
          <w:r w:rsidRPr="00D858FE">
            <w:rPr>
              <w:rStyle w:val="PlaceholderText"/>
            </w:rPr>
            <w:t>Choose an item.</w:t>
          </w:r>
        </w:p>
      </w:docPartBody>
    </w:docPart>
    <w:docPart>
      <w:docPartPr>
        <w:name w:val="FA567EECC52E48A7AD4588EC177F7F98"/>
        <w:category>
          <w:name w:val="General"/>
          <w:gallery w:val="placeholder"/>
        </w:category>
        <w:types>
          <w:type w:val="bbPlcHdr"/>
        </w:types>
        <w:behaviors>
          <w:behavior w:val="content"/>
        </w:behaviors>
        <w:guid w:val="{8B0B18E8-800C-4FD8-AAF5-96A71A231B87}"/>
      </w:docPartPr>
      <w:docPartBody>
        <w:p w:rsidR="00095FDE" w:rsidRDefault="00870E1B" w:rsidP="00870E1B">
          <w:pPr>
            <w:pStyle w:val="FA567EECC52E48A7AD4588EC177F7F98"/>
          </w:pPr>
          <w:r w:rsidRPr="00D858FE">
            <w:rPr>
              <w:rStyle w:val="PlaceholderText"/>
            </w:rPr>
            <w:t>Choose an item.</w:t>
          </w:r>
        </w:p>
      </w:docPartBody>
    </w:docPart>
    <w:docPart>
      <w:docPartPr>
        <w:name w:val="E27CB17EF7B248B5AA8AD6A6256123DB"/>
        <w:category>
          <w:name w:val="General"/>
          <w:gallery w:val="placeholder"/>
        </w:category>
        <w:types>
          <w:type w:val="bbPlcHdr"/>
        </w:types>
        <w:behaviors>
          <w:behavior w:val="content"/>
        </w:behaviors>
        <w:guid w:val="{611D65AF-2EB0-41DD-8351-80B7DB145F2F}"/>
      </w:docPartPr>
      <w:docPartBody>
        <w:p w:rsidR="00095FDE" w:rsidRDefault="00870E1B" w:rsidP="00870E1B">
          <w:pPr>
            <w:pStyle w:val="E27CB17EF7B248B5AA8AD6A6256123DB"/>
          </w:pPr>
          <w:r w:rsidRPr="00D858FE">
            <w:rPr>
              <w:rStyle w:val="PlaceholderText"/>
            </w:rPr>
            <w:t>Choose an item.</w:t>
          </w:r>
        </w:p>
      </w:docPartBody>
    </w:docPart>
    <w:docPart>
      <w:docPartPr>
        <w:name w:val="3530060CF7DE4F65AF6BBBEAFE4148C8"/>
        <w:category>
          <w:name w:val="General"/>
          <w:gallery w:val="placeholder"/>
        </w:category>
        <w:types>
          <w:type w:val="bbPlcHdr"/>
        </w:types>
        <w:behaviors>
          <w:behavior w:val="content"/>
        </w:behaviors>
        <w:guid w:val="{B8663098-280C-4165-A9A3-F0E09B355274}"/>
      </w:docPartPr>
      <w:docPartBody>
        <w:p w:rsidR="00095FDE" w:rsidRDefault="00870E1B" w:rsidP="00870E1B">
          <w:pPr>
            <w:pStyle w:val="3530060CF7DE4F65AF6BBBEAFE4148C8"/>
          </w:pPr>
          <w:r w:rsidRPr="00D858FE">
            <w:rPr>
              <w:rStyle w:val="PlaceholderText"/>
            </w:rPr>
            <w:t>Choose an item.</w:t>
          </w:r>
        </w:p>
      </w:docPartBody>
    </w:docPart>
    <w:docPart>
      <w:docPartPr>
        <w:name w:val="C2FD775A7B1242F0A27E680DC140CAC9"/>
        <w:category>
          <w:name w:val="General"/>
          <w:gallery w:val="placeholder"/>
        </w:category>
        <w:types>
          <w:type w:val="bbPlcHdr"/>
        </w:types>
        <w:behaviors>
          <w:behavior w:val="content"/>
        </w:behaviors>
        <w:guid w:val="{AEB9655F-DAB0-4CA0-B1DB-C3A86766D298}"/>
      </w:docPartPr>
      <w:docPartBody>
        <w:p w:rsidR="00095FDE" w:rsidRDefault="00870E1B" w:rsidP="00870E1B">
          <w:pPr>
            <w:pStyle w:val="C2FD775A7B1242F0A27E680DC140CAC9"/>
          </w:pPr>
          <w:r w:rsidRPr="00D858FE">
            <w:rPr>
              <w:rStyle w:val="PlaceholderText"/>
            </w:rPr>
            <w:t>Choose an item.</w:t>
          </w:r>
        </w:p>
      </w:docPartBody>
    </w:docPart>
    <w:docPart>
      <w:docPartPr>
        <w:name w:val="154D72F2E72843A88CD667F313274E9E"/>
        <w:category>
          <w:name w:val="General"/>
          <w:gallery w:val="placeholder"/>
        </w:category>
        <w:types>
          <w:type w:val="bbPlcHdr"/>
        </w:types>
        <w:behaviors>
          <w:behavior w:val="content"/>
        </w:behaviors>
        <w:guid w:val="{424DD82C-871E-4937-A88C-3E00746922FD}"/>
      </w:docPartPr>
      <w:docPartBody>
        <w:p w:rsidR="00095FDE" w:rsidRDefault="00870E1B" w:rsidP="00870E1B">
          <w:pPr>
            <w:pStyle w:val="154D72F2E72843A88CD667F313274E9E"/>
          </w:pPr>
          <w:r w:rsidRPr="00D858FE">
            <w:rPr>
              <w:rStyle w:val="PlaceholderText"/>
            </w:rPr>
            <w:t>Choose an item.</w:t>
          </w:r>
        </w:p>
      </w:docPartBody>
    </w:docPart>
    <w:docPart>
      <w:docPartPr>
        <w:name w:val="1CC0D07E87814A34B9731EC238F2A09D"/>
        <w:category>
          <w:name w:val="General"/>
          <w:gallery w:val="placeholder"/>
        </w:category>
        <w:types>
          <w:type w:val="bbPlcHdr"/>
        </w:types>
        <w:behaviors>
          <w:behavior w:val="content"/>
        </w:behaviors>
        <w:guid w:val="{341DC1D2-8AC6-48B4-872D-3AF06DECF337}"/>
      </w:docPartPr>
      <w:docPartBody>
        <w:p w:rsidR="00095FDE" w:rsidRDefault="00870E1B" w:rsidP="00870E1B">
          <w:pPr>
            <w:pStyle w:val="1CC0D07E87814A34B9731EC238F2A09D"/>
          </w:pPr>
          <w:r w:rsidRPr="00D858FE">
            <w:rPr>
              <w:rStyle w:val="PlaceholderText"/>
            </w:rPr>
            <w:t>Choose an item.</w:t>
          </w:r>
        </w:p>
      </w:docPartBody>
    </w:docPart>
    <w:docPart>
      <w:docPartPr>
        <w:name w:val="3EC459F8BD644AD09D2D4F05E3383B0D"/>
        <w:category>
          <w:name w:val="General"/>
          <w:gallery w:val="placeholder"/>
        </w:category>
        <w:types>
          <w:type w:val="bbPlcHdr"/>
        </w:types>
        <w:behaviors>
          <w:behavior w:val="content"/>
        </w:behaviors>
        <w:guid w:val="{6FD9B7AE-C2CF-4B19-AF43-D389DD49EF84}"/>
      </w:docPartPr>
      <w:docPartBody>
        <w:p w:rsidR="00095FDE" w:rsidRDefault="00870E1B" w:rsidP="00870E1B">
          <w:pPr>
            <w:pStyle w:val="3EC459F8BD644AD09D2D4F05E3383B0D"/>
          </w:pPr>
          <w:r w:rsidRPr="00D858FE">
            <w:rPr>
              <w:rStyle w:val="PlaceholderText"/>
            </w:rPr>
            <w:t>Choose an item.</w:t>
          </w:r>
        </w:p>
      </w:docPartBody>
    </w:docPart>
    <w:docPart>
      <w:docPartPr>
        <w:name w:val="362DDE6C141A48F89B6BABC12CBCB671"/>
        <w:category>
          <w:name w:val="General"/>
          <w:gallery w:val="placeholder"/>
        </w:category>
        <w:types>
          <w:type w:val="bbPlcHdr"/>
        </w:types>
        <w:behaviors>
          <w:behavior w:val="content"/>
        </w:behaviors>
        <w:guid w:val="{C5D34447-0FE6-4D98-9EDE-860C432112B3}"/>
      </w:docPartPr>
      <w:docPartBody>
        <w:p w:rsidR="00095FDE" w:rsidRDefault="00870E1B" w:rsidP="00870E1B">
          <w:pPr>
            <w:pStyle w:val="362DDE6C141A48F89B6BABC12CBCB671"/>
          </w:pPr>
          <w:r w:rsidRPr="00D858FE">
            <w:rPr>
              <w:rStyle w:val="PlaceholderText"/>
            </w:rPr>
            <w:t>Choose an item.</w:t>
          </w:r>
        </w:p>
      </w:docPartBody>
    </w:docPart>
    <w:docPart>
      <w:docPartPr>
        <w:name w:val="8F62A98E44E845A6B6D7BC02F6639C6C"/>
        <w:category>
          <w:name w:val="General"/>
          <w:gallery w:val="placeholder"/>
        </w:category>
        <w:types>
          <w:type w:val="bbPlcHdr"/>
        </w:types>
        <w:behaviors>
          <w:behavior w:val="content"/>
        </w:behaviors>
        <w:guid w:val="{0E0DD7C8-5A70-430F-83AA-0A2DA649CBAA}"/>
      </w:docPartPr>
      <w:docPartBody>
        <w:p w:rsidR="00095FDE" w:rsidRDefault="00870E1B" w:rsidP="00870E1B">
          <w:pPr>
            <w:pStyle w:val="8F62A98E44E845A6B6D7BC02F6639C6C"/>
          </w:pPr>
          <w:r w:rsidRPr="00D858FE">
            <w:rPr>
              <w:rStyle w:val="PlaceholderText"/>
            </w:rPr>
            <w:t>Choose an item.</w:t>
          </w:r>
        </w:p>
      </w:docPartBody>
    </w:docPart>
    <w:docPart>
      <w:docPartPr>
        <w:name w:val="3104643BF16348BEA63BB7497AF4569C"/>
        <w:category>
          <w:name w:val="General"/>
          <w:gallery w:val="placeholder"/>
        </w:category>
        <w:types>
          <w:type w:val="bbPlcHdr"/>
        </w:types>
        <w:behaviors>
          <w:behavior w:val="content"/>
        </w:behaviors>
        <w:guid w:val="{D35F8CC9-E236-432B-AC92-CFFC414FA338}"/>
      </w:docPartPr>
      <w:docPartBody>
        <w:p w:rsidR="00095FDE" w:rsidRDefault="00870E1B" w:rsidP="00870E1B">
          <w:pPr>
            <w:pStyle w:val="3104643BF16348BEA63BB7497AF4569C"/>
          </w:pPr>
          <w:r w:rsidRPr="00D858FE">
            <w:rPr>
              <w:rStyle w:val="PlaceholderText"/>
            </w:rPr>
            <w:t>Choose an item.</w:t>
          </w:r>
        </w:p>
      </w:docPartBody>
    </w:docPart>
    <w:docPart>
      <w:docPartPr>
        <w:name w:val="2238CFFE29F946578699021912C6F997"/>
        <w:category>
          <w:name w:val="General"/>
          <w:gallery w:val="placeholder"/>
        </w:category>
        <w:types>
          <w:type w:val="bbPlcHdr"/>
        </w:types>
        <w:behaviors>
          <w:behavior w:val="content"/>
        </w:behaviors>
        <w:guid w:val="{9E72BCB0-2D1E-4737-B053-0B2BAD25A604}"/>
      </w:docPartPr>
      <w:docPartBody>
        <w:p w:rsidR="00095FDE" w:rsidRDefault="00870E1B" w:rsidP="00870E1B">
          <w:pPr>
            <w:pStyle w:val="2238CFFE29F946578699021912C6F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2C66"/>
    <w:rsid w:val="00095FDE"/>
    <w:rsid w:val="002B3CB4"/>
    <w:rsid w:val="00484ED1"/>
    <w:rsid w:val="00870E1B"/>
    <w:rsid w:val="00B66B27"/>
    <w:rsid w:val="00BB08BA"/>
    <w:rsid w:val="00CF1BF5"/>
    <w:rsid w:val="00D52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0E1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6191BE420D648B09BECC893B0F5FFAE">
    <w:name w:val="46191BE420D648B09BECC893B0F5FFAE"/>
    <w:rsid w:val="00870E1B"/>
  </w:style>
  <w:style w:type="paragraph" w:customStyle="1" w:styleId="FD40E1A2226249E5A8B128146604F2EA">
    <w:name w:val="FD40E1A2226249E5A8B128146604F2EA"/>
    <w:rsid w:val="00870E1B"/>
  </w:style>
  <w:style w:type="paragraph" w:customStyle="1" w:styleId="F73CA9FA416B44E283F43D3C6919CC7F">
    <w:name w:val="F73CA9FA416B44E283F43D3C6919CC7F"/>
    <w:rsid w:val="00870E1B"/>
  </w:style>
  <w:style w:type="paragraph" w:customStyle="1" w:styleId="FBC6A0060AB648CB8B963023EEAF8B28">
    <w:name w:val="FBC6A0060AB648CB8B963023EEAF8B28"/>
    <w:rsid w:val="00870E1B"/>
  </w:style>
  <w:style w:type="paragraph" w:customStyle="1" w:styleId="E241247FB86E45C299C6433EC89F8C58">
    <w:name w:val="E241247FB86E45C299C6433EC89F8C58"/>
    <w:rsid w:val="00870E1B"/>
  </w:style>
  <w:style w:type="paragraph" w:customStyle="1" w:styleId="37D00FD8682242E381735A3161D68C08">
    <w:name w:val="37D00FD8682242E381735A3161D68C08"/>
    <w:rsid w:val="00870E1B"/>
  </w:style>
  <w:style w:type="paragraph" w:customStyle="1" w:styleId="BF9BFA9BE703499E82759415D16D9C8B">
    <w:name w:val="BF9BFA9BE703499E82759415D16D9C8B"/>
    <w:rsid w:val="00870E1B"/>
  </w:style>
  <w:style w:type="paragraph" w:customStyle="1" w:styleId="C450E5F84EEE4D3B8BF66890324E53F0">
    <w:name w:val="C450E5F84EEE4D3B8BF66890324E53F0"/>
    <w:rsid w:val="00870E1B"/>
  </w:style>
  <w:style w:type="paragraph" w:customStyle="1" w:styleId="B1C59F61B28D4A18BC3AA3A5FB04C201">
    <w:name w:val="B1C59F61B28D4A18BC3AA3A5FB04C201"/>
    <w:rsid w:val="00870E1B"/>
  </w:style>
  <w:style w:type="paragraph" w:customStyle="1" w:styleId="2989A251406C4B5D923604381F0F2AB4">
    <w:name w:val="2989A251406C4B5D923604381F0F2AB4"/>
    <w:rsid w:val="00870E1B"/>
  </w:style>
  <w:style w:type="paragraph" w:customStyle="1" w:styleId="2E9F994494EA4957904D47684B05BF60">
    <w:name w:val="2E9F994494EA4957904D47684B05BF60"/>
    <w:rsid w:val="00870E1B"/>
  </w:style>
  <w:style w:type="paragraph" w:customStyle="1" w:styleId="418F007622F84424A466EAC20959BB53">
    <w:name w:val="418F007622F84424A466EAC20959BB53"/>
    <w:rsid w:val="00870E1B"/>
  </w:style>
  <w:style w:type="paragraph" w:customStyle="1" w:styleId="1CD25AE308E14754B1F51146D03C6BA3">
    <w:name w:val="1CD25AE308E14754B1F51146D03C6BA3"/>
    <w:rsid w:val="00870E1B"/>
  </w:style>
  <w:style w:type="paragraph" w:customStyle="1" w:styleId="34CFAB56B60C45C9AF1E946474DE9544">
    <w:name w:val="34CFAB56B60C45C9AF1E946474DE9544"/>
    <w:rsid w:val="00870E1B"/>
  </w:style>
  <w:style w:type="paragraph" w:customStyle="1" w:styleId="93FF114303AA466082D8785DCF879E14">
    <w:name w:val="93FF114303AA466082D8785DCF879E14"/>
    <w:rsid w:val="00870E1B"/>
  </w:style>
  <w:style w:type="paragraph" w:customStyle="1" w:styleId="03BFE413990B4C58BC958ECF5950B2C8">
    <w:name w:val="03BFE413990B4C58BC958ECF5950B2C8"/>
    <w:rsid w:val="00870E1B"/>
  </w:style>
  <w:style w:type="paragraph" w:customStyle="1" w:styleId="A626C82D60714150ABED5BB6616E4CE0">
    <w:name w:val="A626C82D60714150ABED5BB6616E4CE0"/>
    <w:rsid w:val="00870E1B"/>
  </w:style>
  <w:style w:type="paragraph" w:customStyle="1" w:styleId="84DA389908E64CB0BB1D5496CAFD9126">
    <w:name w:val="84DA389908E64CB0BB1D5496CAFD9126"/>
    <w:rsid w:val="00870E1B"/>
  </w:style>
  <w:style w:type="paragraph" w:customStyle="1" w:styleId="77072B9F380A46268EAEEAC7F1B9B2DC">
    <w:name w:val="77072B9F380A46268EAEEAC7F1B9B2DC"/>
    <w:rsid w:val="00870E1B"/>
  </w:style>
  <w:style w:type="paragraph" w:customStyle="1" w:styleId="1B5D1500F7DF45AEA07DA5D2BE3D1F3A">
    <w:name w:val="1B5D1500F7DF45AEA07DA5D2BE3D1F3A"/>
    <w:rsid w:val="00870E1B"/>
  </w:style>
  <w:style w:type="paragraph" w:customStyle="1" w:styleId="8D80F63A01A9486E9920F81C32CD69E7">
    <w:name w:val="8D80F63A01A9486E9920F81C32CD69E7"/>
    <w:rsid w:val="00870E1B"/>
  </w:style>
  <w:style w:type="paragraph" w:customStyle="1" w:styleId="9E90565729F448EBA7E9F9A5B08E0737">
    <w:name w:val="9E90565729F448EBA7E9F9A5B08E0737"/>
    <w:rsid w:val="00870E1B"/>
  </w:style>
  <w:style w:type="paragraph" w:customStyle="1" w:styleId="E8266883AFCA478798754FCF1340046E">
    <w:name w:val="E8266883AFCA478798754FCF1340046E"/>
    <w:rsid w:val="00870E1B"/>
  </w:style>
  <w:style w:type="paragraph" w:customStyle="1" w:styleId="CB4CC962F331468297D01A3F38480779">
    <w:name w:val="CB4CC962F331468297D01A3F38480779"/>
    <w:rsid w:val="00870E1B"/>
  </w:style>
  <w:style w:type="paragraph" w:customStyle="1" w:styleId="668A5AB1C02B4586B326E39996AB7647">
    <w:name w:val="668A5AB1C02B4586B326E39996AB7647"/>
    <w:rsid w:val="00870E1B"/>
  </w:style>
  <w:style w:type="paragraph" w:customStyle="1" w:styleId="7B4C8F03EADC4DCCA68E85DEBC92ABD7">
    <w:name w:val="7B4C8F03EADC4DCCA68E85DEBC92ABD7"/>
    <w:rsid w:val="00870E1B"/>
  </w:style>
  <w:style w:type="paragraph" w:customStyle="1" w:styleId="D289A20690EA4B7F9915214A820BF920">
    <w:name w:val="D289A20690EA4B7F9915214A820BF920"/>
    <w:rsid w:val="00870E1B"/>
  </w:style>
  <w:style w:type="paragraph" w:customStyle="1" w:styleId="2B42CD4829B9415989F33C2143CA1091">
    <w:name w:val="2B42CD4829B9415989F33C2143CA1091"/>
    <w:rsid w:val="00870E1B"/>
  </w:style>
  <w:style w:type="paragraph" w:customStyle="1" w:styleId="29EDC9A8CFBB4F4D98F5F3C1E71FFD4D">
    <w:name w:val="29EDC9A8CFBB4F4D98F5F3C1E71FFD4D"/>
    <w:rsid w:val="00870E1B"/>
  </w:style>
  <w:style w:type="paragraph" w:customStyle="1" w:styleId="AEAFCE8D2D5A4C58B9E5C38B96C5352C">
    <w:name w:val="AEAFCE8D2D5A4C58B9E5C38B96C5352C"/>
    <w:rsid w:val="00870E1B"/>
  </w:style>
  <w:style w:type="paragraph" w:customStyle="1" w:styleId="FA567EECC52E48A7AD4588EC177F7F98">
    <w:name w:val="FA567EECC52E48A7AD4588EC177F7F98"/>
    <w:rsid w:val="00870E1B"/>
  </w:style>
  <w:style w:type="paragraph" w:customStyle="1" w:styleId="E27CB17EF7B248B5AA8AD6A6256123DB">
    <w:name w:val="E27CB17EF7B248B5AA8AD6A6256123DB"/>
    <w:rsid w:val="00870E1B"/>
  </w:style>
  <w:style w:type="paragraph" w:customStyle="1" w:styleId="3530060CF7DE4F65AF6BBBEAFE4148C8">
    <w:name w:val="3530060CF7DE4F65AF6BBBEAFE4148C8"/>
    <w:rsid w:val="00870E1B"/>
  </w:style>
  <w:style w:type="paragraph" w:customStyle="1" w:styleId="C2FD775A7B1242F0A27E680DC140CAC9">
    <w:name w:val="C2FD775A7B1242F0A27E680DC140CAC9"/>
    <w:rsid w:val="00870E1B"/>
  </w:style>
  <w:style w:type="paragraph" w:customStyle="1" w:styleId="154D72F2E72843A88CD667F313274E9E">
    <w:name w:val="154D72F2E72843A88CD667F313274E9E"/>
    <w:rsid w:val="00870E1B"/>
  </w:style>
  <w:style w:type="paragraph" w:customStyle="1" w:styleId="1CC0D07E87814A34B9731EC238F2A09D">
    <w:name w:val="1CC0D07E87814A34B9731EC238F2A09D"/>
    <w:rsid w:val="00870E1B"/>
  </w:style>
  <w:style w:type="paragraph" w:customStyle="1" w:styleId="3EC459F8BD644AD09D2D4F05E3383B0D">
    <w:name w:val="3EC459F8BD644AD09D2D4F05E3383B0D"/>
    <w:rsid w:val="00870E1B"/>
  </w:style>
  <w:style w:type="paragraph" w:customStyle="1" w:styleId="362DDE6C141A48F89B6BABC12CBCB671">
    <w:name w:val="362DDE6C141A48F89B6BABC12CBCB671"/>
    <w:rsid w:val="00870E1B"/>
  </w:style>
  <w:style w:type="paragraph" w:customStyle="1" w:styleId="8F62A98E44E845A6B6D7BC02F6639C6C">
    <w:name w:val="8F62A98E44E845A6B6D7BC02F6639C6C"/>
    <w:rsid w:val="00870E1B"/>
  </w:style>
  <w:style w:type="paragraph" w:customStyle="1" w:styleId="3104643BF16348BEA63BB7497AF4569C">
    <w:name w:val="3104643BF16348BEA63BB7497AF4569C"/>
    <w:rsid w:val="00870E1B"/>
  </w:style>
  <w:style w:type="paragraph" w:customStyle="1" w:styleId="2238CFFE29F946578699021912C6F997">
    <w:name w:val="2238CFFE29F946578699021912C6F997"/>
    <w:rsid w:val="00870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4354</Words>
  <Characters>24820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2023-12-08T06:07:00Z</dcterms:created>
  <dcterms:modified xsi:type="dcterms:W3CDTF">2023-12-08T06:07:00Z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