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02B45D" w14:textId="77777777" w:rsidR="00BA0F6F" w:rsidRPr="002C3EBF" w:rsidRDefault="00BA4235" w:rsidP="00BA0F6F">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002B599" wp14:editId="6002B59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64082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002B45E" w14:textId="77777777" w:rsidR="00BA0F6F" w:rsidRDefault="00BA4235" w:rsidP="00BA0F6F">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002B45F" w14:textId="77777777" w:rsidR="00BA0F6F" w:rsidRDefault="00BA4235" w:rsidP="00BA0F6F">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002B460" w14:textId="77777777" w:rsidR="00BA0F6F" w:rsidRPr="002C3EBF" w:rsidRDefault="00BA4235" w:rsidP="00BA0F6F">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B08EC" w14:paraId="6002B463" w14:textId="77777777" w:rsidTr="001B08EC">
        <w:tc>
          <w:tcPr>
            <w:cnfStyle w:val="001000000000" w:firstRow="0" w:lastRow="0" w:firstColumn="1" w:lastColumn="0" w:oddVBand="0" w:evenVBand="0" w:oddHBand="0" w:evenHBand="0" w:firstRowFirstColumn="0" w:firstRowLastColumn="0" w:lastRowFirstColumn="0" w:lastRowLastColumn="0"/>
            <w:tcW w:w="3227" w:type="dxa"/>
          </w:tcPr>
          <w:p w14:paraId="6002B461" w14:textId="77777777" w:rsidR="00BA0F6F" w:rsidRPr="00996FAF" w:rsidRDefault="00BA4235" w:rsidP="00BA0F6F">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002B462" w14:textId="77777777" w:rsidR="00BA0F6F" w:rsidRPr="00996FAF" w:rsidRDefault="00BA4235" w:rsidP="00BA0F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Wheller Gardens - Emmaus Village</w:t>
            </w:r>
          </w:p>
        </w:tc>
      </w:tr>
      <w:tr w:rsidR="001B08EC" w14:paraId="6002B466" w14:textId="77777777" w:rsidTr="001B0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02B464" w14:textId="77777777" w:rsidR="00BA0F6F" w:rsidRPr="00996FAF" w:rsidRDefault="00BA4235" w:rsidP="00BA0F6F">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002B465" w14:textId="77777777" w:rsidR="00BA0F6F" w:rsidRPr="00996FAF" w:rsidRDefault="00BA4235" w:rsidP="00BA0F6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930 Gympie Road</w:t>
            </w:r>
            <w:r w:rsidRPr="00602258">
              <w:rPr>
                <w:rFonts w:ascii="Arial" w:hAnsi="Arial" w:cs="Arial"/>
                <w:color w:val="auto"/>
              </w:rPr>
              <w:t xml:space="preserve"> CHERMSIDE QLD 4032</w:t>
            </w:r>
          </w:p>
        </w:tc>
      </w:tr>
      <w:tr w:rsidR="001B08EC" w14:paraId="6002B469" w14:textId="77777777" w:rsidTr="001B08E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02B467" w14:textId="77777777" w:rsidR="00BA0F6F" w:rsidRPr="00996FAF" w:rsidRDefault="00BA4235" w:rsidP="00BA0F6F">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002B468" w14:textId="77777777" w:rsidR="00BA0F6F" w:rsidRPr="00996FAF" w:rsidRDefault="00BA4235" w:rsidP="00BA0F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5170</w:t>
            </w:r>
          </w:p>
        </w:tc>
      </w:tr>
      <w:tr w:rsidR="001B08EC" w14:paraId="6002B46C" w14:textId="77777777" w:rsidTr="001B0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02B46A" w14:textId="77777777" w:rsidR="00BA0F6F" w:rsidRPr="00996FAF" w:rsidRDefault="00BA4235" w:rsidP="00BA0F6F">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002B46B" w14:textId="77777777" w:rsidR="00BA0F6F" w:rsidRPr="00996FAF" w:rsidRDefault="00BA4235" w:rsidP="00BA0F6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Uniting Church in Australia Property Trust (Q.)</w:t>
            </w:r>
          </w:p>
        </w:tc>
      </w:tr>
      <w:tr w:rsidR="001B08EC" w14:paraId="6002B46F" w14:textId="77777777" w:rsidTr="001B08E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02B46D" w14:textId="77777777" w:rsidR="00BA0F6F" w:rsidRPr="00996FAF" w:rsidRDefault="00BA4235" w:rsidP="00BA0F6F">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002B46E" w14:textId="77777777" w:rsidR="00BA0F6F" w:rsidRPr="00996FAF" w:rsidRDefault="00BA4235" w:rsidP="00BA0F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1B08EC" w14:paraId="6002B472" w14:textId="77777777" w:rsidTr="001B0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02B470" w14:textId="77777777" w:rsidR="00BA0F6F" w:rsidRPr="00996FAF" w:rsidRDefault="00BA4235" w:rsidP="00BA0F6F">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002B471" w14:textId="77777777" w:rsidR="00BA0F6F" w:rsidRPr="00996FAF" w:rsidRDefault="00BA4235" w:rsidP="00BA0F6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7 March 2023 to 10 March 2023</w:t>
            </w:r>
          </w:p>
        </w:tc>
      </w:tr>
      <w:tr w:rsidR="001B08EC" w14:paraId="6002B475" w14:textId="77777777" w:rsidTr="001B08E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002B473" w14:textId="77777777" w:rsidR="00BA0F6F" w:rsidRPr="00996FAF" w:rsidRDefault="00BA4235" w:rsidP="00BA0F6F">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002B474" w14:textId="63802C34" w:rsidR="00BA0F6F" w:rsidRPr="00996FAF" w:rsidRDefault="009A10DB" w:rsidP="00BA0F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A10DB">
              <w:rPr>
                <w:rFonts w:ascii="Arial" w:hAnsi="Arial" w:cs="Arial"/>
                <w:color w:val="auto"/>
              </w:rPr>
              <w:t>23 March 2023</w:t>
            </w:r>
          </w:p>
        </w:tc>
      </w:tr>
    </w:tbl>
    <w:bookmarkEnd w:id="0"/>
    <w:p w14:paraId="6002B476" w14:textId="77777777" w:rsidR="00BA0F6F" w:rsidRPr="00996FAF" w:rsidRDefault="00BA4235" w:rsidP="00BA0F6F">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002B477" w14:textId="77777777" w:rsidR="00BA0F6F" w:rsidRPr="00996FAF" w:rsidRDefault="00BA4235" w:rsidP="00BA0F6F">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002B478" w14:textId="3B41A8A2" w:rsidR="00BA0F6F" w:rsidRPr="00996FAF" w:rsidRDefault="00BA4235" w:rsidP="00BA0F6F">
      <w:pPr>
        <w:pStyle w:val="NormalArial"/>
      </w:pPr>
      <w:r w:rsidRPr="00996FAF">
        <w:t xml:space="preserve">This performance report for </w:t>
      </w:r>
      <w:r w:rsidRPr="00996FAF">
        <w:rPr>
          <w:color w:val="auto"/>
        </w:rPr>
        <w:t>Wheller Gardens - Emmaus Village (</w:t>
      </w:r>
      <w:r w:rsidRPr="00996FAF">
        <w:rPr>
          <w:b/>
          <w:color w:val="auto"/>
        </w:rPr>
        <w:t>the service</w:t>
      </w:r>
      <w:r w:rsidRPr="00996FAF">
        <w:rPr>
          <w:color w:val="auto"/>
        </w:rPr>
        <w:t xml:space="preserve">) has been prepared </w:t>
      </w:r>
      <w:r w:rsidRPr="00966D96">
        <w:rPr>
          <w:color w:val="auto"/>
        </w:rPr>
        <w:t xml:space="preserve">by </w:t>
      </w:r>
      <w:r w:rsidR="00966D96" w:rsidRPr="00966D96">
        <w:rPr>
          <w:color w:val="auto"/>
        </w:rPr>
        <w:t>K. Reed</w:t>
      </w:r>
      <w:r w:rsidRPr="00966D96">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6002B479" w14:textId="77777777" w:rsidR="00BA0F6F" w:rsidRPr="00996FAF" w:rsidRDefault="00BA4235" w:rsidP="00BA0F6F">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002B47A" w14:textId="77777777" w:rsidR="00BA0F6F" w:rsidRPr="00996FAF" w:rsidRDefault="00BA4235" w:rsidP="00BA0F6F">
      <w:pPr>
        <w:pStyle w:val="NormalArial"/>
      </w:pPr>
      <w:r w:rsidRPr="00996FAF">
        <w:t>The report also specifies any areas in which improvements must be made to ensure the Quality Standards are complied with.</w:t>
      </w:r>
    </w:p>
    <w:p w14:paraId="6002B47B" w14:textId="77777777" w:rsidR="00BA0F6F" w:rsidRPr="00996FAF" w:rsidRDefault="00BA4235" w:rsidP="00BA0F6F">
      <w:pPr>
        <w:pStyle w:val="Heading1"/>
        <w:spacing w:before="240" w:after="240" w:line="22" w:lineRule="atLeast"/>
        <w:rPr>
          <w:rFonts w:ascii="Arial" w:hAnsi="Arial" w:cs="Arial"/>
        </w:rPr>
      </w:pPr>
      <w:r w:rsidRPr="00996FAF">
        <w:rPr>
          <w:rFonts w:ascii="Arial" w:hAnsi="Arial" w:cs="Arial"/>
        </w:rPr>
        <w:t>Material relied on</w:t>
      </w:r>
    </w:p>
    <w:p w14:paraId="6002B47C" w14:textId="77777777" w:rsidR="00BA0F6F" w:rsidRPr="00996FAF" w:rsidRDefault="00BA4235" w:rsidP="00BA0F6F">
      <w:pPr>
        <w:pStyle w:val="NormalArial"/>
      </w:pPr>
      <w:r w:rsidRPr="00996FAF">
        <w:t>The following information has been considered in preparing the performance report:</w:t>
      </w:r>
    </w:p>
    <w:p w14:paraId="6002B47D" w14:textId="5174A5EC" w:rsidR="00BA0F6F" w:rsidRPr="009A10DB" w:rsidRDefault="00BA4235" w:rsidP="00BA0F6F">
      <w:pPr>
        <w:pStyle w:val="ListParagraph"/>
        <w:numPr>
          <w:ilvl w:val="0"/>
          <w:numId w:val="2"/>
        </w:numPr>
        <w:spacing w:line="240" w:lineRule="atLeast"/>
        <w:ind w:left="714" w:hanging="357"/>
        <w:contextualSpacing w:val="0"/>
        <w:rPr>
          <w:rFonts w:ascii="Arial" w:hAnsi="Arial" w:cs="Arial"/>
          <w:color w:val="auto"/>
        </w:rPr>
      </w:pPr>
      <w:r w:rsidRPr="00966D96">
        <w:rPr>
          <w:rFonts w:ascii="Arial" w:hAnsi="Arial" w:cs="Arial"/>
          <w:color w:val="auto"/>
        </w:rPr>
        <w:t xml:space="preserve">the assessment team’s report for the Site Audit; the Site Audit report was informed by a site assessment, observations at the service, review of documents and interviews with </w:t>
      </w:r>
      <w:r w:rsidRPr="009A10DB">
        <w:rPr>
          <w:rFonts w:ascii="Arial" w:hAnsi="Arial" w:cs="Arial"/>
          <w:color w:val="auto"/>
        </w:rPr>
        <w:t>staff, consumers/representatives and others</w:t>
      </w:r>
    </w:p>
    <w:p w14:paraId="6002B47E" w14:textId="4FC1364E" w:rsidR="00BA0F6F" w:rsidRPr="009A10DB" w:rsidRDefault="00BA4235" w:rsidP="00BA0F6F">
      <w:pPr>
        <w:pStyle w:val="ListParagraph"/>
        <w:numPr>
          <w:ilvl w:val="0"/>
          <w:numId w:val="2"/>
        </w:numPr>
        <w:spacing w:line="240" w:lineRule="atLeast"/>
        <w:ind w:left="714" w:hanging="357"/>
        <w:contextualSpacing w:val="0"/>
        <w:rPr>
          <w:rFonts w:ascii="Arial" w:hAnsi="Arial" w:cs="Arial"/>
          <w:color w:val="auto"/>
        </w:rPr>
      </w:pPr>
      <w:r w:rsidRPr="009A10DB">
        <w:rPr>
          <w:rFonts w:ascii="Arial" w:hAnsi="Arial" w:cs="Arial"/>
          <w:color w:val="auto"/>
        </w:rPr>
        <w:t xml:space="preserve">the provider’s response to the assessment team’s report received </w:t>
      </w:r>
      <w:r w:rsidR="009A10DB" w:rsidRPr="009A10DB">
        <w:rPr>
          <w:rFonts w:ascii="Arial" w:hAnsi="Arial" w:cs="Arial"/>
          <w:color w:val="auto"/>
        </w:rPr>
        <w:t>22 March 2023</w:t>
      </w:r>
      <w:r w:rsidRPr="009A10DB">
        <w:rPr>
          <w:rFonts w:ascii="Arial" w:hAnsi="Arial" w:cs="Arial"/>
          <w:color w:val="auto"/>
        </w:rPr>
        <w:t xml:space="preserve"> </w:t>
      </w:r>
    </w:p>
    <w:p w14:paraId="6002B47F" w14:textId="01CED4BE" w:rsidR="00966D96" w:rsidRPr="00966D96" w:rsidRDefault="00966D96" w:rsidP="00966D96">
      <w:pPr>
        <w:pStyle w:val="ListParagraph"/>
        <w:numPr>
          <w:ilvl w:val="0"/>
          <w:numId w:val="2"/>
        </w:numPr>
        <w:spacing w:line="240" w:lineRule="atLeast"/>
        <w:ind w:left="714" w:hanging="357"/>
        <w:contextualSpacing w:val="0"/>
        <w:rPr>
          <w:rFonts w:ascii="Arial" w:hAnsi="Arial" w:cs="Arial"/>
          <w:color w:val="auto"/>
        </w:rPr>
      </w:pPr>
      <w:r w:rsidRPr="00966D96">
        <w:rPr>
          <w:rFonts w:ascii="Arial" w:hAnsi="Arial" w:cs="Arial"/>
          <w:color w:val="auto"/>
        </w:rPr>
        <w:t xml:space="preserve">other information and intelligence held by the Commission in relation to the service. </w:t>
      </w:r>
    </w:p>
    <w:p w14:paraId="6002B481" w14:textId="59E08826" w:rsidR="00BA0F6F" w:rsidRPr="00712752" w:rsidRDefault="00BA4235" w:rsidP="00BA0F6F">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002B482" w14:textId="77777777" w:rsidR="00BA0F6F" w:rsidRPr="00996FAF" w:rsidRDefault="00BA4235" w:rsidP="00BA0F6F">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B08EC" w14:paraId="6002B485" w14:textId="77777777" w:rsidTr="001B08E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002B483" w14:textId="77777777" w:rsidR="00BA0F6F" w:rsidRPr="00996FAF" w:rsidRDefault="00BA4235" w:rsidP="00BA0F6F">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002B484" w14:textId="6665534A" w:rsidR="00BA0F6F" w:rsidRPr="00996FAF" w:rsidRDefault="00145DE4" w:rsidP="00BA0F6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4235">
                  <w:rPr>
                    <w:rFonts w:ascii="Arial" w:hAnsi="Arial" w:cs="Arial"/>
                  </w:rPr>
                  <w:t>Compliant</w:t>
                </w:r>
              </w:sdtContent>
            </w:sdt>
          </w:p>
        </w:tc>
      </w:tr>
      <w:tr w:rsidR="001B08EC" w14:paraId="6002B488" w14:textId="77777777" w:rsidTr="001B08E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02B486" w14:textId="77777777" w:rsidR="00BA0F6F" w:rsidRPr="00996FAF" w:rsidRDefault="00BA4235" w:rsidP="00BA0F6F">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002B487" w14:textId="2363ADF5" w:rsidR="00BA0F6F" w:rsidRPr="00996FAF" w:rsidRDefault="00145DE4" w:rsidP="00BA0F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4235">
                  <w:rPr>
                    <w:rFonts w:ascii="Arial" w:hAnsi="Arial" w:cs="Arial"/>
                    <w:b/>
                  </w:rPr>
                  <w:t>Compliant</w:t>
                </w:r>
              </w:sdtContent>
            </w:sdt>
            <w:r w:rsidR="00BA4235" w:rsidRPr="00996FAF">
              <w:rPr>
                <w:rFonts w:ascii="Arial" w:hAnsi="Arial" w:cs="Arial"/>
                <w:b/>
              </w:rPr>
              <w:t xml:space="preserve"> </w:t>
            </w:r>
          </w:p>
        </w:tc>
      </w:tr>
      <w:tr w:rsidR="001B08EC" w14:paraId="6002B48B" w14:textId="77777777" w:rsidTr="001B08E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02B489" w14:textId="77777777" w:rsidR="00BA0F6F" w:rsidRPr="00996FAF" w:rsidRDefault="00BA4235" w:rsidP="00BA0F6F">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002B48A" w14:textId="624720F7" w:rsidR="00BA0F6F" w:rsidRPr="00996FAF" w:rsidRDefault="00145DE4" w:rsidP="00BA0F6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4235">
                  <w:rPr>
                    <w:rFonts w:ascii="Arial" w:hAnsi="Arial" w:cs="Arial"/>
                    <w:b/>
                  </w:rPr>
                  <w:t>Compliant</w:t>
                </w:r>
              </w:sdtContent>
            </w:sdt>
            <w:r w:rsidR="00BA4235" w:rsidRPr="00996FAF">
              <w:rPr>
                <w:rFonts w:ascii="Arial" w:hAnsi="Arial" w:cs="Arial"/>
                <w:b/>
              </w:rPr>
              <w:t xml:space="preserve"> </w:t>
            </w:r>
          </w:p>
        </w:tc>
      </w:tr>
      <w:tr w:rsidR="001B08EC" w14:paraId="6002B48E" w14:textId="77777777" w:rsidTr="001B08E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02B48C" w14:textId="77777777" w:rsidR="00BA0F6F" w:rsidRPr="00996FAF" w:rsidRDefault="00BA4235" w:rsidP="00BA0F6F">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002B48D" w14:textId="45742FBA" w:rsidR="00BA0F6F" w:rsidRPr="00996FAF" w:rsidRDefault="00145DE4" w:rsidP="00BA0F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4235">
                  <w:rPr>
                    <w:rFonts w:ascii="Arial" w:hAnsi="Arial" w:cs="Arial"/>
                    <w:b/>
                  </w:rPr>
                  <w:t>Compliant</w:t>
                </w:r>
              </w:sdtContent>
            </w:sdt>
            <w:r w:rsidR="00BA4235" w:rsidRPr="00996FAF">
              <w:rPr>
                <w:rFonts w:ascii="Arial" w:hAnsi="Arial" w:cs="Arial"/>
                <w:b/>
              </w:rPr>
              <w:t xml:space="preserve"> </w:t>
            </w:r>
          </w:p>
        </w:tc>
      </w:tr>
      <w:tr w:rsidR="001B08EC" w14:paraId="6002B491" w14:textId="77777777" w:rsidTr="001B08E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02B48F" w14:textId="77777777" w:rsidR="00BA0F6F" w:rsidRPr="00996FAF" w:rsidRDefault="00BA4235" w:rsidP="00BA0F6F">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002B490" w14:textId="70C52D5A" w:rsidR="00BA0F6F" w:rsidRPr="00996FAF" w:rsidRDefault="00145DE4" w:rsidP="00BA0F6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4235">
                  <w:rPr>
                    <w:rFonts w:ascii="Arial" w:hAnsi="Arial" w:cs="Arial"/>
                    <w:b/>
                  </w:rPr>
                  <w:t>Compliant</w:t>
                </w:r>
              </w:sdtContent>
            </w:sdt>
            <w:r w:rsidR="00BA4235" w:rsidRPr="00996FAF">
              <w:rPr>
                <w:rFonts w:ascii="Arial" w:hAnsi="Arial" w:cs="Arial"/>
                <w:b/>
              </w:rPr>
              <w:t xml:space="preserve"> </w:t>
            </w:r>
          </w:p>
        </w:tc>
      </w:tr>
      <w:tr w:rsidR="001B08EC" w14:paraId="6002B494" w14:textId="77777777" w:rsidTr="001B08E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02B492" w14:textId="77777777" w:rsidR="00BA0F6F" w:rsidRPr="00996FAF" w:rsidRDefault="00BA4235" w:rsidP="00BA0F6F">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002B493" w14:textId="129E85F6" w:rsidR="00BA0F6F" w:rsidRPr="00996FAF" w:rsidRDefault="00145DE4" w:rsidP="00BA0F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4235">
                  <w:rPr>
                    <w:rFonts w:ascii="Arial" w:hAnsi="Arial" w:cs="Arial"/>
                    <w:b/>
                  </w:rPr>
                  <w:t>Compliant</w:t>
                </w:r>
              </w:sdtContent>
            </w:sdt>
            <w:r w:rsidR="00BA4235" w:rsidRPr="00996FAF">
              <w:rPr>
                <w:rFonts w:ascii="Arial" w:hAnsi="Arial" w:cs="Arial"/>
                <w:b/>
              </w:rPr>
              <w:t xml:space="preserve"> </w:t>
            </w:r>
          </w:p>
        </w:tc>
      </w:tr>
      <w:tr w:rsidR="001B08EC" w14:paraId="6002B497" w14:textId="77777777" w:rsidTr="001B08E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02B495" w14:textId="77777777" w:rsidR="00BA0F6F" w:rsidRPr="00996FAF" w:rsidRDefault="00BA4235" w:rsidP="00BA0F6F">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002B496" w14:textId="3BC26FC9" w:rsidR="00BA0F6F" w:rsidRPr="00996FAF" w:rsidRDefault="00145DE4" w:rsidP="00BA0F6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4235">
                  <w:rPr>
                    <w:rFonts w:ascii="Arial" w:hAnsi="Arial" w:cs="Arial"/>
                    <w:b/>
                  </w:rPr>
                  <w:t>Compliant</w:t>
                </w:r>
              </w:sdtContent>
            </w:sdt>
            <w:r w:rsidR="00BA4235" w:rsidRPr="00996FAF">
              <w:rPr>
                <w:rFonts w:ascii="Arial" w:hAnsi="Arial" w:cs="Arial"/>
                <w:b/>
              </w:rPr>
              <w:t xml:space="preserve"> </w:t>
            </w:r>
          </w:p>
        </w:tc>
      </w:tr>
      <w:tr w:rsidR="001B08EC" w14:paraId="6002B49A" w14:textId="77777777" w:rsidTr="001B08E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02B498" w14:textId="77777777" w:rsidR="00BA0F6F" w:rsidRPr="00996FAF" w:rsidRDefault="00BA4235" w:rsidP="00BA0F6F">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002B499" w14:textId="20EE82D9" w:rsidR="00BA0F6F" w:rsidRPr="00996FAF" w:rsidRDefault="00145DE4" w:rsidP="00BA0F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4235">
                  <w:rPr>
                    <w:rFonts w:ascii="Arial" w:hAnsi="Arial" w:cs="Arial"/>
                    <w:b/>
                  </w:rPr>
                  <w:t>Compliant</w:t>
                </w:r>
              </w:sdtContent>
            </w:sdt>
            <w:r w:rsidR="00BA4235" w:rsidRPr="00996FAF">
              <w:rPr>
                <w:rFonts w:ascii="Arial" w:hAnsi="Arial" w:cs="Arial"/>
                <w:b/>
              </w:rPr>
              <w:t xml:space="preserve"> </w:t>
            </w:r>
          </w:p>
        </w:tc>
      </w:tr>
    </w:tbl>
    <w:p w14:paraId="6002B49B" w14:textId="77777777" w:rsidR="00BA0F6F" w:rsidRPr="00996FAF" w:rsidRDefault="00BA4235" w:rsidP="00BA0F6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002B49C" w14:textId="77777777" w:rsidR="00BA0F6F" w:rsidRPr="00996FAF" w:rsidRDefault="00BA4235" w:rsidP="00BA0F6F">
      <w:pPr>
        <w:pStyle w:val="Heading1"/>
        <w:spacing w:before="0" w:after="240" w:line="22" w:lineRule="atLeast"/>
        <w:rPr>
          <w:rFonts w:ascii="Arial" w:hAnsi="Arial" w:cs="Arial"/>
        </w:rPr>
      </w:pPr>
      <w:r w:rsidRPr="00996FAF">
        <w:rPr>
          <w:rFonts w:ascii="Arial" w:hAnsi="Arial" w:cs="Arial"/>
        </w:rPr>
        <w:t>Areas for improvement</w:t>
      </w:r>
    </w:p>
    <w:p w14:paraId="6002B49E" w14:textId="77777777" w:rsidR="00BA0F6F" w:rsidRPr="00996FAF" w:rsidRDefault="00BA4235" w:rsidP="00BA0F6F">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002B4A3" w14:textId="709523C6" w:rsidR="00BA0F6F" w:rsidRPr="00996FAF" w:rsidRDefault="00BA4235" w:rsidP="00BA0F6F">
      <w:pPr>
        <w:pStyle w:val="NormalArial"/>
      </w:pPr>
      <w:r w:rsidRPr="00996FAF">
        <w:br w:type="page"/>
      </w:r>
    </w:p>
    <w:p w14:paraId="6002B4A4" w14:textId="77777777" w:rsidR="00BA0F6F" w:rsidRPr="00996FAF" w:rsidRDefault="00BA4235" w:rsidP="00BA0F6F">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B08EC" w14:paraId="6002B4A7" w14:textId="77777777" w:rsidTr="001B0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002B4A5" w14:textId="77777777" w:rsidR="00BA0F6F" w:rsidRPr="00550022" w:rsidRDefault="00BA4235" w:rsidP="00BA0F6F">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002B4A6" w14:textId="77777777" w:rsidR="00BA0F6F" w:rsidRPr="00996FAF" w:rsidRDefault="00BA0F6F" w:rsidP="00BA0F6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B08EC" w14:paraId="6002B4AB" w14:textId="77777777" w:rsidTr="001B08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2B4A8" w14:textId="77777777" w:rsidR="00BA0F6F" w:rsidRPr="00996FAF" w:rsidRDefault="00BA4235" w:rsidP="00BA0F6F">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002B4A9" w14:textId="77777777" w:rsidR="00BA0F6F" w:rsidRPr="00996FAF" w:rsidRDefault="00BA4235" w:rsidP="00BA0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002B4AA" w14:textId="24A5FDBD" w:rsidR="00BA0F6F" w:rsidRPr="00996FAF" w:rsidRDefault="00145DE4" w:rsidP="00BA0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BA4235">
                  <w:rPr>
                    <w:rFonts w:ascii="Arial" w:hAnsi="Arial" w:cs="Arial"/>
                    <w:color w:val="auto"/>
                  </w:rPr>
                  <w:t>Compliant</w:t>
                </w:r>
              </w:sdtContent>
            </w:sdt>
          </w:p>
        </w:tc>
      </w:tr>
      <w:tr w:rsidR="001B08EC" w14:paraId="6002B4AF" w14:textId="77777777" w:rsidTr="001B0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2B4AC" w14:textId="77777777" w:rsidR="00BA0F6F" w:rsidRPr="00996FAF" w:rsidRDefault="00BA4235" w:rsidP="00BA0F6F">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002B4AD" w14:textId="77777777" w:rsidR="00BA0F6F" w:rsidRPr="00996FAF" w:rsidRDefault="00BA4235" w:rsidP="00BA0F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002B4AE" w14:textId="2686918B" w:rsidR="00BA0F6F" w:rsidRPr="00996FAF" w:rsidRDefault="00145DE4" w:rsidP="00BA0F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BA4235">
                  <w:rPr>
                    <w:rFonts w:ascii="Arial" w:hAnsi="Arial" w:cs="Arial"/>
                    <w:color w:val="auto"/>
                  </w:rPr>
                  <w:t>Compliant</w:t>
                </w:r>
              </w:sdtContent>
            </w:sdt>
            <w:r w:rsidR="00BA4235" w:rsidRPr="00996FAF">
              <w:rPr>
                <w:rFonts w:ascii="Arial" w:hAnsi="Arial" w:cs="Arial"/>
                <w:color w:val="0000FF"/>
              </w:rPr>
              <w:t xml:space="preserve"> </w:t>
            </w:r>
          </w:p>
        </w:tc>
      </w:tr>
      <w:tr w:rsidR="001B08EC" w14:paraId="6002B4B7" w14:textId="77777777" w:rsidTr="001B08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2B4B0" w14:textId="77777777" w:rsidR="00BA0F6F" w:rsidRPr="00996FAF" w:rsidRDefault="00BA4235" w:rsidP="00BA0F6F">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002B4B1" w14:textId="77777777" w:rsidR="00BA0F6F" w:rsidRPr="00996FAF" w:rsidRDefault="00BA4235" w:rsidP="00BA0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002B4B2" w14:textId="77777777" w:rsidR="00BA0F6F" w:rsidRPr="00996FAF" w:rsidRDefault="00BA4235" w:rsidP="00BA0F6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002B4B3" w14:textId="77777777" w:rsidR="00BA0F6F" w:rsidRPr="00996FAF" w:rsidRDefault="00BA4235" w:rsidP="00BA0F6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002B4B4" w14:textId="77777777" w:rsidR="00BA0F6F" w:rsidRPr="00996FAF" w:rsidRDefault="00BA4235" w:rsidP="00BA0F6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002B4B5" w14:textId="77777777" w:rsidR="00BA0F6F" w:rsidRPr="00996FAF" w:rsidRDefault="00BA4235" w:rsidP="00BA0F6F">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002B4B6" w14:textId="39107B44" w:rsidR="00BA0F6F" w:rsidRPr="00996FAF" w:rsidRDefault="00145DE4" w:rsidP="00BA0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BA4235">
                  <w:rPr>
                    <w:rFonts w:ascii="Arial" w:hAnsi="Arial" w:cs="Arial"/>
                    <w:color w:val="auto"/>
                  </w:rPr>
                  <w:t>Compliant</w:t>
                </w:r>
              </w:sdtContent>
            </w:sdt>
            <w:r w:rsidR="00BA4235" w:rsidRPr="00996FAF">
              <w:rPr>
                <w:rFonts w:ascii="Arial" w:hAnsi="Arial" w:cs="Arial"/>
                <w:color w:val="0000FF"/>
              </w:rPr>
              <w:t xml:space="preserve"> </w:t>
            </w:r>
          </w:p>
        </w:tc>
      </w:tr>
      <w:tr w:rsidR="001B08EC" w14:paraId="6002B4BB" w14:textId="77777777" w:rsidTr="001B0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2B4B8" w14:textId="77777777" w:rsidR="00BA0F6F" w:rsidRPr="00996FAF" w:rsidRDefault="00BA4235" w:rsidP="00BA0F6F">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002B4B9" w14:textId="77777777" w:rsidR="00BA0F6F" w:rsidRPr="00996FAF" w:rsidRDefault="00BA4235" w:rsidP="00BA0F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002B4BA" w14:textId="6F01CFAA" w:rsidR="00BA0F6F" w:rsidRPr="00996FAF" w:rsidRDefault="00145DE4" w:rsidP="00BA0F6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BA4235">
                  <w:rPr>
                    <w:rFonts w:ascii="Arial" w:hAnsi="Arial" w:cs="Arial"/>
                    <w:color w:val="auto"/>
                  </w:rPr>
                  <w:t>Compliant</w:t>
                </w:r>
              </w:sdtContent>
            </w:sdt>
            <w:r w:rsidR="00BA4235" w:rsidRPr="00996FAF">
              <w:rPr>
                <w:rFonts w:ascii="Arial" w:hAnsi="Arial" w:cs="Arial"/>
                <w:color w:val="0000FF"/>
              </w:rPr>
              <w:t xml:space="preserve"> </w:t>
            </w:r>
          </w:p>
        </w:tc>
      </w:tr>
      <w:tr w:rsidR="001B08EC" w14:paraId="6002B4BF" w14:textId="77777777" w:rsidTr="001B08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2B4BC" w14:textId="77777777" w:rsidR="00BA0F6F" w:rsidRPr="00996FAF" w:rsidRDefault="00BA4235" w:rsidP="00BA0F6F">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002B4BD" w14:textId="77777777" w:rsidR="00BA0F6F" w:rsidRPr="00996FAF" w:rsidRDefault="00BA4235" w:rsidP="00BA0F6F">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6002B4BE" w14:textId="19441A73" w:rsidR="00BA0F6F" w:rsidRPr="00996FAF" w:rsidRDefault="00145DE4" w:rsidP="00BA0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BA4235">
                  <w:rPr>
                    <w:rFonts w:ascii="Arial" w:hAnsi="Arial" w:cs="Arial"/>
                    <w:color w:val="auto"/>
                  </w:rPr>
                  <w:t>Compliant</w:t>
                </w:r>
              </w:sdtContent>
            </w:sdt>
            <w:r w:rsidR="00BA4235" w:rsidRPr="00996FAF">
              <w:rPr>
                <w:rFonts w:ascii="Arial" w:hAnsi="Arial" w:cs="Arial"/>
                <w:color w:val="0000FF"/>
              </w:rPr>
              <w:t xml:space="preserve"> </w:t>
            </w:r>
          </w:p>
        </w:tc>
      </w:tr>
      <w:tr w:rsidR="001B08EC" w14:paraId="6002B4C3" w14:textId="77777777" w:rsidTr="001B0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2B4C0" w14:textId="77777777" w:rsidR="00BA0F6F" w:rsidRPr="00996FAF" w:rsidRDefault="00BA4235" w:rsidP="00BA0F6F">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002B4C1" w14:textId="77777777" w:rsidR="00BA0F6F" w:rsidRPr="00996FAF" w:rsidRDefault="00BA4235" w:rsidP="00BA0F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6002B4C2" w14:textId="6CE68C15" w:rsidR="00BA0F6F" w:rsidRPr="00996FAF" w:rsidRDefault="00145DE4" w:rsidP="00BA0F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BA4235">
                  <w:rPr>
                    <w:rFonts w:ascii="Arial" w:hAnsi="Arial" w:cs="Arial"/>
                    <w:color w:val="auto"/>
                  </w:rPr>
                  <w:t>Compliant</w:t>
                </w:r>
              </w:sdtContent>
            </w:sdt>
            <w:r w:rsidR="00BA4235" w:rsidRPr="00996FAF">
              <w:rPr>
                <w:rFonts w:ascii="Arial" w:hAnsi="Arial" w:cs="Arial"/>
                <w:color w:val="0000FF"/>
              </w:rPr>
              <w:t xml:space="preserve"> </w:t>
            </w:r>
          </w:p>
        </w:tc>
      </w:tr>
    </w:tbl>
    <w:p w14:paraId="6002B4C4" w14:textId="77777777" w:rsidR="00BA0F6F" w:rsidRDefault="00BA4235" w:rsidP="00BA0F6F">
      <w:pPr>
        <w:pStyle w:val="Heading20"/>
      </w:pPr>
      <w:r w:rsidRPr="00996FAF">
        <w:t>Findings</w:t>
      </w:r>
    </w:p>
    <w:p w14:paraId="4685D5C8" w14:textId="6ACDFC39" w:rsidR="00027295" w:rsidRDefault="00027295" w:rsidP="00BA0F6F">
      <w:pPr>
        <w:pStyle w:val="NormalArial"/>
        <w:rPr>
          <w:rFonts w:eastAsiaTheme="minorEastAsia"/>
          <w:color w:val="auto"/>
        </w:rPr>
      </w:pPr>
      <w:r w:rsidRPr="00DF792A">
        <w:rPr>
          <w:rFonts w:eastAsia="Calibri"/>
        </w:rPr>
        <w:t>Consumers</w:t>
      </w:r>
      <w:r>
        <w:rPr>
          <w:rFonts w:eastAsia="Calibri"/>
        </w:rPr>
        <w:t xml:space="preserve"> and </w:t>
      </w:r>
      <w:r w:rsidRPr="00DF792A">
        <w:rPr>
          <w:rFonts w:eastAsia="Calibri"/>
          <w:color w:val="auto"/>
        </w:rPr>
        <w:t xml:space="preserve">representatives </w:t>
      </w:r>
      <w:r>
        <w:rPr>
          <w:rFonts w:eastAsia="Calibri"/>
          <w:color w:val="auto"/>
        </w:rPr>
        <w:t xml:space="preserve">confirmed </w:t>
      </w:r>
      <w:r w:rsidRPr="00DF792A">
        <w:rPr>
          <w:rFonts w:eastAsiaTheme="minorEastAsia"/>
          <w:color w:val="auto"/>
        </w:rPr>
        <w:t>staff treat</w:t>
      </w:r>
      <w:r>
        <w:rPr>
          <w:rFonts w:eastAsiaTheme="minorEastAsia"/>
          <w:color w:val="auto"/>
        </w:rPr>
        <w:t>ed</w:t>
      </w:r>
      <w:r w:rsidRPr="00DF792A">
        <w:rPr>
          <w:rFonts w:eastAsiaTheme="minorEastAsia"/>
          <w:color w:val="auto"/>
        </w:rPr>
        <w:t xml:space="preserve"> consumers with dignity and respect. </w:t>
      </w:r>
      <w:r w:rsidRPr="00DF792A">
        <w:rPr>
          <w:rFonts w:eastAsia="Calibri"/>
        </w:rPr>
        <w:t>Staff were observed treating consumers with dignity</w:t>
      </w:r>
      <w:r w:rsidRPr="009F1D67">
        <w:rPr>
          <w:rFonts w:eastAsia="Calibri"/>
        </w:rPr>
        <w:t xml:space="preserve"> and respect and understood the consumers’ individual choices and preferences</w:t>
      </w:r>
      <w:r w:rsidRPr="009F1D67">
        <w:rPr>
          <w:rFonts w:eastAsia="Calibri"/>
          <w:color w:val="auto"/>
        </w:rPr>
        <w:t xml:space="preserve">. Care planning documentation reflected what </w:t>
      </w:r>
      <w:r>
        <w:rPr>
          <w:rFonts w:eastAsia="Calibri"/>
          <w:color w:val="auto"/>
        </w:rPr>
        <w:t>was</w:t>
      </w:r>
      <w:r w:rsidRPr="009F1D67">
        <w:rPr>
          <w:rFonts w:eastAsia="Calibri"/>
          <w:color w:val="auto"/>
        </w:rPr>
        <w:t xml:space="preserve"> important to</w:t>
      </w:r>
      <w:r>
        <w:rPr>
          <w:rFonts w:eastAsia="Calibri"/>
          <w:color w:val="auto"/>
        </w:rPr>
        <w:t xml:space="preserve"> the</w:t>
      </w:r>
      <w:r w:rsidRPr="009F1D67">
        <w:rPr>
          <w:rFonts w:eastAsia="Calibri"/>
          <w:color w:val="auto"/>
        </w:rPr>
        <w:t xml:space="preserve"> consumer to maintain their identity. </w:t>
      </w:r>
      <w:r w:rsidRPr="009F1D67">
        <w:rPr>
          <w:rFonts w:eastAsiaTheme="minorEastAsia"/>
          <w:color w:val="auto"/>
        </w:rPr>
        <w:t>The organisation ha</w:t>
      </w:r>
      <w:r>
        <w:rPr>
          <w:rFonts w:eastAsiaTheme="minorEastAsia"/>
          <w:color w:val="auto"/>
        </w:rPr>
        <w:t>d</w:t>
      </w:r>
      <w:r w:rsidRPr="009F1D67">
        <w:rPr>
          <w:rFonts w:eastAsiaTheme="minorEastAsia"/>
          <w:color w:val="auto"/>
        </w:rPr>
        <w:t xml:space="preserve"> </w:t>
      </w:r>
      <w:r>
        <w:rPr>
          <w:rFonts w:eastAsiaTheme="minorEastAsia"/>
          <w:color w:val="auto"/>
        </w:rPr>
        <w:t>documents</w:t>
      </w:r>
      <w:r w:rsidRPr="009F1D67">
        <w:rPr>
          <w:rFonts w:eastAsiaTheme="minorEastAsia"/>
          <w:color w:val="auto"/>
        </w:rPr>
        <w:t xml:space="preserve"> and processes which outline</w:t>
      </w:r>
      <w:r>
        <w:rPr>
          <w:rFonts w:eastAsiaTheme="minorEastAsia"/>
          <w:color w:val="auto"/>
        </w:rPr>
        <w:t>d</w:t>
      </w:r>
      <w:r w:rsidRPr="009F1D67">
        <w:rPr>
          <w:rFonts w:eastAsiaTheme="minorEastAsia"/>
          <w:color w:val="auto"/>
        </w:rPr>
        <w:t xml:space="preserve"> consumers’ right to respect and dignity</w:t>
      </w:r>
      <w:r>
        <w:rPr>
          <w:rFonts w:eastAsiaTheme="minorEastAsia"/>
          <w:color w:val="auto"/>
        </w:rPr>
        <w:t xml:space="preserve">. </w:t>
      </w:r>
      <w:r w:rsidRPr="00027295">
        <w:rPr>
          <w:rFonts w:eastAsiaTheme="minorEastAsia"/>
          <w:color w:val="auto"/>
        </w:rPr>
        <w:t>Staff consistently spoke about consumers in a way that indicated respect and an understanding of their personal circumstances.</w:t>
      </w:r>
    </w:p>
    <w:p w14:paraId="7B520DC4" w14:textId="2634E773" w:rsidR="00027295" w:rsidRDefault="00027295" w:rsidP="00BA0F6F">
      <w:pPr>
        <w:pStyle w:val="NormalArial"/>
        <w:rPr>
          <w:rFonts w:eastAsiaTheme="minorEastAsia"/>
          <w:color w:val="auto"/>
        </w:rPr>
      </w:pPr>
      <w:r w:rsidRPr="00027295">
        <w:rPr>
          <w:rFonts w:eastAsiaTheme="minorEastAsia"/>
          <w:color w:val="auto"/>
        </w:rPr>
        <w:t>Consumers</w:t>
      </w:r>
      <w:r>
        <w:rPr>
          <w:rFonts w:eastAsiaTheme="minorEastAsia"/>
          <w:color w:val="auto"/>
        </w:rPr>
        <w:t xml:space="preserve"> and </w:t>
      </w:r>
      <w:r w:rsidRPr="00027295">
        <w:rPr>
          <w:rFonts w:eastAsiaTheme="minorEastAsia"/>
          <w:color w:val="auto"/>
        </w:rPr>
        <w:t>representatives describe</w:t>
      </w:r>
      <w:r>
        <w:rPr>
          <w:rFonts w:eastAsiaTheme="minorEastAsia"/>
          <w:color w:val="auto"/>
        </w:rPr>
        <w:t>d</w:t>
      </w:r>
      <w:r w:rsidRPr="00027295">
        <w:rPr>
          <w:rFonts w:eastAsiaTheme="minorEastAsia"/>
          <w:color w:val="auto"/>
        </w:rPr>
        <w:t xml:space="preserve"> how staff value</w:t>
      </w:r>
      <w:r>
        <w:rPr>
          <w:rFonts w:eastAsiaTheme="minorEastAsia"/>
          <w:color w:val="auto"/>
        </w:rPr>
        <w:t>d</w:t>
      </w:r>
      <w:r w:rsidRPr="00027295">
        <w:rPr>
          <w:rFonts w:eastAsiaTheme="minorEastAsia"/>
          <w:color w:val="auto"/>
        </w:rPr>
        <w:t xml:space="preserve"> consumers’ culture, values and diversity. Care planning documentation reflected consumers’ cultural needs and preferences. </w:t>
      </w:r>
      <w:r>
        <w:rPr>
          <w:rFonts w:eastAsiaTheme="minorEastAsia"/>
          <w:color w:val="auto"/>
        </w:rPr>
        <w:t>S</w:t>
      </w:r>
      <w:r w:rsidRPr="00027295">
        <w:rPr>
          <w:rFonts w:eastAsiaTheme="minorEastAsia"/>
          <w:color w:val="auto"/>
        </w:rPr>
        <w:t>taff document consumers’ individual values and cultural wishes</w:t>
      </w:r>
      <w:r>
        <w:rPr>
          <w:rFonts w:eastAsiaTheme="minorEastAsia"/>
          <w:color w:val="auto"/>
        </w:rPr>
        <w:t xml:space="preserve"> on entry to the service and </w:t>
      </w:r>
      <w:r w:rsidRPr="00027295">
        <w:rPr>
          <w:rFonts w:eastAsiaTheme="minorEastAsia"/>
          <w:color w:val="auto"/>
        </w:rPr>
        <w:t xml:space="preserve">further information </w:t>
      </w:r>
      <w:r>
        <w:rPr>
          <w:rFonts w:eastAsiaTheme="minorEastAsia"/>
          <w:color w:val="auto"/>
        </w:rPr>
        <w:t>was i</w:t>
      </w:r>
      <w:r w:rsidRPr="00027295">
        <w:rPr>
          <w:rFonts w:eastAsiaTheme="minorEastAsia"/>
          <w:color w:val="auto"/>
        </w:rPr>
        <w:t>ncluded over time.</w:t>
      </w:r>
      <w:r w:rsidRPr="00027295">
        <w:t xml:space="preserve"> </w:t>
      </w:r>
      <w:r w:rsidRPr="00027295">
        <w:rPr>
          <w:rFonts w:eastAsiaTheme="minorEastAsia"/>
          <w:color w:val="auto"/>
        </w:rPr>
        <w:t xml:space="preserve">The service’s consumer handbook </w:t>
      </w:r>
      <w:r w:rsidR="00D21F24">
        <w:rPr>
          <w:rFonts w:eastAsiaTheme="minorEastAsia"/>
          <w:color w:val="auto"/>
        </w:rPr>
        <w:t xml:space="preserve">identified </w:t>
      </w:r>
      <w:r w:rsidR="00D21F24" w:rsidRPr="00027295">
        <w:rPr>
          <w:rFonts w:eastAsiaTheme="minorEastAsia"/>
          <w:color w:val="auto"/>
        </w:rPr>
        <w:t>consumers</w:t>
      </w:r>
      <w:r w:rsidRPr="00027295">
        <w:rPr>
          <w:rFonts w:eastAsiaTheme="minorEastAsia"/>
          <w:color w:val="auto"/>
        </w:rPr>
        <w:t xml:space="preserve"> ha</w:t>
      </w:r>
      <w:r>
        <w:rPr>
          <w:rFonts w:eastAsiaTheme="minorEastAsia"/>
          <w:color w:val="auto"/>
        </w:rPr>
        <w:t>d</w:t>
      </w:r>
      <w:r w:rsidRPr="00027295">
        <w:rPr>
          <w:rFonts w:eastAsiaTheme="minorEastAsia"/>
          <w:color w:val="auto"/>
        </w:rPr>
        <w:t xml:space="preserve"> access to pastoral and spiritual support.</w:t>
      </w:r>
    </w:p>
    <w:p w14:paraId="569FF5C0" w14:textId="36F18E84" w:rsidR="00D21F24" w:rsidRDefault="00D21F24" w:rsidP="00BA0F6F">
      <w:pPr>
        <w:pStyle w:val="NormalArial"/>
        <w:rPr>
          <w:rFonts w:eastAsiaTheme="minorEastAsia"/>
          <w:color w:val="auto"/>
        </w:rPr>
      </w:pPr>
      <w:r w:rsidRPr="00D21F24">
        <w:rPr>
          <w:rFonts w:eastAsiaTheme="minorEastAsia"/>
          <w:color w:val="auto"/>
        </w:rPr>
        <w:t>The service demonstrate</w:t>
      </w:r>
      <w:r>
        <w:rPr>
          <w:rFonts w:eastAsiaTheme="minorEastAsia"/>
          <w:color w:val="auto"/>
        </w:rPr>
        <w:t>d</w:t>
      </w:r>
      <w:r w:rsidRPr="00D21F24">
        <w:rPr>
          <w:rFonts w:eastAsiaTheme="minorEastAsia"/>
          <w:color w:val="auto"/>
        </w:rPr>
        <w:t xml:space="preserve"> consumers </w:t>
      </w:r>
      <w:r>
        <w:rPr>
          <w:rFonts w:eastAsiaTheme="minorEastAsia"/>
          <w:color w:val="auto"/>
        </w:rPr>
        <w:t>were</w:t>
      </w:r>
      <w:r w:rsidRPr="00D21F24">
        <w:rPr>
          <w:rFonts w:eastAsiaTheme="minorEastAsia"/>
          <w:color w:val="auto"/>
        </w:rPr>
        <w:t xml:space="preserve"> supported to exercise choice and maintain their independence by making decisions about their care and services. Consumers </w:t>
      </w:r>
      <w:r>
        <w:rPr>
          <w:rFonts w:eastAsiaTheme="minorEastAsia"/>
          <w:color w:val="auto"/>
        </w:rPr>
        <w:t>were</w:t>
      </w:r>
      <w:r w:rsidRPr="00D21F24">
        <w:rPr>
          <w:rFonts w:eastAsiaTheme="minorEastAsia"/>
          <w:color w:val="auto"/>
        </w:rPr>
        <w:t xml:space="preserve"> supported to nominate who like</w:t>
      </w:r>
      <w:r>
        <w:rPr>
          <w:rFonts w:eastAsiaTheme="minorEastAsia"/>
          <w:color w:val="auto"/>
        </w:rPr>
        <w:t>d</w:t>
      </w:r>
      <w:r w:rsidRPr="00D21F24">
        <w:rPr>
          <w:rFonts w:eastAsiaTheme="minorEastAsia"/>
          <w:color w:val="auto"/>
        </w:rPr>
        <w:t xml:space="preserve"> involved in their care, communicate their decisions, make connections with others and maintain relationships of choice.</w:t>
      </w:r>
      <w:r w:rsidRPr="00D21F24">
        <w:t xml:space="preserve"> </w:t>
      </w:r>
      <w:r w:rsidRPr="00D21F24">
        <w:rPr>
          <w:rFonts w:eastAsiaTheme="minorEastAsia"/>
          <w:color w:val="auto"/>
        </w:rPr>
        <w:t>Staff support</w:t>
      </w:r>
      <w:r>
        <w:rPr>
          <w:rFonts w:eastAsiaTheme="minorEastAsia"/>
          <w:color w:val="auto"/>
        </w:rPr>
        <w:t>ed</w:t>
      </w:r>
      <w:r w:rsidRPr="00D21F24">
        <w:rPr>
          <w:rFonts w:eastAsiaTheme="minorEastAsia"/>
          <w:color w:val="auto"/>
        </w:rPr>
        <w:t xml:space="preserve"> consumers to exercise choice and independence by asking consumers permission before providing care and services. </w:t>
      </w:r>
      <w:r>
        <w:rPr>
          <w:rFonts w:eastAsiaTheme="minorEastAsia"/>
          <w:color w:val="auto"/>
        </w:rPr>
        <w:t>Con</w:t>
      </w:r>
      <w:r w:rsidRPr="00D21F24">
        <w:rPr>
          <w:rFonts w:eastAsiaTheme="minorEastAsia"/>
          <w:color w:val="auto"/>
        </w:rPr>
        <w:t xml:space="preserve">sumers </w:t>
      </w:r>
      <w:r>
        <w:rPr>
          <w:rFonts w:eastAsiaTheme="minorEastAsia"/>
          <w:color w:val="auto"/>
        </w:rPr>
        <w:t>were</w:t>
      </w:r>
      <w:r w:rsidRPr="00D21F24">
        <w:rPr>
          <w:rFonts w:eastAsiaTheme="minorEastAsia"/>
          <w:color w:val="auto"/>
        </w:rPr>
        <w:t xml:space="preserve"> supported to maintain relationships of choice through receiving visitors to the service, undertaking outings to visit friends and family, and attending the service’s group activities.</w:t>
      </w:r>
    </w:p>
    <w:p w14:paraId="2B7D24BE" w14:textId="77777777" w:rsidR="00CE0CB0" w:rsidRDefault="00CE0CB0" w:rsidP="00CE0CB0">
      <w:pPr>
        <w:pStyle w:val="NormalArial"/>
      </w:pPr>
      <w:r>
        <w:lastRenderedPageBreak/>
        <w:t xml:space="preserve">Clinical staff described the processes for supporting consumers to take risk, including conducting risk assessments and completing dignity of risk forms in consultation with the consumer and their representative. The organisation had a suite of policies and procedures to guide staff in supporting consumers to take risks to enable them to live the best life they can. </w:t>
      </w:r>
    </w:p>
    <w:p w14:paraId="73141885" w14:textId="77777777" w:rsidR="00CE0CB0" w:rsidRDefault="00CE0CB0" w:rsidP="00CE0CB0">
      <w:pPr>
        <w:pStyle w:val="NormalArial"/>
      </w:pPr>
      <w:r w:rsidRPr="00CE0CB0">
        <w:t>Consumers</w:t>
      </w:r>
      <w:r>
        <w:t xml:space="preserve"> and </w:t>
      </w:r>
      <w:r w:rsidRPr="00CE0CB0">
        <w:t>representatives receive</w:t>
      </w:r>
      <w:r>
        <w:t>d</w:t>
      </w:r>
      <w:r w:rsidRPr="00CE0CB0">
        <w:t xml:space="preserve"> up</w:t>
      </w:r>
      <w:r>
        <w:t xml:space="preserve"> </w:t>
      </w:r>
      <w:r w:rsidRPr="00CE0CB0">
        <w:t>to</w:t>
      </w:r>
      <w:r>
        <w:t xml:space="preserve"> </w:t>
      </w:r>
      <w:r w:rsidRPr="00CE0CB0">
        <w:t xml:space="preserve">date information about activities, meals, COVID-19 and other events happening in the service. Posters and flyers of upcoming activities were observed on noticeboards and in rooms. </w:t>
      </w:r>
      <w:r>
        <w:t>T</w:t>
      </w:r>
      <w:r w:rsidRPr="00CE0CB0">
        <w:t xml:space="preserve">he consumer information book, which </w:t>
      </w:r>
      <w:r>
        <w:t>was</w:t>
      </w:r>
      <w:r w:rsidRPr="00CE0CB0">
        <w:t xml:space="preserve"> provided to consumers on entry to the service, identified consumers </w:t>
      </w:r>
      <w:r>
        <w:t>were</w:t>
      </w:r>
      <w:r w:rsidRPr="00CE0CB0">
        <w:t xml:space="preserve"> provided with information related to choices, including meals, activities, involvement of family in their care and services, and care provision. </w:t>
      </w:r>
    </w:p>
    <w:p w14:paraId="6002B4C5" w14:textId="5310952A" w:rsidR="00BA0F6F" w:rsidRPr="00712752" w:rsidRDefault="00CE0CB0" w:rsidP="00CE0CB0">
      <w:pPr>
        <w:pStyle w:val="NormalArial"/>
      </w:pPr>
      <w:r w:rsidRPr="00CE0CB0">
        <w:t>Care staff describe</w:t>
      </w:r>
      <w:r>
        <w:t>d</w:t>
      </w:r>
      <w:r w:rsidRPr="00CE0CB0">
        <w:t xml:space="preserve"> the ways they maintain</w:t>
      </w:r>
      <w:r>
        <w:t>ed</w:t>
      </w:r>
      <w:r w:rsidRPr="00CE0CB0">
        <w:t xml:space="preserve"> consumers’ privacy, including not sharing consumers’ information with other consumers or representatives and knocking before entering consumers’ rooms. Representatives </w:t>
      </w:r>
      <w:r>
        <w:t>were</w:t>
      </w:r>
      <w:r w:rsidRPr="00CE0CB0">
        <w:t xml:space="preserve"> confident consumers</w:t>
      </w:r>
      <w:r>
        <w:t>’</w:t>
      </w:r>
      <w:r w:rsidRPr="00CE0CB0">
        <w:t xml:space="preserve"> information </w:t>
      </w:r>
      <w:r>
        <w:t>was</w:t>
      </w:r>
      <w:r w:rsidRPr="00CE0CB0">
        <w:t xml:space="preserve"> kept confidential. The Charter of Aged Care Rights </w:t>
      </w:r>
      <w:r>
        <w:t>was</w:t>
      </w:r>
      <w:r w:rsidRPr="00CE0CB0">
        <w:t xml:space="preserve"> displayed in common areas of the service, and the consumer handbook explain</w:t>
      </w:r>
      <w:r>
        <w:t>ed</w:t>
      </w:r>
      <w:r w:rsidRPr="00CE0CB0">
        <w:t xml:space="preserve"> how personal information </w:t>
      </w:r>
      <w:r>
        <w:t>was</w:t>
      </w:r>
      <w:r w:rsidRPr="00CE0CB0">
        <w:t xml:space="preserve"> protected by the service. </w:t>
      </w:r>
      <w:r w:rsidR="00BA4235" w:rsidRPr="00996FAF">
        <w:br w:type="page"/>
      </w:r>
    </w:p>
    <w:p w14:paraId="6002B4C6" w14:textId="77777777" w:rsidR="00BA0F6F" w:rsidRPr="00996FAF" w:rsidRDefault="00BA4235" w:rsidP="00BA0F6F">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B08EC" w14:paraId="6002B4C9" w14:textId="77777777" w:rsidTr="001B0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002B4C7" w14:textId="77777777" w:rsidR="00BA0F6F" w:rsidRPr="0075021E" w:rsidRDefault="00BA4235" w:rsidP="00BA0F6F">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002B4C8" w14:textId="77777777" w:rsidR="00BA0F6F" w:rsidRPr="00996FAF" w:rsidRDefault="00BA0F6F" w:rsidP="00BA0F6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B08EC" w14:paraId="6002B4CD" w14:textId="77777777" w:rsidTr="001B08E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002B4CA" w14:textId="77777777" w:rsidR="00BA0F6F" w:rsidRPr="00996FAF" w:rsidRDefault="00BA4235" w:rsidP="00BA0F6F">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002B4CB" w14:textId="77777777" w:rsidR="00BA0F6F" w:rsidRPr="00996FAF" w:rsidRDefault="00BA4235" w:rsidP="00BA0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002B4CC" w14:textId="7B89EC81" w:rsidR="00BA0F6F" w:rsidRPr="00996FAF" w:rsidRDefault="00145DE4" w:rsidP="00BA0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BA4235">
                  <w:rPr>
                    <w:rFonts w:ascii="Arial" w:hAnsi="Arial" w:cs="Arial"/>
                    <w:color w:val="auto"/>
                  </w:rPr>
                  <w:t>Compliant</w:t>
                </w:r>
              </w:sdtContent>
            </w:sdt>
            <w:r w:rsidR="00BA4235" w:rsidRPr="00996FAF">
              <w:rPr>
                <w:rFonts w:ascii="Arial" w:hAnsi="Arial" w:cs="Arial"/>
                <w:color w:val="0000FF"/>
              </w:rPr>
              <w:t xml:space="preserve"> </w:t>
            </w:r>
          </w:p>
        </w:tc>
      </w:tr>
      <w:tr w:rsidR="001B08EC" w14:paraId="6002B4D1" w14:textId="77777777" w:rsidTr="001B0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002B4CE" w14:textId="77777777" w:rsidR="00BA0F6F" w:rsidRPr="00996FAF" w:rsidRDefault="00BA4235" w:rsidP="00BA0F6F">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002B4CF" w14:textId="77777777" w:rsidR="00BA0F6F" w:rsidRPr="00996FAF" w:rsidRDefault="00BA4235" w:rsidP="00BA0F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6002B4D0" w14:textId="29BEA1D1" w:rsidR="00BA0F6F" w:rsidRPr="00996FAF" w:rsidRDefault="00145DE4" w:rsidP="00BA0F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BA4235">
                  <w:rPr>
                    <w:rFonts w:ascii="Arial" w:hAnsi="Arial" w:cs="Arial"/>
                    <w:color w:val="auto"/>
                  </w:rPr>
                  <w:t>Compliant</w:t>
                </w:r>
              </w:sdtContent>
            </w:sdt>
            <w:r w:rsidR="00BA4235" w:rsidRPr="00996FAF">
              <w:rPr>
                <w:rFonts w:ascii="Arial" w:hAnsi="Arial" w:cs="Arial"/>
                <w:color w:val="0000FF"/>
              </w:rPr>
              <w:t xml:space="preserve"> </w:t>
            </w:r>
          </w:p>
        </w:tc>
      </w:tr>
      <w:tr w:rsidR="001B08EC" w14:paraId="6002B4D7" w14:textId="77777777" w:rsidTr="001B08E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002B4D2" w14:textId="77777777" w:rsidR="00BA0F6F" w:rsidRPr="00996FAF" w:rsidRDefault="00BA4235" w:rsidP="00BA0F6F">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002B4D3" w14:textId="77777777" w:rsidR="00BA0F6F" w:rsidRPr="00996FAF" w:rsidRDefault="00BA4235" w:rsidP="00BA0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002B4D4" w14:textId="77777777" w:rsidR="00BA0F6F" w:rsidRPr="00996FAF" w:rsidRDefault="00BA4235" w:rsidP="00BA0F6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002B4D5" w14:textId="77777777" w:rsidR="00BA0F6F" w:rsidRPr="00996FAF" w:rsidRDefault="00BA4235" w:rsidP="00BA0F6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002B4D6" w14:textId="298ECAFB" w:rsidR="00BA0F6F" w:rsidRPr="00996FAF" w:rsidRDefault="00145DE4" w:rsidP="00BA0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BA4235">
                  <w:rPr>
                    <w:rFonts w:ascii="Arial" w:hAnsi="Arial" w:cs="Arial"/>
                    <w:color w:val="auto"/>
                  </w:rPr>
                  <w:t>Compliant</w:t>
                </w:r>
              </w:sdtContent>
            </w:sdt>
            <w:r w:rsidR="00BA4235" w:rsidRPr="00996FAF">
              <w:rPr>
                <w:rFonts w:ascii="Arial" w:hAnsi="Arial" w:cs="Arial"/>
                <w:color w:val="0000FF"/>
              </w:rPr>
              <w:t xml:space="preserve"> </w:t>
            </w:r>
          </w:p>
        </w:tc>
      </w:tr>
      <w:tr w:rsidR="001B08EC" w14:paraId="6002B4DB" w14:textId="77777777" w:rsidTr="001B0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002B4D8" w14:textId="77777777" w:rsidR="00BA0F6F" w:rsidRPr="00996FAF" w:rsidRDefault="00BA4235" w:rsidP="00BA0F6F">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002B4D9" w14:textId="77777777" w:rsidR="00BA0F6F" w:rsidRPr="00996FAF" w:rsidRDefault="00BA4235" w:rsidP="00BA0F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002B4DA" w14:textId="3C73CB0B" w:rsidR="00BA0F6F" w:rsidRPr="00996FAF" w:rsidRDefault="00145DE4" w:rsidP="00BA0F6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BA4235">
                  <w:rPr>
                    <w:rFonts w:ascii="Arial" w:hAnsi="Arial" w:cs="Arial"/>
                    <w:color w:val="auto"/>
                  </w:rPr>
                  <w:t>Compliant</w:t>
                </w:r>
              </w:sdtContent>
            </w:sdt>
            <w:r w:rsidR="00BA4235" w:rsidRPr="00996FAF">
              <w:rPr>
                <w:rFonts w:ascii="Arial" w:hAnsi="Arial" w:cs="Arial"/>
                <w:color w:val="0000FF"/>
              </w:rPr>
              <w:t xml:space="preserve"> </w:t>
            </w:r>
          </w:p>
        </w:tc>
      </w:tr>
      <w:tr w:rsidR="001B08EC" w14:paraId="6002B4DF" w14:textId="77777777" w:rsidTr="001B08E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002B4DC" w14:textId="77777777" w:rsidR="00BA0F6F" w:rsidRPr="00996FAF" w:rsidRDefault="00BA4235" w:rsidP="00BA0F6F">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002B4DD" w14:textId="77777777" w:rsidR="00BA0F6F" w:rsidRPr="00996FAF" w:rsidRDefault="00BA4235" w:rsidP="00BA0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002B4DE" w14:textId="7C1D8B8D" w:rsidR="00BA0F6F" w:rsidRPr="00996FAF" w:rsidRDefault="00145DE4" w:rsidP="00BA0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BA4235">
                  <w:rPr>
                    <w:rFonts w:ascii="Arial" w:hAnsi="Arial" w:cs="Arial"/>
                    <w:color w:val="auto"/>
                  </w:rPr>
                  <w:t>Compliant</w:t>
                </w:r>
              </w:sdtContent>
            </w:sdt>
            <w:r w:rsidR="00BA4235" w:rsidRPr="00996FAF">
              <w:rPr>
                <w:rFonts w:ascii="Arial" w:hAnsi="Arial" w:cs="Arial"/>
                <w:color w:val="0000FF"/>
              </w:rPr>
              <w:t xml:space="preserve"> </w:t>
            </w:r>
          </w:p>
        </w:tc>
      </w:tr>
    </w:tbl>
    <w:p w14:paraId="6002B4E0" w14:textId="77777777" w:rsidR="00BA0F6F" w:rsidRDefault="00BA4235" w:rsidP="00BA0F6F">
      <w:pPr>
        <w:pStyle w:val="Heading20"/>
      </w:pPr>
      <w:r w:rsidRPr="00996FAF">
        <w:t>Findings</w:t>
      </w:r>
    </w:p>
    <w:p w14:paraId="094D53B4" w14:textId="77777777" w:rsidR="00837010" w:rsidRDefault="00CE0CB0" w:rsidP="00BA0F6F">
      <w:pPr>
        <w:pStyle w:val="NormalArial"/>
      </w:pPr>
      <w:r w:rsidRPr="00CE0CB0">
        <w:t>Overall consumers/representatives considered assessment and care planning delivered safe and effective care and services. Documentation reviewed considers potential risks to consumers’ health and wellbeing including falls, wound management and behaviour management.</w:t>
      </w:r>
      <w:r w:rsidR="00AB63BF" w:rsidRPr="00AB63BF">
        <w:t xml:space="preserve"> </w:t>
      </w:r>
      <w:r w:rsidR="00837010">
        <w:t>T</w:t>
      </w:r>
      <w:r w:rsidR="00AB63BF" w:rsidRPr="00AB63BF">
        <w:t xml:space="preserve">he process of assessment and care planning </w:t>
      </w:r>
      <w:r w:rsidR="00837010">
        <w:t>i</w:t>
      </w:r>
      <w:r w:rsidR="00AB63BF" w:rsidRPr="00AB63BF">
        <w:t>nclude</w:t>
      </w:r>
      <w:r w:rsidR="00837010">
        <w:t>d</w:t>
      </w:r>
      <w:r w:rsidR="00AB63BF" w:rsidRPr="00AB63BF">
        <w:t xml:space="preserve"> consultation with consumers</w:t>
      </w:r>
      <w:r w:rsidR="00837010">
        <w:t xml:space="preserve"> and </w:t>
      </w:r>
      <w:r w:rsidR="00AB63BF" w:rsidRPr="00AB63BF">
        <w:t>representatives, other health professionals and relevant documentation to inform the development of an individualised care plan.</w:t>
      </w:r>
      <w:r w:rsidR="00837010" w:rsidRPr="00837010">
        <w:t xml:space="preserve"> The service ha</w:t>
      </w:r>
      <w:r w:rsidR="00837010">
        <w:t>d</w:t>
      </w:r>
      <w:r w:rsidR="00837010" w:rsidRPr="00837010">
        <w:t xml:space="preserve"> a suite of policies and procedures reviewed at an organisational level which guide</w:t>
      </w:r>
      <w:r w:rsidR="00837010">
        <w:t>d</w:t>
      </w:r>
      <w:r w:rsidR="00837010" w:rsidRPr="00837010">
        <w:t xml:space="preserve"> staff with the assessment and care planning of consumers.</w:t>
      </w:r>
    </w:p>
    <w:p w14:paraId="05E33488" w14:textId="04C43471" w:rsidR="00125E4F" w:rsidRDefault="00837010" w:rsidP="00BA0F6F">
      <w:pPr>
        <w:pStyle w:val="NormalArial"/>
      </w:pPr>
      <w:r>
        <w:t>C</w:t>
      </w:r>
      <w:r w:rsidRPr="00837010">
        <w:t>onsumer care documentation demonstrate</w:t>
      </w:r>
      <w:r>
        <w:t>d</w:t>
      </w:r>
      <w:r w:rsidRPr="00837010">
        <w:t>, and interviews with consumers</w:t>
      </w:r>
      <w:r>
        <w:t xml:space="preserve"> and </w:t>
      </w:r>
      <w:r w:rsidRPr="00837010">
        <w:t>representatives confirm</w:t>
      </w:r>
      <w:r>
        <w:t>ed</w:t>
      </w:r>
      <w:r w:rsidRPr="00837010">
        <w:t xml:space="preserve">, individual consumer’s current needs, goals and preferences </w:t>
      </w:r>
      <w:r>
        <w:t>were</w:t>
      </w:r>
      <w:r w:rsidRPr="00837010">
        <w:t xml:space="preserve"> addressed, and this include</w:t>
      </w:r>
      <w:r>
        <w:t>d</w:t>
      </w:r>
      <w:r w:rsidRPr="00837010">
        <w:t xml:space="preserve"> advance care planning if the consumer</w:t>
      </w:r>
      <w:r>
        <w:t xml:space="preserve"> or </w:t>
      </w:r>
      <w:r w:rsidRPr="00837010">
        <w:t>representative wishe</w:t>
      </w:r>
      <w:r>
        <w:t>d</w:t>
      </w:r>
      <w:r w:rsidRPr="00837010">
        <w:t xml:space="preserve">. </w:t>
      </w:r>
      <w:r>
        <w:t>D</w:t>
      </w:r>
      <w:r w:rsidRPr="00837010">
        <w:t xml:space="preserve">iscussion about a consumer’s </w:t>
      </w:r>
      <w:r>
        <w:t xml:space="preserve">end of life </w:t>
      </w:r>
      <w:r w:rsidRPr="00837010">
        <w:t xml:space="preserve">wishes </w:t>
      </w:r>
      <w:r>
        <w:t xml:space="preserve">occurred </w:t>
      </w:r>
      <w:r w:rsidRPr="00837010">
        <w:t>when a consumer enter</w:t>
      </w:r>
      <w:r>
        <w:t>ed</w:t>
      </w:r>
      <w:r w:rsidRPr="00837010">
        <w:t xml:space="preserve"> the service, at care plan review and if a consumer’s condition deteriorate</w:t>
      </w:r>
      <w:r w:rsidR="009B7D5E">
        <w:t>d</w:t>
      </w:r>
      <w:r w:rsidRPr="00837010">
        <w:t xml:space="preserve">. </w:t>
      </w:r>
    </w:p>
    <w:p w14:paraId="761C89D2" w14:textId="585EDD1B" w:rsidR="00125E4F" w:rsidRDefault="00125E4F" w:rsidP="00BA0F6F">
      <w:pPr>
        <w:pStyle w:val="NormalArial"/>
      </w:pPr>
      <w:r>
        <w:t>C</w:t>
      </w:r>
      <w:r w:rsidRPr="00125E4F">
        <w:t>are planning documentation and consumer interviews demonstrate</w:t>
      </w:r>
      <w:r>
        <w:t>d</w:t>
      </w:r>
      <w:r w:rsidRPr="00125E4F">
        <w:t xml:space="preserve"> </w:t>
      </w:r>
      <w:r>
        <w:t xml:space="preserve">care </w:t>
      </w:r>
      <w:r w:rsidRPr="00125E4F">
        <w:t xml:space="preserve">planning </w:t>
      </w:r>
      <w:r>
        <w:t>was</w:t>
      </w:r>
      <w:r w:rsidRPr="00125E4F">
        <w:t xml:space="preserve"> completed in partnership with consumers and others they wish</w:t>
      </w:r>
      <w:r>
        <w:t>ed</w:t>
      </w:r>
      <w:r w:rsidRPr="00125E4F">
        <w:t xml:space="preserve"> to be involved. Other health care providers and organisations </w:t>
      </w:r>
      <w:r>
        <w:t>were</w:t>
      </w:r>
      <w:r w:rsidRPr="00125E4F">
        <w:t xml:space="preserve"> included as required in assessment and care planning for consumers.</w:t>
      </w:r>
    </w:p>
    <w:p w14:paraId="4A552BBA" w14:textId="6A70C7BD" w:rsidR="00125E4F" w:rsidRDefault="00125E4F" w:rsidP="00BA0F6F">
      <w:pPr>
        <w:pStyle w:val="NormalArial"/>
      </w:pPr>
      <w:r w:rsidRPr="00125E4F">
        <w:t xml:space="preserve">Consumers </w:t>
      </w:r>
      <w:r w:rsidR="006F5FBD">
        <w:t xml:space="preserve">confirmed </w:t>
      </w:r>
      <w:r w:rsidRPr="00125E4F">
        <w:t>staff discuss</w:t>
      </w:r>
      <w:r w:rsidR="006F5FBD">
        <w:t>ed</w:t>
      </w:r>
      <w:r w:rsidRPr="00125E4F">
        <w:t xml:space="preserve"> their care needs and preferences. Staff </w:t>
      </w:r>
      <w:r w:rsidR="006F5FBD">
        <w:t xml:space="preserve">had </w:t>
      </w:r>
      <w:r w:rsidRPr="00125E4F">
        <w:t xml:space="preserve">access to care plans and other information through the electronic care management system, </w:t>
      </w:r>
      <w:r w:rsidR="006F5FBD">
        <w:t xml:space="preserve">including </w:t>
      </w:r>
      <w:r w:rsidRPr="00125E4F">
        <w:t xml:space="preserve">individual login names and passwords. </w:t>
      </w:r>
      <w:r w:rsidR="006F5FBD">
        <w:t>C</w:t>
      </w:r>
      <w:r w:rsidRPr="00125E4F">
        <w:t>onsumer files demonstrate</w:t>
      </w:r>
      <w:r w:rsidR="006F5FBD">
        <w:t>d</w:t>
      </w:r>
      <w:r w:rsidRPr="00125E4F">
        <w:t xml:space="preserve"> documentation of the </w:t>
      </w:r>
      <w:r w:rsidRPr="00125E4F">
        <w:lastRenderedPageBreak/>
        <w:t xml:space="preserve">outcomes of assessment and care planning. </w:t>
      </w:r>
      <w:r w:rsidR="006F5FBD">
        <w:t>C</w:t>
      </w:r>
      <w:r w:rsidR="006F5FBD" w:rsidRPr="006F5FBD">
        <w:t>onsumers</w:t>
      </w:r>
      <w:r w:rsidR="006F5FBD">
        <w:t xml:space="preserve"> and </w:t>
      </w:r>
      <w:r w:rsidR="006F5FBD" w:rsidRPr="006F5FBD">
        <w:t xml:space="preserve">representatives </w:t>
      </w:r>
      <w:r w:rsidR="006F5FBD">
        <w:t>were</w:t>
      </w:r>
      <w:r w:rsidR="006F5FBD" w:rsidRPr="006F5FBD">
        <w:t xml:space="preserve"> involved in the assessment and care planning process through case conferences, </w:t>
      </w:r>
      <w:r w:rsidR="006F5FBD">
        <w:t>four-</w:t>
      </w:r>
      <w:r w:rsidR="006F5FBD" w:rsidRPr="006F5FBD">
        <w:t xml:space="preserve">monthly care plan reviews and </w:t>
      </w:r>
      <w:r w:rsidR="006F5FBD">
        <w:t xml:space="preserve">when </w:t>
      </w:r>
      <w:r w:rsidR="006F5FBD" w:rsidRPr="006F5FBD">
        <w:t>there are any changes in consumers</w:t>
      </w:r>
      <w:r w:rsidR="006F5FBD">
        <w:t>’</w:t>
      </w:r>
      <w:r w:rsidR="006F5FBD" w:rsidRPr="006F5FBD">
        <w:t xml:space="preserve"> condition.</w:t>
      </w:r>
    </w:p>
    <w:p w14:paraId="03AB970C" w14:textId="14521F4F" w:rsidR="006F5FBD" w:rsidRDefault="006F5FBD" w:rsidP="00BA0F6F">
      <w:pPr>
        <w:pStyle w:val="NormalArial"/>
      </w:pPr>
      <w:r w:rsidRPr="006F5FBD">
        <w:t>Consumers</w:t>
      </w:r>
      <w:r>
        <w:t xml:space="preserve"> and </w:t>
      </w:r>
      <w:r w:rsidRPr="006F5FBD">
        <w:t xml:space="preserve">representatives </w:t>
      </w:r>
      <w:r>
        <w:t xml:space="preserve">confirmed </w:t>
      </w:r>
      <w:r w:rsidRPr="006F5FBD">
        <w:t xml:space="preserve">care and services </w:t>
      </w:r>
      <w:r>
        <w:t>were</w:t>
      </w:r>
      <w:r w:rsidRPr="006F5FBD">
        <w:t xml:space="preserve"> reviewed when consumer circumstances change, or incidents occur. </w:t>
      </w:r>
      <w:r>
        <w:t>C</w:t>
      </w:r>
      <w:r w:rsidRPr="006F5FBD">
        <w:t>are planning documentation confirm</w:t>
      </w:r>
      <w:r>
        <w:t>ed</w:t>
      </w:r>
      <w:r w:rsidRPr="006F5FBD">
        <w:t xml:space="preserve"> care plans </w:t>
      </w:r>
      <w:r>
        <w:t>were</w:t>
      </w:r>
      <w:r w:rsidRPr="006F5FBD">
        <w:t xml:space="preserve"> reviewed on a regular basis. Staff confirmed in addition to the </w:t>
      </w:r>
      <w:r>
        <w:t>four-</w:t>
      </w:r>
      <w:r w:rsidRPr="006F5FBD">
        <w:t>monthly care plan review process, incidents may trigger a reassessment or review of consumer care needs. The service monitor</w:t>
      </w:r>
      <w:r>
        <w:t>ed</w:t>
      </w:r>
      <w:r w:rsidRPr="006F5FBD">
        <w:t xml:space="preserve"> clinical indicators including medication incidents, falls, pressure injuries and infections.</w:t>
      </w:r>
    </w:p>
    <w:p w14:paraId="6002B4E1" w14:textId="33315052" w:rsidR="00BA0F6F" w:rsidRPr="00334B7D" w:rsidRDefault="00BA4235" w:rsidP="00BA0F6F">
      <w:pPr>
        <w:pStyle w:val="NormalArial"/>
      </w:pPr>
      <w:r w:rsidRPr="00996FAF">
        <w:br w:type="page"/>
      </w:r>
    </w:p>
    <w:p w14:paraId="6002B4E2" w14:textId="77777777" w:rsidR="00BA0F6F" w:rsidRPr="00996FAF" w:rsidRDefault="00BA4235" w:rsidP="00BA0F6F">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B08EC" w14:paraId="6002B4E5" w14:textId="77777777" w:rsidTr="001B0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002B4E3" w14:textId="77777777" w:rsidR="00BA0F6F" w:rsidRPr="00996FAF" w:rsidRDefault="00BA4235" w:rsidP="00BA0F6F">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002B4E4" w14:textId="77777777" w:rsidR="00BA0F6F" w:rsidRPr="00996FAF" w:rsidRDefault="00BA0F6F" w:rsidP="00BA0F6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B08EC" w14:paraId="6002B4EC" w14:textId="77777777" w:rsidTr="001B08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2B4E6" w14:textId="77777777" w:rsidR="00BA0F6F" w:rsidRPr="00996FAF" w:rsidRDefault="00BA4235" w:rsidP="00BA0F6F">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002B4E7" w14:textId="77777777" w:rsidR="00BA0F6F" w:rsidRPr="00996FAF" w:rsidRDefault="00BA4235" w:rsidP="00BA0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002B4E8" w14:textId="77777777" w:rsidR="00BA0F6F" w:rsidRPr="00996FAF" w:rsidRDefault="00BA4235" w:rsidP="00BA0F6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002B4E9" w14:textId="77777777" w:rsidR="00BA0F6F" w:rsidRPr="00996FAF" w:rsidRDefault="00BA4235" w:rsidP="00BA0F6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002B4EA" w14:textId="77777777" w:rsidR="00BA0F6F" w:rsidRPr="00996FAF" w:rsidRDefault="00BA4235" w:rsidP="00BA0F6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002B4EB" w14:textId="012DB3B8" w:rsidR="00BA0F6F" w:rsidRPr="00996FAF" w:rsidRDefault="00145DE4" w:rsidP="00BA0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A4235">
                  <w:rPr>
                    <w:rFonts w:ascii="Arial" w:hAnsi="Arial" w:cs="Arial"/>
                    <w:color w:val="auto"/>
                  </w:rPr>
                  <w:t>Compliant</w:t>
                </w:r>
              </w:sdtContent>
            </w:sdt>
            <w:r w:rsidR="00BA4235" w:rsidRPr="00996FAF">
              <w:rPr>
                <w:rFonts w:ascii="Arial" w:hAnsi="Arial" w:cs="Arial"/>
                <w:color w:val="0000FF"/>
              </w:rPr>
              <w:t xml:space="preserve"> </w:t>
            </w:r>
          </w:p>
        </w:tc>
      </w:tr>
      <w:tr w:rsidR="001B08EC" w14:paraId="6002B4F0" w14:textId="77777777" w:rsidTr="001B0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2B4ED" w14:textId="77777777" w:rsidR="00BA0F6F" w:rsidRPr="00996FAF" w:rsidRDefault="00BA4235" w:rsidP="00BA0F6F">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002B4EE" w14:textId="77777777" w:rsidR="00BA0F6F" w:rsidRPr="00996FAF" w:rsidRDefault="00BA4235" w:rsidP="00BA0F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002B4EF" w14:textId="27DE1EC8" w:rsidR="00BA0F6F" w:rsidRPr="00996FAF" w:rsidRDefault="00145DE4" w:rsidP="00BA0F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A4235">
                  <w:rPr>
                    <w:rFonts w:ascii="Arial" w:hAnsi="Arial" w:cs="Arial"/>
                    <w:color w:val="auto"/>
                  </w:rPr>
                  <w:t>Compliant</w:t>
                </w:r>
              </w:sdtContent>
            </w:sdt>
            <w:r w:rsidR="00BA4235" w:rsidRPr="00996FAF">
              <w:rPr>
                <w:rFonts w:ascii="Arial" w:hAnsi="Arial" w:cs="Arial"/>
                <w:color w:val="0000FF"/>
              </w:rPr>
              <w:t xml:space="preserve"> </w:t>
            </w:r>
          </w:p>
        </w:tc>
      </w:tr>
      <w:tr w:rsidR="001B08EC" w14:paraId="6002B4F4" w14:textId="77777777" w:rsidTr="001B08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2B4F1" w14:textId="77777777" w:rsidR="00BA0F6F" w:rsidRPr="00996FAF" w:rsidRDefault="00BA4235" w:rsidP="00BA0F6F">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002B4F2" w14:textId="77777777" w:rsidR="00BA0F6F" w:rsidRPr="00996FAF" w:rsidRDefault="00BA4235" w:rsidP="00BA0F6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6002B4F3" w14:textId="7E604915" w:rsidR="00BA0F6F" w:rsidRPr="00996FAF" w:rsidRDefault="00145DE4" w:rsidP="00BA0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BA4235">
                  <w:rPr>
                    <w:rFonts w:ascii="Arial" w:hAnsi="Arial" w:cs="Arial"/>
                    <w:color w:val="auto"/>
                  </w:rPr>
                  <w:t>Compliant</w:t>
                </w:r>
              </w:sdtContent>
            </w:sdt>
            <w:r w:rsidR="00BA4235" w:rsidRPr="00996FAF">
              <w:rPr>
                <w:rFonts w:ascii="Arial" w:hAnsi="Arial" w:cs="Arial"/>
                <w:color w:val="0000FF"/>
              </w:rPr>
              <w:t xml:space="preserve"> </w:t>
            </w:r>
          </w:p>
        </w:tc>
      </w:tr>
      <w:tr w:rsidR="001B08EC" w14:paraId="6002B4F8" w14:textId="77777777" w:rsidTr="001B0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2B4F5" w14:textId="77777777" w:rsidR="00BA0F6F" w:rsidRPr="00996FAF" w:rsidRDefault="00BA4235" w:rsidP="00BA0F6F">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002B4F6" w14:textId="77777777" w:rsidR="00BA0F6F" w:rsidRPr="00996FAF" w:rsidRDefault="00BA4235" w:rsidP="00BA0F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002B4F7" w14:textId="1DE3A9A9" w:rsidR="00BA0F6F" w:rsidRPr="00996FAF" w:rsidRDefault="00145DE4" w:rsidP="00BA0F6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A4235">
                  <w:rPr>
                    <w:rFonts w:ascii="Arial" w:hAnsi="Arial" w:cs="Arial"/>
                    <w:color w:val="auto"/>
                  </w:rPr>
                  <w:t>Compliant</w:t>
                </w:r>
              </w:sdtContent>
            </w:sdt>
            <w:r w:rsidR="00BA4235" w:rsidRPr="00996FAF">
              <w:rPr>
                <w:rFonts w:ascii="Arial" w:hAnsi="Arial" w:cs="Arial"/>
                <w:color w:val="0000FF"/>
              </w:rPr>
              <w:t xml:space="preserve"> </w:t>
            </w:r>
          </w:p>
        </w:tc>
      </w:tr>
      <w:tr w:rsidR="001B08EC" w14:paraId="6002B4FC" w14:textId="77777777" w:rsidTr="001B08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2B4F9" w14:textId="77777777" w:rsidR="00BA0F6F" w:rsidRPr="00996FAF" w:rsidRDefault="00BA4235" w:rsidP="00BA0F6F">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002B4FA" w14:textId="77777777" w:rsidR="00BA0F6F" w:rsidRPr="00996FAF" w:rsidRDefault="00BA4235" w:rsidP="00BA0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002B4FB" w14:textId="4158654F" w:rsidR="00BA0F6F" w:rsidRPr="00996FAF" w:rsidRDefault="00145DE4" w:rsidP="00BA0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A4235">
                  <w:rPr>
                    <w:rFonts w:ascii="Arial" w:hAnsi="Arial" w:cs="Arial"/>
                    <w:color w:val="auto"/>
                  </w:rPr>
                  <w:t>Compliant</w:t>
                </w:r>
              </w:sdtContent>
            </w:sdt>
            <w:r w:rsidR="00BA4235" w:rsidRPr="00996FAF">
              <w:rPr>
                <w:rFonts w:ascii="Arial" w:hAnsi="Arial" w:cs="Arial"/>
                <w:color w:val="0000FF"/>
              </w:rPr>
              <w:t xml:space="preserve"> </w:t>
            </w:r>
          </w:p>
        </w:tc>
      </w:tr>
      <w:tr w:rsidR="001B08EC" w14:paraId="6002B500" w14:textId="77777777" w:rsidTr="001B0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2B4FD" w14:textId="77777777" w:rsidR="00BA0F6F" w:rsidRPr="00996FAF" w:rsidRDefault="00BA4235" w:rsidP="00BA0F6F">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002B4FE" w14:textId="77777777" w:rsidR="00BA0F6F" w:rsidRPr="00996FAF" w:rsidRDefault="00BA4235" w:rsidP="00BA0F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002B4FF" w14:textId="0B84C20A" w:rsidR="00BA0F6F" w:rsidRPr="00996FAF" w:rsidRDefault="00145DE4" w:rsidP="00BA0F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BA4235">
                  <w:rPr>
                    <w:rFonts w:ascii="Arial" w:hAnsi="Arial" w:cs="Arial"/>
                    <w:color w:val="auto"/>
                  </w:rPr>
                  <w:t>Compliant</w:t>
                </w:r>
              </w:sdtContent>
            </w:sdt>
            <w:r w:rsidR="00BA4235" w:rsidRPr="00996FAF">
              <w:rPr>
                <w:rFonts w:ascii="Arial" w:hAnsi="Arial" w:cs="Arial"/>
                <w:color w:val="0000FF"/>
              </w:rPr>
              <w:t xml:space="preserve"> </w:t>
            </w:r>
          </w:p>
        </w:tc>
      </w:tr>
      <w:tr w:rsidR="001B08EC" w14:paraId="6002B506" w14:textId="77777777" w:rsidTr="001B08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2B501" w14:textId="77777777" w:rsidR="00BA0F6F" w:rsidRPr="00996FAF" w:rsidRDefault="00BA4235" w:rsidP="00BA0F6F">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002B502" w14:textId="77777777" w:rsidR="00BA0F6F" w:rsidRPr="00996FAF" w:rsidRDefault="00BA4235" w:rsidP="00BA0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002B503" w14:textId="77777777" w:rsidR="00BA0F6F" w:rsidRPr="00996FAF" w:rsidRDefault="00BA4235" w:rsidP="00BA0F6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002B504" w14:textId="77777777" w:rsidR="00BA0F6F" w:rsidRPr="00996FAF" w:rsidRDefault="00BA4235" w:rsidP="00BA0F6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002B505" w14:textId="55D7AD23" w:rsidR="00BA0F6F" w:rsidRPr="00996FAF" w:rsidRDefault="00145DE4" w:rsidP="00BA0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A4235">
                  <w:rPr>
                    <w:rFonts w:ascii="Arial" w:hAnsi="Arial" w:cs="Arial"/>
                    <w:color w:val="auto"/>
                  </w:rPr>
                  <w:t>Compliant</w:t>
                </w:r>
              </w:sdtContent>
            </w:sdt>
            <w:r w:rsidR="00BA4235" w:rsidRPr="00996FAF">
              <w:rPr>
                <w:rFonts w:ascii="Arial" w:hAnsi="Arial" w:cs="Arial"/>
                <w:color w:val="0000FF"/>
              </w:rPr>
              <w:t xml:space="preserve"> </w:t>
            </w:r>
          </w:p>
        </w:tc>
      </w:tr>
    </w:tbl>
    <w:p w14:paraId="6002B507" w14:textId="77777777" w:rsidR="00BA0F6F" w:rsidRDefault="00BA4235" w:rsidP="00BA0F6F">
      <w:pPr>
        <w:pStyle w:val="Heading20"/>
      </w:pPr>
      <w:r w:rsidRPr="00996FAF">
        <w:t>Findings</w:t>
      </w:r>
    </w:p>
    <w:p w14:paraId="217C211C" w14:textId="77777777" w:rsidR="006958B6" w:rsidRDefault="00AB697E" w:rsidP="00BA0F6F">
      <w:pPr>
        <w:pStyle w:val="NormalArial"/>
      </w:pPr>
      <w:r w:rsidRPr="00AB697E">
        <w:t>The service demonstrated identification, assessment, monitoring and review of consumers</w:t>
      </w:r>
      <w:r>
        <w:t>’</w:t>
      </w:r>
      <w:r w:rsidRPr="00AB697E">
        <w:t xml:space="preserve"> clinical care needs including wounds, skin integrity and pain. </w:t>
      </w:r>
      <w:r>
        <w:t>C</w:t>
      </w:r>
      <w:r w:rsidRPr="00AB697E">
        <w:t xml:space="preserve">onsumer care </w:t>
      </w:r>
      <w:r>
        <w:t>was</w:t>
      </w:r>
      <w:r w:rsidRPr="00AB697E">
        <w:t xml:space="preserve"> safe and consider</w:t>
      </w:r>
      <w:r>
        <w:t>ed</w:t>
      </w:r>
      <w:r w:rsidRPr="00AB697E">
        <w:t xml:space="preserve"> the individual consumer’s needs, goals and preferences. Staff demonstrated knowledge and skills in managing the personal and clinical care of consumers. The service ha</w:t>
      </w:r>
      <w:r>
        <w:t>d</w:t>
      </w:r>
      <w:r w:rsidRPr="00AB697E">
        <w:t xml:space="preserve"> a R</w:t>
      </w:r>
      <w:r>
        <w:t>egistered nurse</w:t>
      </w:r>
      <w:r w:rsidRPr="00AB697E">
        <w:t xml:space="preserve"> responsible for monitoring skin integrity and wounds, with referrals to external wound services as necessary.</w:t>
      </w:r>
    </w:p>
    <w:p w14:paraId="1EF659C2" w14:textId="77777777" w:rsidR="00833F02" w:rsidRDefault="006958B6" w:rsidP="00BA0F6F">
      <w:pPr>
        <w:pStyle w:val="NormalArial"/>
      </w:pPr>
      <w:r w:rsidRPr="006958B6">
        <w:t xml:space="preserve">The service </w:t>
      </w:r>
      <w:r w:rsidR="00833F02">
        <w:t>r</w:t>
      </w:r>
      <w:r w:rsidRPr="006958B6">
        <w:t xml:space="preserve">ecently introduced a designated carer shift from 12.00pm to 8.30pm, </w:t>
      </w:r>
      <w:r w:rsidR="00833F02">
        <w:t xml:space="preserve">seven </w:t>
      </w:r>
      <w:r w:rsidRPr="006958B6">
        <w:t xml:space="preserve">days a week to support consumers who may be experiencing agitation or require extra support with their meals. </w:t>
      </w:r>
      <w:r w:rsidR="00833F02" w:rsidRPr="00833F02">
        <w:t>The service monitor</w:t>
      </w:r>
      <w:r w:rsidR="00833F02">
        <w:t xml:space="preserve">ed </w:t>
      </w:r>
      <w:r w:rsidR="00833F02" w:rsidRPr="00833F02">
        <w:t>usage of psychotropic medication, including the type of psychotropic, regular and as required medications.</w:t>
      </w:r>
      <w:r w:rsidR="00833F02">
        <w:t xml:space="preserve"> </w:t>
      </w:r>
      <w:r w:rsidR="00833F02" w:rsidRPr="00833F02">
        <w:t xml:space="preserve">The service </w:t>
      </w:r>
      <w:r w:rsidR="00833F02">
        <w:t>had</w:t>
      </w:r>
      <w:r w:rsidR="00833F02" w:rsidRPr="00833F02">
        <w:t xml:space="preserve"> no consumers considered to have a physical or mechanical restrictive practice in place.</w:t>
      </w:r>
    </w:p>
    <w:p w14:paraId="3C29019B" w14:textId="77777777" w:rsidR="00833F02" w:rsidRDefault="00833F02" w:rsidP="00BA0F6F">
      <w:pPr>
        <w:pStyle w:val="NormalArial"/>
      </w:pPr>
      <w:r>
        <w:t>T</w:t>
      </w:r>
      <w:r w:rsidRPr="00833F02">
        <w:t xml:space="preserve">he service </w:t>
      </w:r>
      <w:r>
        <w:t>was</w:t>
      </w:r>
      <w:r w:rsidRPr="00833F02">
        <w:t xml:space="preserve"> effectively managing high impact and high prevalence risks</w:t>
      </w:r>
      <w:r>
        <w:t>. C</w:t>
      </w:r>
      <w:r w:rsidRPr="00833F02">
        <w:t>onsumers who experience</w:t>
      </w:r>
      <w:r>
        <w:t>d</w:t>
      </w:r>
      <w:r w:rsidRPr="00833F02">
        <w:t xml:space="preserve"> falls </w:t>
      </w:r>
      <w:r>
        <w:t>were</w:t>
      </w:r>
      <w:r w:rsidRPr="00833F02">
        <w:t xml:space="preserve"> reviewed by the R</w:t>
      </w:r>
      <w:r>
        <w:t>egistered nurse, Physiotherapist and Occupational therapist</w:t>
      </w:r>
      <w:r w:rsidRPr="00833F02">
        <w:t xml:space="preserve"> as required. Allied health assistants with support from the P</w:t>
      </w:r>
      <w:r>
        <w:t>hysiotherapist and Occupational therapist</w:t>
      </w:r>
      <w:r w:rsidRPr="00833F02">
        <w:t xml:space="preserve"> conduct</w:t>
      </w:r>
      <w:r>
        <w:t>ed</w:t>
      </w:r>
      <w:r w:rsidRPr="00833F02">
        <w:t xml:space="preserve"> group exercise programs including a walking group</w:t>
      </w:r>
      <w:r>
        <w:t xml:space="preserve">. </w:t>
      </w:r>
    </w:p>
    <w:p w14:paraId="005F2319" w14:textId="77777777" w:rsidR="004468E3" w:rsidRDefault="00833F02" w:rsidP="00BA0F6F">
      <w:pPr>
        <w:pStyle w:val="NormalArial"/>
      </w:pPr>
      <w:r>
        <w:lastRenderedPageBreak/>
        <w:t>C</w:t>
      </w:r>
      <w:r w:rsidRPr="00833F02">
        <w:t xml:space="preserve">are delivery for consumers at the </w:t>
      </w:r>
      <w:r>
        <w:t xml:space="preserve">end of life </w:t>
      </w:r>
      <w:r w:rsidRPr="00833F02">
        <w:t>ensure</w:t>
      </w:r>
      <w:r>
        <w:t>d</w:t>
      </w:r>
      <w:r w:rsidRPr="00833F02">
        <w:t xml:space="preserve"> their needs </w:t>
      </w:r>
      <w:r>
        <w:t>were</w:t>
      </w:r>
      <w:r w:rsidRPr="00833F02">
        <w:t xml:space="preserve"> addressed, pain </w:t>
      </w:r>
      <w:r>
        <w:t>was</w:t>
      </w:r>
      <w:r w:rsidRPr="00833F02">
        <w:t xml:space="preserve"> managed, and the consumer’s dignity </w:t>
      </w:r>
      <w:r>
        <w:t>was</w:t>
      </w:r>
      <w:r w:rsidRPr="00833F02">
        <w:t xml:space="preserve"> maintained. </w:t>
      </w:r>
      <w:r w:rsidR="004468E3">
        <w:t>P</w:t>
      </w:r>
      <w:r w:rsidRPr="00833F02">
        <w:t xml:space="preserve">alliative care support </w:t>
      </w:r>
      <w:r w:rsidR="004468E3">
        <w:t>was</w:t>
      </w:r>
      <w:r w:rsidRPr="00833F02">
        <w:t xml:space="preserve"> available from local hospital based palliative care services. </w:t>
      </w:r>
      <w:r w:rsidR="004468E3" w:rsidRPr="004468E3">
        <w:t>Staff maintain</w:t>
      </w:r>
      <w:r w:rsidR="004468E3">
        <w:t>ed</w:t>
      </w:r>
      <w:r w:rsidR="004468E3" w:rsidRPr="004468E3">
        <w:t xml:space="preserve"> the comfort of consumers at the </w:t>
      </w:r>
      <w:r w:rsidR="004468E3">
        <w:t>end of life</w:t>
      </w:r>
      <w:r w:rsidR="004468E3" w:rsidRPr="004468E3">
        <w:t>, including one-on-one support for the consumer and their family.</w:t>
      </w:r>
    </w:p>
    <w:p w14:paraId="21682990" w14:textId="77777777" w:rsidR="004468E3" w:rsidRDefault="004468E3" w:rsidP="00BA0F6F">
      <w:pPr>
        <w:pStyle w:val="NormalArial"/>
      </w:pPr>
      <w:r>
        <w:t>C</w:t>
      </w:r>
      <w:r w:rsidRPr="004468E3">
        <w:t>are planning documentation support</w:t>
      </w:r>
      <w:r>
        <w:t xml:space="preserve">ed the </w:t>
      </w:r>
      <w:r w:rsidRPr="004468E3">
        <w:t>identification and response to deterioration or changes in consumers</w:t>
      </w:r>
      <w:r>
        <w:t>’</w:t>
      </w:r>
      <w:r w:rsidRPr="004468E3">
        <w:t xml:space="preserve"> condition. Care staff report</w:t>
      </w:r>
      <w:r>
        <w:t>ed</w:t>
      </w:r>
      <w:r w:rsidRPr="004468E3">
        <w:t xml:space="preserve"> any changes or deterioration in consumers</w:t>
      </w:r>
      <w:r>
        <w:t>’</w:t>
      </w:r>
      <w:r w:rsidRPr="004468E3">
        <w:t xml:space="preserve"> condition to the </w:t>
      </w:r>
      <w:r>
        <w:t>registered staff</w:t>
      </w:r>
      <w:r w:rsidRPr="004468E3">
        <w:t xml:space="preserve">. Clinical staff refer </w:t>
      </w:r>
      <w:r>
        <w:t xml:space="preserve">consumers who deteriorated </w:t>
      </w:r>
      <w:r w:rsidRPr="004468E3">
        <w:t>to the M</w:t>
      </w:r>
      <w:r>
        <w:t>edical officer</w:t>
      </w:r>
      <w:r w:rsidRPr="004468E3">
        <w:t xml:space="preserve">, specialist geriatric services at the local hospital or transfer the consumer to hospital if appropriate. </w:t>
      </w:r>
    </w:p>
    <w:p w14:paraId="3E307F58" w14:textId="77777777" w:rsidR="004468E3" w:rsidRDefault="004468E3" w:rsidP="00BA0F6F">
      <w:pPr>
        <w:pStyle w:val="NormalArial"/>
      </w:pPr>
      <w:r w:rsidRPr="004468E3">
        <w:t>Care planning documentation demonstrate</w:t>
      </w:r>
      <w:r>
        <w:t>d</w:t>
      </w:r>
      <w:r w:rsidRPr="004468E3">
        <w:t xml:space="preserve"> input from other allied health services including P</w:t>
      </w:r>
      <w:r>
        <w:t>hysiotherapy</w:t>
      </w:r>
      <w:r w:rsidRPr="004468E3">
        <w:t>, O</w:t>
      </w:r>
      <w:r>
        <w:t>ccupational therapy</w:t>
      </w:r>
      <w:r w:rsidRPr="004468E3">
        <w:t xml:space="preserve">, dietitians and podiatry. External services including palliative care, specialist geriatric and wound specialists located at local hospitals </w:t>
      </w:r>
      <w:r>
        <w:t>were</w:t>
      </w:r>
      <w:r w:rsidRPr="004468E3">
        <w:t xml:space="preserve"> accessed as required. Consumer documentation confirm</w:t>
      </w:r>
      <w:r>
        <w:t>ed</w:t>
      </w:r>
      <w:r w:rsidRPr="004468E3">
        <w:t xml:space="preserve"> regular review by M</w:t>
      </w:r>
      <w:r>
        <w:t>edical officers</w:t>
      </w:r>
      <w:r w:rsidRPr="004468E3">
        <w:t xml:space="preserve">, including where there </w:t>
      </w:r>
      <w:r>
        <w:t>were</w:t>
      </w:r>
      <w:r w:rsidRPr="004468E3">
        <w:t xml:space="preserve"> changes in consumer health.</w:t>
      </w:r>
    </w:p>
    <w:p w14:paraId="6002B508" w14:textId="2FCFEABE" w:rsidR="00BA0F6F" w:rsidRPr="00262C0B" w:rsidRDefault="004468E3" w:rsidP="00BA0F6F">
      <w:pPr>
        <w:pStyle w:val="NormalArial"/>
      </w:pPr>
      <w:r w:rsidRPr="004468E3">
        <w:t>The service ha</w:t>
      </w:r>
      <w:r>
        <w:t>d</w:t>
      </w:r>
      <w:r w:rsidRPr="004468E3">
        <w:t xml:space="preserve"> documented policies, procedures and an outbreak management plan to guide staff in relation to antimicrobial stewardship, infection control and management of </w:t>
      </w:r>
      <w:r>
        <w:t xml:space="preserve">a </w:t>
      </w:r>
      <w:r w:rsidRPr="004468E3">
        <w:t>COVID-19 outbreak. The service ha</w:t>
      </w:r>
      <w:r w:rsidR="00F65543">
        <w:t>d</w:t>
      </w:r>
      <w:r w:rsidRPr="004468E3">
        <w:t xml:space="preserve"> a COVID-19 vaccination program for consumers</w:t>
      </w:r>
      <w:r w:rsidR="00F65543">
        <w:t xml:space="preserve"> and </w:t>
      </w:r>
      <w:r w:rsidRPr="004468E3">
        <w:t xml:space="preserve">an infection prevention and control lead in place. Staff described practices to prevent and control infections such as hand hygiene, use of </w:t>
      </w:r>
      <w:r w:rsidR="00F65543">
        <w:t>personal protective equipment</w:t>
      </w:r>
      <w:r w:rsidRPr="004468E3">
        <w:t xml:space="preserve">, encouraging fluids and obtaining pathology results prior to commencing antibiotics. </w:t>
      </w:r>
      <w:r w:rsidR="00BA4235">
        <w:br w:type="page"/>
      </w:r>
    </w:p>
    <w:p w14:paraId="6002B509" w14:textId="77777777" w:rsidR="00BA0F6F" w:rsidRPr="00996FAF" w:rsidRDefault="00BA4235" w:rsidP="00BA0F6F">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1B08EC" w14:paraId="6002B50C" w14:textId="77777777" w:rsidTr="001B0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002B50A" w14:textId="77777777" w:rsidR="00BA0F6F" w:rsidRPr="00996FAF" w:rsidRDefault="00BA4235" w:rsidP="00BA0F6F">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002B50B" w14:textId="77777777" w:rsidR="00BA0F6F" w:rsidRPr="00996FAF" w:rsidRDefault="00BA0F6F" w:rsidP="00BA0F6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B08EC" w14:paraId="6002B510" w14:textId="77777777" w:rsidTr="001B08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2B50D" w14:textId="77777777" w:rsidR="00BA0F6F" w:rsidRPr="00996FAF" w:rsidRDefault="00BA4235" w:rsidP="00BA0F6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002B50E" w14:textId="77777777" w:rsidR="00BA0F6F" w:rsidRPr="00996FAF" w:rsidRDefault="00BA4235" w:rsidP="00BA0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002B50F" w14:textId="57570399" w:rsidR="00BA0F6F" w:rsidRPr="00996FAF" w:rsidRDefault="00145DE4" w:rsidP="00BA0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BA4235">
                  <w:rPr>
                    <w:rFonts w:ascii="Arial" w:hAnsi="Arial" w:cs="Arial"/>
                    <w:color w:val="auto"/>
                  </w:rPr>
                  <w:t>Compliant</w:t>
                </w:r>
              </w:sdtContent>
            </w:sdt>
            <w:r w:rsidR="00BA4235" w:rsidRPr="00996FAF">
              <w:rPr>
                <w:rFonts w:ascii="Arial" w:hAnsi="Arial" w:cs="Arial"/>
                <w:color w:val="0000FF"/>
              </w:rPr>
              <w:t xml:space="preserve"> </w:t>
            </w:r>
          </w:p>
        </w:tc>
      </w:tr>
      <w:tr w:rsidR="001B08EC" w14:paraId="6002B514" w14:textId="77777777" w:rsidTr="001B0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2B511" w14:textId="77777777" w:rsidR="00BA0F6F" w:rsidRPr="00996FAF" w:rsidRDefault="00BA4235" w:rsidP="00BA0F6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002B512" w14:textId="77777777" w:rsidR="00BA0F6F" w:rsidRPr="00996FAF" w:rsidRDefault="00BA4235" w:rsidP="00BA0F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002B513" w14:textId="5553D9B7" w:rsidR="00BA0F6F" w:rsidRPr="00996FAF" w:rsidRDefault="00145DE4" w:rsidP="00BA0F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BA4235">
                  <w:rPr>
                    <w:rFonts w:ascii="Arial" w:hAnsi="Arial" w:cs="Arial"/>
                    <w:color w:val="auto"/>
                  </w:rPr>
                  <w:t>Compliant</w:t>
                </w:r>
              </w:sdtContent>
            </w:sdt>
            <w:r w:rsidR="00BA4235" w:rsidRPr="00996FAF">
              <w:rPr>
                <w:rFonts w:ascii="Arial" w:hAnsi="Arial" w:cs="Arial"/>
                <w:color w:val="0000FF"/>
              </w:rPr>
              <w:t xml:space="preserve"> </w:t>
            </w:r>
          </w:p>
        </w:tc>
      </w:tr>
      <w:tr w:rsidR="001B08EC" w14:paraId="6002B51B" w14:textId="77777777" w:rsidTr="001B08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2B515" w14:textId="77777777" w:rsidR="00BA0F6F" w:rsidRPr="00996FAF" w:rsidRDefault="00BA4235" w:rsidP="00BA0F6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002B516" w14:textId="77777777" w:rsidR="00BA0F6F" w:rsidRPr="00996FAF" w:rsidRDefault="00BA4235" w:rsidP="00BA0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002B517" w14:textId="77777777" w:rsidR="00BA0F6F" w:rsidRPr="00996FAF" w:rsidRDefault="00BA4235" w:rsidP="00BA0F6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002B518" w14:textId="77777777" w:rsidR="00BA0F6F" w:rsidRPr="00996FAF" w:rsidRDefault="00BA4235" w:rsidP="00BA0F6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002B519" w14:textId="77777777" w:rsidR="00BA0F6F" w:rsidRPr="00996FAF" w:rsidRDefault="00BA4235" w:rsidP="00BA0F6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6002B51A" w14:textId="4056E864" w:rsidR="00BA0F6F" w:rsidRPr="00996FAF" w:rsidRDefault="00145DE4" w:rsidP="00BA0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BA4235">
                  <w:rPr>
                    <w:rFonts w:ascii="Arial" w:hAnsi="Arial" w:cs="Arial"/>
                    <w:color w:val="auto"/>
                  </w:rPr>
                  <w:t>Compliant</w:t>
                </w:r>
              </w:sdtContent>
            </w:sdt>
            <w:r w:rsidR="00BA4235" w:rsidRPr="00996FAF">
              <w:rPr>
                <w:rFonts w:ascii="Arial" w:hAnsi="Arial" w:cs="Arial"/>
                <w:color w:val="0000FF"/>
              </w:rPr>
              <w:t xml:space="preserve"> </w:t>
            </w:r>
          </w:p>
        </w:tc>
      </w:tr>
      <w:tr w:rsidR="001B08EC" w14:paraId="6002B51F" w14:textId="77777777" w:rsidTr="001B0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2B51C" w14:textId="77777777" w:rsidR="00BA0F6F" w:rsidRPr="00996FAF" w:rsidRDefault="00BA4235" w:rsidP="00BA0F6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002B51D" w14:textId="77777777" w:rsidR="00BA0F6F" w:rsidRPr="00996FAF" w:rsidRDefault="00BA4235" w:rsidP="00BA0F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002B51E" w14:textId="5D04D772" w:rsidR="00BA0F6F" w:rsidRPr="00996FAF" w:rsidRDefault="00145DE4" w:rsidP="00BA0F6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BA4235">
                  <w:rPr>
                    <w:rFonts w:ascii="Arial" w:hAnsi="Arial" w:cs="Arial"/>
                    <w:color w:val="auto"/>
                  </w:rPr>
                  <w:t>Compliant</w:t>
                </w:r>
              </w:sdtContent>
            </w:sdt>
            <w:r w:rsidR="00BA4235" w:rsidRPr="00996FAF">
              <w:rPr>
                <w:rFonts w:ascii="Arial" w:hAnsi="Arial" w:cs="Arial"/>
                <w:color w:val="0000FF"/>
              </w:rPr>
              <w:t xml:space="preserve"> </w:t>
            </w:r>
          </w:p>
        </w:tc>
      </w:tr>
      <w:tr w:rsidR="001B08EC" w14:paraId="6002B523" w14:textId="77777777" w:rsidTr="001B08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2B520" w14:textId="77777777" w:rsidR="00BA0F6F" w:rsidRPr="00996FAF" w:rsidRDefault="00BA4235" w:rsidP="00BA0F6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002B521" w14:textId="77777777" w:rsidR="00BA0F6F" w:rsidRPr="00996FAF" w:rsidRDefault="00BA4235" w:rsidP="00BA0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002B522" w14:textId="6BE9A66B" w:rsidR="00BA0F6F" w:rsidRPr="00996FAF" w:rsidRDefault="00145DE4" w:rsidP="00BA0F6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BA4235">
                  <w:rPr>
                    <w:rFonts w:ascii="Arial" w:hAnsi="Arial" w:cs="Arial"/>
                    <w:color w:val="auto"/>
                  </w:rPr>
                  <w:t>Compliant</w:t>
                </w:r>
              </w:sdtContent>
            </w:sdt>
            <w:r w:rsidR="00BA4235" w:rsidRPr="00996FAF">
              <w:rPr>
                <w:rFonts w:ascii="Arial" w:hAnsi="Arial" w:cs="Arial"/>
                <w:color w:val="0000FF"/>
              </w:rPr>
              <w:t xml:space="preserve"> </w:t>
            </w:r>
          </w:p>
        </w:tc>
      </w:tr>
      <w:tr w:rsidR="001B08EC" w14:paraId="6002B527" w14:textId="77777777" w:rsidTr="001B0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2B524" w14:textId="77777777" w:rsidR="00BA0F6F" w:rsidRPr="00996FAF" w:rsidRDefault="00BA4235" w:rsidP="00BA0F6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002B525" w14:textId="77777777" w:rsidR="00BA0F6F" w:rsidRPr="00996FAF" w:rsidRDefault="00BA4235" w:rsidP="00BA0F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002B526" w14:textId="79F46D14" w:rsidR="00BA0F6F" w:rsidRPr="00996FAF" w:rsidRDefault="00145DE4" w:rsidP="00BA0F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BA4235">
                  <w:rPr>
                    <w:rFonts w:ascii="Arial" w:hAnsi="Arial" w:cs="Arial"/>
                    <w:color w:val="auto"/>
                  </w:rPr>
                  <w:t>Compliant</w:t>
                </w:r>
              </w:sdtContent>
            </w:sdt>
            <w:r w:rsidR="00BA4235" w:rsidRPr="00996FAF">
              <w:rPr>
                <w:rFonts w:ascii="Arial" w:hAnsi="Arial" w:cs="Arial"/>
                <w:color w:val="0000FF"/>
              </w:rPr>
              <w:t xml:space="preserve"> </w:t>
            </w:r>
          </w:p>
        </w:tc>
      </w:tr>
      <w:tr w:rsidR="001B08EC" w14:paraId="6002B52B" w14:textId="77777777" w:rsidTr="001B08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2B528" w14:textId="77777777" w:rsidR="00BA0F6F" w:rsidRPr="00996FAF" w:rsidRDefault="00BA4235" w:rsidP="00BA0F6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002B529" w14:textId="77777777" w:rsidR="00BA0F6F" w:rsidRPr="00996FAF" w:rsidRDefault="00BA4235" w:rsidP="00BA0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6002B52A" w14:textId="593EF8ED" w:rsidR="00BA0F6F" w:rsidRPr="00996FAF" w:rsidRDefault="00145DE4" w:rsidP="00BA0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BA4235">
                  <w:rPr>
                    <w:rFonts w:ascii="Arial" w:hAnsi="Arial" w:cs="Arial"/>
                    <w:color w:val="auto"/>
                  </w:rPr>
                  <w:t>Compliant</w:t>
                </w:r>
              </w:sdtContent>
            </w:sdt>
            <w:r w:rsidR="00BA4235" w:rsidRPr="00996FAF">
              <w:rPr>
                <w:rFonts w:ascii="Arial" w:hAnsi="Arial" w:cs="Arial"/>
                <w:color w:val="0000FF"/>
              </w:rPr>
              <w:t xml:space="preserve"> </w:t>
            </w:r>
          </w:p>
        </w:tc>
      </w:tr>
    </w:tbl>
    <w:p w14:paraId="6002B52C" w14:textId="77777777" w:rsidR="00BA0F6F" w:rsidRDefault="00BA4235" w:rsidP="00BA0F6F">
      <w:pPr>
        <w:pStyle w:val="Heading20"/>
      </w:pPr>
      <w:r w:rsidRPr="00996FAF">
        <w:t>Findings</w:t>
      </w:r>
    </w:p>
    <w:p w14:paraId="77C0CF6F" w14:textId="77777777" w:rsidR="00F65543" w:rsidRDefault="00F65543" w:rsidP="00BA0F6F">
      <w:pPr>
        <w:pStyle w:val="NormalArial"/>
      </w:pPr>
      <w:r w:rsidRPr="00F65543">
        <w:t>Consumers</w:t>
      </w:r>
      <w:r>
        <w:t xml:space="preserve"> and </w:t>
      </w:r>
      <w:r w:rsidRPr="00F65543">
        <w:t xml:space="preserve">representatives </w:t>
      </w:r>
      <w:r>
        <w:t xml:space="preserve">confirmed </w:t>
      </w:r>
      <w:r w:rsidRPr="00F65543">
        <w:t>services and supports provided by the service me</w:t>
      </w:r>
      <w:r>
        <w:t>t</w:t>
      </w:r>
      <w:r w:rsidRPr="00F65543">
        <w:t xml:space="preserve"> the consumers’ needs and staff assist</w:t>
      </w:r>
      <w:r>
        <w:t>ed</w:t>
      </w:r>
      <w:r w:rsidRPr="00F65543">
        <w:t xml:space="preserve"> consumers to be as independent as possible. Staff </w:t>
      </w:r>
      <w:r>
        <w:t>had</w:t>
      </w:r>
      <w:r w:rsidRPr="00F65543">
        <w:t xml:space="preserve"> knowledge of consumers’ needs and preferences and the support they require in their daily living activities. Care documentation reflected strategies to deliver services and supports for daily living that reflect</w:t>
      </w:r>
      <w:r>
        <w:t>ed</w:t>
      </w:r>
      <w:r w:rsidRPr="00F65543">
        <w:t xml:space="preserve"> the diverse needs and characteristics of consumers</w:t>
      </w:r>
      <w:r>
        <w:t>.</w:t>
      </w:r>
      <w:r w:rsidRPr="00F65543">
        <w:t xml:space="preserve"> </w:t>
      </w:r>
      <w:r>
        <w:t xml:space="preserve">Staff were </w:t>
      </w:r>
      <w:r w:rsidRPr="00F65543">
        <w:t>observed assisting consumers to the activity room to participate in group activities, including exercise groups and bingo.</w:t>
      </w:r>
    </w:p>
    <w:p w14:paraId="59D26220" w14:textId="77777777" w:rsidR="00F65543" w:rsidRDefault="00F65543" w:rsidP="00BA0F6F">
      <w:pPr>
        <w:pStyle w:val="NormalArial"/>
      </w:pPr>
      <w:r w:rsidRPr="00F65543">
        <w:t>Lifestyle staff provide</w:t>
      </w:r>
      <w:r>
        <w:t>d</w:t>
      </w:r>
      <w:r w:rsidRPr="00F65543">
        <w:t xml:space="preserve"> one on one meaningful engagement with consumers each week and arrange</w:t>
      </w:r>
      <w:r>
        <w:t>d</w:t>
      </w:r>
      <w:r w:rsidRPr="00F65543">
        <w:t xml:space="preserve"> additional supports when needs </w:t>
      </w:r>
      <w:r>
        <w:t>were</w:t>
      </w:r>
      <w:r w:rsidRPr="00F65543">
        <w:t xml:space="preserve"> identified, including activity packs and a sensory box in each area, which c</w:t>
      </w:r>
      <w:r>
        <w:t>ould</w:t>
      </w:r>
      <w:r w:rsidRPr="00F65543">
        <w:t xml:space="preserve"> be used to support consumers. </w:t>
      </w:r>
      <w:r>
        <w:t>C</w:t>
      </w:r>
      <w:r w:rsidRPr="00F65543">
        <w:t xml:space="preserve">onsumers </w:t>
      </w:r>
      <w:r>
        <w:t>were</w:t>
      </w:r>
      <w:r w:rsidRPr="00F65543">
        <w:t xml:space="preserve"> supported </w:t>
      </w:r>
      <w:r>
        <w:t xml:space="preserve">in various ways </w:t>
      </w:r>
      <w:r w:rsidRPr="00F65543">
        <w:t>to promote their emotional, spiritual and psychological wellbeing. The service ha</w:t>
      </w:r>
      <w:r>
        <w:t>d</w:t>
      </w:r>
      <w:r w:rsidRPr="00F65543">
        <w:t xml:space="preserve"> </w:t>
      </w:r>
      <w:r>
        <w:t xml:space="preserve">two </w:t>
      </w:r>
      <w:r w:rsidRPr="00F65543">
        <w:t xml:space="preserve">Chaplains visit the service </w:t>
      </w:r>
      <w:r>
        <w:t xml:space="preserve">two to three </w:t>
      </w:r>
      <w:r w:rsidRPr="00F65543">
        <w:t>times per week, they visit</w:t>
      </w:r>
      <w:r>
        <w:t>ed</w:t>
      </w:r>
      <w:r w:rsidRPr="00F65543">
        <w:t xml:space="preserve"> all consumers on entry to the service and on an ongoing basis, if requested. Consumers</w:t>
      </w:r>
      <w:r>
        <w:t xml:space="preserve"> and </w:t>
      </w:r>
      <w:r w:rsidRPr="00F65543">
        <w:t>representatives describe</w:t>
      </w:r>
      <w:r>
        <w:t>d</w:t>
      </w:r>
      <w:r w:rsidRPr="00F65543">
        <w:t xml:space="preserve"> the enjoyment received from the service</w:t>
      </w:r>
      <w:r>
        <w:t>’</w:t>
      </w:r>
      <w:r w:rsidRPr="00F65543">
        <w:t>s dog,</w:t>
      </w:r>
      <w:r>
        <w:t xml:space="preserve"> named Dingo. </w:t>
      </w:r>
      <w:r w:rsidRPr="00F65543">
        <w:t xml:space="preserve">Care planning documentation </w:t>
      </w:r>
      <w:r>
        <w:t>was</w:t>
      </w:r>
      <w:r w:rsidRPr="00F65543">
        <w:t xml:space="preserve"> updated with observations and assessments of consumer emotional, spiritual and psychological well-being.</w:t>
      </w:r>
    </w:p>
    <w:p w14:paraId="059F3949" w14:textId="77777777" w:rsidR="00702B4A" w:rsidRDefault="00F65543" w:rsidP="00BA0F6F">
      <w:pPr>
        <w:pStyle w:val="NormalArial"/>
      </w:pPr>
      <w:r>
        <w:t>S</w:t>
      </w:r>
      <w:r w:rsidRPr="00F65543">
        <w:t>ervices and supports for daily living assist</w:t>
      </w:r>
      <w:r>
        <w:t>ed</w:t>
      </w:r>
      <w:r w:rsidRPr="00F65543">
        <w:t xml:space="preserve"> each consumer to participate in their community within and outside the organisation’s service environment</w:t>
      </w:r>
      <w:r>
        <w:t xml:space="preserve">, </w:t>
      </w:r>
      <w:r w:rsidRPr="00F65543">
        <w:t xml:space="preserve">have social and personal relationships and do the things of interest to them. </w:t>
      </w:r>
      <w:r w:rsidR="00702B4A">
        <w:t>C</w:t>
      </w:r>
      <w:r w:rsidR="009B2B3B" w:rsidRPr="009B2B3B">
        <w:t>onsumers</w:t>
      </w:r>
      <w:r w:rsidR="00702B4A">
        <w:t xml:space="preserve"> and </w:t>
      </w:r>
      <w:r w:rsidR="009B2B3B" w:rsidRPr="009B2B3B">
        <w:t xml:space="preserve">representatives advised of friendships that developed within the service, including a group of female consumers who enjoy </w:t>
      </w:r>
      <w:r w:rsidR="009B2B3B" w:rsidRPr="009B2B3B">
        <w:lastRenderedPageBreak/>
        <w:t>having meals together.</w:t>
      </w:r>
      <w:r w:rsidR="00702B4A">
        <w:t xml:space="preserve"> </w:t>
      </w:r>
      <w:r w:rsidR="00702B4A" w:rsidRPr="00702B4A">
        <w:t>Consumers</w:t>
      </w:r>
      <w:r w:rsidR="00702B4A">
        <w:t xml:space="preserve"> and </w:t>
      </w:r>
      <w:r w:rsidR="00702B4A" w:rsidRPr="00702B4A">
        <w:t>representatives access</w:t>
      </w:r>
      <w:r w:rsidR="00702B4A">
        <w:t>ed</w:t>
      </w:r>
      <w:r w:rsidR="00702B4A" w:rsidRPr="00702B4A">
        <w:t xml:space="preserve"> the coffee shop located at the Wellness Centre. The organisation ha</w:t>
      </w:r>
      <w:r w:rsidR="00702B4A">
        <w:t>d</w:t>
      </w:r>
      <w:r w:rsidR="00702B4A" w:rsidRPr="00702B4A">
        <w:t xml:space="preserve"> an electronic application available for representatives, where they c</w:t>
      </w:r>
      <w:r w:rsidR="00702B4A">
        <w:t>ould</w:t>
      </w:r>
      <w:r w:rsidR="00702B4A" w:rsidRPr="00702B4A">
        <w:t xml:space="preserve"> view activities and photographs of consumers participating in activities.</w:t>
      </w:r>
      <w:r w:rsidR="00702B4A">
        <w:t xml:space="preserve"> T</w:t>
      </w:r>
      <w:r w:rsidR="00702B4A" w:rsidRPr="00702B4A">
        <w:t>he service ha</w:t>
      </w:r>
      <w:r w:rsidR="00702B4A">
        <w:t>d</w:t>
      </w:r>
      <w:r w:rsidR="00702B4A" w:rsidRPr="00702B4A">
        <w:t xml:space="preserve"> a bus, with weekly bus outings scheduled, consulting with consumers regarding destinations.</w:t>
      </w:r>
      <w:r w:rsidR="00702B4A">
        <w:t xml:space="preserve"> </w:t>
      </w:r>
      <w:r w:rsidR="00702B4A" w:rsidRPr="00702B4A">
        <w:tab/>
        <w:t>Care documentation included social profiles and consumers</w:t>
      </w:r>
      <w:r w:rsidR="00702B4A">
        <w:t>’</w:t>
      </w:r>
      <w:r w:rsidR="00702B4A" w:rsidRPr="00702B4A">
        <w:t xml:space="preserve"> life stor</w:t>
      </w:r>
      <w:r w:rsidR="00702B4A">
        <w:t>ies</w:t>
      </w:r>
      <w:r w:rsidR="00702B4A" w:rsidRPr="00702B4A">
        <w:t>, identifie</w:t>
      </w:r>
      <w:r w:rsidR="00702B4A">
        <w:t>d</w:t>
      </w:r>
      <w:r w:rsidR="00702B4A" w:rsidRPr="00702B4A">
        <w:t xml:space="preserve"> interests of consumers, and people who </w:t>
      </w:r>
      <w:r w:rsidR="00702B4A">
        <w:t>were</w:t>
      </w:r>
      <w:r w:rsidR="00702B4A" w:rsidRPr="00702B4A">
        <w:t xml:space="preserve"> important to them. Staff describe</w:t>
      </w:r>
      <w:r w:rsidR="00702B4A">
        <w:t>d</w:t>
      </w:r>
      <w:r w:rsidR="00702B4A" w:rsidRPr="00702B4A">
        <w:t xml:space="preserve"> how the information in the </w:t>
      </w:r>
      <w:r w:rsidR="00702B4A">
        <w:t>electronic care system</w:t>
      </w:r>
      <w:r w:rsidR="00702B4A" w:rsidRPr="00702B4A">
        <w:t xml:space="preserve"> support</w:t>
      </w:r>
      <w:r w:rsidR="00702B4A">
        <w:t>ed</w:t>
      </w:r>
      <w:r w:rsidR="00702B4A" w:rsidRPr="00702B4A">
        <w:t xml:space="preserve"> them to initiate conversations and identif</w:t>
      </w:r>
      <w:r w:rsidR="00702B4A">
        <w:t>ied</w:t>
      </w:r>
      <w:r w:rsidR="00702B4A" w:rsidRPr="00702B4A">
        <w:t xml:space="preserve"> individual interests of consumers.</w:t>
      </w:r>
    </w:p>
    <w:p w14:paraId="054710D9" w14:textId="77777777" w:rsidR="00BA0F6F" w:rsidRDefault="00BA0F6F" w:rsidP="00BA0F6F">
      <w:pPr>
        <w:pStyle w:val="NormalArial"/>
      </w:pPr>
      <w:r>
        <w:t>C</w:t>
      </w:r>
      <w:r w:rsidR="00702B4A" w:rsidRPr="00702B4A">
        <w:t>onsumers</w:t>
      </w:r>
      <w:r>
        <w:t>’</w:t>
      </w:r>
      <w:r w:rsidR="00702B4A" w:rsidRPr="00702B4A">
        <w:t xml:space="preserve"> needs, goals and preferences </w:t>
      </w:r>
      <w:r>
        <w:t>were</w:t>
      </w:r>
      <w:r w:rsidR="00702B4A" w:rsidRPr="00702B4A">
        <w:t xml:space="preserve"> communicated across the service and with others who shared care responsibility.</w:t>
      </w:r>
      <w:r>
        <w:t xml:space="preserve"> </w:t>
      </w:r>
      <w:r w:rsidRPr="00BA0F6F">
        <w:t xml:space="preserve">Staff </w:t>
      </w:r>
      <w:r>
        <w:t>s</w:t>
      </w:r>
      <w:r w:rsidRPr="00BA0F6F">
        <w:t>hare</w:t>
      </w:r>
      <w:r>
        <w:t>d</w:t>
      </w:r>
      <w:r w:rsidRPr="00BA0F6F">
        <w:t xml:space="preserve"> information within the service about consumers’ condition, needs, preferences, and changes in behaviour via conversations and regular entries on the </w:t>
      </w:r>
      <w:r>
        <w:t>electronic care system</w:t>
      </w:r>
      <w:r w:rsidRPr="00BA0F6F">
        <w:t>. Staff said information about consumers’ needs and preferences is current, personalised and available</w:t>
      </w:r>
      <w:r>
        <w:t>.</w:t>
      </w:r>
      <w:r w:rsidRPr="00BA0F6F">
        <w:t xml:space="preserve"> The service ha</w:t>
      </w:r>
      <w:r>
        <w:t>d</w:t>
      </w:r>
      <w:r w:rsidRPr="00BA0F6F">
        <w:t xml:space="preserve"> a monthly newsletter providing information about what </w:t>
      </w:r>
      <w:r>
        <w:t>was</w:t>
      </w:r>
      <w:r w:rsidRPr="00BA0F6F">
        <w:t xml:space="preserve"> occurring within the service.</w:t>
      </w:r>
      <w:r>
        <w:t xml:space="preserve"> </w:t>
      </w:r>
    </w:p>
    <w:p w14:paraId="14186ED9" w14:textId="77777777" w:rsidR="00BA0F6F" w:rsidRDefault="00BA0F6F" w:rsidP="00BA0F6F">
      <w:pPr>
        <w:pStyle w:val="NormalArial"/>
      </w:pPr>
      <w:r>
        <w:t>C</w:t>
      </w:r>
      <w:r w:rsidRPr="00BA0F6F">
        <w:t xml:space="preserve">onsumers </w:t>
      </w:r>
      <w:r>
        <w:t>were</w:t>
      </w:r>
      <w:r w:rsidRPr="00BA0F6F">
        <w:t xml:space="preserve"> referred to other providers of care to deliver specific services and supports that align with consumers</w:t>
      </w:r>
      <w:r>
        <w:t>’</w:t>
      </w:r>
      <w:r w:rsidRPr="00BA0F6F">
        <w:t xml:space="preserve"> choices. </w:t>
      </w:r>
      <w:r>
        <w:t>S</w:t>
      </w:r>
      <w:r w:rsidRPr="00BA0F6F">
        <w:t>taff facilitate</w:t>
      </w:r>
      <w:r>
        <w:t>d</w:t>
      </w:r>
      <w:r w:rsidRPr="00BA0F6F">
        <w:t xml:space="preserve"> appointments for consumers with the service’s hairdresser.</w:t>
      </w:r>
      <w:r>
        <w:t xml:space="preserve"> </w:t>
      </w:r>
      <w:r w:rsidRPr="00BA0F6F">
        <w:t xml:space="preserve">Staff </w:t>
      </w:r>
      <w:r>
        <w:t>referred</w:t>
      </w:r>
      <w:r w:rsidRPr="00BA0F6F">
        <w:t xml:space="preserve"> consumers to the visiting Chaplain when they </w:t>
      </w:r>
      <w:r>
        <w:t>were</w:t>
      </w:r>
      <w:r w:rsidRPr="00BA0F6F">
        <w:t xml:space="preserve"> feeling low or require</w:t>
      </w:r>
      <w:r>
        <w:t>d</w:t>
      </w:r>
      <w:r w:rsidRPr="00BA0F6F">
        <w:t xml:space="preserve"> extra support. </w:t>
      </w:r>
    </w:p>
    <w:p w14:paraId="143752C4" w14:textId="77777777" w:rsidR="00264879" w:rsidRDefault="00BA0F6F" w:rsidP="00BA0F6F">
      <w:pPr>
        <w:pStyle w:val="NormalArial"/>
      </w:pPr>
      <w:r>
        <w:t xml:space="preserve">Consumers expressed satisfaction with the quality and variety of meals provided. </w:t>
      </w:r>
      <w:r w:rsidRPr="00BA0F6F">
        <w:t>The service use</w:t>
      </w:r>
      <w:r>
        <w:t>d a regenerated process</w:t>
      </w:r>
      <w:r w:rsidRPr="00BA0F6F">
        <w:t xml:space="preserve">, with food placed in heat proof containers in the main kitchen and then reheated and placed in each kitchenette area and served to consumers. </w:t>
      </w:r>
      <w:r w:rsidR="00264879" w:rsidRPr="00264879">
        <w:t>The service provide</w:t>
      </w:r>
      <w:r w:rsidR="00264879">
        <w:t>d</w:t>
      </w:r>
      <w:r w:rsidR="00264879" w:rsidRPr="00264879">
        <w:t xml:space="preserve"> food options for consumers with cultural, religious or personal preferences</w:t>
      </w:r>
      <w:r w:rsidR="00264879">
        <w:t xml:space="preserve">. </w:t>
      </w:r>
      <w:r w:rsidR="00264879" w:rsidRPr="00264879">
        <w:t>Staff were observed checking the food temperature prior to serving. The kitchen was compliant with relevant health and safety regulations</w:t>
      </w:r>
      <w:r w:rsidR="00264879">
        <w:t>.</w:t>
      </w:r>
    </w:p>
    <w:p w14:paraId="6002B52D" w14:textId="60AE13E6" w:rsidR="00BA0F6F" w:rsidRPr="00262C0B" w:rsidRDefault="00264879" w:rsidP="00BA0F6F">
      <w:pPr>
        <w:pStyle w:val="NormalArial"/>
      </w:pPr>
      <w:r w:rsidRPr="00264879">
        <w:t xml:space="preserve">Equipment used to support consumers to engage in lifestyle activities was observed to be suitable, clean and well-maintained. </w:t>
      </w:r>
      <w:r>
        <w:t>T</w:t>
      </w:r>
      <w:r w:rsidRPr="00264879">
        <w:t>he service proactively maintain</w:t>
      </w:r>
      <w:r>
        <w:t>ed</w:t>
      </w:r>
      <w:r w:rsidRPr="00264879">
        <w:t xml:space="preserve"> equipment and replace</w:t>
      </w:r>
      <w:r>
        <w:t>d</w:t>
      </w:r>
      <w:r w:rsidRPr="00264879">
        <w:t xml:space="preserve"> damaged equipment to ensure equipment </w:t>
      </w:r>
      <w:r>
        <w:t>was</w:t>
      </w:r>
      <w:r w:rsidRPr="00264879">
        <w:t xml:space="preserve"> available for use. Mobility and walking aids or wheelchairs used to support consumers to mobilise and attend lifestyle activities were clean and well-maintained.</w:t>
      </w:r>
      <w:r w:rsidR="00BA4235">
        <w:br w:type="page"/>
      </w:r>
    </w:p>
    <w:p w14:paraId="6002B52E" w14:textId="77777777" w:rsidR="00BA0F6F" w:rsidRPr="00996FAF" w:rsidRDefault="00BA4235" w:rsidP="00BA0F6F">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1B08EC" w14:paraId="6002B531" w14:textId="77777777" w:rsidTr="001B0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002B52F" w14:textId="77777777" w:rsidR="00BA0F6F" w:rsidRPr="00996FAF" w:rsidRDefault="00BA4235" w:rsidP="00BA0F6F">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002B530" w14:textId="77777777" w:rsidR="00BA0F6F" w:rsidRPr="00996FAF" w:rsidRDefault="00BA0F6F" w:rsidP="00BA0F6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B08EC" w14:paraId="6002B535" w14:textId="77777777" w:rsidTr="001B08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2B532" w14:textId="77777777" w:rsidR="00BA0F6F" w:rsidRPr="00996FAF" w:rsidRDefault="00BA4235" w:rsidP="00BA0F6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002B533" w14:textId="77777777" w:rsidR="00BA0F6F" w:rsidRPr="00996FAF" w:rsidRDefault="00BA4235" w:rsidP="00BA0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002B534" w14:textId="4047734D" w:rsidR="00BA0F6F" w:rsidRPr="00996FAF" w:rsidRDefault="00145DE4" w:rsidP="00BA0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BA4235">
                  <w:rPr>
                    <w:rFonts w:ascii="Arial" w:hAnsi="Arial" w:cs="Arial"/>
                    <w:color w:val="auto"/>
                  </w:rPr>
                  <w:t>Compliant</w:t>
                </w:r>
              </w:sdtContent>
            </w:sdt>
            <w:r w:rsidR="00BA4235" w:rsidRPr="00996FAF">
              <w:rPr>
                <w:rFonts w:ascii="Arial" w:hAnsi="Arial" w:cs="Arial"/>
                <w:color w:val="0000FF"/>
              </w:rPr>
              <w:t xml:space="preserve"> </w:t>
            </w:r>
          </w:p>
        </w:tc>
      </w:tr>
      <w:tr w:rsidR="001B08EC" w14:paraId="6002B53B" w14:textId="77777777" w:rsidTr="001B0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2B536" w14:textId="77777777" w:rsidR="00BA0F6F" w:rsidRPr="00996FAF" w:rsidRDefault="00BA4235" w:rsidP="00BA0F6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002B537" w14:textId="77777777" w:rsidR="00BA0F6F" w:rsidRPr="00996FAF" w:rsidRDefault="00BA4235" w:rsidP="00BA0F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002B538" w14:textId="77777777" w:rsidR="00BA0F6F" w:rsidRPr="00996FAF" w:rsidRDefault="00BA4235" w:rsidP="00BA0F6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002B539" w14:textId="77777777" w:rsidR="00BA0F6F" w:rsidRPr="00996FAF" w:rsidRDefault="00BA4235" w:rsidP="00BA0F6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002B53A" w14:textId="15C02A7D" w:rsidR="00BA0F6F" w:rsidRPr="00996FAF" w:rsidRDefault="00145DE4" w:rsidP="00BA0F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BA4235">
                  <w:rPr>
                    <w:rFonts w:ascii="Arial" w:hAnsi="Arial" w:cs="Arial"/>
                    <w:color w:val="auto"/>
                  </w:rPr>
                  <w:t>Compliant</w:t>
                </w:r>
              </w:sdtContent>
            </w:sdt>
            <w:r w:rsidR="00BA4235" w:rsidRPr="00996FAF">
              <w:rPr>
                <w:rFonts w:ascii="Arial" w:hAnsi="Arial" w:cs="Arial"/>
                <w:color w:val="0000FF"/>
              </w:rPr>
              <w:t xml:space="preserve"> </w:t>
            </w:r>
          </w:p>
        </w:tc>
      </w:tr>
      <w:tr w:rsidR="001B08EC" w14:paraId="6002B53F" w14:textId="77777777" w:rsidTr="001B08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2B53C" w14:textId="77777777" w:rsidR="00BA0F6F" w:rsidRPr="00996FAF" w:rsidRDefault="00BA4235" w:rsidP="00BA0F6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002B53D" w14:textId="77777777" w:rsidR="00BA0F6F" w:rsidRPr="00996FAF" w:rsidRDefault="00BA4235" w:rsidP="00BA0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6002B53E" w14:textId="6ABC5005" w:rsidR="00BA0F6F" w:rsidRPr="00996FAF" w:rsidRDefault="00145DE4" w:rsidP="00BA0F6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BA4235">
                  <w:rPr>
                    <w:rFonts w:ascii="Arial" w:hAnsi="Arial" w:cs="Arial"/>
                    <w:color w:val="auto"/>
                  </w:rPr>
                  <w:t>Compliant</w:t>
                </w:r>
              </w:sdtContent>
            </w:sdt>
            <w:r w:rsidR="00BA4235" w:rsidRPr="00996FAF">
              <w:rPr>
                <w:rFonts w:ascii="Arial" w:hAnsi="Arial" w:cs="Arial"/>
                <w:color w:val="0000FF"/>
              </w:rPr>
              <w:t xml:space="preserve"> </w:t>
            </w:r>
          </w:p>
        </w:tc>
      </w:tr>
    </w:tbl>
    <w:p w14:paraId="6002B540" w14:textId="77777777" w:rsidR="00BA0F6F" w:rsidRDefault="00BA4235" w:rsidP="00BA0F6F">
      <w:pPr>
        <w:pStyle w:val="Heading20"/>
      </w:pPr>
      <w:r>
        <w:t>Findings</w:t>
      </w:r>
    </w:p>
    <w:p w14:paraId="37EC276C" w14:textId="77777777" w:rsidR="00264879" w:rsidRDefault="00264879" w:rsidP="00BA0F6F">
      <w:pPr>
        <w:pStyle w:val="NormalArial"/>
      </w:pPr>
      <w:r>
        <w:t>T</w:t>
      </w:r>
      <w:r w:rsidRPr="00264879">
        <w:t xml:space="preserve">he </w:t>
      </w:r>
      <w:r>
        <w:t xml:space="preserve">service </w:t>
      </w:r>
      <w:r w:rsidRPr="00264879">
        <w:t xml:space="preserve">environment </w:t>
      </w:r>
      <w:r>
        <w:t>was</w:t>
      </w:r>
      <w:r w:rsidRPr="00264879">
        <w:t xml:space="preserve"> welcoming, easy to understand and enable</w:t>
      </w:r>
      <w:r>
        <w:t>d</w:t>
      </w:r>
      <w:r w:rsidRPr="00264879">
        <w:t xml:space="preserve"> consumers to optimise their independence and ability to interact with family, friends and others.</w:t>
      </w:r>
      <w:r>
        <w:t xml:space="preserve"> </w:t>
      </w:r>
      <w:r w:rsidRPr="00264879">
        <w:t>Consumers</w:t>
      </w:r>
      <w:r>
        <w:t>’</w:t>
      </w:r>
      <w:r w:rsidRPr="00264879">
        <w:t xml:space="preserve"> rooms were observed to be personalised with chosen items, consumers</w:t>
      </w:r>
      <w:r>
        <w:t>’</w:t>
      </w:r>
      <w:r w:rsidRPr="00264879">
        <w:t xml:space="preserve"> names located on rooms. Consumer rooms ha</w:t>
      </w:r>
      <w:r>
        <w:t>d divided</w:t>
      </w:r>
      <w:r w:rsidRPr="00264879">
        <w:t xml:space="preserve"> doors with consumers able to leave the upper half open if they chose.</w:t>
      </w:r>
      <w:r>
        <w:t xml:space="preserve"> E</w:t>
      </w:r>
      <w:r w:rsidRPr="00264879">
        <w:t xml:space="preserve">asy to understand signage </w:t>
      </w:r>
      <w:r>
        <w:t xml:space="preserve">was observed </w:t>
      </w:r>
      <w:r w:rsidRPr="00264879">
        <w:t xml:space="preserve">clearly identifying the </w:t>
      </w:r>
      <w:r>
        <w:t>five</w:t>
      </w:r>
      <w:r w:rsidRPr="00264879">
        <w:t xml:space="preserve"> courts within the service. Each court ha</w:t>
      </w:r>
      <w:r>
        <w:t>d</w:t>
      </w:r>
      <w:r w:rsidRPr="00264879">
        <w:t xml:space="preserve"> a dining</w:t>
      </w:r>
      <w:r>
        <w:t xml:space="preserve"> and </w:t>
      </w:r>
      <w:r w:rsidRPr="00264879">
        <w:t>seating area for consumers to host visitors.</w:t>
      </w:r>
      <w:r>
        <w:t xml:space="preserve"> </w:t>
      </w:r>
      <w:r w:rsidRPr="00264879">
        <w:t>The service ha</w:t>
      </w:r>
      <w:r>
        <w:t>d</w:t>
      </w:r>
      <w:r w:rsidRPr="00264879">
        <w:t xml:space="preserve"> communal sitting areas and a large activity area, with a co-located kitchenette.</w:t>
      </w:r>
    </w:p>
    <w:p w14:paraId="68481461" w14:textId="77777777" w:rsidR="00B1020A" w:rsidRDefault="00264879" w:rsidP="00BA0F6F">
      <w:pPr>
        <w:pStyle w:val="NormalArial"/>
      </w:pPr>
      <w:r w:rsidRPr="00264879">
        <w:t>The service was safe, clean, and well maintained and consumers c</w:t>
      </w:r>
      <w:r>
        <w:t>ould</w:t>
      </w:r>
      <w:r w:rsidRPr="00264879">
        <w:t xml:space="preserve"> move freely indoors and outdoors. </w:t>
      </w:r>
      <w:r>
        <w:t>Consumers stated the service was clean</w:t>
      </w:r>
      <w:r w:rsidR="00B1020A">
        <w:t xml:space="preserve"> and well maintained. </w:t>
      </w:r>
      <w:r w:rsidR="00B1020A" w:rsidRPr="00B1020A">
        <w:t>Maintenance staff describe</w:t>
      </w:r>
      <w:r w:rsidR="00B1020A">
        <w:t>d</w:t>
      </w:r>
      <w:r w:rsidR="00B1020A" w:rsidRPr="00B1020A">
        <w:t xml:space="preserve"> how requests for maintenance </w:t>
      </w:r>
      <w:r w:rsidR="00B1020A">
        <w:t>were</w:t>
      </w:r>
      <w:r w:rsidR="00B1020A" w:rsidRPr="00B1020A">
        <w:t xml:space="preserve"> recorded, prioritised and actioned. Staff confirmed that requests for maintenance </w:t>
      </w:r>
      <w:r w:rsidR="00B1020A">
        <w:t xml:space="preserve">were </w:t>
      </w:r>
      <w:r w:rsidR="00B1020A" w:rsidRPr="00B1020A">
        <w:t>resolved quickly. Cleaning staff ha</w:t>
      </w:r>
      <w:r w:rsidR="00B1020A">
        <w:t>d</w:t>
      </w:r>
      <w:r w:rsidR="00B1020A" w:rsidRPr="00B1020A">
        <w:t xml:space="preserve"> a designated cleaning schedule over a </w:t>
      </w:r>
      <w:r w:rsidR="00B1020A">
        <w:t>seven-</w:t>
      </w:r>
      <w:r w:rsidR="00B1020A" w:rsidRPr="00B1020A">
        <w:t>day period including daily and weekly areas for cleaning.</w:t>
      </w:r>
    </w:p>
    <w:p w14:paraId="6002B541" w14:textId="27ED661F" w:rsidR="00BA0F6F" w:rsidRPr="00262C0B" w:rsidRDefault="00B1020A" w:rsidP="00BA0F6F">
      <w:pPr>
        <w:pStyle w:val="NormalArial"/>
      </w:pPr>
      <w:r>
        <w:t>Consumers and representatives confirmed</w:t>
      </w:r>
      <w:r w:rsidR="00960285">
        <w:t xml:space="preserve"> furniture, fittings and equipment were safe, clean and well maintained. C</w:t>
      </w:r>
      <w:r w:rsidR="00960285" w:rsidRPr="00960285">
        <w:t xml:space="preserve">orrective maintenance requests </w:t>
      </w:r>
      <w:r w:rsidR="00960285">
        <w:t>were</w:t>
      </w:r>
      <w:r w:rsidR="00960285" w:rsidRPr="00960285">
        <w:t xml:space="preserve"> logged electronically, assessed and prioritised each day with preferred contractors available for prompt action as required.</w:t>
      </w:r>
      <w:r w:rsidR="00960285">
        <w:t xml:space="preserve"> </w:t>
      </w:r>
      <w:r w:rsidR="00960285" w:rsidRPr="00960285">
        <w:t xml:space="preserve">Scheduled preventative maintenance records </w:t>
      </w:r>
      <w:r w:rsidR="00960285">
        <w:t>d</w:t>
      </w:r>
      <w:r w:rsidR="00960285" w:rsidRPr="00960285">
        <w:t>emonstrated completion of inspections including fire equipment and pest control treatments.</w:t>
      </w:r>
      <w:r w:rsidR="00BA4235">
        <w:br w:type="page"/>
      </w:r>
    </w:p>
    <w:p w14:paraId="6002B542" w14:textId="77777777" w:rsidR="00BA0F6F" w:rsidRPr="00996FAF" w:rsidRDefault="00BA4235" w:rsidP="00BA0F6F">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1B08EC" w14:paraId="6002B545" w14:textId="77777777" w:rsidTr="001B0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002B543" w14:textId="77777777" w:rsidR="00BA0F6F" w:rsidRPr="00996FAF" w:rsidRDefault="00BA4235" w:rsidP="00BA0F6F">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002B544" w14:textId="77777777" w:rsidR="00BA0F6F" w:rsidRPr="00996FAF" w:rsidRDefault="00BA0F6F" w:rsidP="00BA0F6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B08EC" w14:paraId="6002B549" w14:textId="77777777" w:rsidTr="001B08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2B546" w14:textId="77777777" w:rsidR="00BA0F6F" w:rsidRPr="00996FAF" w:rsidRDefault="00BA4235" w:rsidP="00BA0F6F">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002B547" w14:textId="77777777" w:rsidR="00BA0F6F" w:rsidRPr="00996FAF" w:rsidRDefault="00BA4235" w:rsidP="00BA0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6002B548" w14:textId="7C469AB4" w:rsidR="00BA0F6F" w:rsidRPr="00996FAF" w:rsidRDefault="00145DE4" w:rsidP="00BA0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BA4235">
                  <w:rPr>
                    <w:rFonts w:ascii="Arial" w:hAnsi="Arial" w:cs="Arial"/>
                    <w:color w:val="auto"/>
                  </w:rPr>
                  <w:t>Compliant</w:t>
                </w:r>
              </w:sdtContent>
            </w:sdt>
            <w:r w:rsidR="00BA4235" w:rsidRPr="00996FAF">
              <w:rPr>
                <w:rFonts w:ascii="Arial" w:hAnsi="Arial" w:cs="Arial"/>
                <w:color w:val="0000FF"/>
              </w:rPr>
              <w:t xml:space="preserve"> </w:t>
            </w:r>
          </w:p>
        </w:tc>
      </w:tr>
      <w:tr w:rsidR="001B08EC" w14:paraId="6002B54D" w14:textId="77777777" w:rsidTr="001B0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2B54A" w14:textId="77777777" w:rsidR="00BA0F6F" w:rsidRPr="00996FAF" w:rsidRDefault="00BA4235" w:rsidP="00BA0F6F">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02B54B" w14:textId="77777777" w:rsidR="00BA0F6F" w:rsidRPr="00996FAF" w:rsidRDefault="00BA4235" w:rsidP="00BA0F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002B54C" w14:textId="00611C50" w:rsidR="00BA0F6F" w:rsidRPr="00996FAF" w:rsidRDefault="00145DE4" w:rsidP="00BA0F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BA4235">
                  <w:rPr>
                    <w:rFonts w:ascii="Arial" w:hAnsi="Arial" w:cs="Arial"/>
                    <w:color w:val="auto"/>
                  </w:rPr>
                  <w:t>Compliant</w:t>
                </w:r>
              </w:sdtContent>
            </w:sdt>
            <w:r w:rsidR="00BA4235" w:rsidRPr="00996FAF">
              <w:rPr>
                <w:rFonts w:ascii="Arial" w:hAnsi="Arial" w:cs="Arial"/>
                <w:color w:val="0000FF"/>
              </w:rPr>
              <w:t xml:space="preserve"> </w:t>
            </w:r>
          </w:p>
        </w:tc>
      </w:tr>
      <w:tr w:rsidR="001B08EC" w14:paraId="6002B551" w14:textId="77777777" w:rsidTr="001B08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2B54E" w14:textId="77777777" w:rsidR="00BA0F6F" w:rsidRPr="00996FAF" w:rsidRDefault="00BA4235" w:rsidP="00BA0F6F">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002B54F" w14:textId="77777777" w:rsidR="00BA0F6F" w:rsidRPr="00996FAF" w:rsidRDefault="00BA4235" w:rsidP="00BA0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002B550" w14:textId="7E8C12A8" w:rsidR="00BA0F6F" w:rsidRPr="00996FAF" w:rsidRDefault="00145DE4" w:rsidP="00BA0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A4235">
                  <w:rPr>
                    <w:rFonts w:ascii="Arial" w:hAnsi="Arial" w:cs="Arial"/>
                    <w:color w:val="auto"/>
                  </w:rPr>
                  <w:t>Compliant</w:t>
                </w:r>
              </w:sdtContent>
            </w:sdt>
            <w:r w:rsidR="00BA4235" w:rsidRPr="00996FAF">
              <w:rPr>
                <w:rFonts w:ascii="Arial" w:hAnsi="Arial" w:cs="Arial"/>
                <w:color w:val="0000FF"/>
              </w:rPr>
              <w:t xml:space="preserve"> </w:t>
            </w:r>
          </w:p>
        </w:tc>
      </w:tr>
      <w:tr w:rsidR="001B08EC" w14:paraId="6002B555" w14:textId="77777777" w:rsidTr="001B08E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2B552" w14:textId="77777777" w:rsidR="00BA0F6F" w:rsidRPr="00996FAF" w:rsidRDefault="00BA4235" w:rsidP="00BA0F6F">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002B553" w14:textId="77777777" w:rsidR="00BA0F6F" w:rsidRPr="00996FAF" w:rsidRDefault="00BA4235" w:rsidP="00BA0F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002B554" w14:textId="5639A6B8" w:rsidR="00BA0F6F" w:rsidRPr="00996FAF" w:rsidRDefault="00145DE4" w:rsidP="00BA0F6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BA4235">
                  <w:rPr>
                    <w:rFonts w:ascii="Arial" w:hAnsi="Arial" w:cs="Arial"/>
                    <w:color w:val="auto"/>
                  </w:rPr>
                  <w:t>Compliant</w:t>
                </w:r>
              </w:sdtContent>
            </w:sdt>
            <w:r w:rsidR="00BA4235" w:rsidRPr="00996FAF">
              <w:rPr>
                <w:rFonts w:ascii="Arial" w:hAnsi="Arial" w:cs="Arial"/>
                <w:color w:val="0000FF"/>
              </w:rPr>
              <w:t xml:space="preserve"> </w:t>
            </w:r>
          </w:p>
        </w:tc>
      </w:tr>
    </w:tbl>
    <w:p w14:paraId="6002B556" w14:textId="77777777" w:rsidR="00BA0F6F" w:rsidRDefault="00BA4235" w:rsidP="00BA0F6F">
      <w:pPr>
        <w:pStyle w:val="Heading20"/>
      </w:pPr>
      <w:r w:rsidRPr="00996FAF">
        <w:t>Findings</w:t>
      </w:r>
    </w:p>
    <w:p w14:paraId="0E9D3DBD" w14:textId="4AFA986D" w:rsidR="00960285" w:rsidRDefault="00960285" w:rsidP="00BA0F6F">
      <w:pPr>
        <w:pStyle w:val="NormalArial"/>
      </w:pPr>
      <w:r w:rsidRPr="00960285">
        <w:t>Consumers</w:t>
      </w:r>
      <w:r>
        <w:t xml:space="preserve"> and </w:t>
      </w:r>
      <w:r w:rsidRPr="00960285">
        <w:t xml:space="preserve">representatives </w:t>
      </w:r>
      <w:r>
        <w:t xml:space="preserve">felt </w:t>
      </w:r>
      <w:r w:rsidRPr="00960285">
        <w:t>encouraged, safe and supported to provide feedback and make complaints. Staff describe</w:t>
      </w:r>
      <w:r>
        <w:t>d</w:t>
      </w:r>
      <w:r w:rsidRPr="00960285">
        <w:t xml:space="preserve"> the methods they use</w:t>
      </w:r>
      <w:r>
        <w:t>d</w:t>
      </w:r>
      <w:r w:rsidRPr="00960285">
        <w:t xml:space="preserve"> to encourage and support consumers to provide feedback and make complaints. Consumer meeting minutes demonstrate</w:t>
      </w:r>
      <w:r>
        <w:t>d</w:t>
      </w:r>
      <w:r w:rsidRPr="00960285">
        <w:t xml:space="preserve"> consumers</w:t>
      </w:r>
      <w:r>
        <w:t xml:space="preserve"> and </w:t>
      </w:r>
      <w:r w:rsidRPr="00960285">
        <w:t xml:space="preserve">representatives </w:t>
      </w:r>
      <w:r>
        <w:t>were</w:t>
      </w:r>
      <w:r w:rsidRPr="00960285">
        <w:t xml:space="preserve"> invited to provide feedback. </w:t>
      </w:r>
      <w:r>
        <w:t xml:space="preserve">Feedback and complaints forms were observed in the service’s common areas. </w:t>
      </w:r>
    </w:p>
    <w:p w14:paraId="0AB6717B" w14:textId="18791BAA" w:rsidR="00960285" w:rsidRDefault="00960285" w:rsidP="00BA0F6F">
      <w:pPr>
        <w:pStyle w:val="NormalArial"/>
      </w:pPr>
      <w:r w:rsidRPr="00960285">
        <w:t>Consumers</w:t>
      </w:r>
      <w:r>
        <w:t xml:space="preserve"> and </w:t>
      </w:r>
      <w:r w:rsidRPr="00960285">
        <w:t>representatives demonstrated an awareness of the internal and external avenues available for them raise and resolve complaints. Consumers</w:t>
      </w:r>
      <w:r>
        <w:t xml:space="preserve"> and </w:t>
      </w:r>
      <w:r w:rsidRPr="00960285">
        <w:t>representatives were aware of making complaints to the Aged Care Quality and Safety Commission and accessing advocacy services, such as those provided through the Older Persons Advocacy Network</w:t>
      </w:r>
      <w:r>
        <w:t>.</w:t>
      </w:r>
      <w:r w:rsidRPr="00960285">
        <w:t xml:space="preserve"> Staff describe</w:t>
      </w:r>
      <w:r>
        <w:t>d</w:t>
      </w:r>
      <w:r w:rsidRPr="00960285">
        <w:t xml:space="preserve"> how they would assist consumers who ha</w:t>
      </w:r>
      <w:r>
        <w:t>d</w:t>
      </w:r>
      <w:r w:rsidRPr="00960285">
        <w:t xml:space="preserve"> a cognitive impairment or difficulty communicating to raise a complaint or provide feedback. Methods described by staff included assisting them in completing a feedback form and contacting consumers’ representative</w:t>
      </w:r>
      <w:r>
        <w:t>s</w:t>
      </w:r>
      <w:r w:rsidRPr="00960285">
        <w:t xml:space="preserve"> for assistance. The consumer handbook include</w:t>
      </w:r>
      <w:r>
        <w:t>d</w:t>
      </w:r>
      <w:r w:rsidRPr="00960285">
        <w:t xml:space="preserve"> information regarding internal and external complaints agencies to inform consumers</w:t>
      </w:r>
      <w:r>
        <w:t xml:space="preserve"> and </w:t>
      </w:r>
      <w:r w:rsidRPr="00960285">
        <w:t>representatives of the complaints processes available to them.</w:t>
      </w:r>
    </w:p>
    <w:p w14:paraId="3DB9EDB5" w14:textId="77777777" w:rsidR="00240E55" w:rsidRDefault="00960285" w:rsidP="00BA0F6F">
      <w:pPr>
        <w:pStyle w:val="NormalArial"/>
      </w:pPr>
      <w:r>
        <w:t>A</w:t>
      </w:r>
      <w:r w:rsidRPr="00960285">
        <w:t xml:space="preserve">ppropriate and timely action </w:t>
      </w:r>
      <w:r w:rsidR="005E5E26">
        <w:t>was</w:t>
      </w:r>
      <w:r w:rsidRPr="00960285">
        <w:t xml:space="preserve"> taken in response to complaints, and an open disclosure process </w:t>
      </w:r>
      <w:r w:rsidR="00240E55">
        <w:t>was</w:t>
      </w:r>
      <w:r w:rsidRPr="00960285">
        <w:t xml:space="preserve"> applied when things </w:t>
      </w:r>
      <w:r w:rsidR="00240E55">
        <w:t>went</w:t>
      </w:r>
      <w:r w:rsidRPr="00960285">
        <w:t xml:space="preserve"> wrong. </w:t>
      </w:r>
      <w:r w:rsidR="00240E55">
        <w:t xml:space="preserve">Consumer representatives provided feedback regarding the satisfaction of the handling of their complaints which included an apology. </w:t>
      </w:r>
    </w:p>
    <w:p w14:paraId="6002B557" w14:textId="3F96453E" w:rsidR="00BA0F6F" w:rsidRPr="00712752" w:rsidRDefault="00240E55" w:rsidP="00BA0F6F">
      <w:pPr>
        <w:pStyle w:val="NormalArial"/>
      </w:pPr>
      <w:r>
        <w:t>F</w:t>
      </w:r>
      <w:r w:rsidRPr="00240E55">
        <w:t xml:space="preserve">eedback and complaints </w:t>
      </w:r>
      <w:r>
        <w:t>were</w:t>
      </w:r>
      <w:r w:rsidRPr="00240E55">
        <w:t xml:space="preserve"> reviewed and used to improve the quality of care and services.</w:t>
      </w:r>
      <w:r>
        <w:t xml:space="preserve"> C</w:t>
      </w:r>
      <w:r w:rsidRPr="00240E55">
        <w:t>onsumer meeting minutes indicated consumer</w:t>
      </w:r>
      <w:r>
        <w:t xml:space="preserve"> and </w:t>
      </w:r>
      <w:r w:rsidRPr="00240E55">
        <w:t xml:space="preserve">representative feedback </w:t>
      </w:r>
      <w:r>
        <w:t>was</w:t>
      </w:r>
      <w:r w:rsidRPr="00240E55">
        <w:t xml:space="preserve"> used to improve the quality of care and services. Staff s</w:t>
      </w:r>
      <w:r>
        <w:t xml:space="preserve">tated </w:t>
      </w:r>
      <w:r w:rsidRPr="00240E55">
        <w:t>they w</w:t>
      </w:r>
      <w:r>
        <w:t xml:space="preserve">ould </w:t>
      </w:r>
      <w:r w:rsidRPr="00240E55">
        <w:t>try to resolve complaints immediately</w:t>
      </w:r>
      <w:r>
        <w:t xml:space="preserve">, and </w:t>
      </w:r>
      <w:r w:rsidRPr="00240E55">
        <w:t xml:space="preserve">if they </w:t>
      </w:r>
      <w:r>
        <w:t>were</w:t>
      </w:r>
      <w:r w:rsidRPr="00240E55">
        <w:t xml:space="preserve"> not able to resolve the consumers</w:t>
      </w:r>
      <w:r>
        <w:t xml:space="preserve"> or </w:t>
      </w:r>
      <w:r w:rsidRPr="00240E55">
        <w:t xml:space="preserve">representative complaint they would report the complaint to clinical staff or management. </w:t>
      </w:r>
      <w:r w:rsidR="00BA4235" w:rsidRPr="00712752">
        <w:br w:type="page"/>
      </w:r>
    </w:p>
    <w:p w14:paraId="6002B558" w14:textId="77777777" w:rsidR="00BA0F6F" w:rsidRPr="00996FAF" w:rsidRDefault="00BA4235" w:rsidP="00BA0F6F">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B08EC" w14:paraId="6002B55B" w14:textId="77777777" w:rsidTr="001B0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002B559" w14:textId="77777777" w:rsidR="00BA0F6F" w:rsidRPr="00996FAF" w:rsidRDefault="00BA4235" w:rsidP="00BA0F6F">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002B55A" w14:textId="77777777" w:rsidR="00BA0F6F" w:rsidRPr="00996FAF" w:rsidRDefault="00BA0F6F" w:rsidP="00BA0F6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B08EC" w14:paraId="6002B55F" w14:textId="77777777" w:rsidTr="001B08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2B55C" w14:textId="77777777" w:rsidR="00BA0F6F" w:rsidRPr="00996FAF" w:rsidRDefault="00BA4235" w:rsidP="00BA0F6F">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002B55D" w14:textId="77777777" w:rsidR="00BA0F6F" w:rsidRPr="00996FAF" w:rsidRDefault="00BA4235" w:rsidP="00BA0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002B55E" w14:textId="14F4C5A8" w:rsidR="00BA0F6F" w:rsidRPr="00996FAF" w:rsidRDefault="00145DE4" w:rsidP="00BA0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BA4235">
                  <w:rPr>
                    <w:rFonts w:ascii="Arial" w:hAnsi="Arial" w:cs="Arial"/>
                    <w:color w:val="auto"/>
                  </w:rPr>
                  <w:t>Compliant</w:t>
                </w:r>
              </w:sdtContent>
            </w:sdt>
            <w:r w:rsidR="00BA4235" w:rsidRPr="00996FAF">
              <w:rPr>
                <w:rFonts w:ascii="Arial" w:hAnsi="Arial" w:cs="Arial"/>
                <w:color w:val="0000FF"/>
              </w:rPr>
              <w:t xml:space="preserve"> </w:t>
            </w:r>
          </w:p>
        </w:tc>
      </w:tr>
      <w:tr w:rsidR="001B08EC" w14:paraId="6002B563" w14:textId="77777777" w:rsidTr="001B0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2B560" w14:textId="77777777" w:rsidR="00BA0F6F" w:rsidRPr="00996FAF" w:rsidRDefault="00BA4235" w:rsidP="00BA0F6F">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002B561" w14:textId="77777777" w:rsidR="00BA0F6F" w:rsidRPr="00996FAF" w:rsidRDefault="00BA4235" w:rsidP="00BA0F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6002B562" w14:textId="3B9A1BB6" w:rsidR="00BA0F6F" w:rsidRPr="00996FAF" w:rsidRDefault="00145DE4" w:rsidP="00BA0F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BA4235">
                  <w:rPr>
                    <w:rFonts w:ascii="Arial" w:hAnsi="Arial" w:cs="Arial"/>
                    <w:color w:val="auto"/>
                  </w:rPr>
                  <w:t>Compliant</w:t>
                </w:r>
              </w:sdtContent>
            </w:sdt>
            <w:r w:rsidR="00BA4235" w:rsidRPr="00996FAF">
              <w:rPr>
                <w:rFonts w:ascii="Arial" w:hAnsi="Arial" w:cs="Arial"/>
                <w:color w:val="0000FF"/>
              </w:rPr>
              <w:t xml:space="preserve"> </w:t>
            </w:r>
          </w:p>
        </w:tc>
      </w:tr>
      <w:tr w:rsidR="001B08EC" w14:paraId="6002B567" w14:textId="77777777" w:rsidTr="001B08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2B564" w14:textId="77777777" w:rsidR="00BA0F6F" w:rsidRPr="00996FAF" w:rsidRDefault="00BA4235" w:rsidP="00BA0F6F">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002B565" w14:textId="77777777" w:rsidR="00BA0F6F" w:rsidRPr="00996FAF" w:rsidRDefault="00BA4235" w:rsidP="00BA0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002B566" w14:textId="2161A04D" w:rsidR="00BA0F6F" w:rsidRPr="00996FAF" w:rsidRDefault="00145DE4" w:rsidP="00BA0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BA4235">
                  <w:rPr>
                    <w:rFonts w:ascii="Arial" w:hAnsi="Arial" w:cs="Arial"/>
                    <w:color w:val="auto"/>
                  </w:rPr>
                  <w:t>Compliant</w:t>
                </w:r>
              </w:sdtContent>
            </w:sdt>
            <w:r w:rsidR="00BA4235" w:rsidRPr="00996FAF">
              <w:rPr>
                <w:rFonts w:ascii="Arial" w:hAnsi="Arial" w:cs="Arial"/>
                <w:color w:val="0000FF"/>
              </w:rPr>
              <w:t xml:space="preserve"> </w:t>
            </w:r>
          </w:p>
        </w:tc>
      </w:tr>
      <w:tr w:rsidR="001B08EC" w14:paraId="6002B56B" w14:textId="77777777" w:rsidTr="001B0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2B568" w14:textId="77777777" w:rsidR="00BA0F6F" w:rsidRPr="00996FAF" w:rsidRDefault="00BA4235" w:rsidP="00BA0F6F">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002B569" w14:textId="77777777" w:rsidR="00BA0F6F" w:rsidRPr="00996FAF" w:rsidRDefault="00BA4235" w:rsidP="00BA0F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002B56A" w14:textId="3A07D9AB" w:rsidR="00BA0F6F" w:rsidRPr="00996FAF" w:rsidRDefault="00145DE4" w:rsidP="00BA0F6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BA4235">
                  <w:rPr>
                    <w:rFonts w:ascii="Arial" w:hAnsi="Arial" w:cs="Arial"/>
                    <w:color w:val="auto"/>
                  </w:rPr>
                  <w:t>Compliant</w:t>
                </w:r>
              </w:sdtContent>
            </w:sdt>
            <w:r w:rsidR="00BA4235" w:rsidRPr="00996FAF">
              <w:rPr>
                <w:rFonts w:ascii="Arial" w:hAnsi="Arial" w:cs="Arial"/>
                <w:color w:val="0000FF"/>
              </w:rPr>
              <w:t xml:space="preserve"> </w:t>
            </w:r>
          </w:p>
        </w:tc>
      </w:tr>
      <w:tr w:rsidR="001B08EC" w14:paraId="6002B56F" w14:textId="77777777" w:rsidTr="001B08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2B56C" w14:textId="77777777" w:rsidR="00BA0F6F" w:rsidRPr="00996FAF" w:rsidRDefault="00BA4235" w:rsidP="00BA0F6F">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002B56D" w14:textId="77777777" w:rsidR="00BA0F6F" w:rsidRPr="00996FAF" w:rsidRDefault="00BA4235" w:rsidP="00BA0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002B56E" w14:textId="6DA02625" w:rsidR="00BA0F6F" w:rsidRPr="00996FAF" w:rsidRDefault="00145DE4" w:rsidP="00BA0F6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BA4235">
                  <w:rPr>
                    <w:rFonts w:ascii="Arial" w:hAnsi="Arial" w:cs="Arial"/>
                    <w:color w:val="auto"/>
                  </w:rPr>
                  <w:t>Compliant</w:t>
                </w:r>
              </w:sdtContent>
            </w:sdt>
            <w:r w:rsidR="00BA4235" w:rsidRPr="00996FAF">
              <w:rPr>
                <w:rFonts w:ascii="Arial" w:hAnsi="Arial" w:cs="Arial"/>
                <w:color w:val="0000FF"/>
              </w:rPr>
              <w:t xml:space="preserve"> </w:t>
            </w:r>
          </w:p>
        </w:tc>
      </w:tr>
    </w:tbl>
    <w:p w14:paraId="6002B570" w14:textId="77777777" w:rsidR="00BA0F6F" w:rsidRDefault="00BA4235" w:rsidP="00BA0F6F">
      <w:pPr>
        <w:pStyle w:val="Heading20"/>
      </w:pPr>
      <w:r>
        <w:t>Findings</w:t>
      </w:r>
    </w:p>
    <w:p w14:paraId="5682B6E6" w14:textId="77777777" w:rsidR="00124337" w:rsidRDefault="003149F8" w:rsidP="00BA0F6F">
      <w:pPr>
        <w:pStyle w:val="NormalArial"/>
      </w:pPr>
      <w:r>
        <w:t>T</w:t>
      </w:r>
      <w:r w:rsidRPr="003149F8">
        <w:t xml:space="preserve">he workforce </w:t>
      </w:r>
      <w:r w:rsidR="00124337">
        <w:t>was</w:t>
      </w:r>
      <w:r w:rsidRPr="003149F8">
        <w:t xml:space="preserve"> planned to meet the needs of consumers and deliver quality care and services and systems and processes </w:t>
      </w:r>
      <w:r w:rsidR="00124337">
        <w:t>were i</w:t>
      </w:r>
      <w:r w:rsidRPr="003149F8">
        <w:t xml:space="preserve">n place to ensure there </w:t>
      </w:r>
      <w:r w:rsidR="00124337">
        <w:t>was</w:t>
      </w:r>
      <w:r w:rsidRPr="003149F8">
        <w:t xml:space="preserve"> enough staff rostered across all shifts</w:t>
      </w:r>
      <w:r w:rsidR="00124337">
        <w:t>. S</w:t>
      </w:r>
      <w:r w:rsidR="00124337" w:rsidRPr="00124337">
        <w:t xml:space="preserve">taff across various roles and areas of the service </w:t>
      </w:r>
      <w:r w:rsidR="00124337">
        <w:t xml:space="preserve">confirmed there was adequate </w:t>
      </w:r>
      <w:r w:rsidR="00124337" w:rsidRPr="00124337">
        <w:t>staff to provide care and services in accordance with consumers’ needs and preferences and staff ha</w:t>
      </w:r>
      <w:r w:rsidR="00124337">
        <w:t xml:space="preserve">d sufficient </w:t>
      </w:r>
      <w:r w:rsidR="00124337" w:rsidRPr="00124337">
        <w:t>time to undertake their allocated tasks and responsibilities. The service employ</w:t>
      </w:r>
      <w:r w:rsidR="00124337">
        <w:t>ed</w:t>
      </w:r>
      <w:r w:rsidR="00124337" w:rsidRPr="00124337">
        <w:t xml:space="preserve"> both registered and care staff and rosters </w:t>
      </w:r>
      <w:r w:rsidR="00124337">
        <w:t>were</w:t>
      </w:r>
      <w:r w:rsidR="00124337" w:rsidRPr="00124337">
        <w:t xml:space="preserve"> developed to ensure the right mix of staff </w:t>
      </w:r>
      <w:r w:rsidR="00124337">
        <w:t>were</w:t>
      </w:r>
      <w:r w:rsidR="00124337" w:rsidRPr="00124337">
        <w:t xml:space="preserve"> available to manage consumer care needs. Staff </w:t>
      </w:r>
      <w:r w:rsidR="00124337">
        <w:t>were</w:t>
      </w:r>
      <w:r w:rsidR="00124337" w:rsidRPr="00124337">
        <w:t xml:space="preserve"> assigned to the same areas as much as possible to maintain continuity of care and if the service </w:t>
      </w:r>
      <w:r w:rsidR="00124337">
        <w:t>was</w:t>
      </w:r>
      <w:r w:rsidR="00124337" w:rsidRPr="00124337">
        <w:t xml:space="preserve"> unable to secure agency staff, clinical staff and management w</w:t>
      </w:r>
      <w:r w:rsidR="00124337">
        <w:t>ould</w:t>
      </w:r>
      <w:r w:rsidR="00124337" w:rsidRPr="00124337">
        <w:t xml:space="preserve"> assist with providing care and services. </w:t>
      </w:r>
    </w:p>
    <w:p w14:paraId="1A2668F1" w14:textId="77777777" w:rsidR="0007491E" w:rsidRDefault="00124337" w:rsidP="00BA0F6F">
      <w:pPr>
        <w:pStyle w:val="NormalArial"/>
      </w:pPr>
      <w:r w:rsidRPr="00124337">
        <w:t>Consumers</w:t>
      </w:r>
      <w:r>
        <w:t xml:space="preserve"> and </w:t>
      </w:r>
      <w:r w:rsidRPr="00124337">
        <w:t xml:space="preserve">representatives </w:t>
      </w:r>
      <w:r>
        <w:t xml:space="preserve">confirmed </w:t>
      </w:r>
      <w:r w:rsidRPr="00124337">
        <w:t>staff engage</w:t>
      </w:r>
      <w:r>
        <w:t>d</w:t>
      </w:r>
      <w:r w:rsidRPr="00124337">
        <w:t xml:space="preserve"> with consumers in a respectful, kind and caring manner, </w:t>
      </w:r>
      <w:r>
        <w:t>were</w:t>
      </w:r>
      <w:r w:rsidRPr="00124337">
        <w:t xml:space="preserve"> gentle when providing care and </w:t>
      </w:r>
      <w:r>
        <w:t>were</w:t>
      </w:r>
      <w:r w:rsidRPr="00124337">
        <w:t xml:space="preserve"> respectful of their diversity, culture and preferences and choices they ma</w:t>
      </w:r>
      <w:r>
        <w:t>de</w:t>
      </w:r>
      <w:r w:rsidRPr="00124337">
        <w:t xml:space="preserve"> with care and services</w:t>
      </w:r>
      <w:r>
        <w:t xml:space="preserve">. </w:t>
      </w:r>
      <w:r w:rsidRPr="00124337">
        <w:t xml:space="preserve">Staff </w:t>
      </w:r>
      <w:r w:rsidR="0007491E">
        <w:t>understood</w:t>
      </w:r>
      <w:r w:rsidRPr="00124337">
        <w:t xml:space="preserve"> consumers</w:t>
      </w:r>
      <w:r w:rsidR="0007491E">
        <w:t>’</w:t>
      </w:r>
      <w:r w:rsidRPr="00124337">
        <w:t xml:space="preserve">, identity, culture, needs and preferences. This information aligned with care planning documentation and the information obtained by way of interviews. </w:t>
      </w:r>
      <w:r w:rsidR="0007491E" w:rsidRPr="0007491E">
        <w:t>The service ha</w:t>
      </w:r>
      <w:r w:rsidR="0007491E">
        <w:t>d</w:t>
      </w:r>
      <w:r w:rsidR="0007491E" w:rsidRPr="0007491E">
        <w:t xml:space="preserve"> a suite of documented policies and procedures to guide staff practice in delivering </w:t>
      </w:r>
      <w:r w:rsidR="0007491E">
        <w:t>p</w:t>
      </w:r>
      <w:r w:rsidR="0007491E" w:rsidRPr="0007491E">
        <w:t>erson-centred, caring and respectful care and services.</w:t>
      </w:r>
    </w:p>
    <w:p w14:paraId="22053DD5" w14:textId="33ABEF53" w:rsidR="00534978" w:rsidRDefault="0007491E" w:rsidP="00BA0F6F">
      <w:pPr>
        <w:pStyle w:val="NormalArial"/>
      </w:pPr>
      <w:r w:rsidRPr="0007491E">
        <w:t>Management describe</w:t>
      </w:r>
      <w:r>
        <w:t>d</w:t>
      </w:r>
      <w:r w:rsidRPr="0007491E">
        <w:t xml:space="preserve"> how they determine</w:t>
      </w:r>
      <w:r>
        <w:t>d</w:t>
      </w:r>
      <w:r w:rsidRPr="0007491E">
        <w:t xml:space="preserve"> whether staff </w:t>
      </w:r>
      <w:r>
        <w:t>were</w:t>
      </w:r>
      <w:r w:rsidRPr="0007491E">
        <w:t xml:space="preserve"> competent and capable in their role, including assessing competency during training sessions, reviewing feedback from consumers</w:t>
      </w:r>
      <w:r>
        <w:t xml:space="preserve"> and </w:t>
      </w:r>
      <w:r w:rsidRPr="0007491E">
        <w:t xml:space="preserve">representatives and clinical staff and management conducting regular observations. All new staff </w:t>
      </w:r>
      <w:r>
        <w:t xml:space="preserve">were </w:t>
      </w:r>
      <w:r w:rsidRPr="0007491E">
        <w:t xml:space="preserve">afforded a </w:t>
      </w:r>
      <w:r>
        <w:t>six</w:t>
      </w:r>
      <w:r w:rsidRPr="0007491E">
        <w:t xml:space="preserve">-month probationary period which includes appraisals at </w:t>
      </w:r>
      <w:r>
        <w:t xml:space="preserve">three </w:t>
      </w:r>
      <w:r w:rsidRPr="0007491E">
        <w:t xml:space="preserve">and </w:t>
      </w:r>
      <w:r>
        <w:t>six</w:t>
      </w:r>
      <w:r w:rsidRPr="0007491E">
        <w:t xml:space="preserve"> months.</w:t>
      </w:r>
      <w:r w:rsidR="00534978" w:rsidRPr="00534978">
        <w:t xml:space="preserve"> </w:t>
      </w:r>
      <w:r w:rsidR="00534978">
        <w:t>S</w:t>
      </w:r>
      <w:r w:rsidR="00534978" w:rsidRPr="00534978">
        <w:t>taff records demonstrate</w:t>
      </w:r>
      <w:r w:rsidR="00534978">
        <w:t>d</w:t>
      </w:r>
      <w:r w:rsidR="00534978" w:rsidRPr="00534978">
        <w:t xml:space="preserve"> the service maintain</w:t>
      </w:r>
      <w:r w:rsidR="00534978">
        <w:t>ed</w:t>
      </w:r>
      <w:r w:rsidR="00534978" w:rsidRPr="00534978">
        <w:t xml:space="preserve"> position descriptions which establish</w:t>
      </w:r>
      <w:r w:rsidR="00534978">
        <w:t>ed</w:t>
      </w:r>
      <w:r w:rsidR="00534978" w:rsidRPr="00534978">
        <w:t xml:space="preserve"> responsibilities, knowledge, skills and qualifications for each role and monitor</w:t>
      </w:r>
      <w:r w:rsidR="00534978">
        <w:t>ed</w:t>
      </w:r>
      <w:r w:rsidR="00534978" w:rsidRPr="00534978">
        <w:t xml:space="preserve"> national criminal history checks, professional registration and influenza and COVID-19 vaccination records.</w:t>
      </w:r>
    </w:p>
    <w:p w14:paraId="660902B1" w14:textId="229A1336" w:rsidR="00534978" w:rsidRDefault="00534978" w:rsidP="00BA0F6F">
      <w:pPr>
        <w:pStyle w:val="NormalArial"/>
      </w:pPr>
      <w:r w:rsidRPr="00534978">
        <w:t>Consumers</w:t>
      </w:r>
      <w:r>
        <w:t xml:space="preserve"> and </w:t>
      </w:r>
      <w:r w:rsidRPr="00534978">
        <w:t>representatives expressed confidence in the ability of staff to deliver care and services, and said they believe</w:t>
      </w:r>
      <w:r>
        <w:t>d</w:t>
      </w:r>
      <w:r w:rsidRPr="00534978">
        <w:t xml:space="preserve"> staff </w:t>
      </w:r>
      <w:r>
        <w:t>were</w:t>
      </w:r>
      <w:r w:rsidRPr="00534978">
        <w:t xml:space="preserve"> well trained and equipped to perform their roles.</w:t>
      </w:r>
      <w:r>
        <w:t xml:space="preserve"> T</w:t>
      </w:r>
      <w:r w:rsidRPr="00534978">
        <w:t xml:space="preserve">he </w:t>
      </w:r>
      <w:r w:rsidRPr="00534978">
        <w:lastRenderedPageBreak/>
        <w:t>orientation and onboarding process include</w:t>
      </w:r>
      <w:r>
        <w:t>d</w:t>
      </w:r>
      <w:r w:rsidRPr="00534978">
        <w:t xml:space="preserve"> online mandatory training, role specific training, training on the Quality Standards and buddy shifts. Staff confirmed the service provide</w:t>
      </w:r>
      <w:r>
        <w:t>d</w:t>
      </w:r>
      <w:r w:rsidRPr="00534978">
        <w:t xml:space="preserve"> ongoing professional development and supervision and competency assessments. Staff </w:t>
      </w:r>
      <w:r>
        <w:t xml:space="preserve">confirmed </w:t>
      </w:r>
      <w:r w:rsidRPr="00534978">
        <w:t>should they request further training and education</w:t>
      </w:r>
      <w:r>
        <w:t xml:space="preserve">, </w:t>
      </w:r>
      <w:r w:rsidRPr="00534978">
        <w:t xml:space="preserve">they </w:t>
      </w:r>
      <w:r>
        <w:t>were</w:t>
      </w:r>
      <w:r w:rsidRPr="00534978">
        <w:t xml:space="preserve"> supported by management.</w:t>
      </w:r>
    </w:p>
    <w:p w14:paraId="0BDFC714" w14:textId="58AECCD5" w:rsidR="00534978" w:rsidRDefault="00534978" w:rsidP="00BA0F6F">
      <w:pPr>
        <w:pStyle w:val="NormalArial"/>
      </w:pPr>
      <w:r>
        <w:t>M</w:t>
      </w:r>
      <w:r w:rsidRPr="00534978">
        <w:t>anagement and staff describe</w:t>
      </w:r>
      <w:r>
        <w:t>d</w:t>
      </w:r>
      <w:r w:rsidRPr="00534978">
        <w:t xml:space="preserve"> the processes used to assess monitor and review staff performance</w:t>
      </w:r>
      <w:r>
        <w:t>.</w:t>
      </w:r>
      <w:r w:rsidRPr="00534978">
        <w:t xml:space="preserve"> Management </w:t>
      </w:r>
      <w:r>
        <w:t>confirmed s</w:t>
      </w:r>
      <w:r w:rsidRPr="00534978">
        <w:t xml:space="preserve">taff performance </w:t>
      </w:r>
      <w:r>
        <w:t xml:space="preserve">was </w:t>
      </w:r>
      <w:r w:rsidRPr="00534978">
        <w:t>monitored and reviewed during training sessions, and observations conducted by clinical staff and management</w:t>
      </w:r>
      <w:r>
        <w:t>.</w:t>
      </w:r>
      <w:r w:rsidR="00B04763">
        <w:t xml:space="preserve"> </w:t>
      </w:r>
      <w:r w:rsidRPr="00534978">
        <w:t xml:space="preserve">Clinical staff confirmed they </w:t>
      </w:r>
      <w:r w:rsidR="00B04763">
        <w:t>were</w:t>
      </w:r>
      <w:r w:rsidRPr="00534978">
        <w:t xml:space="preserve"> invited by management to provide feedback about staff performance to identify gaps in skills and knowledge.</w:t>
      </w:r>
      <w:r w:rsidR="00B04763" w:rsidRPr="00B04763">
        <w:t xml:space="preserve"> Management assess</w:t>
      </w:r>
      <w:r w:rsidR="00B04763">
        <w:t>ed</w:t>
      </w:r>
      <w:r w:rsidR="00B04763" w:rsidRPr="00B04763">
        <w:t xml:space="preserve"> staff performance by reviewing feedback from consumers</w:t>
      </w:r>
      <w:r w:rsidR="00B04763">
        <w:t xml:space="preserve"> and </w:t>
      </w:r>
      <w:r w:rsidR="00B04763" w:rsidRPr="00B04763">
        <w:t xml:space="preserve">representatives received during consumer meetings. A review of consumer meeting minutes confirmed that consumers </w:t>
      </w:r>
      <w:r w:rsidR="00B04763">
        <w:t>were</w:t>
      </w:r>
      <w:r w:rsidR="00B04763" w:rsidRPr="00B04763">
        <w:t xml:space="preserve"> invited to provide feedback about staff performance.</w:t>
      </w:r>
    </w:p>
    <w:p w14:paraId="6002B571" w14:textId="4B58A02A" w:rsidR="00BA0F6F" w:rsidRPr="00262C0B" w:rsidRDefault="00BA4235" w:rsidP="00BA0F6F">
      <w:pPr>
        <w:pStyle w:val="NormalArial"/>
      </w:pPr>
      <w:r>
        <w:br w:type="page"/>
      </w:r>
    </w:p>
    <w:p w14:paraId="6002B572" w14:textId="77777777" w:rsidR="00BA0F6F" w:rsidRPr="00996FAF" w:rsidRDefault="00BA4235" w:rsidP="00BA0F6F">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B08EC" w14:paraId="6002B575" w14:textId="77777777" w:rsidTr="001B0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002B573" w14:textId="77777777" w:rsidR="00BA0F6F" w:rsidRPr="00996FAF" w:rsidRDefault="00BA4235" w:rsidP="00BA0F6F">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002B574" w14:textId="77777777" w:rsidR="00BA0F6F" w:rsidRPr="00996FAF" w:rsidRDefault="00BA0F6F" w:rsidP="00BA0F6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B08EC" w14:paraId="6002B579" w14:textId="77777777" w:rsidTr="001B08E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002B576" w14:textId="77777777" w:rsidR="00BA0F6F" w:rsidRPr="00996FAF" w:rsidRDefault="00BA4235" w:rsidP="00BA0F6F">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002B577" w14:textId="77777777" w:rsidR="00BA0F6F" w:rsidRPr="00996FAF" w:rsidRDefault="00BA4235" w:rsidP="00BA0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002B578" w14:textId="575EC292" w:rsidR="00BA0F6F" w:rsidRPr="00996FAF" w:rsidRDefault="00145DE4" w:rsidP="00BA0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BA4235">
                  <w:rPr>
                    <w:rFonts w:ascii="Arial" w:hAnsi="Arial" w:cs="Arial"/>
                    <w:color w:val="auto"/>
                  </w:rPr>
                  <w:t>Compliant</w:t>
                </w:r>
              </w:sdtContent>
            </w:sdt>
          </w:p>
        </w:tc>
      </w:tr>
      <w:tr w:rsidR="001B08EC" w14:paraId="6002B57D" w14:textId="77777777" w:rsidTr="001B0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002B57A" w14:textId="77777777" w:rsidR="00BA0F6F" w:rsidRPr="00996FAF" w:rsidRDefault="00BA4235" w:rsidP="00BA0F6F">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002B57B" w14:textId="77777777" w:rsidR="00BA0F6F" w:rsidRPr="00996FAF" w:rsidRDefault="00BA4235" w:rsidP="00BA0F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002B57C" w14:textId="6CD73896" w:rsidR="00BA0F6F" w:rsidRPr="00996FAF" w:rsidRDefault="00145DE4" w:rsidP="00BA0F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BA4235">
                  <w:rPr>
                    <w:rFonts w:ascii="Arial" w:hAnsi="Arial" w:cs="Arial"/>
                    <w:color w:val="auto"/>
                  </w:rPr>
                  <w:t>Compliant</w:t>
                </w:r>
              </w:sdtContent>
            </w:sdt>
          </w:p>
        </w:tc>
      </w:tr>
      <w:tr w:rsidR="001B08EC" w14:paraId="6002B587" w14:textId="77777777" w:rsidTr="001B08E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002B57E" w14:textId="77777777" w:rsidR="00BA0F6F" w:rsidRPr="00996FAF" w:rsidRDefault="00BA4235" w:rsidP="00BA0F6F">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002B57F" w14:textId="77777777" w:rsidR="00BA0F6F" w:rsidRPr="00996FAF" w:rsidRDefault="00BA4235" w:rsidP="00BA0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002B580" w14:textId="77777777" w:rsidR="00BA0F6F" w:rsidRPr="00996FAF" w:rsidRDefault="00BA4235" w:rsidP="00BA0F6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002B581" w14:textId="77777777" w:rsidR="00BA0F6F" w:rsidRPr="00996FAF" w:rsidRDefault="00BA4235" w:rsidP="00BA0F6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002B582" w14:textId="77777777" w:rsidR="00BA0F6F" w:rsidRPr="00996FAF" w:rsidRDefault="00BA4235" w:rsidP="00BA0F6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002B583" w14:textId="77777777" w:rsidR="00BA0F6F" w:rsidRPr="00996FAF" w:rsidRDefault="00BA4235" w:rsidP="00BA0F6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002B584" w14:textId="77777777" w:rsidR="00BA0F6F" w:rsidRPr="00996FAF" w:rsidRDefault="00BA4235" w:rsidP="00BA0F6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002B585" w14:textId="77777777" w:rsidR="00BA0F6F" w:rsidRPr="00996FAF" w:rsidRDefault="00BA4235" w:rsidP="00BA0F6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002B586" w14:textId="5AB67CCA" w:rsidR="00BA0F6F" w:rsidRPr="00996FAF" w:rsidRDefault="00145DE4" w:rsidP="00BA0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BA4235">
                  <w:rPr>
                    <w:rFonts w:ascii="Arial" w:hAnsi="Arial" w:cs="Arial"/>
                    <w:color w:val="auto"/>
                  </w:rPr>
                  <w:t>Compliant</w:t>
                </w:r>
              </w:sdtContent>
            </w:sdt>
          </w:p>
        </w:tc>
      </w:tr>
      <w:tr w:rsidR="001B08EC" w14:paraId="6002B58F" w14:textId="77777777" w:rsidTr="001B0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002B588" w14:textId="77777777" w:rsidR="00BA0F6F" w:rsidRPr="00996FAF" w:rsidRDefault="00BA4235" w:rsidP="00BA0F6F">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002B589" w14:textId="77777777" w:rsidR="00BA0F6F" w:rsidRPr="00996FAF" w:rsidRDefault="00BA4235" w:rsidP="00BA0F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002B58A" w14:textId="77777777" w:rsidR="00BA0F6F" w:rsidRPr="00996FAF" w:rsidRDefault="00BA4235" w:rsidP="00BA0F6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002B58B" w14:textId="77777777" w:rsidR="00BA0F6F" w:rsidRPr="00996FAF" w:rsidRDefault="00BA4235" w:rsidP="00BA0F6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002B58C" w14:textId="77777777" w:rsidR="00BA0F6F" w:rsidRPr="00996FAF" w:rsidRDefault="00BA4235" w:rsidP="00BA0F6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002B58D" w14:textId="77777777" w:rsidR="00BA0F6F" w:rsidRPr="00996FAF" w:rsidRDefault="00BA4235" w:rsidP="00BA0F6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002B58E" w14:textId="586C0D06" w:rsidR="00BA0F6F" w:rsidRPr="00996FAF" w:rsidRDefault="00145DE4" w:rsidP="00BA0F6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A4235">
                  <w:rPr>
                    <w:rFonts w:ascii="Arial" w:hAnsi="Arial" w:cs="Arial"/>
                    <w:color w:val="auto"/>
                  </w:rPr>
                  <w:t>Compliant</w:t>
                </w:r>
              </w:sdtContent>
            </w:sdt>
          </w:p>
        </w:tc>
      </w:tr>
      <w:tr w:rsidR="001B08EC" w14:paraId="6002B596" w14:textId="77777777" w:rsidTr="001B08E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002B590" w14:textId="77777777" w:rsidR="00BA0F6F" w:rsidRPr="00996FAF" w:rsidRDefault="00BA4235" w:rsidP="00BA0F6F">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002B591" w14:textId="77777777" w:rsidR="00BA0F6F" w:rsidRPr="00996FAF" w:rsidRDefault="00BA4235" w:rsidP="00BA0F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002B592" w14:textId="77777777" w:rsidR="00BA0F6F" w:rsidRPr="00996FAF" w:rsidRDefault="00BA4235" w:rsidP="00BA0F6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002B593" w14:textId="77777777" w:rsidR="00BA0F6F" w:rsidRPr="00996FAF" w:rsidRDefault="00BA4235" w:rsidP="00BA0F6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002B594" w14:textId="77777777" w:rsidR="00BA0F6F" w:rsidRPr="00996FAF" w:rsidRDefault="00BA4235" w:rsidP="00BA0F6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002B595" w14:textId="5F5A6238" w:rsidR="00BA0F6F" w:rsidRPr="00996FAF" w:rsidRDefault="00145DE4" w:rsidP="00BA0F6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BA4235">
                  <w:rPr>
                    <w:rFonts w:ascii="Arial" w:hAnsi="Arial" w:cs="Arial"/>
                    <w:color w:val="auto"/>
                  </w:rPr>
                  <w:t>Compliant</w:t>
                </w:r>
              </w:sdtContent>
            </w:sdt>
          </w:p>
        </w:tc>
      </w:tr>
    </w:tbl>
    <w:p w14:paraId="6002B597" w14:textId="44F4D9A6" w:rsidR="00BA0F6F" w:rsidRDefault="00BA4235" w:rsidP="00BA0F6F">
      <w:pPr>
        <w:pStyle w:val="Heading20"/>
      </w:pPr>
      <w:r w:rsidRPr="00996FAF">
        <w:lastRenderedPageBreak/>
        <w:t>Findings</w:t>
      </w:r>
    </w:p>
    <w:p w14:paraId="004EA015" w14:textId="4778DE7B" w:rsidR="00B04763" w:rsidRDefault="00B04763" w:rsidP="00BA0F6F">
      <w:pPr>
        <w:pStyle w:val="Heading20"/>
        <w:rPr>
          <w:b w:val="0"/>
        </w:rPr>
      </w:pPr>
      <w:r w:rsidRPr="00B04763">
        <w:rPr>
          <w:b w:val="0"/>
        </w:rPr>
        <w:t xml:space="preserve">Consumers </w:t>
      </w:r>
      <w:r>
        <w:rPr>
          <w:b w:val="0"/>
        </w:rPr>
        <w:t>had</w:t>
      </w:r>
      <w:r w:rsidRPr="00B04763">
        <w:rPr>
          <w:b w:val="0"/>
        </w:rPr>
        <w:t xml:space="preserve"> confidence in the way the service </w:t>
      </w:r>
      <w:r>
        <w:rPr>
          <w:b w:val="0"/>
        </w:rPr>
        <w:t>was</w:t>
      </w:r>
      <w:r w:rsidRPr="00B04763">
        <w:rPr>
          <w:b w:val="0"/>
        </w:rPr>
        <w:t xml:space="preserve"> run and are engaged in the development, delivery and evaluation of their care and services.</w:t>
      </w:r>
      <w:r w:rsidRPr="00B04763">
        <w:t xml:space="preserve"> </w:t>
      </w:r>
      <w:r w:rsidRPr="00B04763">
        <w:rPr>
          <w:b w:val="0"/>
        </w:rPr>
        <w:t xml:space="preserve">Management described ways in which consumers </w:t>
      </w:r>
      <w:r>
        <w:rPr>
          <w:b w:val="0"/>
        </w:rPr>
        <w:t>were</w:t>
      </w:r>
      <w:r w:rsidRPr="00B04763">
        <w:rPr>
          <w:b w:val="0"/>
        </w:rPr>
        <w:t xml:space="preserve"> supported to be engaged with the service, including talking directly with management, attending consumer meetings and completing feedback forms.</w:t>
      </w:r>
      <w:r>
        <w:rPr>
          <w:b w:val="0"/>
        </w:rPr>
        <w:t xml:space="preserve"> T</w:t>
      </w:r>
      <w:r w:rsidRPr="00B04763">
        <w:rPr>
          <w:b w:val="0"/>
        </w:rPr>
        <w:t>he P</w:t>
      </w:r>
      <w:r>
        <w:rPr>
          <w:b w:val="0"/>
        </w:rPr>
        <w:t xml:space="preserve">lan for </w:t>
      </w:r>
      <w:r w:rsidR="007A5F28">
        <w:rPr>
          <w:b w:val="0"/>
        </w:rPr>
        <w:t>continuous improvement</w:t>
      </w:r>
      <w:r w:rsidRPr="00B04763">
        <w:rPr>
          <w:b w:val="0"/>
        </w:rPr>
        <w:t xml:space="preserve"> and consumer meeting minutes evidenced management and consumers</w:t>
      </w:r>
      <w:r w:rsidR="007A5F28">
        <w:rPr>
          <w:b w:val="0"/>
        </w:rPr>
        <w:t xml:space="preserve"> and </w:t>
      </w:r>
      <w:r w:rsidRPr="00B04763">
        <w:rPr>
          <w:b w:val="0"/>
        </w:rPr>
        <w:t xml:space="preserve">representatives </w:t>
      </w:r>
      <w:r w:rsidR="007A5F28">
        <w:rPr>
          <w:b w:val="0"/>
        </w:rPr>
        <w:t>were</w:t>
      </w:r>
      <w:r w:rsidRPr="00B04763">
        <w:rPr>
          <w:b w:val="0"/>
        </w:rPr>
        <w:t xml:space="preserve"> engaged in the delivery and evaluation of care and services.</w:t>
      </w:r>
    </w:p>
    <w:p w14:paraId="02FBE0AA" w14:textId="00701CD2" w:rsidR="007A5F28" w:rsidRDefault="007A5F28" w:rsidP="00BA0F6F">
      <w:pPr>
        <w:pStyle w:val="Heading20"/>
        <w:rPr>
          <w:b w:val="0"/>
        </w:rPr>
      </w:pPr>
      <w:r>
        <w:rPr>
          <w:b w:val="0"/>
        </w:rPr>
        <w:t>T</w:t>
      </w:r>
      <w:r w:rsidRPr="007A5F28">
        <w:rPr>
          <w:b w:val="0"/>
        </w:rPr>
        <w:t>he governing body ha</w:t>
      </w:r>
      <w:r>
        <w:rPr>
          <w:b w:val="0"/>
        </w:rPr>
        <w:t>d</w:t>
      </w:r>
      <w:r w:rsidRPr="007A5F28">
        <w:rPr>
          <w:b w:val="0"/>
        </w:rPr>
        <w:t xml:space="preserve"> central policies and procedures to enable them to promote a culture of safe, inclusive and quality care and services across the organisation.</w:t>
      </w:r>
      <w:r w:rsidRPr="007A5F28">
        <w:t xml:space="preserve"> </w:t>
      </w:r>
      <w:r w:rsidRPr="007A5F28">
        <w:rPr>
          <w:b w:val="0"/>
        </w:rPr>
        <w:t xml:space="preserve">The service </w:t>
      </w:r>
      <w:r>
        <w:rPr>
          <w:b w:val="0"/>
        </w:rPr>
        <w:t xml:space="preserve">was </w:t>
      </w:r>
      <w:r w:rsidRPr="007A5F28">
        <w:rPr>
          <w:b w:val="0"/>
        </w:rPr>
        <w:t>supported by a care and clinical governance committee who maintain</w:t>
      </w:r>
      <w:r>
        <w:rPr>
          <w:b w:val="0"/>
        </w:rPr>
        <w:t>ed</w:t>
      </w:r>
      <w:r w:rsidRPr="007A5F28">
        <w:rPr>
          <w:b w:val="0"/>
        </w:rPr>
        <w:t xml:space="preserve"> oversight of the service’s clinical matters to ensure the service </w:t>
      </w:r>
      <w:r>
        <w:rPr>
          <w:b w:val="0"/>
        </w:rPr>
        <w:t>was</w:t>
      </w:r>
      <w:r w:rsidRPr="007A5F28">
        <w:rPr>
          <w:b w:val="0"/>
        </w:rPr>
        <w:t xml:space="preserve"> meeting the Quality Standards.</w:t>
      </w:r>
      <w:r w:rsidRPr="007A5F28">
        <w:t xml:space="preserve"> </w:t>
      </w:r>
      <w:r w:rsidRPr="007A5F28">
        <w:rPr>
          <w:b w:val="0"/>
        </w:rPr>
        <w:t xml:space="preserve">The organisation implemented systems and processes to monitor the performance of the service and to ensure the Board </w:t>
      </w:r>
      <w:r>
        <w:rPr>
          <w:b w:val="0"/>
        </w:rPr>
        <w:t xml:space="preserve">was </w:t>
      </w:r>
      <w:r w:rsidRPr="007A5F28">
        <w:rPr>
          <w:b w:val="0"/>
        </w:rPr>
        <w:t>accountable for the delivery of safe, inclusive, and quality care and services. The organisation communicate</w:t>
      </w:r>
      <w:r>
        <w:rPr>
          <w:b w:val="0"/>
        </w:rPr>
        <w:t>d</w:t>
      </w:r>
      <w:r w:rsidRPr="007A5F28">
        <w:rPr>
          <w:b w:val="0"/>
        </w:rPr>
        <w:t xml:space="preserve"> with consumers</w:t>
      </w:r>
      <w:r>
        <w:rPr>
          <w:b w:val="0"/>
        </w:rPr>
        <w:t xml:space="preserve">, </w:t>
      </w:r>
      <w:r w:rsidRPr="007A5F28">
        <w:rPr>
          <w:b w:val="0"/>
        </w:rPr>
        <w:t xml:space="preserve">representatives and staff regarding updates on policies, procedures or changes to legislation. These </w:t>
      </w:r>
      <w:r>
        <w:rPr>
          <w:b w:val="0"/>
        </w:rPr>
        <w:t>were</w:t>
      </w:r>
      <w:r w:rsidRPr="007A5F28">
        <w:rPr>
          <w:b w:val="0"/>
        </w:rPr>
        <w:t xml:space="preserve"> communicated via notifications through the organisation’s staff messaging system, electronic mail, newsletters, and training.</w:t>
      </w:r>
    </w:p>
    <w:p w14:paraId="24034F35" w14:textId="77777777" w:rsidR="007A5F28" w:rsidRDefault="007A5F28" w:rsidP="00BA0F6F">
      <w:pPr>
        <w:pStyle w:val="Heading20"/>
        <w:rPr>
          <w:b w:val="0"/>
        </w:rPr>
      </w:pPr>
      <w:r w:rsidRPr="007A5F28">
        <w:rPr>
          <w:b w:val="0"/>
        </w:rPr>
        <w:t>Management and staff described the systems and processes of organisational wide governance relating to information management, continuous improvement, financial governance, workforce governance, regulatory compliance and feedback and complaints.</w:t>
      </w:r>
      <w:r>
        <w:rPr>
          <w:b w:val="0"/>
        </w:rPr>
        <w:t xml:space="preserve"> Evidence was provided to ensure these systems and processes were effective.</w:t>
      </w:r>
    </w:p>
    <w:p w14:paraId="680E464E" w14:textId="35426F0D" w:rsidR="007A5F28" w:rsidRDefault="007A5F28" w:rsidP="00BA0F6F">
      <w:pPr>
        <w:pStyle w:val="Heading20"/>
        <w:rPr>
          <w:b w:val="0"/>
        </w:rPr>
      </w:pPr>
      <w:r>
        <w:rPr>
          <w:b w:val="0"/>
        </w:rPr>
        <w:t>T</w:t>
      </w:r>
      <w:r w:rsidRPr="007A5F28">
        <w:rPr>
          <w:b w:val="0"/>
        </w:rPr>
        <w:t>he service monitor</w:t>
      </w:r>
      <w:r>
        <w:rPr>
          <w:b w:val="0"/>
        </w:rPr>
        <w:t xml:space="preserve">ed, </w:t>
      </w:r>
      <w:r w:rsidRPr="007A5F28">
        <w:rPr>
          <w:b w:val="0"/>
        </w:rPr>
        <w:t>and review</w:t>
      </w:r>
      <w:r>
        <w:rPr>
          <w:b w:val="0"/>
        </w:rPr>
        <w:t>ed</w:t>
      </w:r>
      <w:r w:rsidRPr="007A5F28">
        <w:rPr>
          <w:b w:val="0"/>
        </w:rPr>
        <w:t xml:space="preserve"> risks using the incident management system and identif</w:t>
      </w:r>
      <w:r>
        <w:rPr>
          <w:b w:val="0"/>
        </w:rPr>
        <w:t>ied</w:t>
      </w:r>
      <w:r w:rsidRPr="007A5F28">
        <w:rPr>
          <w:b w:val="0"/>
        </w:rPr>
        <w:t xml:space="preserve"> strategies to reduce risk and inform the continuous improvement of care and services. </w:t>
      </w:r>
      <w:r>
        <w:rPr>
          <w:b w:val="0"/>
        </w:rPr>
        <w:t>C</w:t>
      </w:r>
      <w:r w:rsidRPr="007A5F28">
        <w:rPr>
          <w:b w:val="0"/>
        </w:rPr>
        <w:t xml:space="preserve">onsumers’ care documentation </w:t>
      </w:r>
      <w:r>
        <w:rPr>
          <w:b w:val="0"/>
        </w:rPr>
        <w:t xml:space="preserve">evidenced </w:t>
      </w:r>
      <w:r w:rsidRPr="007A5F28">
        <w:rPr>
          <w:b w:val="0"/>
        </w:rPr>
        <w:t xml:space="preserve">how consumers </w:t>
      </w:r>
      <w:r>
        <w:rPr>
          <w:b w:val="0"/>
        </w:rPr>
        <w:t>were</w:t>
      </w:r>
      <w:r w:rsidRPr="007A5F28">
        <w:rPr>
          <w:b w:val="0"/>
        </w:rPr>
        <w:t xml:space="preserve"> supported through consultation and discussions, to participate in risk taking activities of their choice, to enable them to live the best life they c</w:t>
      </w:r>
      <w:r>
        <w:rPr>
          <w:b w:val="0"/>
        </w:rPr>
        <w:t>ould</w:t>
      </w:r>
      <w:r w:rsidRPr="007A5F28">
        <w:rPr>
          <w:b w:val="0"/>
        </w:rPr>
        <w:t xml:space="preserve">. Consumers’ clinical incidents including falls, wounds, skin tears, pressure injuries and infections </w:t>
      </w:r>
      <w:r>
        <w:rPr>
          <w:b w:val="0"/>
        </w:rPr>
        <w:t>were</w:t>
      </w:r>
      <w:r w:rsidRPr="007A5F28">
        <w:rPr>
          <w:b w:val="0"/>
        </w:rPr>
        <w:t xml:space="preserve"> reviewed, analysed and trended</w:t>
      </w:r>
      <w:r w:rsidRPr="00E05393">
        <w:rPr>
          <w:b w:val="0"/>
        </w:rPr>
        <w:t>. Incident</w:t>
      </w:r>
      <w:r w:rsidRPr="007A5F28">
        <w:rPr>
          <w:b w:val="0"/>
        </w:rPr>
        <w:t xml:space="preserve"> reports indicate</w:t>
      </w:r>
      <w:r w:rsidR="00E05393">
        <w:rPr>
          <w:b w:val="0"/>
        </w:rPr>
        <w:t>d</w:t>
      </w:r>
      <w:r w:rsidRPr="007A5F28">
        <w:rPr>
          <w:b w:val="0"/>
        </w:rPr>
        <w:t xml:space="preserve"> that serious incidents </w:t>
      </w:r>
      <w:r w:rsidR="00E05393">
        <w:rPr>
          <w:b w:val="0"/>
        </w:rPr>
        <w:t>were</w:t>
      </w:r>
      <w:r w:rsidRPr="007A5F28">
        <w:rPr>
          <w:b w:val="0"/>
        </w:rPr>
        <w:t xml:space="preserve"> identified and reported to the S</w:t>
      </w:r>
      <w:r w:rsidR="00E05393">
        <w:rPr>
          <w:b w:val="0"/>
        </w:rPr>
        <w:t>erious incident response scheme</w:t>
      </w:r>
      <w:r w:rsidRPr="007A5F28">
        <w:rPr>
          <w:b w:val="0"/>
        </w:rPr>
        <w:t xml:space="preserve"> within the reporting timeframes.</w:t>
      </w:r>
    </w:p>
    <w:p w14:paraId="50AB245B" w14:textId="2F5D98BA" w:rsidR="00E05393" w:rsidRPr="00B04763" w:rsidRDefault="00E05393" w:rsidP="00BA0F6F">
      <w:pPr>
        <w:pStyle w:val="Heading20"/>
        <w:rPr>
          <w:b w:val="0"/>
        </w:rPr>
      </w:pPr>
      <w:r w:rsidRPr="00E05393">
        <w:rPr>
          <w:b w:val="0"/>
        </w:rPr>
        <w:t>The service demonstrate</w:t>
      </w:r>
      <w:r>
        <w:rPr>
          <w:b w:val="0"/>
        </w:rPr>
        <w:t>d</w:t>
      </w:r>
      <w:r w:rsidRPr="00E05393">
        <w:rPr>
          <w:b w:val="0"/>
        </w:rPr>
        <w:t xml:space="preserve"> an effective overarching clinical governance framework and policies to guide staff in provision of safe care and outline</w:t>
      </w:r>
      <w:r>
        <w:rPr>
          <w:b w:val="0"/>
        </w:rPr>
        <w:t>d</w:t>
      </w:r>
      <w:r w:rsidRPr="00E05393">
        <w:rPr>
          <w:b w:val="0"/>
        </w:rPr>
        <w:t xml:space="preserve"> core elements of antimicrobial stewardship, restrictive practices, and open disclosure</w:t>
      </w:r>
      <w:r>
        <w:rPr>
          <w:b w:val="0"/>
        </w:rPr>
        <w:t>. T</w:t>
      </w:r>
      <w:r w:rsidRPr="00E05393">
        <w:rPr>
          <w:b w:val="0"/>
        </w:rPr>
        <w:t>he service orientation program and training schedule indicate</w:t>
      </w:r>
      <w:r>
        <w:rPr>
          <w:b w:val="0"/>
        </w:rPr>
        <w:t>d</w:t>
      </w:r>
      <w:r w:rsidRPr="00E05393">
        <w:rPr>
          <w:b w:val="0"/>
        </w:rPr>
        <w:t xml:space="preserve"> staff receive</w:t>
      </w:r>
      <w:r>
        <w:rPr>
          <w:b w:val="0"/>
        </w:rPr>
        <w:t>d</w:t>
      </w:r>
      <w:r w:rsidRPr="00E05393">
        <w:rPr>
          <w:b w:val="0"/>
        </w:rPr>
        <w:t xml:space="preserve"> training on the Quality Standards, infection control processes</w:t>
      </w:r>
      <w:r>
        <w:rPr>
          <w:b w:val="0"/>
        </w:rPr>
        <w:t xml:space="preserve">, </w:t>
      </w:r>
      <w:r w:rsidRPr="00E05393">
        <w:rPr>
          <w:b w:val="0"/>
        </w:rPr>
        <w:t>including antimicrobial stewardship, minimising the use of restrictive practices and open disclosure.</w:t>
      </w:r>
      <w:r w:rsidRPr="00E05393">
        <w:t xml:space="preserve"> </w:t>
      </w:r>
      <w:r w:rsidRPr="00E05393">
        <w:rPr>
          <w:b w:val="0"/>
        </w:rPr>
        <w:t>The organisation ha</w:t>
      </w:r>
      <w:r>
        <w:rPr>
          <w:b w:val="0"/>
        </w:rPr>
        <w:t>d</w:t>
      </w:r>
      <w:r w:rsidRPr="00E05393">
        <w:rPr>
          <w:b w:val="0"/>
        </w:rPr>
        <w:t xml:space="preserve"> a suite of organisational policies to guide staff provision of safe care including antimicrobial stewardship, infection control and restrictive practice.</w:t>
      </w:r>
    </w:p>
    <w:sectPr w:rsidR="00E05393" w:rsidRPr="00B04763" w:rsidSect="00BA0F6F">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2B5A5" w14:textId="77777777" w:rsidR="00BA0F6F" w:rsidRDefault="00BA0F6F">
      <w:pPr>
        <w:spacing w:after="0"/>
      </w:pPr>
      <w:r>
        <w:separator/>
      </w:r>
    </w:p>
  </w:endnote>
  <w:endnote w:type="continuationSeparator" w:id="0">
    <w:p w14:paraId="6002B5A7" w14:textId="77777777" w:rsidR="00BA0F6F" w:rsidRDefault="00BA0F6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2B59E" w14:textId="77777777" w:rsidR="00BA0F6F" w:rsidRPr="00DF37F2" w:rsidRDefault="00BA0F6F" w:rsidP="00BA0F6F">
    <w:pPr>
      <w:pStyle w:val="FooterArial9"/>
      <w:rPr>
        <w:rStyle w:val="FooterBold"/>
        <w:rFonts w:ascii="Arial" w:hAnsi="Arial"/>
        <w:b w:val="0"/>
      </w:rPr>
    </w:pPr>
    <w:r w:rsidRPr="00DF37F2">
      <w:rPr>
        <w:rStyle w:val="FooterBold"/>
        <w:rFonts w:ascii="Arial" w:hAnsi="Arial"/>
        <w:b w:val="0"/>
      </w:rPr>
      <w:t>Name of service: Wheller Gardens - Emmaus Village</w:t>
    </w:r>
    <w:r w:rsidRPr="00DF37F2">
      <w:rPr>
        <w:rStyle w:val="FooterBold"/>
        <w:rFonts w:ascii="Arial" w:hAnsi="Arial"/>
        <w:b w:val="0"/>
      </w:rPr>
      <w:tab/>
      <w:t xml:space="preserve">RPT-ACC-0122 v3.0 </w:t>
    </w:r>
  </w:p>
  <w:p w14:paraId="6002B59F" w14:textId="77777777" w:rsidR="00BA0F6F" w:rsidRPr="00DF37F2" w:rsidRDefault="00BA0F6F" w:rsidP="00BA0F6F">
    <w:pPr>
      <w:pStyle w:val="FooterArial9"/>
      <w:rPr>
        <w:rStyle w:val="FooterBold"/>
        <w:rFonts w:ascii="Arial" w:hAnsi="Arial"/>
        <w:b w:val="0"/>
      </w:rPr>
    </w:pPr>
    <w:r w:rsidRPr="00DF37F2">
      <w:rPr>
        <w:rStyle w:val="FooterBold"/>
        <w:rFonts w:ascii="Arial" w:hAnsi="Arial"/>
        <w:b w:val="0"/>
      </w:rPr>
      <w:t>Commission ID: 5170</w:t>
    </w:r>
    <w:r w:rsidRPr="00DF37F2">
      <w:rPr>
        <w:rStyle w:val="FooterBold"/>
        <w:rFonts w:ascii="Arial" w:hAnsi="Arial"/>
        <w:b w:val="0"/>
      </w:rPr>
      <w:tab/>
      <w:t xml:space="preserve">OFFICIAL: Sensitive </w:t>
    </w:r>
  </w:p>
  <w:p w14:paraId="6002B5A0" w14:textId="77777777" w:rsidR="00BA0F6F" w:rsidRPr="00DF37F2" w:rsidRDefault="00BA0F6F" w:rsidP="00BA0F6F">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2B5A2" w14:textId="77777777" w:rsidR="00BA0F6F" w:rsidRDefault="00BA0F6F" w:rsidP="00BA0F6F">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02B59B" w14:textId="77777777" w:rsidR="00BA0F6F" w:rsidRDefault="00BA0F6F" w:rsidP="00BA0F6F">
      <w:pPr>
        <w:spacing w:after="0"/>
      </w:pPr>
      <w:r>
        <w:separator/>
      </w:r>
    </w:p>
  </w:footnote>
  <w:footnote w:type="continuationSeparator" w:id="0">
    <w:p w14:paraId="6002B59C" w14:textId="77777777" w:rsidR="00BA0F6F" w:rsidRDefault="00BA0F6F" w:rsidP="00BA0F6F">
      <w:pPr>
        <w:spacing w:after="0"/>
      </w:pPr>
      <w:r>
        <w:continuationSeparator/>
      </w:r>
    </w:p>
  </w:footnote>
  <w:footnote w:id="1">
    <w:p w14:paraId="6002B5A7" w14:textId="2BDA4BA8" w:rsidR="00BA0F6F" w:rsidRDefault="00BA0F6F" w:rsidP="00BA0F6F">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966D96">
        <w:rPr>
          <w:rFonts w:ascii="Arial" w:hAnsi="Arial" w:cs="Arial"/>
          <w:color w:val="auto"/>
          <w:sz w:val="20"/>
          <w:szCs w:val="20"/>
        </w:rPr>
        <w:t>with section 40A</w:t>
      </w:r>
      <w:r w:rsidRPr="00966D96">
        <w:rPr>
          <w:rFonts w:ascii="Arial" w:hAnsi="Arial" w:cs="Arial"/>
          <w:b/>
          <w:color w:val="auto"/>
          <w:sz w:val="20"/>
          <w:szCs w:val="20"/>
        </w:rPr>
        <w:t xml:space="preserve"> </w:t>
      </w:r>
      <w:r w:rsidRPr="00966D96">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6002B5A8" w14:textId="77777777" w:rsidR="00BA0F6F" w:rsidRDefault="00BA0F6F" w:rsidP="00BA0F6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2B59D" w14:textId="77777777" w:rsidR="00BA0F6F" w:rsidRDefault="00BA0F6F">
    <w:pPr>
      <w:pStyle w:val="Header"/>
    </w:pPr>
    <w:r>
      <w:rPr>
        <w:noProof/>
        <w:color w:val="2B579A"/>
        <w:shd w:val="clear" w:color="auto" w:fill="E6E6E6"/>
        <w:lang w:val="en-US"/>
      </w:rPr>
      <w:drawing>
        <wp:anchor distT="0" distB="0" distL="114300" distR="114300" simplePos="0" relativeHeight="251659264" behindDoc="1" locked="0" layoutInCell="1" allowOverlap="1" wp14:anchorId="6002B5A3" wp14:editId="6002B5A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97366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2B5A1" w14:textId="77777777" w:rsidR="00BA0F6F" w:rsidRDefault="00BA0F6F">
    <w:pPr>
      <w:pStyle w:val="Header"/>
    </w:pPr>
    <w:r>
      <w:rPr>
        <w:noProof/>
      </w:rPr>
      <w:drawing>
        <wp:anchor distT="0" distB="0" distL="114300" distR="114300" simplePos="0" relativeHeight="251658240" behindDoc="0" locked="0" layoutInCell="1" allowOverlap="1" wp14:anchorId="6002B5A5" wp14:editId="6002B5A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D5AEA72">
      <w:start w:val="1"/>
      <w:numFmt w:val="lowerRoman"/>
      <w:lvlText w:val="(%1)"/>
      <w:lvlJc w:val="left"/>
      <w:pPr>
        <w:ind w:left="1080" w:hanging="720"/>
      </w:pPr>
      <w:rPr>
        <w:rFonts w:hint="default"/>
      </w:rPr>
    </w:lvl>
    <w:lvl w:ilvl="1" w:tplc="9A0A019C" w:tentative="1">
      <w:start w:val="1"/>
      <w:numFmt w:val="lowerLetter"/>
      <w:lvlText w:val="%2."/>
      <w:lvlJc w:val="left"/>
      <w:pPr>
        <w:ind w:left="1440" w:hanging="360"/>
      </w:pPr>
    </w:lvl>
    <w:lvl w:ilvl="2" w:tplc="179E6182" w:tentative="1">
      <w:start w:val="1"/>
      <w:numFmt w:val="lowerRoman"/>
      <w:lvlText w:val="%3."/>
      <w:lvlJc w:val="right"/>
      <w:pPr>
        <w:ind w:left="2160" w:hanging="180"/>
      </w:pPr>
    </w:lvl>
    <w:lvl w:ilvl="3" w:tplc="41781018" w:tentative="1">
      <w:start w:val="1"/>
      <w:numFmt w:val="decimal"/>
      <w:lvlText w:val="%4."/>
      <w:lvlJc w:val="left"/>
      <w:pPr>
        <w:ind w:left="2880" w:hanging="360"/>
      </w:pPr>
    </w:lvl>
    <w:lvl w:ilvl="4" w:tplc="B4D6EED4" w:tentative="1">
      <w:start w:val="1"/>
      <w:numFmt w:val="lowerLetter"/>
      <w:lvlText w:val="%5."/>
      <w:lvlJc w:val="left"/>
      <w:pPr>
        <w:ind w:left="3600" w:hanging="360"/>
      </w:pPr>
    </w:lvl>
    <w:lvl w:ilvl="5" w:tplc="F2A8B2FA" w:tentative="1">
      <w:start w:val="1"/>
      <w:numFmt w:val="lowerRoman"/>
      <w:lvlText w:val="%6."/>
      <w:lvlJc w:val="right"/>
      <w:pPr>
        <w:ind w:left="4320" w:hanging="180"/>
      </w:pPr>
    </w:lvl>
    <w:lvl w:ilvl="6" w:tplc="8E142EE6" w:tentative="1">
      <w:start w:val="1"/>
      <w:numFmt w:val="decimal"/>
      <w:lvlText w:val="%7."/>
      <w:lvlJc w:val="left"/>
      <w:pPr>
        <w:ind w:left="5040" w:hanging="360"/>
      </w:pPr>
    </w:lvl>
    <w:lvl w:ilvl="7" w:tplc="7E44765E" w:tentative="1">
      <w:start w:val="1"/>
      <w:numFmt w:val="lowerLetter"/>
      <w:lvlText w:val="%8."/>
      <w:lvlJc w:val="left"/>
      <w:pPr>
        <w:ind w:left="5760" w:hanging="360"/>
      </w:pPr>
    </w:lvl>
    <w:lvl w:ilvl="8" w:tplc="4E26743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018E406">
      <w:start w:val="1"/>
      <w:numFmt w:val="lowerRoman"/>
      <w:lvlText w:val="(%1)"/>
      <w:lvlJc w:val="left"/>
      <w:pPr>
        <w:ind w:left="1080" w:hanging="720"/>
      </w:pPr>
      <w:rPr>
        <w:rFonts w:hint="default"/>
      </w:rPr>
    </w:lvl>
    <w:lvl w:ilvl="1" w:tplc="486A7B32" w:tentative="1">
      <w:start w:val="1"/>
      <w:numFmt w:val="lowerLetter"/>
      <w:lvlText w:val="%2."/>
      <w:lvlJc w:val="left"/>
      <w:pPr>
        <w:ind w:left="1440" w:hanging="360"/>
      </w:pPr>
    </w:lvl>
    <w:lvl w:ilvl="2" w:tplc="AD78671C" w:tentative="1">
      <w:start w:val="1"/>
      <w:numFmt w:val="lowerRoman"/>
      <w:lvlText w:val="%3."/>
      <w:lvlJc w:val="right"/>
      <w:pPr>
        <w:ind w:left="2160" w:hanging="180"/>
      </w:pPr>
    </w:lvl>
    <w:lvl w:ilvl="3" w:tplc="2BE8EB7E" w:tentative="1">
      <w:start w:val="1"/>
      <w:numFmt w:val="decimal"/>
      <w:lvlText w:val="%4."/>
      <w:lvlJc w:val="left"/>
      <w:pPr>
        <w:ind w:left="2880" w:hanging="360"/>
      </w:pPr>
    </w:lvl>
    <w:lvl w:ilvl="4" w:tplc="D4C2AF8C" w:tentative="1">
      <w:start w:val="1"/>
      <w:numFmt w:val="lowerLetter"/>
      <w:lvlText w:val="%5."/>
      <w:lvlJc w:val="left"/>
      <w:pPr>
        <w:ind w:left="3600" w:hanging="360"/>
      </w:pPr>
    </w:lvl>
    <w:lvl w:ilvl="5" w:tplc="FBACC13E" w:tentative="1">
      <w:start w:val="1"/>
      <w:numFmt w:val="lowerRoman"/>
      <w:lvlText w:val="%6."/>
      <w:lvlJc w:val="right"/>
      <w:pPr>
        <w:ind w:left="4320" w:hanging="180"/>
      </w:pPr>
    </w:lvl>
    <w:lvl w:ilvl="6" w:tplc="01404D50" w:tentative="1">
      <w:start w:val="1"/>
      <w:numFmt w:val="decimal"/>
      <w:lvlText w:val="%7."/>
      <w:lvlJc w:val="left"/>
      <w:pPr>
        <w:ind w:left="5040" w:hanging="360"/>
      </w:pPr>
    </w:lvl>
    <w:lvl w:ilvl="7" w:tplc="60A4F4BA" w:tentative="1">
      <w:start w:val="1"/>
      <w:numFmt w:val="lowerLetter"/>
      <w:lvlText w:val="%8."/>
      <w:lvlJc w:val="left"/>
      <w:pPr>
        <w:ind w:left="5760" w:hanging="360"/>
      </w:pPr>
    </w:lvl>
    <w:lvl w:ilvl="8" w:tplc="033EBCC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890883E8">
      <w:start w:val="1"/>
      <w:numFmt w:val="lowerRoman"/>
      <w:lvlText w:val="(%1)"/>
      <w:lvlJc w:val="left"/>
      <w:pPr>
        <w:ind w:left="1080" w:hanging="720"/>
      </w:pPr>
      <w:rPr>
        <w:rFonts w:hint="default"/>
      </w:rPr>
    </w:lvl>
    <w:lvl w:ilvl="1" w:tplc="DE108A5C" w:tentative="1">
      <w:start w:val="1"/>
      <w:numFmt w:val="lowerLetter"/>
      <w:lvlText w:val="%2."/>
      <w:lvlJc w:val="left"/>
      <w:pPr>
        <w:ind w:left="1440" w:hanging="360"/>
      </w:pPr>
    </w:lvl>
    <w:lvl w:ilvl="2" w:tplc="61E4F510" w:tentative="1">
      <w:start w:val="1"/>
      <w:numFmt w:val="lowerRoman"/>
      <w:lvlText w:val="%3."/>
      <w:lvlJc w:val="right"/>
      <w:pPr>
        <w:ind w:left="2160" w:hanging="180"/>
      </w:pPr>
    </w:lvl>
    <w:lvl w:ilvl="3" w:tplc="F73AFCB8" w:tentative="1">
      <w:start w:val="1"/>
      <w:numFmt w:val="decimal"/>
      <w:lvlText w:val="%4."/>
      <w:lvlJc w:val="left"/>
      <w:pPr>
        <w:ind w:left="2880" w:hanging="360"/>
      </w:pPr>
    </w:lvl>
    <w:lvl w:ilvl="4" w:tplc="E0967EC2" w:tentative="1">
      <w:start w:val="1"/>
      <w:numFmt w:val="lowerLetter"/>
      <w:lvlText w:val="%5."/>
      <w:lvlJc w:val="left"/>
      <w:pPr>
        <w:ind w:left="3600" w:hanging="360"/>
      </w:pPr>
    </w:lvl>
    <w:lvl w:ilvl="5" w:tplc="7D663D52" w:tentative="1">
      <w:start w:val="1"/>
      <w:numFmt w:val="lowerRoman"/>
      <w:lvlText w:val="%6."/>
      <w:lvlJc w:val="right"/>
      <w:pPr>
        <w:ind w:left="4320" w:hanging="180"/>
      </w:pPr>
    </w:lvl>
    <w:lvl w:ilvl="6" w:tplc="05365EDC" w:tentative="1">
      <w:start w:val="1"/>
      <w:numFmt w:val="decimal"/>
      <w:lvlText w:val="%7."/>
      <w:lvlJc w:val="left"/>
      <w:pPr>
        <w:ind w:left="5040" w:hanging="360"/>
      </w:pPr>
    </w:lvl>
    <w:lvl w:ilvl="7" w:tplc="80C479C8" w:tentative="1">
      <w:start w:val="1"/>
      <w:numFmt w:val="lowerLetter"/>
      <w:lvlText w:val="%8."/>
      <w:lvlJc w:val="left"/>
      <w:pPr>
        <w:ind w:left="5760" w:hanging="360"/>
      </w:pPr>
    </w:lvl>
    <w:lvl w:ilvl="8" w:tplc="6A20AA6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522234AC">
      <w:start w:val="1"/>
      <w:numFmt w:val="bullet"/>
      <w:lvlText w:val=""/>
      <w:lvlJc w:val="left"/>
      <w:pPr>
        <w:ind w:left="720" w:hanging="360"/>
      </w:pPr>
      <w:rPr>
        <w:rFonts w:ascii="Symbol" w:hAnsi="Symbol" w:hint="default"/>
        <w:color w:val="auto"/>
        <w:sz w:val="24"/>
        <w:szCs w:val="24"/>
      </w:rPr>
    </w:lvl>
    <w:lvl w:ilvl="1" w:tplc="215AE58C" w:tentative="1">
      <w:start w:val="1"/>
      <w:numFmt w:val="bullet"/>
      <w:lvlText w:val="o"/>
      <w:lvlJc w:val="left"/>
      <w:pPr>
        <w:ind w:left="1440" w:hanging="360"/>
      </w:pPr>
      <w:rPr>
        <w:rFonts w:ascii="Courier New" w:hAnsi="Courier New" w:cs="Courier New" w:hint="default"/>
      </w:rPr>
    </w:lvl>
    <w:lvl w:ilvl="2" w:tplc="A7329F22" w:tentative="1">
      <w:start w:val="1"/>
      <w:numFmt w:val="bullet"/>
      <w:lvlText w:val=""/>
      <w:lvlJc w:val="left"/>
      <w:pPr>
        <w:ind w:left="2160" w:hanging="360"/>
      </w:pPr>
      <w:rPr>
        <w:rFonts w:ascii="Wingdings" w:hAnsi="Wingdings" w:hint="default"/>
      </w:rPr>
    </w:lvl>
    <w:lvl w:ilvl="3" w:tplc="6A20C56C" w:tentative="1">
      <w:start w:val="1"/>
      <w:numFmt w:val="bullet"/>
      <w:lvlText w:val=""/>
      <w:lvlJc w:val="left"/>
      <w:pPr>
        <w:ind w:left="2880" w:hanging="360"/>
      </w:pPr>
      <w:rPr>
        <w:rFonts w:ascii="Symbol" w:hAnsi="Symbol" w:hint="default"/>
      </w:rPr>
    </w:lvl>
    <w:lvl w:ilvl="4" w:tplc="40382B78" w:tentative="1">
      <w:start w:val="1"/>
      <w:numFmt w:val="bullet"/>
      <w:lvlText w:val="o"/>
      <w:lvlJc w:val="left"/>
      <w:pPr>
        <w:ind w:left="3600" w:hanging="360"/>
      </w:pPr>
      <w:rPr>
        <w:rFonts w:ascii="Courier New" w:hAnsi="Courier New" w:cs="Courier New" w:hint="default"/>
      </w:rPr>
    </w:lvl>
    <w:lvl w:ilvl="5" w:tplc="04AA689E" w:tentative="1">
      <w:start w:val="1"/>
      <w:numFmt w:val="bullet"/>
      <w:lvlText w:val=""/>
      <w:lvlJc w:val="left"/>
      <w:pPr>
        <w:ind w:left="4320" w:hanging="360"/>
      </w:pPr>
      <w:rPr>
        <w:rFonts w:ascii="Wingdings" w:hAnsi="Wingdings" w:hint="default"/>
      </w:rPr>
    </w:lvl>
    <w:lvl w:ilvl="6" w:tplc="01709118" w:tentative="1">
      <w:start w:val="1"/>
      <w:numFmt w:val="bullet"/>
      <w:lvlText w:val=""/>
      <w:lvlJc w:val="left"/>
      <w:pPr>
        <w:ind w:left="5040" w:hanging="360"/>
      </w:pPr>
      <w:rPr>
        <w:rFonts w:ascii="Symbol" w:hAnsi="Symbol" w:hint="default"/>
      </w:rPr>
    </w:lvl>
    <w:lvl w:ilvl="7" w:tplc="AFFE1A70" w:tentative="1">
      <w:start w:val="1"/>
      <w:numFmt w:val="bullet"/>
      <w:lvlText w:val="o"/>
      <w:lvlJc w:val="left"/>
      <w:pPr>
        <w:ind w:left="5760" w:hanging="360"/>
      </w:pPr>
      <w:rPr>
        <w:rFonts w:ascii="Courier New" w:hAnsi="Courier New" w:cs="Courier New" w:hint="default"/>
      </w:rPr>
    </w:lvl>
    <w:lvl w:ilvl="8" w:tplc="BD4A59F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A95A6902">
      <w:start w:val="1"/>
      <w:numFmt w:val="lowerRoman"/>
      <w:lvlText w:val="(%1)"/>
      <w:lvlJc w:val="left"/>
      <w:pPr>
        <w:ind w:left="1080" w:hanging="720"/>
      </w:pPr>
      <w:rPr>
        <w:rFonts w:hint="default"/>
      </w:rPr>
    </w:lvl>
    <w:lvl w:ilvl="1" w:tplc="DC8C8C9E" w:tentative="1">
      <w:start w:val="1"/>
      <w:numFmt w:val="lowerLetter"/>
      <w:lvlText w:val="%2."/>
      <w:lvlJc w:val="left"/>
      <w:pPr>
        <w:ind w:left="1440" w:hanging="360"/>
      </w:pPr>
    </w:lvl>
    <w:lvl w:ilvl="2" w:tplc="2F7AC4BE" w:tentative="1">
      <w:start w:val="1"/>
      <w:numFmt w:val="lowerRoman"/>
      <w:lvlText w:val="%3."/>
      <w:lvlJc w:val="right"/>
      <w:pPr>
        <w:ind w:left="2160" w:hanging="180"/>
      </w:pPr>
    </w:lvl>
    <w:lvl w:ilvl="3" w:tplc="6AB6547C" w:tentative="1">
      <w:start w:val="1"/>
      <w:numFmt w:val="decimal"/>
      <w:lvlText w:val="%4."/>
      <w:lvlJc w:val="left"/>
      <w:pPr>
        <w:ind w:left="2880" w:hanging="360"/>
      </w:pPr>
    </w:lvl>
    <w:lvl w:ilvl="4" w:tplc="8A7C4A2E" w:tentative="1">
      <w:start w:val="1"/>
      <w:numFmt w:val="lowerLetter"/>
      <w:lvlText w:val="%5."/>
      <w:lvlJc w:val="left"/>
      <w:pPr>
        <w:ind w:left="3600" w:hanging="360"/>
      </w:pPr>
    </w:lvl>
    <w:lvl w:ilvl="5" w:tplc="50181574" w:tentative="1">
      <w:start w:val="1"/>
      <w:numFmt w:val="lowerRoman"/>
      <w:lvlText w:val="%6."/>
      <w:lvlJc w:val="right"/>
      <w:pPr>
        <w:ind w:left="4320" w:hanging="180"/>
      </w:pPr>
    </w:lvl>
    <w:lvl w:ilvl="6" w:tplc="616CD7EE" w:tentative="1">
      <w:start w:val="1"/>
      <w:numFmt w:val="decimal"/>
      <w:lvlText w:val="%7."/>
      <w:lvlJc w:val="left"/>
      <w:pPr>
        <w:ind w:left="5040" w:hanging="360"/>
      </w:pPr>
    </w:lvl>
    <w:lvl w:ilvl="7" w:tplc="77521144" w:tentative="1">
      <w:start w:val="1"/>
      <w:numFmt w:val="lowerLetter"/>
      <w:lvlText w:val="%8."/>
      <w:lvlJc w:val="left"/>
      <w:pPr>
        <w:ind w:left="5760" w:hanging="360"/>
      </w:pPr>
    </w:lvl>
    <w:lvl w:ilvl="8" w:tplc="DB0290E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35A09154">
      <w:start w:val="1"/>
      <w:numFmt w:val="lowerRoman"/>
      <w:lvlText w:val="(%1)"/>
      <w:lvlJc w:val="left"/>
      <w:pPr>
        <w:ind w:left="1080" w:hanging="720"/>
      </w:pPr>
      <w:rPr>
        <w:rFonts w:hint="default"/>
      </w:rPr>
    </w:lvl>
    <w:lvl w:ilvl="1" w:tplc="BB3434DC" w:tentative="1">
      <w:start w:val="1"/>
      <w:numFmt w:val="lowerLetter"/>
      <w:lvlText w:val="%2."/>
      <w:lvlJc w:val="left"/>
      <w:pPr>
        <w:ind w:left="1440" w:hanging="360"/>
      </w:pPr>
    </w:lvl>
    <w:lvl w:ilvl="2" w:tplc="2B90B73E" w:tentative="1">
      <w:start w:val="1"/>
      <w:numFmt w:val="lowerRoman"/>
      <w:lvlText w:val="%3."/>
      <w:lvlJc w:val="right"/>
      <w:pPr>
        <w:ind w:left="2160" w:hanging="180"/>
      </w:pPr>
    </w:lvl>
    <w:lvl w:ilvl="3" w:tplc="61E89CC4" w:tentative="1">
      <w:start w:val="1"/>
      <w:numFmt w:val="decimal"/>
      <w:lvlText w:val="%4."/>
      <w:lvlJc w:val="left"/>
      <w:pPr>
        <w:ind w:left="2880" w:hanging="360"/>
      </w:pPr>
    </w:lvl>
    <w:lvl w:ilvl="4" w:tplc="95CE63A4" w:tentative="1">
      <w:start w:val="1"/>
      <w:numFmt w:val="lowerLetter"/>
      <w:lvlText w:val="%5."/>
      <w:lvlJc w:val="left"/>
      <w:pPr>
        <w:ind w:left="3600" w:hanging="360"/>
      </w:pPr>
    </w:lvl>
    <w:lvl w:ilvl="5" w:tplc="E4AE9876" w:tentative="1">
      <w:start w:val="1"/>
      <w:numFmt w:val="lowerRoman"/>
      <w:lvlText w:val="%6."/>
      <w:lvlJc w:val="right"/>
      <w:pPr>
        <w:ind w:left="4320" w:hanging="180"/>
      </w:pPr>
    </w:lvl>
    <w:lvl w:ilvl="6" w:tplc="8CAC1AAC" w:tentative="1">
      <w:start w:val="1"/>
      <w:numFmt w:val="decimal"/>
      <w:lvlText w:val="%7."/>
      <w:lvlJc w:val="left"/>
      <w:pPr>
        <w:ind w:left="5040" w:hanging="360"/>
      </w:pPr>
    </w:lvl>
    <w:lvl w:ilvl="7" w:tplc="8910A9A0" w:tentative="1">
      <w:start w:val="1"/>
      <w:numFmt w:val="lowerLetter"/>
      <w:lvlText w:val="%8."/>
      <w:lvlJc w:val="left"/>
      <w:pPr>
        <w:ind w:left="5760" w:hanging="360"/>
      </w:pPr>
    </w:lvl>
    <w:lvl w:ilvl="8" w:tplc="D4D20FE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0344BDE6">
      <w:start w:val="1"/>
      <w:numFmt w:val="lowerRoman"/>
      <w:lvlText w:val="(%1)"/>
      <w:lvlJc w:val="left"/>
      <w:pPr>
        <w:ind w:left="1080" w:hanging="720"/>
      </w:pPr>
      <w:rPr>
        <w:rFonts w:hint="default"/>
      </w:rPr>
    </w:lvl>
    <w:lvl w:ilvl="1" w:tplc="B2C0170C" w:tentative="1">
      <w:start w:val="1"/>
      <w:numFmt w:val="lowerLetter"/>
      <w:lvlText w:val="%2."/>
      <w:lvlJc w:val="left"/>
      <w:pPr>
        <w:ind w:left="1440" w:hanging="360"/>
      </w:pPr>
    </w:lvl>
    <w:lvl w:ilvl="2" w:tplc="936C1F04" w:tentative="1">
      <w:start w:val="1"/>
      <w:numFmt w:val="lowerRoman"/>
      <w:lvlText w:val="%3."/>
      <w:lvlJc w:val="right"/>
      <w:pPr>
        <w:ind w:left="2160" w:hanging="180"/>
      </w:pPr>
    </w:lvl>
    <w:lvl w:ilvl="3" w:tplc="635AF394" w:tentative="1">
      <w:start w:val="1"/>
      <w:numFmt w:val="decimal"/>
      <w:lvlText w:val="%4."/>
      <w:lvlJc w:val="left"/>
      <w:pPr>
        <w:ind w:left="2880" w:hanging="360"/>
      </w:pPr>
    </w:lvl>
    <w:lvl w:ilvl="4" w:tplc="07A8090A" w:tentative="1">
      <w:start w:val="1"/>
      <w:numFmt w:val="lowerLetter"/>
      <w:lvlText w:val="%5."/>
      <w:lvlJc w:val="left"/>
      <w:pPr>
        <w:ind w:left="3600" w:hanging="360"/>
      </w:pPr>
    </w:lvl>
    <w:lvl w:ilvl="5" w:tplc="29A4F9D6" w:tentative="1">
      <w:start w:val="1"/>
      <w:numFmt w:val="lowerRoman"/>
      <w:lvlText w:val="%6."/>
      <w:lvlJc w:val="right"/>
      <w:pPr>
        <w:ind w:left="4320" w:hanging="180"/>
      </w:pPr>
    </w:lvl>
    <w:lvl w:ilvl="6" w:tplc="29E0D95C" w:tentative="1">
      <w:start w:val="1"/>
      <w:numFmt w:val="decimal"/>
      <w:lvlText w:val="%7."/>
      <w:lvlJc w:val="left"/>
      <w:pPr>
        <w:ind w:left="5040" w:hanging="360"/>
      </w:pPr>
    </w:lvl>
    <w:lvl w:ilvl="7" w:tplc="59DCBE1C" w:tentative="1">
      <w:start w:val="1"/>
      <w:numFmt w:val="lowerLetter"/>
      <w:lvlText w:val="%8."/>
      <w:lvlJc w:val="left"/>
      <w:pPr>
        <w:ind w:left="5760" w:hanging="360"/>
      </w:pPr>
    </w:lvl>
    <w:lvl w:ilvl="8" w:tplc="D59E97C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F7306D1C">
      <w:start w:val="1"/>
      <w:numFmt w:val="lowerRoman"/>
      <w:lvlText w:val="(%1)"/>
      <w:lvlJc w:val="left"/>
      <w:pPr>
        <w:ind w:left="1080" w:hanging="720"/>
      </w:pPr>
      <w:rPr>
        <w:rFonts w:hint="default"/>
      </w:rPr>
    </w:lvl>
    <w:lvl w:ilvl="1" w:tplc="3AECE474" w:tentative="1">
      <w:start w:val="1"/>
      <w:numFmt w:val="lowerLetter"/>
      <w:lvlText w:val="%2."/>
      <w:lvlJc w:val="left"/>
      <w:pPr>
        <w:ind w:left="1440" w:hanging="360"/>
      </w:pPr>
    </w:lvl>
    <w:lvl w:ilvl="2" w:tplc="BF746F58" w:tentative="1">
      <w:start w:val="1"/>
      <w:numFmt w:val="lowerRoman"/>
      <w:lvlText w:val="%3."/>
      <w:lvlJc w:val="right"/>
      <w:pPr>
        <w:ind w:left="2160" w:hanging="180"/>
      </w:pPr>
    </w:lvl>
    <w:lvl w:ilvl="3" w:tplc="133A0CF4" w:tentative="1">
      <w:start w:val="1"/>
      <w:numFmt w:val="decimal"/>
      <w:lvlText w:val="%4."/>
      <w:lvlJc w:val="left"/>
      <w:pPr>
        <w:ind w:left="2880" w:hanging="360"/>
      </w:pPr>
    </w:lvl>
    <w:lvl w:ilvl="4" w:tplc="299EE418" w:tentative="1">
      <w:start w:val="1"/>
      <w:numFmt w:val="lowerLetter"/>
      <w:lvlText w:val="%5."/>
      <w:lvlJc w:val="left"/>
      <w:pPr>
        <w:ind w:left="3600" w:hanging="360"/>
      </w:pPr>
    </w:lvl>
    <w:lvl w:ilvl="5" w:tplc="28641216" w:tentative="1">
      <w:start w:val="1"/>
      <w:numFmt w:val="lowerRoman"/>
      <w:lvlText w:val="%6."/>
      <w:lvlJc w:val="right"/>
      <w:pPr>
        <w:ind w:left="4320" w:hanging="180"/>
      </w:pPr>
    </w:lvl>
    <w:lvl w:ilvl="6" w:tplc="3FCE0D94" w:tentative="1">
      <w:start w:val="1"/>
      <w:numFmt w:val="decimal"/>
      <w:lvlText w:val="%7."/>
      <w:lvlJc w:val="left"/>
      <w:pPr>
        <w:ind w:left="5040" w:hanging="360"/>
      </w:pPr>
    </w:lvl>
    <w:lvl w:ilvl="7" w:tplc="60FC3F2E" w:tentative="1">
      <w:start w:val="1"/>
      <w:numFmt w:val="lowerLetter"/>
      <w:lvlText w:val="%8."/>
      <w:lvlJc w:val="left"/>
      <w:pPr>
        <w:ind w:left="5760" w:hanging="360"/>
      </w:pPr>
    </w:lvl>
    <w:lvl w:ilvl="8" w:tplc="110C3A96"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49A83DD2">
      <w:start w:val="1"/>
      <w:numFmt w:val="lowerRoman"/>
      <w:lvlText w:val="(%1)"/>
      <w:lvlJc w:val="left"/>
      <w:pPr>
        <w:ind w:left="1080" w:hanging="720"/>
      </w:pPr>
      <w:rPr>
        <w:rFonts w:hint="default"/>
      </w:rPr>
    </w:lvl>
    <w:lvl w:ilvl="1" w:tplc="08028BA0" w:tentative="1">
      <w:start w:val="1"/>
      <w:numFmt w:val="lowerLetter"/>
      <w:lvlText w:val="%2."/>
      <w:lvlJc w:val="left"/>
      <w:pPr>
        <w:ind w:left="1440" w:hanging="360"/>
      </w:pPr>
    </w:lvl>
    <w:lvl w:ilvl="2" w:tplc="E93C2220" w:tentative="1">
      <w:start w:val="1"/>
      <w:numFmt w:val="lowerRoman"/>
      <w:lvlText w:val="%3."/>
      <w:lvlJc w:val="right"/>
      <w:pPr>
        <w:ind w:left="2160" w:hanging="180"/>
      </w:pPr>
    </w:lvl>
    <w:lvl w:ilvl="3" w:tplc="A4A02B5C" w:tentative="1">
      <w:start w:val="1"/>
      <w:numFmt w:val="decimal"/>
      <w:lvlText w:val="%4."/>
      <w:lvlJc w:val="left"/>
      <w:pPr>
        <w:ind w:left="2880" w:hanging="360"/>
      </w:pPr>
    </w:lvl>
    <w:lvl w:ilvl="4" w:tplc="ED92AA88" w:tentative="1">
      <w:start w:val="1"/>
      <w:numFmt w:val="lowerLetter"/>
      <w:lvlText w:val="%5."/>
      <w:lvlJc w:val="left"/>
      <w:pPr>
        <w:ind w:left="3600" w:hanging="360"/>
      </w:pPr>
    </w:lvl>
    <w:lvl w:ilvl="5" w:tplc="A560CA4C" w:tentative="1">
      <w:start w:val="1"/>
      <w:numFmt w:val="lowerRoman"/>
      <w:lvlText w:val="%6."/>
      <w:lvlJc w:val="right"/>
      <w:pPr>
        <w:ind w:left="4320" w:hanging="180"/>
      </w:pPr>
    </w:lvl>
    <w:lvl w:ilvl="6" w:tplc="70BA1152" w:tentative="1">
      <w:start w:val="1"/>
      <w:numFmt w:val="decimal"/>
      <w:lvlText w:val="%7."/>
      <w:lvlJc w:val="left"/>
      <w:pPr>
        <w:ind w:left="5040" w:hanging="360"/>
      </w:pPr>
    </w:lvl>
    <w:lvl w:ilvl="7" w:tplc="BC7A3008" w:tentative="1">
      <w:start w:val="1"/>
      <w:numFmt w:val="lowerLetter"/>
      <w:lvlText w:val="%8."/>
      <w:lvlJc w:val="left"/>
      <w:pPr>
        <w:ind w:left="5760" w:hanging="360"/>
      </w:pPr>
    </w:lvl>
    <w:lvl w:ilvl="8" w:tplc="2326B3FE"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8A1AB24A">
      <w:start w:val="1"/>
      <w:numFmt w:val="lowerRoman"/>
      <w:lvlText w:val="(%1)"/>
      <w:lvlJc w:val="left"/>
      <w:pPr>
        <w:ind w:left="1080" w:hanging="720"/>
      </w:pPr>
      <w:rPr>
        <w:rFonts w:hint="default"/>
      </w:rPr>
    </w:lvl>
    <w:lvl w:ilvl="1" w:tplc="4B405C74" w:tentative="1">
      <w:start w:val="1"/>
      <w:numFmt w:val="lowerLetter"/>
      <w:lvlText w:val="%2."/>
      <w:lvlJc w:val="left"/>
      <w:pPr>
        <w:ind w:left="1440" w:hanging="360"/>
      </w:pPr>
    </w:lvl>
    <w:lvl w:ilvl="2" w:tplc="62408D2E" w:tentative="1">
      <w:start w:val="1"/>
      <w:numFmt w:val="lowerRoman"/>
      <w:lvlText w:val="%3."/>
      <w:lvlJc w:val="right"/>
      <w:pPr>
        <w:ind w:left="2160" w:hanging="180"/>
      </w:pPr>
    </w:lvl>
    <w:lvl w:ilvl="3" w:tplc="82A09D46" w:tentative="1">
      <w:start w:val="1"/>
      <w:numFmt w:val="decimal"/>
      <w:lvlText w:val="%4."/>
      <w:lvlJc w:val="left"/>
      <w:pPr>
        <w:ind w:left="2880" w:hanging="360"/>
      </w:pPr>
    </w:lvl>
    <w:lvl w:ilvl="4" w:tplc="F9F024F0" w:tentative="1">
      <w:start w:val="1"/>
      <w:numFmt w:val="lowerLetter"/>
      <w:lvlText w:val="%5."/>
      <w:lvlJc w:val="left"/>
      <w:pPr>
        <w:ind w:left="3600" w:hanging="360"/>
      </w:pPr>
    </w:lvl>
    <w:lvl w:ilvl="5" w:tplc="6F5ECFB2" w:tentative="1">
      <w:start w:val="1"/>
      <w:numFmt w:val="lowerRoman"/>
      <w:lvlText w:val="%6."/>
      <w:lvlJc w:val="right"/>
      <w:pPr>
        <w:ind w:left="4320" w:hanging="180"/>
      </w:pPr>
    </w:lvl>
    <w:lvl w:ilvl="6" w:tplc="90B6F856" w:tentative="1">
      <w:start w:val="1"/>
      <w:numFmt w:val="decimal"/>
      <w:lvlText w:val="%7."/>
      <w:lvlJc w:val="left"/>
      <w:pPr>
        <w:ind w:left="5040" w:hanging="360"/>
      </w:pPr>
    </w:lvl>
    <w:lvl w:ilvl="7" w:tplc="9B5EE0D8" w:tentative="1">
      <w:start w:val="1"/>
      <w:numFmt w:val="lowerLetter"/>
      <w:lvlText w:val="%8."/>
      <w:lvlJc w:val="left"/>
      <w:pPr>
        <w:ind w:left="5760" w:hanging="360"/>
      </w:pPr>
    </w:lvl>
    <w:lvl w:ilvl="8" w:tplc="46489CE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8EC"/>
    <w:rsid w:val="00027295"/>
    <w:rsid w:val="0007491E"/>
    <w:rsid w:val="00124337"/>
    <w:rsid w:val="00125E4F"/>
    <w:rsid w:val="00145DE4"/>
    <w:rsid w:val="001B08EC"/>
    <w:rsid w:val="00240E55"/>
    <w:rsid w:val="00264879"/>
    <w:rsid w:val="003149F8"/>
    <w:rsid w:val="004468E3"/>
    <w:rsid w:val="00534978"/>
    <w:rsid w:val="005C4D89"/>
    <w:rsid w:val="005E5E26"/>
    <w:rsid w:val="006958B6"/>
    <w:rsid w:val="006F5FBD"/>
    <w:rsid w:val="00702B4A"/>
    <w:rsid w:val="007A5F28"/>
    <w:rsid w:val="00833F02"/>
    <w:rsid w:val="00837010"/>
    <w:rsid w:val="00960285"/>
    <w:rsid w:val="00966D96"/>
    <w:rsid w:val="009A10DB"/>
    <w:rsid w:val="009B2B3B"/>
    <w:rsid w:val="009B7D5E"/>
    <w:rsid w:val="00A95055"/>
    <w:rsid w:val="00AB63BF"/>
    <w:rsid w:val="00AB697E"/>
    <w:rsid w:val="00AF40F5"/>
    <w:rsid w:val="00B04763"/>
    <w:rsid w:val="00B1020A"/>
    <w:rsid w:val="00BA0F6F"/>
    <w:rsid w:val="00BA4235"/>
    <w:rsid w:val="00CE0CB0"/>
    <w:rsid w:val="00D21F24"/>
    <w:rsid w:val="00E05393"/>
    <w:rsid w:val="00F65543"/>
    <w:rsid w:val="00FB54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2B45D"/>
  <w15:docId w15:val="{21F73AF7-6CC5-4C76-89BB-81EFE7E3B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20"/>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1840B8" w:rsidP="001840B8">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1840B8" w:rsidRDefault="001840B8" w:rsidP="001840B8">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1840B8" w:rsidRDefault="001840B8" w:rsidP="001840B8">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1840B8" w:rsidRDefault="001840B8" w:rsidP="001840B8">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1840B8" w:rsidRDefault="001840B8" w:rsidP="001840B8">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1840B8" w:rsidRDefault="001840B8" w:rsidP="001840B8">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1840B8" w:rsidRDefault="001840B8" w:rsidP="001840B8">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1840B8" w:rsidRDefault="001840B8" w:rsidP="001840B8">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1840B8" w:rsidRDefault="001840B8" w:rsidP="001840B8">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1840B8" w:rsidRDefault="001840B8" w:rsidP="001840B8">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1840B8" w:rsidRDefault="001840B8" w:rsidP="001840B8">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1840B8" w:rsidRDefault="001840B8" w:rsidP="001840B8">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1840B8" w:rsidRDefault="001840B8" w:rsidP="001840B8">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1840B8" w:rsidRDefault="001840B8" w:rsidP="001840B8">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1840B8" w:rsidRDefault="001840B8" w:rsidP="001840B8">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1840B8" w:rsidRDefault="001840B8" w:rsidP="001840B8">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1840B8" w:rsidRDefault="001840B8" w:rsidP="001840B8">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1840B8" w:rsidRDefault="001840B8" w:rsidP="001840B8">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1840B8" w:rsidRDefault="001840B8" w:rsidP="001840B8">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1840B8" w:rsidRDefault="001840B8" w:rsidP="001840B8">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1840B8" w:rsidRDefault="001840B8" w:rsidP="001840B8">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1840B8" w:rsidRDefault="001840B8" w:rsidP="001840B8">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1840B8" w:rsidRDefault="001840B8" w:rsidP="001840B8">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1840B8" w:rsidRDefault="001840B8" w:rsidP="001840B8">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1840B8" w:rsidRDefault="001840B8" w:rsidP="001840B8">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1840B8" w:rsidRDefault="001840B8" w:rsidP="001840B8">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1840B8" w:rsidRDefault="001840B8" w:rsidP="001840B8">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1840B8" w:rsidRDefault="001840B8" w:rsidP="001840B8">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1840B8" w:rsidRDefault="001840B8" w:rsidP="001840B8">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1840B8" w:rsidRDefault="001840B8" w:rsidP="001840B8">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1840B8" w:rsidRDefault="001840B8" w:rsidP="001840B8">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1840B8" w:rsidRDefault="001840B8" w:rsidP="001840B8">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1840B8" w:rsidRDefault="001840B8" w:rsidP="001840B8">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1840B8" w:rsidRDefault="001840B8" w:rsidP="001840B8">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1840B8" w:rsidRDefault="001840B8" w:rsidP="001840B8">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1840B8" w:rsidRDefault="001840B8" w:rsidP="001840B8">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1840B8" w:rsidRDefault="001840B8" w:rsidP="001840B8">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1840B8" w:rsidRDefault="001840B8" w:rsidP="001840B8">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1840B8" w:rsidRDefault="001840B8" w:rsidP="001840B8">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1840B8" w:rsidRDefault="001840B8" w:rsidP="001840B8">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1840B8" w:rsidRDefault="001840B8" w:rsidP="001840B8">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1840B8" w:rsidRDefault="001840B8" w:rsidP="001840B8">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1840B8" w:rsidRDefault="001840B8" w:rsidP="001840B8">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1840B8" w:rsidRDefault="001840B8" w:rsidP="001840B8">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1840B8" w:rsidRDefault="001840B8" w:rsidP="001840B8">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1840B8" w:rsidRDefault="001840B8" w:rsidP="001840B8">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1840B8" w:rsidRDefault="001840B8" w:rsidP="001840B8">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1840B8" w:rsidRDefault="001840B8" w:rsidP="001840B8">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1840B8" w:rsidRDefault="001840B8" w:rsidP="001840B8">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1840B8" w:rsidRDefault="001840B8" w:rsidP="001840B8">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0B8"/>
    <w:rsid w:val="001840B8"/>
    <w:rsid w:val="00A311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5170</RACS_x0020_ID>
    <Approved_x0020_Provider xmlns="a8338b6e-77a6-4851-82b6-98166143ffdd">The Uniting Church in Australia Property Trust (Q.)</Approved_x0020_Provider>
    <Management_x0020_Company_x0020_ID xmlns="a8338b6e-77a6-4851-82b6-98166143ffdd" xsi:nil="true"/>
    <Home xmlns="a8338b6e-77a6-4851-82b6-98166143ffdd">Wheller Gardens - Emmaus Village</Home>
    <Signed xmlns="a8338b6e-77a6-4851-82b6-98166143ffdd" xsi:nil="true"/>
    <Uploaded xmlns="a8338b6e-77a6-4851-82b6-98166143ffdd">False</Uploaded>
    <Management_x0020_Company xmlns="a8338b6e-77a6-4851-82b6-98166143ffdd" xsi:nil="true"/>
    <Doc_x0020_Date xmlns="a8338b6e-77a6-4851-82b6-98166143ffdd">2023-03-17T00:31:00+00:00</Doc_x0020_Date>
    <CSI_x0020_ID xmlns="a8338b6e-77a6-4851-82b6-98166143ffdd" xsi:nil="true"/>
    <Case_x0020_ID xmlns="a8338b6e-77a6-4851-82b6-98166143ffdd" xsi:nil="true"/>
    <Approved_x0020_Provider_x0020_ID xmlns="a8338b6e-77a6-4851-82b6-98166143ffdd">15D3153F-77F4-DC11-AD41-005056922186</Approved_x0020_Provider_x0020_ID>
    <Location xmlns="a8338b6e-77a6-4851-82b6-98166143ffdd" xsi:nil="true"/>
    <Home_x0020_ID xmlns="a8338b6e-77a6-4851-82b6-98166143ffdd">BC735745-7CF4-DC11-AD41-005056922186</Home_x0020_ID>
    <State xmlns="a8338b6e-77a6-4851-82b6-98166143ffdd">QLD</State>
    <Doc_x0020_Sent_Received_x0020_Date xmlns="a8338b6e-77a6-4851-82b6-98166143ffdd">2023-03-17T00:00:00+00:00</Doc_x0020_Sent_Received_x0020_Date>
    <Activity_x0020_ID xmlns="a8338b6e-77a6-4851-82b6-98166143ffdd">B20CD64C-1754-E911-BBE1-005056922186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242ECC9E-DC4D-438B-B7DA-312025FEBDDB}">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www.w3.org/XML/1998/namespace"/>
    <ds:schemaRef ds:uri="http://purl.org/dc/elements/1.1/"/>
    <ds:schemaRef ds:uri="http://schemas.openxmlformats.org/package/2006/metadata/core-properties"/>
    <ds:schemaRef ds:uri="http://schemas.microsoft.com/office/2006/metadata/properties"/>
    <ds:schemaRef ds:uri="a8338b6e-77a6-4851-82b6-98166143ffdd"/>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BDC659DD-7018-4158-BDFD-D2E6FE4C09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Pages>
  <Words>4949</Words>
  <Characters>28215</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2023-03-24T06:55:00Z</dcterms:created>
  <dcterms:modified xsi:type="dcterms:W3CDTF">2023-03-24T06:56:00Z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2641663748b88520eb691001761dde2e504753d029b0a4d52226d8407873f476</vt:lpwstr>
  </property>
</Properties>
</file>