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57BBE" w14:textId="77777777" w:rsidR="00A34B6B" w:rsidRPr="003217D3" w:rsidRDefault="007759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9C290E9" wp14:editId="583DFB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0492528" w14:textId="77777777" w:rsidR="00A34B6B" w:rsidRPr="003217D3" w:rsidRDefault="007759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233033" w14:textId="77777777" w:rsidR="00A34B6B" w:rsidRPr="00A36AA9" w:rsidRDefault="007759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FCBEA4" w14:textId="77777777" w:rsidR="00A34B6B" w:rsidRPr="00A36AA9" w:rsidRDefault="007759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92142" w14:paraId="7A2B92D3" w14:textId="77777777" w:rsidTr="00792142">
        <w:tc>
          <w:tcPr>
            <w:cnfStyle w:val="001000000000" w:firstRow="0" w:lastRow="0" w:firstColumn="1" w:lastColumn="0" w:oddVBand="0" w:evenVBand="0" w:oddHBand="0" w:evenHBand="0" w:firstRowFirstColumn="0" w:firstRowLastColumn="0" w:lastRowFirstColumn="0" w:lastRowLastColumn="0"/>
            <w:tcW w:w="3227" w:type="dxa"/>
          </w:tcPr>
          <w:p w14:paraId="342A5E92" w14:textId="77777777" w:rsidR="00A34B6B" w:rsidRPr="00A36AA9" w:rsidRDefault="007759E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7ACD87" w14:textId="77777777" w:rsidR="00A34B6B" w:rsidRDefault="007759E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Wise Choice In Home Care</w:t>
            </w:r>
          </w:p>
        </w:tc>
      </w:tr>
      <w:tr w:rsidR="00792142" w14:paraId="22D23E79"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CA03C" w14:textId="77777777" w:rsidR="00A34B6B" w:rsidRPr="00A36AA9" w:rsidRDefault="007759E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8C1A1B" w14:textId="77777777" w:rsidR="00A34B6B" w:rsidRPr="00C27BE3" w:rsidRDefault="007759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201412</w:t>
            </w:r>
          </w:p>
        </w:tc>
      </w:tr>
      <w:tr w:rsidR="00792142" w14:paraId="0A6B5DCB" w14:textId="77777777" w:rsidTr="007921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3786D" w14:textId="77777777" w:rsidR="00A34B6B" w:rsidRPr="00A36AA9" w:rsidRDefault="007759E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E1FF0F2" w14:textId="77777777" w:rsidR="00A34B6B" w:rsidRPr="00540817" w:rsidRDefault="007759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4,</w:t>
            </w:r>
            <w:r>
              <w:rPr>
                <w:rFonts w:ascii="Arial" w:eastAsia="Times New Roman" w:hAnsi="Arial" w:cs="Arial"/>
                <w:lang w:eastAsia="en-AU"/>
              </w:rPr>
              <w:t xml:space="preserve"> Level 1, 245 The Boulevarde, FAIRFIELD HEIGHTS, New South Wales, 2165</w:t>
            </w:r>
          </w:p>
        </w:tc>
      </w:tr>
      <w:tr w:rsidR="00792142" w14:paraId="42E293C3"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9DB1C" w14:textId="77777777" w:rsidR="00A34B6B" w:rsidRPr="00A36AA9" w:rsidRDefault="007759E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3579B03" w14:textId="77777777" w:rsidR="00A34B6B" w:rsidRPr="00A36AA9" w:rsidRDefault="007759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92142" w14:paraId="74181125" w14:textId="77777777" w:rsidTr="007921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4B793C" w14:textId="77777777" w:rsidR="00A34B6B" w:rsidRPr="00A36AA9" w:rsidRDefault="007759E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769AA9" w14:textId="77777777" w:rsidR="00A34B6B" w:rsidRPr="00A36AA9" w:rsidRDefault="007759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7 March 2024</w:t>
            </w:r>
          </w:p>
        </w:tc>
      </w:tr>
      <w:tr w:rsidR="00792142" w14:paraId="157B9165"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56AAC8" w14:textId="77777777" w:rsidR="00A34B6B" w:rsidRPr="00A36AA9" w:rsidRDefault="007759E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40179432"/>
            <w:placeholder>
              <w:docPart w:val="A7F4949C78414813B67B25D37262F9D8"/>
            </w:placeholder>
            <w:date w:fullDate="2024-04-19T00:00:00Z">
              <w:dateFormat w:val="d MMMM yyyy"/>
              <w:lid w:val="en-AU"/>
              <w:storeMappedDataAs w:val="dateTime"/>
              <w:calendar w:val="gregorian"/>
            </w:date>
          </w:sdtPr>
          <w:sdtEndPr/>
          <w:sdtContent>
            <w:tc>
              <w:tcPr>
                <w:tcW w:w="7114" w:type="dxa"/>
                <w:shd w:val="clear" w:color="auto" w:fill="auto"/>
              </w:tcPr>
              <w:p w14:paraId="49E29BB0" w14:textId="0455388C" w:rsidR="00A34B6B" w:rsidRPr="00A36AA9" w:rsidRDefault="003533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bl>
    <w:bookmarkEnd w:id="0"/>
    <w:p w14:paraId="40859D18" w14:textId="77777777" w:rsidR="00A34B6B" w:rsidRPr="00A36AA9" w:rsidRDefault="007759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E86D8B" w14:textId="77777777" w:rsidR="00A34B6B" w:rsidRDefault="007759E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FBF66CE" w14:textId="77777777" w:rsidR="00A34B6B" w:rsidRPr="00214549" w:rsidRDefault="007759E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8936 Wise Choice In Home Care Pty Ltd</w:t>
      </w:r>
      <w:r>
        <w:rPr>
          <w:rFonts w:ascii="Arial" w:eastAsia="Arial" w:hAnsi="Arial" w:cs="Arial"/>
        </w:rPr>
        <w:br/>
        <w:t>Service: 26504 Wise Choice In Home Care</w:t>
      </w:r>
      <w:r>
        <w:br/>
      </w:r>
      <w:bookmarkEnd w:id="1"/>
    </w:p>
    <w:p w14:paraId="7CD7C998" w14:textId="77777777" w:rsidR="00A34B6B" w:rsidRPr="00A36AA9" w:rsidRDefault="007759E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D5DC779" w14:textId="37E826B0" w:rsidR="00A34B6B" w:rsidRPr="00A36AA9" w:rsidRDefault="007759EF" w:rsidP="00F87E39">
      <w:pPr>
        <w:pStyle w:val="NormalArial"/>
      </w:pPr>
      <w:r w:rsidRPr="00A36AA9">
        <w:t xml:space="preserve">This performance report for </w:t>
      </w:r>
      <w:r w:rsidRPr="00C27BE3">
        <w:rPr>
          <w:color w:val="auto"/>
        </w:rPr>
        <w:t>Wise Choice In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60DA4">
        <w:t>M.Wyb</w:t>
      </w:r>
      <w:r w:rsidR="0080054C">
        <w:t>or</w:t>
      </w:r>
      <w:r w:rsidR="00860DA4">
        <w:t xml:space="preserve">n, </w:t>
      </w:r>
      <w:r w:rsidRPr="00A36AA9">
        <w:t>delegate of the Aged Care Quality and Safety Commissioner (Commissioner)</w:t>
      </w:r>
      <w:r>
        <w:rPr>
          <w:rStyle w:val="FootnoteReference"/>
        </w:rPr>
        <w:footnoteReference w:id="1"/>
      </w:r>
      <w:r w:rsidRPr="00A36AA9">
        <w:t xml:space="preserve">. </w:t>
      </w:r>
    </w:p>
    <w:p w14:paraId="11BA6585" w14:textId="77777777" w:rsidR="00A34B6B" w:rsidRPr="00A36AA9" w:rsidRDefault="007759E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D55CD5" w14:textId="77777777" w:rsidR="00A34B6B" w:rsidRDefault="007759EF" w:rsidP="00F87E39">
      <w:pPr>
        <w:pStyle w:val="NormalArial"/>
      </w:pPr>
      <w:r w:rsidRPr="00A36AA9">
        <w:t>The report also specifies any areas in which improvements must be made to ensure the Quality Standards are complied with.</w:t>
      </w:r>
    </w:p>
    <w:p w14:paraId="32573617" w14:textId="77777777" w:rsidR="00A34B6B" w:rsidRPr="00A36AA9" w:rsidRDefault="007759EF" w:rsidP="00DF37F2">
      <w:pPr>
        <w:pStyle w:val="Heading1"/>
        <w:spacing w:before="0" w:after="240" w:line="22" w:lineRule="atLeast"/>
        <w:rPr>
          <w:rFonts w:ascii="Arial" w:hAnsi="Arial" w:cs="Arial"/>
        </w:rPr>
      </w:pPr>
      <w:r w:rsidRPr="00A36AA9">
        <w:rPr>
          <w:rFonts w:ascii="Arial" w:hAnsi="Arial" w:cs="Arial"/>
        </w:rPr>
        <w:t>Material relied on</w:t>
      </w:r>
    </w:p>
    <w:p w14:paraId="56C2DA9C" w14:textId="77777777" w:rsidR="00A34B6B" w:rsidRPr="00A36AA9" w:rsidRDefault="007759EF" w:rsidP="00F87E39">
      <w:pPr>
        <w:pStyle w:val="NormalArial"/>
      </w:pPr>
      <w:r w:rsidRPr="00A36AA9">
        <w:t>The following information has been considered in preparing the performance report:</w:t>
      </w:r>
    </w:p>
    <w:p w14:paraId="0C496CBD" w14:textId="60789766" w:rsidR="00A34B6B" w:rsidRPr="009B611E" w:rsidRDefault="007759E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9B611E">
        <w:rPr>
          <w:rFonts w:ascii="Arial" w:hAnsi="Arial" w:cs="Arial"/>
          <w:color w:val="auto"/>
        </w:rPr>
        <w:t>Audit report was informed by a site assessment, observations at the service, review of documents and interviews with staff, consumers/representatives and others</w:t>
      </w:r>
      <w:r w:rsidR="009B611E" w:rsidRPr="009B611E">
        <w:rPr>
          <w:rFonts w:ascii="Arial" w:hAnsi="Arial" w:cs="Arial"/>
          <w:color w:val="auto"/>
        </w:rPr>
        <w:t>, and</w:t>
      </w:r>
    </w:p>
    <w:p w14:paraId="60B120C1" w14:textId="46E87FB8" w:rsidR="00A34B6B" w:rsidRPr="009B611E" w:rsidRDefault="007759EF" w:rsidP="009B611E">
      <w:pPr>
        <w:pStyle w:val="ListParagraph"/>
        <w:numPr>
          <w:ilvl w:val="0"/>
          <w:numId w:val="2"/>
        </w:numPr>
        <w:spacing w:line="22" w:lineRule="atLeast"/>
        <w:ind w:left="714" w:hanging="357"/>
        <w:contextualSpacing w:val="0"/>
        <w:rPr>
          <w:rFonts w:ascii="Arial" w:hAnsi="Arial" w:cs="Arial"/>
          <w:color w:val="auto"/>
        </w:rPr>
      </w:pPr>
      <w:r w:rsidRPr="009B611E">
        <w:rPr>
          <w:rFonts w:ascii="Arial" w:hAnsi="Arial" w:cs="Arial"/>
          <w:color w:val="auto"/>
        </w:rPr>
        <w:t>the provider’s response to the assessment team’s report received</w:t>
      </w:r>
      <w:bookmarkStart w:id="2" w:name="_Hlk144301165"/>
      <w:r w:rsidR="009B611E" w:rsidRPr="009B611E">
        <w:rPr>
          <w:rFonts w:ascii="Arial" w:hAnsi="Arial" w:cs="Arial"/>
          <w:color w:val="auto"/>
        </w:rPr>
        <w:t xml:space="preserve"> 4 April 2024. </w:t>
      </w:r>
      <w:r w:rsidRPr="009B611E">
        <w:rPr>
          <w:rFonts w:ascii="Arial" w:hAnsi="Arial" w:cs="Arial"/>
          <w:color w:val="auto"/>
        </w:rPr>
        <w:t xml:space="preserve"> </w:t>
      </w:r>
      <w:bookmarkEnd w:id="2"/>
    </w:p>
    <w:p w14:paraId="0642755F" w14:textId="77777777" w:rsidR="00A34B6B" w:rsidRPr="00D76BC8" w:rsidRDefault="007759E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9D80B9" w14:textId="2B9B903F" w:rsidR="00A34B6B" w:rsidRPr="00244176" w:rsidRDefault="007759E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92142" w14:paraId="40A6E31F" w14:textId="77777777" w:rsidTr="007921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0106D" w14:textId="77777777" w:rsidR="00A34B6B" w:rsidRPr="00A36AA9" w:rsidRDefault="007759E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F62E98E" w14:textId="77777777" w:rsidR="00A34B6B" w:rsidRPr="00E96B92" w:rsidRDefault="00F14F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53393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759EF">
                  <w:rPr>
                    <w:rFonts w:ascii="Arial" w:hAnsi="Arial" w:cs="Arial"/>
                  </w:rPr>
                  <w:t>Compliant</w:t>
                </w:r>
              </w:sdtContent>
            </w:sdt>
          </w:p>
        </w:tc>
      </w:tr>
      <w:tr w:rsidR="00792142" w14:paraId="5804152B" w14:textId="77777777" w:rsidTr="00792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6403E3" w14:textId="77777777" w:rsidR="00A34B6B" w:rsidRPr="00A36AA9" w:rsidRDefault="007759E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F5FD52" w14:textId="77777777" w:rsidR="00A34B6B" w:rsidRPr="00A213EA" w:rsidRDefault="00F14FF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336955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759EF" w:rsidRPr="00A213EA">
                  <w:rPr>
                    <w:rFonts w:ascii="Arial" w:hAnsi="Arial" w:cs="Arial"/>
                    <w:b/>
                    <w:bCs/>
                  </w:rPr>
                  <w:t>Compliant</w:t>
                </w:r>
              </w:sdtContent>
            </w:sdt>
          </w:p>
        </w:tc>
      </w:tr>
      <w:tr w:rsidR="00792142" w14:paraId="24CDF9DD" w14:textId="77777777" w:rsidTr="00792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ACFF6B" w14:textId="77777777" w:rsidR="00A34B6B" w:rsidRPr="00A36AA9" w:rsidRDefault="007759E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CF7BD2" w14:textId="77777777" w:rsidR="00A34B6B" w:rsidRPr="00A213EA" w:rsidRDefault="00F14FF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02050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759EF" w:rsidRPr="00A213EA">
                  <w:rPr>
                    <w:rFonts w:ascii="Arial" w:hAnsi="Arial" w:cs="Arial"/>
                    <w:b/>
                    <w:bCs/>
                  </w:rPr>
                  <w:t>Compliant</w:t>
                </w:r>
              </w:sdtContent>
            </w:sdt>
          </w:p>
        </w:tc>
      </w:tr>
      <w:tr w:rsidR="00792142" w14:paraId="395DA594" w14:textId="77777777" w:rsidTr="00792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74D35" w14:textId="77777777" w:rsidR="00A34B6B" w:rsidRPr="00A36AA9" w:rsidRDefault="007759E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59AD65" w14:textId="77777777" w:rsidR="00A34B6B" w:rsidRPr="00A213EA" w:rsidRDefault="00F14FF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81392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759EF" w:rsidRPr="00A213EA">
                  <w:rPr>
                    <w:rFonts w:ascii="Arial" w:hAnsi="Arial" w:cs="Arial"/>
                    <w:b/>
                    <w:bCs/>
                  </w:rPr>
                  <w:t>Compliant</w:t>
                </w:r>
              </w:sdtContent>
            </w:sdt>
          </w:p>
        </w:tc>
      </w:tr>
      <w:tr w:rsidR="00792142" w14:paraId="6424257C" w14:textId="77777777" w:rsidTr="00792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A5E6D8" w14:textId="77777777" w:rsidR="00A34B6B" w:rsidRPr="00A36AA9" w:rsidRDefault="007759E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F95E2A1" w14:textId="384043BF" w:rsidR="00A34B6B" w:rsidRPr="00A213EA" w:rsidRDefault="0037202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7E5587">
              <w:rPr>
                <w:rFonts w:ascii="Arial" w:hAnsi="Arial" w:cs="Arial"/>
                <w:b/>
                <w:bCs/>
              </w:rPr>
              <w:t>A</w:t>
            </w:r>
            <w:r>
              <w:rPr>
                <w:rFonts w:ascii="Arial" w:hAnsi="Arial" w:cs="Arial"/>
                <w:b/>
                <w:bCs/>
              </w:rPr>
              <w:t>pplicable</w:t>
            </w:r>
          </w:p>
        </w:tc>
      </w:tr>
      <w:tr w:rsidR="00792142" w14:paraId="1F42FFAD" w14:textId="77777777" w:rsidTr="00792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EEE92" w14:textId="77777777" w:rsidR="00A34B6B" w:rsidRPr="00A36AA9" w:rsidRDefault="007759E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D33FCB" w14:textId="77777777" w:rsidR="00A34B6B" w:rsidRPr="00A213EA" w:rsidRDefault="00F14FF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492876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759EF" w:rsidRPr="00A213EA">
                  <w:rPr>
                    <w:rFonts w:ascii="Arial" w:hAnsi="Arial" w:cs="Arial"/>
                    <w:b/>
                    <w:bCs/>
                  </w:rPr>
                  <w:t>Compliant</w:t>
                </w:r>
              </w:sdtContent>
            </w:sdt>
          </w:p>
        </w:tc>
      </w:tr>
      <w:tr w:rsidR="00792142" w14:paraId="5D1127D1" w14:textId="77777777" w:rsidTr="00792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575AC6" w14:textId="77777777" w:rsidR="00A34B6B" w:rsidRPr="00A36AA9" w:rsidRDefault="007759E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425058" w14:textId="77777777" w:rsidR="00A34B6B" w:rsidRPr="00A213EA" w:rsidRDefault="00F14FF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975758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759EF" w:rsidRPr="00A213EA">
                  <w:rPr>
                    <w:rFonts w:ascii="Arial" w:hAnsi="Arial" w:cs="Arial"/>
                    <w:b/>
                    <w:bCs/>
                  </w:rPr>
                  <w:t>Compliant</w:t>
                </w:r>
              </w:sdtContent>
            </w:sdt>
          </w:p>
        </w:tc>
      </w:tr>
      <w:tr w:rsidR="00792142" w14:paraId="4294DE7E" w14:textId="77777777" w:rsidTr="00792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3173D6" w14:textId="77777777" w:rsidR="00A34B6B" w:rsidRPr="00A36AA9" w:rsidRDefault="007759E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35BCB2" w14:textId="77777777" w:rsidR="00A34B6B" w:rsidRPr="00A213EA" w:rsidRDefault="00F14FF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13430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759EF" w:rsidRPr="00A213EA">
                  <w:rPr>
                    <w:rFonts w:ascii="Arial" w:hAnsi="Arial" w:cs="Arial"/>
                    <w:b/>
                    <w:bCs/>
                  </w:rPr>
                  <w:t>Compliant</w:t>
                </w:r>
              </w:sdtContent>
            </w:sdt>
          </w:p>
        </w:tc>
      </w:tr>
    </w:tbl>
    <w:p w14:paraId="1093196F" w14:textId="77777777" w:rsidR="00A34B6B" w:rsidRPr="00A36AA9" w:rsidRDefault="007759EF" w:rsidP="00F87E39">
      <w:pPr>
        <w:pStyle w:val="NormalArial"/>
        <w:spacing w:before="120"/>
      </w:pPr>
      <w:r w:rsidRPr="00A36AA9">
        <w:t>A detailed assessment is provided later in this report for each assessed Standard.</w:t>
      </w:r>
    </w:p>
    <w:p w14:paraId="76437151" w14:textId="77777777" w:rsidR="00A34B6B" w:rsidRPr="00A36AA9" w:rsidRDefault="007759EF" w:rsidP="00FC045E">
      <w:pPr>
        <w:pStyle w:val="Heading1"/>
        <w:spacing w:before="0" w:after="240" w:line="22" w:lineRule="atLeast"/>
        <w:rPr>
          <w:rFonts w:ascii="Arial" w:hAnsi="Arial" w:cs="Arial"/>
        </w:rPr>
      </w:pPr>
      <w:r w:rsidRPr="00A36AA9">
        <w:rPr>
          <w:rFonts w:ascii="Arial" w:hAnsi="Arial" w:cs="Arial"/>
        </w:rPr>
        <w:t>Areas for improvement</w:t>
      </w:r>
    </w:p>
    <w:p w14:paraId="12D79B1E" w14:textId="50C4B7A8" w:rsidR="007C057A" w:rsidRPr="00A36AA9" w:rsidRDefault="007759EF" w:rsidP="007C057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ACFA2E" w14:textId="5B0E1CAF" w:rsidR="00A34B6B" w:rsidRPr="00A36AA9" w:rsidRDefault="007759EF" w:rsidP="00F87E39">
      <w:pPr>
        <w:pStyle w:val="NormalArial"/>
      </w:pPr>
      <w:r w:rsidRPr="00A36AA9">
        <w:br w:type="page"/>
      </w:r>
    </w:p>
    <w:p w14:paraId="440693B2" w14:textId="77777777" w:rsidR="00A34B6B" w:rsidRDefault="007759E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B611E" w14:paraId="745C624E"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B5CFD76" w14:textId="77777777" w:rsidR="009B611E" w:rsidRPr="003217D3" w:rsidRDefault="009B61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97483FD" w14:textId="77777777" w:rsidR="009B611E" w:rsidRPr="003217D3" w:rsidRDefault="009B61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B611E" w14:paraId="32052D7E"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44D9D" w14:textId="77777777" w:rsidR="009B611E" w:rsidRPr="00244176" w:rsidRDefault="009B611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C923C80"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127EABF"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969394"/>
                <w:placeholder>
                  <w:docPart w:val="D063A58975A54EF28E9D8B4B513C04ED"/>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228A698D"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F05EE"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483360E"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8BD9293"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667724"/>
                <w:placeholder>
                  <w:docPart w:val="72F730AE21D647728B66B1215A35CBC6"/>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9680995"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01CB1"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6597D4E"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28EC5B" w14:textId="77777777" w:rsidR="009B611E" w:rsidRPr="00244176" w:rsidRDefault="009B611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0042CB" w14:textId="77777777" w:rsidR="009B611E" w:rsidRPr="00244176" w:rsidRDefault="009B61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00F1028" w14:textId="77777777" w:rsidR="009B611E" w:rsidRPr="00244176" w:rsidRDefault="009B61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EBA107" w14:textId="77777777" w:rsidR="009B611E" w:rsidRPr="00244176" w:rsidRDefault="009B611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68D62DC"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317613"/>
                <w:placeholder>
                  <w:docPart w:val="B64B32BC23CD4ED89A94F69D7799BEB9"/>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80B6697"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48B3E"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B9EBBDC"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399EE2C"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529357"/>
                <w:placeholder>
                  <w:docPart w:val="29244CD89C8A4DA68C533CD7DF2284E2"/>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2EBC21D4"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B9C2E"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35344B5"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C7FD634"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208025"/>
                <w:placeholder>
                  <w:docPart w:val="107577A2637E48A0A6F6CC1B4C3C105C"/>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4B2A7A5"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A975D"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E3D79FD"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77DC963"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674929"/>
                <w:placeholder>
                  <w:docPart w:val="AB9F15543EE447C1998847A66614FF7D"/>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p w14:paraId="34D660CD" w14:textId="77777777" w:rsidR="00A34B6B" w:rsidRDefault="007759EF" w:rsidP="007B3959">
      <w:pPr>
        <w:pStyle w:val="Heading20"/>
      </w:pPr>
      <w:r w:rsidRPr="00A36AA9">
        <w:t>Findings</w:t>
      </w:r>
    </w:p>
    <w:p w14:paraId="7E5F3DD6" w14:textId="7F59DBD3" w:rsidR="00372023" w:rsidRDefault="00372023" w:rsidP="00372023">
      <w:pPr>
        <w:pStyle w:val="NormalArial"/>
      </w:pPr>
      <w:r>
        <w:t>The service demonstrate</w:t>
      </w:r>
      <w:r w:rsidR="003219BF">
        <w:t>d that</w:t>
      </w:r>
      <w:r>
        <w:t xml:space="preserve"> consumers are treated with dignity and respect</w:t>
      </w:r>
      <w:r w:rsidR="00B416E7">
        <w:t xml:space="preserve"> </w:t>
      </w:r>
      <w:r>
        <w:t>and their identity</w:t>
      </w:r>
      <w:r w:rsidR="00B416E7">
        <w:t>,</w:t>
      </w:r>
      <w:r>
        <w:t xml:space="preserve"> culture and diversity </w:t>
      </w:r>
      <w:r w:rsidR="00B416E7">
        <w:t xml:space="preserve">is </w:t>
      </w:r>
      <w:r>
        <w:t xml:space="preserve">valued. Consumers and representatives </w:t>
      </w:r>
      <w:r w:rsidR="00B416E7">
        <w:t xml:space="preserve">advised that </w:t>
      </w:r>
      <w:r>
        <w:t xml:space="preserve">staff </w:t>
      </w:r>
      <w:r w:rsidR="00B416E7">
        <w:t>a</w:t>
      </w:r>
      <w:r>
        <w:t xml:space="preserve">re respectful and </w:t>
      </w:r>
      <w:r w:rsidR="00B416E7">
        <w:t xml:space="preserve">routinely </w:t>
      </w:r>
      <w:r>
        <w:t>uph</w:t>
      </w:r>
      <w:r w:rsidR="00B416E7">
        <w:t>o</w:t>
      </w:r>
      <w:r>
        <w:t>ld their dignity. Management and</w:t>
      </w:r>
      <w:r w:rsidR="00B416E7">
        <w:t xml:space="preserve"> staff consistently </w:t>
      </w:r>
      <w:r>
        <w:t xml:space="preserve">spoke respectfully of consumers </w:t>
      </w:r>
      <w:r w:rsidR="00B416E7">
        <w:t>and the</w:t>
      </w:r>
      <w:r>
        <w:t xml:space="preserve"> service demonstrate</w:t>
      </w:r>
      <w:r w:rsidR="00B416E7">
        <w:t>d that</w:t>
      </w:r>
      <w:r>
        <w:t xml:space="preserve"> care and services are culturally safe.</w:t>
      </w:r>
      <w:r w:rsidR="00B416E7">
        <w:t xml:space="preserve"> </w:t>
      </w:r>
      <w:r>
        <w:t xml:space="preserve">Consumers and representatives </w:t>
      </w:r>
      <w:r w:rsidR="00B416E7">
        <w:t>advised that</w:t>
      </w:r>
      <w:r>
        <w:t xml:space="preserve"> care workers understand their </w:t>
      </w:r>
      <w:r w:rsidR="00B416E7">
        <w:t xml:space="preserve">individual </w:t>
      </w:r>
      <w:r>
        <w:t>preferences</w:t>
      </w:r>
      <w:r w:rsidR="00B416E7">
        <w:t xml:space="preserve"> </w:t>
      </w:r>
      <w:r>
        <w:t>and culturally sensitive aspects of their services which makes them feel valued and</w:t>
      </w:r>
      <w:r w:rsidR="00B416E7">
        <w:t xml:space="preserve"> </w:t>
      </w:r>
      <w:r>
        <w:t>culturally safe. Staff</w:t>
      </w:r>
      <w:r w:rsidR="00B416E7">
        <w:t>, including care workers,</w:t>
      </w:r>
      <w:r>
        <w:t xml:space="preserve"> are recruited and trained </w:t>
      </w:r>
      <w:r w:rsidR="0005327D">
        <w:t xml:space="preserve">with a focus on </w:t>
      </w:r>
      <w:r>
        <w:t>deliver</w:t>
      </w:r>
      <w:r w:rsidR="0005327D">
        <w:t>ing</w:t>
      </w:r>
      <w:r>
        <w:t xml:space="preserve"> culturally safe care.</w:t>
      </w:r>
    </w:p>
    <w:p w14:paraId="26157F52" w14:textId="12DDA9A7" w:rsidR="00372023" w:rsidRDefault="00372023" w:rsidP="00B416E7">
      <w:pPr>
        <w:pStyle w:val="NormalArial"/>
      </w:pPr>
      <w:r>
        <w:t>The service demonstrate</w:t>
      </w:r>
      <w:r w:rsidR="00B416E7">
        <w:t>d that</w:t>
      </w:r>
      <w:r>
        <w:t xml:space="preserve"> consumers are supported to exercise choice</w:t>
      </w:r>
      <w:r w:rsidR="00B416E7">
        <w:t xml:space="preserve"> </w:t>
      </w:r>
      <w:r>
        <w:t>and independence, including making decisions about how their care is delivered.</w:t>
      </w:r>
      <w:r w:rsidR="00B416E7">
        <w:t xml:space="preserve"> </w:t>
      </w:r>
      <w:r>
        <w:t xml:space="preserve">Care workers support </w:t>
      </w:r>
      <w:r w:rsidR="00B416E7">
        <w:t>consumer</w:t>
      </w:r>
      <w:r>
        <w:t xml:space="preserve"> choice and involve </w:t>
      </w:r>
      <w:r w:rsidR="00B416E7">
        <w:t xml:space="preserve">nominated third parties, </w:t>
      </w:r>
      <w:r>
        <w:t xml:space="preserve">and </w:t>
      </w:r>
      <w:r w:rsidR="00B416E7">
        <w:t xml:space="preserve">consumer </w:t>
      </w:r>
      <w:r>
        <w:t>care plans confirm this. The service</w:t>
      </w:r>
      <w:r w:rsidR="00B416E7">
        <w:t>’</w:t>
      </w:r>
      <w:r>
        <w:t>s electronic care</w:t>
      </w:r>
      <w:r w:rsidR="00B416E7">
        <w:t xml:space="preserve"> </w:t>
      </w:r>
      <w:r>
        <w:t xml:space="preserve">management system (ECMS) </w:t>
      </w:r>
      <w:r w:rsidR="00B416E7">
        <w:t>maintains relevant information to support consumer choice and independence.</w:t>
      </w:r>
    </w:p>
    <w:p w14:paraId="4DBA4B38" w14:textId="19EECE9F" w:rsidR="00372023" w:rsidRDefault="00372023" w:rsidP="00372023">
      <w:pPr>
        <w:pStyle w:val="NormalArial"/>
      </w:pPr>
      <w:r>
        <w:lastRenderedPageBreak/>
        <w:t xml:space="preserve">Consumers are supported to </w:t>
      </w:r>
      <w:r w:rsidR="00B416E7">
        <w:t>engage in</w:t>
      </w:r>
      <w:r>
        <w:t xml:space="preserve"> risk to enable them to live the best life they can.</w:t>
      </w:r>
      <w:r w:rsidR="00B416E7">
        <w:t xml:space="preserve"> </w:t>
      </w:r>
      <w:r>
        <w:t xml:space="preserve">Representatives </w:t>
      </w:r>
      <w:r w:rsidR="00B416E7">
        <w:t>advised that appropriate</w:t>
      </w:r>
      <w:r>
        <w:t xml:space="preserve"> risk mitigation strategies are utilised by care</w:t>
      </w:r>
      <w:r w:rsidR="00B416E7">
        <w:t xml:space="preserve"> </w:t>
      </w:r>
      <w:r>
        <w:t>workers</w:t>
      </w:r>
      <w:r w:rsidR="00B416E7">
        <w:t>, and co</w:t>
      </w:r>
      <w:r>
        <w:t xml:space="preserve">nsumers and representatives </w:t>
      </w:r>
      <w:r w:rsidR="00B416E7">
        <w:t xml:space="preserve">highlighted that </w:t>
      </w:r>
      <w:r>
        <w:t>the care and services they receive</w:t>
      </w:r>
      <w:r w:rsidR="00B416E7">
        <w:t xml:space="preserve"> </w:t>
      </w:r>
      <w:r>
        <w:t>support them to remain living at home and staff</w:t>
      </w:r>
      <w:r w:rsidR="0005327D">
        <w:t xml:space="preserve"> routinely</w:t>
      </w:r>
      <w:r>
        <w:t xml:space="preserve"> encourage them to be independent.</w:t>
      </w:r>
    </w:p>
    <w:p w14:paraId="285D314E" w14:textId="510E8013" w:rsidR="00372023" w:rsidRDefault="00372023" w:rsidP="00372023">
      <w:pPr>
        <w:pStyle w:val="NormalArial"/>
      </w:pPr>
      <w:r>
        <w:t xml:space="preserve">Consumers and representatives </w:t>
      </w:r>
      <w:r w:rsidR="00B416E7">
        <w:t>advised</w:t>
      </w:r>
      <w:r>
        <w:t xml:space="preserve"> that </w:t>
      </w:r>
      <w:r w:rsidR="00B416E7">
        <w:t>up</w:t>
      </w:r>
      <w:r>
        <w:t>on commencement of services, they</w:t>
      </w:r>
      <w:r w:rsidR="00B416E7">
        <w:t xml:space="preserve"> are supplied relevant</w:t>
      </w:r>
      <w:r>
        <w:t xml:space="preserve"> information, including a client agreement and</w:t>
      </w:r>
      <w:r w:rsidR="00B416E7">
        <w:t xml:space="preserve"> </w:t>
      </w:r>
      <w:r>
        <w:t>handbook. They also receive</w:t>
      </w:r>
      <w:r w:rsidR="00B416E7">
        <w:t xml:space="preserve"> information related to their </w:t>
      </w:r>
      <w:r>
        <w:t>budget</w:t>
      </w:r>
      <w:r w:rsidR="0005327D">
        <w:t xml:space="preserve">, including </w:t>
      </w:r>
      <w:r w:rsidR="00B416E7">
        <w:t xml:space="preserve">regular </w:t>
      </w:r>
      <w:r>
        <w:t>statements regarding their package fund</w:t>
      </w:r>
      <w:r w:rsidR="00B416E7">
        <w:t>ing</w:t>
      </w:r>
      <w:r>
        <w:t xml:space="preserve">. </w:t>
      </w:r>
      <w:r w:rsidR="00B416E7">
        <w:t xml:space="preserve">Consumers advised that these </w:t>
      </w:r>
      <w:r>
        <w:t xml:space="preserve">statements </w:t>
      </w:r>
      <w:r w:rsidR="00B416E7">
        <w:t>a</w:t>
      </w:r>
      <w:r>
        <w:t>re clear and</w:t>
      </w:r>
      <w:r w:rsidR="00B416E7">
        <w:t xml:space="preserve"> </w:t>
      </w:r>
      <w:r>
        <w:t>easy to understand.</w:t>
      </w:r>
    </w:p>
    <w:p w14:paraId="77397E27" w14:textId="1E4807E5" w:rsidR="002C69EB" w:rsidRPr="00A36AA9" w:rsidRDefault="00372023" w:rsidP="002C69EB">
      <w:pPr>
        <w:pStyle w:val="NormalArial"/>
      </w:pPr>
      <w:r>
        <w:t>The service demonstrate</w:t>
      </w:r>
      <w:r w:rsidR="00B416E7">
        <w:t>d that</w:t>
      </w:r>
      <w:r>
        <w:t xml:space="preserve"> consumer privacy is </w:t>
      </w:r>
      <w:r w:rsidR="00B416E7">
        <w:t xml:space="preserve">routinely </w:t>
      </w:r>
      <w:r>
        <w:t xml:space="preserve">respected and </w:t>
      </w:r>
      <w:r w:rsidR="002C69EB">
        <w:t xml:space="preserve">their </w:t>
      </w:r>
      <w:r>
        <w:t>personal</w:t>
      </w:r>
      <w:r w:rsidR="002C69EB">
        <w:t xml:space="preserve"> </w:t>
      </w:r>
      <w:r>
        <w:t xml:space="preserve">information is protected. </w:t>
      </w:r>
      <w:r w:rsidR="002C69EB">
        <w:t>C</w:t>
      </w:r>
      <w:r>
        <w:t xml:space="preserve">onsumers and representatives </w:t>
      </w:r>
      <w:r w:rsidR="002C69EB">
        <w:t>advised</w:t>
      </w:r>
      <w:r>
        <w:t xml:space="preserve"> th</w:t>
      </w:r>
      <w:r w:rsidR="002C69EB">
        <w:t xml:space="preserve">at </w:t>
      </w:r>
      <w:r>
        <w:t>staff respect their privacy and keep their personal information confidential</w:t>
      </w:r>
      <w:r w:rsidR="002C69EB">
        <w:t>, including when</w:t>
      </w:r>
      <w:r>
        <w:t xml:space="preserve"> they are</w:t>
      </w:r>
      <w:r w:rsidR="002C69EB">
        <w:t xml:space="preserve"> </w:t>
      </w:r>
      <w:r>
        <w:t>having private conversations at home with family.</w:t>
      </w:r>
      <w:r w:rsidR="002C69EB">
        <w:t xml:space="preserve"> Staff advised that consumer privacy and confidentiality is a key focus and explained that they routinely en</w:t>
      </w:r>
      <w:r>
        <w:t>sure consumer</w:t>
      </w:r>
      <w:r w:rsidR="002C69EB">
        <w:t xml:space="preserve"> </w:t>
      </w:r>
      <w:r>
        <w:t>information is kept secure</w:t>
      </w:r>
      <w:r w:rsidR="002C69EB">
        <w:t>, and advised</w:t>
      </w:r>
      <w:r>
        <w:t xml:space="preserve"> that</w:t>
      </w:r>
      <w:r w:rsidR="002C69EB">
        <w:t xml:space="preserve"> the service’s</w:t>
      </w:r>
      <w:r>
        <w:t xml:space="preserve"> ECMS has clear permissions related to staff level and</w:t>
      </w:r>
      <w:r w:rsidR="002C69EB">
        <w:t xml:space="preserve"> </w:t>
      </w:r>
      <w:r>
        <w:t>c</w:t>
      </w:r>
      <w:r w:rsidR="002C69EB">
        <w:t>onsumer</w:t>
      </w:r>
      <w:r>
        <w:t xml:space="preserve"> list. Staff receive education </w:t>
      </w:r>
      <w:r w:rsidR="002C69EB">
        <w:t>to support knowledge of consumer</w:t>
      </w:r>
      <w:r>
        <w:t xml:space="preserve"> privacy</w:t>
      </w:r>
      <w:r w:rsidR="002C69EB">
        <w:t xml:space="preserve"> and confidentiality</w:t>
      </w:r>
      <w:r>
        <w:t xml:space="preserve">. </w:t>
      </w:r>
    </w:p>
    <w:p w14:paraId="1F4C559E" w14:textId="71BE9351" w:rsidR="00A34B6B" w:rsidRPr="006B4042" w:rsidRDefault="00372023" w:rsidP="00372023">
      <w:pPr>
        <w:pStyle w:val="NormalArial"/>
      </w:pPr>
      <w:r w:rsidRPr="00A36AA9">
        <w:br w:type="page"/>
      </w:r>
    </w:p>
    <w:p w14:paraId="4E7D4A44" w14:textId="77777777" w:rsidR="00A34B6B" w:rsidRDefault="007759E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B611E" w14:paraId="2C766FE7"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796F190" w14:textId="77777777" w:rsidR="009B611E" w:rsidRPr="003217D3" w:rsidRDefault="009B611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4BDF981" w14:textId="77777777" w:rsidR="009B611E" w:rsidRPr="003217D3" w:rsidRDefault="009B611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B611E" w14:paraId="33CECBAB"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FB6FA"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E0B684B"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6ACC610"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117322"/>
                <w:placeholder>
                  <w:docPart w:val="C3888A8AF4C5434E8183B8B155777719"/>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182A7E4"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8234F"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91F4C69"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0C3599F"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088696"/>
                <w:placeholder>
                  <w:docPart w:val="7756E2DC8AE34253B9569491F7F71329"/>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0B20E438"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FD0C8"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8A98BA2"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5E8CCF" w14:textId="77777777" w:rsidR="009B611E" w:rsidRPr="00244176" w:rsidRDefault="009B61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4CBB90" w14:textId="77777777" w:rsidR="009B611E" w:rsidRPr="00244176" w:rsidRDefault="009B611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BC45F66"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497852"/>
                <w:placeholder>
                  <w:docPart w:val="32BA716C6D1D4EADB327CC419B424BD1"/>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18211E4D"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FEB73"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458499C"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A0CAD4E"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337509"/>
                <w:placeholder>
                  <w:docPart w:val="45E2088C1DA64B5F9196FB93293F7711"/>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08B42BD7"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42FE3"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4FDEEFB"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CC5F305"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536303"/>
                <w:placeholder>
                  <w:docPart w:val="F752D2251B24404CB843C47850302329"/>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bookmarkEnd w:id="3"/>
    <w:p w14:paraId="03029CF1" w14:textId="77777777" w:rsidR="00A34B6B" w:rsidRDefault="007759EF" w:rsidP="00A63FCF">
      <w:pPr>
        <w:pStyle w:val="Heading20"/>
        <w:tabs>
          <w:tab w:val="left" w:pos="1890"/>
        </w:tabs>
      </w:pPr>
      <w:r w:rsidRPr="00A36AA9">
        <w:t>Findings</w:t>
      </w:r>
    </w:p>
    <w:p w14:paraId="2830CF99" w14:textId="2BC37020" w:rsidR="00370501" w:rsidRDefault="00370501" w:rsidP="00370501">
      <w:pPr>
        <w:pStyle w:val="NormalArial"/>
      </w:pPr>
      <w:r>
        <w:t>The service demonstrated effective assessment and planning processes, including consideration of risk to consumer’s health and well-being.</w:t>
      </w:r>
      <w:r w:rsidR="004867CA">
        <w:t xml:space="preserve"> T</w:t>
      </w:r>
      <w:r>
        <w:t>he service demonstrated that this information is used to deliver safe and effective care and services for consumers. Consumers and representatives advised they are satisfied with the support provided by workers, contractors and management. The service administers</w:t>
      </w:r>
      <w:r w:rsidR="004867CA">
        <w:t xml:space="preserve"> relevant</w:t>
      </w:r>
      <w:r>
        <w:t xml:space="preserve"> policies and procedures which provide guidance for staff to ensure consumer assessment and care panning informs effective and safe delivery of care and services. Case managers explained that relevant assessment tools are used to identify consumer individual needs, goals and preferences. Depending on the </w:t>
      </w:r>
      <w:r>
        <w:lastRenderedPageBreak/>
        <w:t xml:space="preserve">complexity of needs and approved levels, </w:t>
      </w:r>
      <w:r w:rsidR="008F1DFC">
        <w:t>consumer</w:t>
      </w:r>
      <w:r w:rsidR="00890F96">
        <w:t xml:space="preserve"> </w:t>
      </w:r>
      <w:r>
        <w:t xml:space="preserve">assessments are undertaken by the case managers or </w:t>
      </w:r>
      <w:r w:rsidR="00890F96">
        <w:t xml:space="preserve">the </w:t>
      </w:r>
      <w:r>
        <w:t xml:space="preserve">operational manager. </w:t>
      </w:r>
    </w:p>
    <w:p w14:paraId="0707EED5" w14:textId="21B791A4" w:rsidR="0003753B" w:rsidRDefault="0003753B" w:rsidP="0003753B">
      <w:pPr>
        <w:pStyle w:val="NormalArial"/>
      </w:pPr>
      <w:r>
        <w:t xml:space="preserve">The service demonstrated </w:t>
      </w:r>
      <w:r w:rsidR="004867CA">
        <w:t xml:space="preserve">that consumer </w:t>
      </w:r>
      <w:r>
        <w:t xml:space="preserve">assessment and planning identifies and addresses </w:t>
      </w:r>
      <w:r w:rsidR="004867CA">
        <w:t xml:space="preserve">individual </w:t>
      </w:r>
      <w:r>
        <w:t>consumer current needs, goals, and preferences, including advance care planning</w:t>
      </w:r>
      <w:r w:rsidR="004867CA">
        <w:t xml:space="preserve"> </w:t>
      </w:r>
      <w:r>
        <w:t>and end of life planning if the consumer wishes.</w:t>
      </w:r>
      <w:r w:rsidR="004867CA">
        <w:t xml:space="preserve"> </w:t>
      </w:r>
      <w:r>
        <w:t xml:space="preserve">Care documentation </w:t>
      </w:r>
      <w:r w:rsidR="004867CA">
        <w:t>highlighted that</w:t>
      </w:r>
      <w:r>
        <w:t xml:space="preserve"> consumer needs and preferences were captured, and</w:t>
      </w:r>
      <w:r w:rsidR="004867CA">
        <w:t xml:space="preserve"> </w:t>
      </w:r>
      <w:r>
        <w:t>advance care planning had been raised with consumers and representatives</w:t>
      </w:r>
      <w:r w:rsidR="004867CA">
        <w:t xml:space="preserve">. </w:t>
      </w:r>
      <w:r>
        <w:t>Consumers and representatives confirm</w:t>
      </w:r>
      <w:r w:rsidR="002E0217">
        <w:t>ed</w:t>
      </w:r>
      <w:r>
        <w:t xml:space="preserve"> they ha</w:t>
      </w:r>
      <w:r w:rsidR="004867CA">
        <w:t>ve</w:t>
      </w:r>
      <w:r>
        <w:t xml:space="preserve"> discussed advance</w:t>
      </w:r>
      <w:r w:rsidR="004867CA">
        <w:t xml:space="preserve"> </w:t>
      </w:r>
      <w:r>
        <w:t>care planning with the service. Management advise</w:t>
      </w:r>
      <w:r w:rsidR="004867CA">
        <w:t xml:space="preserve">d the service </w:t>
      </w:r>
      <w:r>
        <w:t>address</w:t>
      </w:r>
      <w:r w:rsidR="004867CA">
        <w:t xml:space="preserve">es consumer choice and advance care planning </w:t>
      </w:r>
      <w:r>
        <w:t>during</w:t>
      </w:r>
      <w:r w:rsidR="004867CA">
        <w:t xml:space="preserve"> </w:t>
      </w:r>
      <w:r>
        <w:t>reassessment or when thing</w:t>
      </w:r>
      <w:r w:rsidR="004867CA">
        <w:t>s</w:t>
      </w:r>
      <w:r>
        <w:t xml:space="preserve"> change for consumers.</w:t>
      </w:r>
    </w:p>
    <w:p w14:paraId="644BD5D0" w14:textId="5364BD70" w:rsidR="0003753B" w:rsidRDefault="0003753B" w:rsidP="00526DF5">
      <w:pPr>
        <w:pStyle w:val="NormalArial"/>
      </w:pPr>
      <w:r>
        <w:t>The service demonstrated that assessment and planning is based on partnership</w:t>
      </w:r>
      <w:r w:rsidR="004867CA">
        <w:t xml:space="preserve"> </w:t>
      </w:r>
      <w:r>
        <w:t>with consumer</w:t>
      </w:r>
      <w:r w:rsidR="002E0217">
        <w:t>s</w:t>
      </w:r>
      <w:r w:rsidR="004867CA">
        <w:t xml:space="preserve">, </w:t>
      </w:r>
      <w:r>
        <w:t xml:space="preserve">their representatives and </w:t>
      </w:r>
      <w:r w:rsidR="004867CA">
        <w:t>other</w:t>
      </w:r>
      <w:r>
        <w:t xml:space="preserve"> providers responsible</w:t>
      </w:r>
      <w:r w:rsidR="004867CA">
        <w:t xml:space="preserve"> </w:t>
      </w:r>
      <w:r>
        <w:t xml:space="preserve">for their care and services. Consumers and representatives </w:t>
      </w:r>
      <w:r w:rsidR="004867CA">
        <w:t xml:space="preserve">advised that the </w:t>
      </w:r>
      <w:r>
        <w:t>service enables them to be involved with management of</w:t>
      </w:r>
      <w:r w:rsidR="004867CA">
        <w:t xml:space="preserve"> </w:t>
      </w:r>
      <w:r>
        <w:t>their care through the case managers</w:t>
      </w:r>
      <w:r w:rsidR="004867CA">
        <w:t>, and t</w:t>
      </w:r>
      <w:r>
        <w:t>hey find it easy to communicate with</w:t>
      </w:r>
      <w:r w:rsidR="004867CA">
        <w:t xml:space="preserve"> </w:t>
      </w:r>
      <w:r>
        <w:t>case manager</w:t>
      </w:r>
      <w:r w:rsidR="004867CA">
        <w:t>s</w:t>
      </w:r>
      <w:r>
        <w:t xml:space="preserve"> and support workers</w:t>
      </w:r>
      <w:r w:rsidR="004867CA">
        <w:t xml:space="preserve">. </w:t>
      </w:r>
      <w:r>
        <w:t xml:space="preserve">Care and service plans </w:t>
      </w:r>
      <w:r w:rsidR="004867CA">
        <w:t>are routinely</w:t>
      </w:r>
      <w:r>
        <w:t xml:space="preserve"> reviewed and signed by the</w:t>
      </w:r>
      <w:r w:rsidR="004867CA">
        <w:t xml:space="preserve"> </w:t>
      </w:r>
      <w:r>
        <w:t xml:space="preserve">consumer or their representative </w:t>
      </w:r>
      <w:r w:rsidR="004867CA">
        <w:t>and c</w:t>
      </w:r>
      <w:r>
        <w:t>onsumers and representatives</w:t>
      </w:r>
      <w:r w:rsidR="004867CA">
        <w:t xml:space="preserve"> highlighted their satisfaction </w:t>
      </w:r>
      <w:r>
        <w:t>with the care and services they receive from</w:t>
      </w:r>
      <w:r w:rsidR="004867CA">
        <w:t xml:space="preserve"> </w:t>
      </w:r>
      <w:r>
        <w:t>the service.</w:t>
      </w:r>
      <w:r w:rsidR="004867CA">
        <w:t xml:space="preserve"> </w:t>
      </w:r>
      <w:r>
        <w:t xml:space="preserve">Consumer files </w:t>
      </w:r>
      <w:r w:rsidR="004867CA">
        <w:t>record relevant</w:t>
      </w:r>
      <w:r>
        <w:t xml:space="preserve"> medical officer (MO) information, allied health</w:t>
      </w:r>
      <w:r w:rsidR="004867CA">
        <w:t xml:space="preserve"> </w:t>
      </w:r>
      <w:r>
        <w:t>reports, health summaries, medical diagnosis, medication summaries and hospital</w:t>
      </w:r>
      <w:r w:rsidR="004867CA">
        <w:t xml:space="preserve"> </w:t>
      </w:r>
      <w:r>
        <w:t>discharge summaries. Allied service</w:t>
      </w:r>
      <w:r w:rsidR="004867CA">
        <w:t>s</w:t>
      </w:r>
      <w:r>
        <w:t xml:space="preserve"> and contractors </w:t>
      </w:r>
      <w:r w:rsidR="004867CA">
        <w:t>routinely</w:t>
      </w:r>
      <w:r>
        <w:t xml:space="preserve"> document the care and service they provide to consumers.</w:t>
      </w:r>
    </w:p>
    <w:p w14:paraId="24B62BA3" w14:textId="044DEB1F" w:rsidR="0003753B" w:rsidRDefault="0003753B" w:rsidP="00526DF5">
      <w:pPr>
        <w:pStyle w:val="NormalArial"/>
      </w:pPr>
      <w:r>
        <w:t>The service demonstrated outcomes of assessment and planning are effectively</w:t>
      </w:r>
      <w:r w:rsidR="00526DF5">
        <w:t xml:space="preserve"> </w:t>
      </w:r>
      <w:r>
        <w:t>communicated with consumers and are readily available to them. The service has</w:t>
      </w:r>
      <w:r w:rsidR="00526DF5">
        <w:t xml:space="preserve"> relevant </w:t>
      </w:r>
      <w:r>
        <w:t xml:space="preserve">policies and procedures to provide guidance in developing care and services plans. Support workers </w:t>
      </w:r>
      <w:r w:rsidR="00526DF5">
        <w:t>demonstrated appropriate knowledge of individual consumer</w:t>
      </w:r>
      <w:r>
        <w:t xml:space="preserve"> social needs and were familiar</w:t>
      </w:r>
      <w:r w:rsidR="00526DF5">
        <w:t xml:space="preserve"> </w:t>
      </w:r>
      <w:r>
        <w:t xml:space="preserve">with their preferences. </w:t>
      </w:r>
      <w:r w:rsidR="00526DF5">
        <w:t xml:space="preserve">Consumers advised </w:t>
      </w:r>
      <w:r>
        <w:t xml:space="preserve">they </w:t>
      </w:r>
      <w:r w:rsidR="00526DF5">
        <w:t>contact</w:t>
      </w:r>
      <w:r>
        <w:t xml:space="preserve"> the</w:t>
      </w:r>
      <w:r w:rsidR="00526DF5">
        <w:t>ir</w:t>
      </w:r>
      <w:r>
        <w:t xml:space="preserve"> case manager to </w:t>
      </w:r>
      <w:r w:rsidR="00526DF5">
        <w:t>arrange a copy of their care plan if needed, and s</w:t>
      </w:r>
      <w:r>
        <w:t xml:space="preserve">upport staff </w:t>
      </w:r>
      <w:r w:rsidR="00526DF5">
        <w:t>highlighted that</w:t>
      </w:r>
      <w:r>
        <w:t xml:space="preserve"> they have access to care plans through </w:t>
      </w:r>
      <w:r w:rsidR="00526DF5">
        <w:t>the service</w:t>
      </w:r>
      <w:r w:rsidR="002E0217">
        <w:t>’</w:t>
      </w:r>
      <w:r w:rsidR="00526DF5">
        <w:t xml:space="preserve">s </w:t>
      </w:r>
      <w:r>
        <w:t>online application</w:t>
      </w:r>
      <w:r w:rsidR="00526DF5">
        <w:t>.</w:t>
      </w:r>
    </w:p>
    <w:p w14:paraId="5C796C0B" w14:textId="4A3EB535" w:rsidR="0003753B" w:rsidRDefault="0003753B" w:rsidP="00526DF5">
      <w:pPr>
        <w:pStyle w:val="NormalArial"/>
      </w:pPr>
      <w:r>
        <w:t xml:space="preserve">The service demonstrated that outcomes of </w:t>
      </w:r>
      <w:r w:rsidR="00526DF5">
        <w:t xml:space="preserve">consumer </w:t>
      </w:r>
      <w:r>
        <w:t>assessment and planning are</w:t>
      </w:r>
      <w:r w:rsidR="00526DF5">
        <w:t xml:space="preserve"> </w:t>
      </w:r>
      <w:r>
        <w:t>effectively communicated and are documented in a care and</w:t>
      </w:r>
      <w:r w:rsidR="00526DF5">
        <w:t xml:space="preserve"> </w:t>
      </w:r>
      <w:r>
        <w:t>services plan that is readily available to the consumers.</w:t>
      </w:r>
      <w:r w:rsidR="00526DF5">
        <w:t xml:space="preserve"> The service demonstrated that consumer</w:t>
      </w:r>
      <w:r>
        <w:t xml:space="preserve"> care and service plans are regularly updated,</w:t>
      </w:r>
      <w:r w:rsidR="00526DF5">
        <w:t xml:space="preserve"> </w:t>
      </w:r>
      <w:r>
        <w:t>HCP level 1 and 2 annually, HCP level 3 and 4 every 6 months or when there are</w:t>
      </w:r>
      <w:r w:rsidR="00526DF5">
        <w:t xml:space="preserve"> </w:t>
      </w:r>
      <w:r>
        <w:t xml:space="preserve">changes in the consumer condition. The </w:t>
      </w:r>
      <w:r w:rsidR="00526DF5">
        <w:t xml:space="preserve">service’s </w:t>
      </w:r>
      <w:r>
        <w:t>system used to manage consumer care and service</w:t>
      </w:r>
      <w:r w:rsidR="00526DF5">
        <w:t xml:space="preserve">s has an </w:t>
      </w:r>
      <w:r>
        <w:t xml:space="preserve">alert </w:t>
      </w:r>
      <w:r w:rsidR="00526DF5">
        <w:t>to</w:t>
      </w:r>
      <w:r>
        <w:t xml:space="preserve"> indicate when care and service review and planning </w:t>
      </w:r>
      <w:r w:rsidR="00526DF5">
        <w:t>is</w:t>
      </w:r>
      <w:r>
        <w:t xml:space="preserve"> required. </w:t>
      </w:r>
    </w:p>
    <w:p w14:paraId="164B881E" w14:textId="328B61B9" w:rsidR="00A34B6B" w:rsidRPr="006B4042" w:rsidRDefault="007759EF" w:rsidP="00370501">
      <w:pPr>
        <w:pStyle w:val="NormalArial"/>
      </w:pPr>
      <w:r w:rsidRPr="006B4042">
        <w:br w:type="page"/>
      </w:r>
    </w:p>
    <w:p w14:paraId="6AB1B413" w14:textId="77777777" w:rsidR="00A34B6B" w:rsidRDefault="007759E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B611E" w14:paraId="0274B4E4"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63131" w14:textId="77777777" w:rsidR="009B611E" w:rsidRPr="003217D3" w:rsidRDefault="009B611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A9FB0C" w14:textId="77777777" w:rsidR="009B611E" w:rsidRPr="003217D3" w:rsidRDefault="009B61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B611E" w14:paraId="6873F428" w14:textId="77777777" w:rsidTr="00792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4C4B12"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8CCE1"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08AE54" w14:textId="77777777" w:rsidR="009B611E" w:rsidRPr="00244176" w:rsidRDefault="009B61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149725" w14:textId="77777777" w:rsidR="009B611E" w:rsidRPr="00244176" w:rsidRDefault="009B61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F73CFD" w14:textId="77777777" w:rsidR="009B611E" w:rsidRPr="00244176" w:rsidRDefault="009B611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EB6184"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265932"/>
                <w:placeholder>
                  <w:docPart w:val="708EBFE60D654AED8C33191E21EFAEFA"/>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7CE16CBE"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6A9D30"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1D2189"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C8293"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202016"/>
                <w:placeholder>
                  <w:docPart w:val="74743E69458D43228D0CE3CBCF19E37C"/>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D43786D" w14:textId="77777777" w:rsidTr="00792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15C003" w14:textId="77777777" w:rsidR="009B611E" w:rsidRPr="00244176" w:rsidRDefault="009B611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43132" w14:textId="77777777" w:rsidR="009B611E" w:rsidRPr="00244176" w:rsidRDefault="009B611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0199C"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665658"/>
                <w:placeholder>
                  <w:docPart w:val="6E732FB421CF4301B7BA7CB06EC3D33E"/>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14CABF24"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FDD8A"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2DF5B"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F994D"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82879"/>
                <w:placeholder>
                  <w:docPart w:val="F60DB147FD654DD295E9AC5E9482329D"/>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2192283" w14:textId="77777777" w:rsidTr="00792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13739D"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715F8"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228CF5" w14:textId="68CB51CD"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504564"/>
                <w:placeholder>
                  <w:docPart w:val="3E7CADB719D946E7AEA95D851460A647"/>
                </w:placeholder>
                <w:dropDownList>
                  <w:listItem w:displayText="choose a rating" w:value="choose a rating"/>
                  <w:listItem w:displayText="Compliant" w:value="Compliant"/>
                  <w:listItem w:displayText="Not Compliant" w:value="Not Compliant"/>
                </w:dropDownList>
              </w:sdtPr>
              <w:sdtEndPr/>
              <w:sdtContent>
                <w:r w:rsidR="007C057A">
                  <w:rPr>
                    <w:rFonts w:ascii="Arial" w:hAnsi="Arial" w:cs="Arial"/>
                    <w:color w:val="auto"/>
                  </w:rPr>
                  <w:t>Compliant</w:t>
                </w:r>
              </w:sdtContent>
            </w:sdt>
            <w:r w:rsidR="009B611E" w:rsidRPr="00501C01">
              <w:rPr>
                <w:rFonts w:ascii="Arial" w:hAnsi="Arial" w:cs="Arial"/>
              </w:rPr>
              <w:t xml:space="preserve"> </w:t>
            </w:r>
          </w:p>
        </w:tc>
      </w:tr>
      <w:tr w:rsidR="009B611E" w14:paraId="4B3625FD"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DEB74"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4EC89D"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72F219" w14:textId="49638011" w:rsidR="009B611E" w:rsidRPr="00CC646C" w:rsidRDefault="005B244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Compliant</w:t>
            </w:r>
            <w:r w:rsidR="009B611E" w:rsidRPr="00501C01">
              <w:rPr>
                <w:rFonts w:ascii="Arial" w:hAnsi="Arial" w:cs="Arial"/>
              </w:rPr>
              <w:t xml:space="preserve"> </w:t>
            </w:r>
          </w:p>
        </w:tc>
      </w:tr>
      <w:tr w:rsidR="009B611E" w14:paraId="58CCB0E5" w14:textId="77777777" w:rsidTr="0079214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5C2A55"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0ED66"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3038E5" w14:textId="77777777" w:rsidR="009B611E" w:rsidRPr="00244176" w:rsidRDefault="009B61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4039709" w14:textId="77777777" w:rsidR="009B611E" w:rsidRPr="00244176" w:rsidRDefault="009B611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C6190C"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630860"/>
                <w:placeholder>
                  <w:docPart w:val="4CAEBC8F8C014D03AE98FF605E977468"/>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bookmarkEnd w:id="4"/>
    <w:p w14:paraId="3FAB1FC0" w14:textId="77777777" w:rsidR="00A34B6B" w:rsidRDefault="007759EF" w:rsidP="007B3959">
      <w:pPr>
        <w:pStyle w:val="Heading20"/>
      </w:pPr>
      <w:r w:rsidRPr="00A36AA9">
        <w:t>Findings</w:t>
      </w:r>
    </w:p>
    <w:p w14:paraId="33742B03" w14:textId="613A7875" w:rsidR="008562DD" w:rsidRDefault="008562DD" w:rsidP="008562DD">
      <w:pPr>
        <w:pStyle w:val="NormalArial"/>
      </w:pPr>
      <w:r>
        <w:t>The service demonstrated that each consumer receives care that is best practice, tailored to their needs, and optimises their health and well-being. Consumers and representatives advised they are satisfied with the personal care provided and confirmed it is safe and effective. The service does not currently provide clinical care to any consumers,</w:t>
      </w:r>
      <w:r w:rsidR="000E7254">
        <w:t xml:space="preserve"> however</w:t>
      </w:r>
      <w:r>
        <w:t xml:space="preserve"> management </w:t>
      </w:r>
      <w:r>
        <w:lastRenderedPageBreak/>
        <w:t>advised they do have nursing staff on contract should the need arise, and advised that the service do engage nursing staff to undertake complex consumer assessments. Support workers advised they provide care that is tailored to the needs of the consumers and management advised they endeavour to maintain support worker continuity for consumers with cognitive deterioration as a strategy to manage their mental health and changed behaviours. The service’s policy and procedures relation to care and services are in line with the Quality Standards and include best practice references to staff. Management ensures that staff are competent and undertake training to ensure clinical and personal care is delivered appropriately, and for brokerage services such as physiotherapy and occupational therapy, management maintain screening checks</w:t>
      </w:r>
      <w:r w:rsidR="00675AE8">
        <w:t xml:space="preserve">, including </w:t>
      </w:r>
      <w:r>
        <w:t>registrations</w:t>
      </w:r>
      <w:r w:rsidR="00675AE8">
        <w:t>,</w:t>
      </w:r>
      <w:r>
        <w:t xml:space="preserve"> prior to</w:t>
      </w:r>
      <w:r w:rsidR="00675AE8">
        <w:t xml:space="preserve"> engaging in</w:t>
      </w:r>
      <w:r>
        <w:t xml:space="preserve"> an agreement.</w:t>
      </w:r>
    </w:p>
    <w:p w14:paraId="26E5A740" w14:textId="713B4268" w:rsidR="008562DD" w:rsidRDefault="008562DD" w:rsidP="008562DD">
      <w:pPr>
        <w:pStyle w:val="NormalArial"/>
      </w:pPr>
      <w:r>
        <w:t>The service demonstrated effective systems for management</w:t>
      </w:r>
      <w:r w:rsidR="00C22911">
        <w:t xml:space="preserve"> </w:t>
      </w:r>
      <w:r>
        <w:t xml:space="preserve">of high impact or high prevalence risks associated with </w:t>
      </w:r>
      <w:r w:rsidR="00C22911">
        <w:t>consumer</w:t>
      </w:r>
      <w:r>
        <w:t xml:space="preserve"> care</w:t>
      </w:r>
      <w:r w:rsidR="00C22911">
        <w:t xml:space="preserve">. </w:t>
      </w:r>
      <w:r>
        <w:t>Consumers and representatives expressed satisfaction and confidence that</w:t>
      </w:r>
      <w:r w:rsidR="00C22911">
        <w:t xml:space="preserve"> </w:t>
      </w:r>
      <w:r>
        <w:t>risks associated with care and services are managed effectively. The service identif</w:t>
      </w:r>
      <w:r w:rsidR="00C22911">
        <w:t xml:space="preserve">ies consumer </w:t>
      </w:r>
      <w:r>
        <w:t>isolation</w:t>
      </w:r>
      <w:r w:rsidR="00C22911">
        <w:t xml:space="preserve">, </w:t>
      </w:r>
      <w:r>
        <w:t>gifting from consumers and staffing levels as their high</w:t>
      </w:r>
      <w:r w:rsidR="00C22911">
        <w:t xml:space="preserve"> </w:t>
      </w:r>
      <w:r>
        <w:t xml:space="preserve">impact or high prevalence risks. The service </w:t>
      </w:r>
      <w:r w:rsidR="00C22911">
        <w:t>administers relevant and up to date</w:t>
      </w:r>
      <w:r>
        <w:t xml:space="preserve"> policies and procedures </w:t>
      </w:r>
      <w:r w:rsidR="00C22911">
        <w:t>that</w:t>
      </w:r>
      <w:r>
        <w:t xml:space="preserve"> guid</w:t>
      </w:r>
      <w:r w:rsidR="00C22911">
        <w:t xml:space="preserve">e </w:t>
      </w:r>
      <w:r>
        <w:t>support</w:t>
      </w:r>
      <w:r w:rsidR="00C22911">
        <w:t xml:space="preserve"> </w:t>
      </w:r>
      <w:r>
        <w:t xml:space="preserve">workers and management </w:t>
      </w:r>
      <w:r w:rsidR="00C22911">
        <w:t>to</w:t>
      </w:r>
      <w:r>
        <w:t xml:space="preserve"> address and manag</w:t>
      </w:r>
      <w:r w:rsidR="00C22911">
        <w:t>e</w:t>
      </w:r>
      <w:r>
        <w:t xml:space="preserve"> changed behaviours when</w:t>
      </w:r>
      <w:r w:rsidR="00C22911">
        <w:t xml:space="preserve"> </w:t>
      </w:r>
      <w:r>
        <w:t xml:space="preserve">providing care and services </w:t>
      </w:r>
      <w:r w:rsidR="00C22911">
        <w:t>to</w:t>
      </w:r>
      <w:r>
        <w:t xml:space="preserve"> consumers. </w:t>
      </w:r>
    </w:p>
    <w:p w14:paraId="7980D984" w14:textId="1E7437FE" w:rsidR="008562DD" w:rsidRDefault="008562DD" w:rsidP="008562DD">
      <w:pPr>
        <w:pStyle w:val="NormalArial"/>
      </w:pPr>
      <w:r>
        <w:t xml:space="preserve">The service demonstrated </w:t>
      </w:r>
      <w:r w:rsidR="00C22911">
        <w:t xml:space="preserve">that </w:t>
      </w:r>
      <w:r>
        <w:t>the needs, goals, and preferences of consumers nearing</w:t>
      </w:r>
      <w:r w:rsidR="00C22911">
        <w:t xml:space="preserve"> </w:t>
      </w:r>
      <w:r>
        <w:t>the</w:t>
      </w:r>
      <w:r w:rsidR="00C22911">
        <w:t>ir</w:t>
      </w:r>
      <w:r>
        <w:t xml:space="preserve"> end of life are recognised and addressed, their comfort maximised, and their</w:t>
      </w:r>
      <w:r w:rsidR="00C22911">
        <w:t xml:space="preserve"> </w:t>
      </w:r>
      <w:r>
        <w:t>dignity</w:t>
      </w:r>
      <w:r w:rsidR="00C22911">
        <w:t xml:space="preserve"> is</w:t>
      </w:r>
      <w:r>
        <w:t xml:space="preserve"> preserved.</w:t>
      </w:r>
      <w:r w:rsidR="00C22911">
        <w:t xml:space="preserve"> </w:t>
      </w:r>
      <w:r>
        <w:t xml:space="preserve">Management </w:t>
      </w:r>
      <w:r w:rsidR="00C22911">
        <w:t>advised that</w:t>
      </w:r>
      <w:r>
        <w:t xml:space="preserve"> case managers are on-call during emergencies for</w:t>
      </w:r>
      <w:r w:rsidR="00C22911">
        <w:t xml:space="preserve"> </w:t>
      </w:r>
      <w:r>
        <w:t>consumers and their representatives</w:t>
      </w:r>
      <w:r w:rsidR="00C22911">
        <w:t xml:space="preserve">. </w:t>
      </w:r>
      <w:r>
        <w:t>The service partners with consumers and supports their decision-making and</w:t>
      </w:r>
      <w:r w:rsidR="00C22911">
        <w:t xml:space="preserve"> </w:t>
      </w:r>
      <w:r>
        <w:t xml:space="preserve">encourages individual choice. </w:t>
      </w:r>
      <w:r w:rsidR="00C22911">
        <w:t>Consumer a</w:t>
      </w:r>
      <w:r>
        <w:t>ssessments are focused on the needs and</w:t>
      </w:r>
      <w:r w:rsidR="00C22911">
        <w:t xml:space="preserve"> </w:t>
      </w:r>
      <w:r>
        <w:t xml:space="preserve">preferences of </w:t>
      </w:r>
      <w:r w:rsidR="00C22911">
        <w:t>individual</w:t>
      </w:r>
      <w:r>
        <w:t xml:space="preserve"> consumers</w:t>
      </w:r>
      <w:r w:rsidR="00C22911">
        <w:t>, and ma</w:t>
      </w:r>
      <w:r>
        <w:t xml:space="preserve">nagement </w:t>
      </w:r>
      <w:r w:rsidR="00C22911">
        <w:t xml:space="preserve">facilitate consumer </w:t>
      </w:r>
      <w:r>
        <w:t xml:space="preserve">contact </w:t>
      </w:r>
      <w:r w:rsidR="00C22911">
        <w:t>with</w:t>
      </w:r>
      <w:r>
        <w:t xml:space="preserve"> local</w:t>
      </w:r>
      <w:r w:rsidR="00C22911">
        <w:t xml:space="preserve">ised </w:t>
      </w:r>
      <w:r>
        <w:t xml:space="preserve">supports, who can provide emotional and religious support to consumers and representatives, for when consumers are nearing end of life. </w:t>
      </w:r>
      <w:r w:rsidR="00C22911">
        <w:t>C</w:t>
      </w:r>
      <w:r>
        <w:t xml:space="preserve">onsumers </w:t>
      </w:r>
      <w:r w:rsidR="00C22911">
        <w:t xml:space="preserve">are </w:t>
      </w:r>
      <w:r>
        <w:t xml:space="preserve">provided with information on advance care planning and </w:t>
      </w:r>
      <w:r w:rsidR="00C22911">
        <w:t>the topic is discussed at the time of reas</w:t>
      </w:r>
      <w:r>
        <w:t xml:space="preserve">sessment of </w:t>
      </w:r>
      <w:r w:rsidR="00C22911">
        <w:t xml:space="preserve">consumer </w:t>
      </w:r>
      <w:r>
        <w:t>care</w:t>
      </w:r>
      <w:r w:rsidR="00C22911">
        <w:t xml:space="preserve"> </w:t>
      </w:r>
      <w:r>
        <w:t>and services</w:t>
      </w:r>
      <w:r w:rsidR="00C22911">
        <w:t xml:space="preserve">. </w:t>
      </w:r>
      <w:r>
        <w:t xml:space="preserve">The service </w:t>
      </w:r>
      <w:r w:rsidR="00C22911">
        <w:t>administers relevant</w:t>
      </w:r>
      <w:r>
        <w:t xml:space="preserve"> policies and procedures to guide staff on resources</w:t>
      </w:r>
      <w:r w:rsidR="00ED14AA">
        <w:t xml:space="preserve"> and</w:t>
      </w:r>
      <w:r>
        <w:t xml:space="preserve"> advice</w:t>
      </w:r>
      <w:r w:rsidR="00ED14AA">
        <w:t>.</w:t>
      </w:r>
    </w:p>
    <w:p w14:paraId="2C499FD1" w14:textId="45C150A7" w:rsidR="008562DD" w:rsidRDefault="008562DD" w:rsidP="008562DD">
      <w:pPr>
        <w:pStyle w:val="NormalArial"/>
      </w:pPr>
      <w:r>
        <w:t xml:space="preserve">The service demonstrated </w:t>
      </w:r>
      <w:r w:rsidR="00ED14AA">
        <w:t xml:space="preserve">that consumer </w:t>
      </w:r>
      <w:r>
        <w:t>deterioration or change in consumer mental health,</w:t>
      </w:r>
      <w:r w:rsidR="00ED14AA">
        <w:t xml:space="preserve"> </w:t>
      </w:r>
      <w:r>
        <w:t>cognitive or physical function, capacity or condition is recognised and responded to</w:t>
      </w:r>
      <w:r w:rsidR="00ED14AA">
        <w:t xml:space="preserve"> </w:t>
      </w:r>
      <w:r>
        <w:t xml:space="preserve">in a timely manner. </w:t>
      </w:r>
      <w:r w:rsidR="00ED14AA">
        <w:t>R</w:t>
      </w:r>
      <w:r>
        <w:t xml:space="preserve">epresentatives expressed </w:t>
      </w:r>
      <w:r w:rsidR="00ED14AA">
        <w:t xml:space="preserve">their </w:t>
      </w:r>
      <w:r>
        <w:t>confidence that the</w:t>
      </w:r>
      <w:r w:rsidR="00ED14AA">
        <w:t xml:space="preserve"> </w:t>
      </w:r>
      <w:r>
        <w:t xml:space="preserve">service </w:t>
      </w:r>
      <w:r w:rsidR="000E7254">
        <w:t>is</w:t>
      </w:r>
      <w:r w:rsidR="00ED14AA">
        <w:t xml:space="preserve"> equipped to</w:t>
      </w:r>
      <w:r>
        <w:t xml:space="preserve"> identify and respond to consumer deterioration or</w:t>
      </w:r>
      <w:r w:rsidR="00ED14AA">
        <w:t xml:space="preserve"> </w:t>
      </w:r>
      <w:r>
        <w:t>change in a timely and efficient manner.</w:t>
      </w:r>
      <w:r w:rsidR="00ED14AA">
        <w:t xml:space="preserve"> </w:t>
      </w:r>
      <w:r>
        <w:t>Support workers demonstrated</w:t>
      </w:r>
      <w:r w:rsidR="00ED14AA">
        <w:t xml:space="preserve"> appropriate</w:t>
      </w:r>
      <w:r>
        <w:t xml:space="preserve"> knowledge</w:t>
      </w:r>
      <w:r w:rsidR="00ED14AA">
        <w:t xml:space="preserve"> </w:t>
      </w:r>
      <w:r>
        <w:t>regarding</w:t>
      </w:r>
      <w:r w:rsidR="00ED14AA">
        <w:t xml:space="preserve"> </w:t>
      </w:r>
      <w:r>
        <w:t>their responsibilities in reporting deterioration to the</w:t>
      </w:r>
      <w:r w:rsidR="00ED14AA">
        <w:t xml:space="preserve"> </w:t>
      </w:r>
      <w:r>
        <w:t xml:space="preserve">case manager or operations manager, </w:t>
      </w:r>
      <w:r w:rsidR="00ED14AA">
        <w:t xml:space="preserve">or </w:t>
      </w:r>
      <w:r>
        <w:t>calling emergency services if</w:t>
      </w:r>
      <w:r w:rsidR="00ED14AA">
        <w:t xml:space="preserve"> required. Staff a</w:t>
      </w:r>
      <w:r>
        <w:t>wait handover from the service and complet</w:t>
      </w:r>
      <w:r w:rsidR="00ED14AA">
        <w:t>e</w:t>
      </w:r>
      <w:r>
        <w:t xml:space="preserve"> an incident report as</w:t>
      </w:r>
      <w:r w:rsidR="00ED14AA">
        <w:t xml:space="preserve"> </w:t>
      </w:r>
      <w:r>
        <w:t>appropriate. The</w:t>
      </w:r>
      <w:r w:rsidR="00ED14AA">
        <w:t xml:space="preserve"> service administers relevant </w:t>
      </w:r>
      <w:r>
        <w:t xml:space="preserve">policies and procedures to guide staff </w:t>
      </w:r>
      <w:r w:rsidR="00ED14AA">
        <w:t xml:space="preserve">on </w:t>
      </w:r>
      <w:r>
        <w:t>document</w:t>
      </w:r>
      <w:r w:rsidR="00ED14AA">
        <w:t xml:space="preserve">ing </w:t>
      </w:r>
      <w:r>
        <w:t>and report</w:t>
      </w:r>
      <w:r w:rsidR="00ED14AA">
        <w:t>ing</w:t>
      </w:r>
      <w:r>
        <w:t xml:space="preserve"> consumer deterioration.</w:t>
      </w:r>
    </w:p>
    <w:p w14:paraId="3EF71147" w14:textId="40959E48" w:rsidR="008562DD" w:rsidRDefault="0035336C" w:rsidP="0035336C">
      <w:pPr>
        <w:pStyle w:val="NormalArial"/>
      </w:pPr>
      <w:r>
        <w:t>The Audit Team reported that the service was unable to demonstrate</w:t>
      </w:r>
      <w:r w:rsidR="00BF3C0B">
        <w:t xml:space="preserve"> that</w:t>
      </w:r>
      <w:r>
        <w:t xml:space="preserve"> information about consumers’ condition, needs and</w:t>
      </w:r>
      <w:r w:rsidR="00BF3C0B">
        <w:t xml:space="preserve"> </w:t>
      </w:r>
      <w:r>
        <w:t>preferences are consistently communicated within the organisation and with others</w:t>
      </w:r>
      <w:r w:rsidR="00BF3C0B">
        <w:t xml:space="preserve"> </w:t>
      </w:r>
      <w:r>
        <w:t xml:space="preserve">responsible for their care. </w:t>
      </w:r>
      <w:r w:rsidR="00BF3C0B">
        <w:t>C</w:t>
      </w:r>
      <w:r>
        <w:t xml:space="preserve">onsumers and representatives expressed </w:t>
      </w:r>
      <w:r w:rsidR="00BF3C0B">
        <w:t xml:space="preserve">their </w:t>
      </w:r>
      <w:r>
        <w:t>satisfaction that consumer condition, needs and preferences are</w:t>
      </w:r>
      <w:r w:rsidR="00BF3C0B">
        <w:t xml:space="preserve"> </w:t>
      </w:r>
      <w:r>
        <w:t>communicated</w:t>
      </w:r>
      <w:r w:rsidR="00BF3C0B">
        <w:t xml:space="preserve"> well</w:t>
      </w:r>
      <w:r>
        <w:t xml:space="preserve">, </w:t>
      </w:r>
      <w:r w:rsidR="00A14446">
        <w:t xml:space="preserve">however </w:t>
      </w:r>
      <w:r w:rsidR="00BF3C0B">
        <w:t xml:space="preserve">the Audit Team noted that some </w:t>
      </w:r>
      <w:r>
        <w:t>consumers did not have their care</w:t>
      </w:r>
      <w:r w:rsidR="00BF3C0B">
        <w:t xml:space="preserve"> </w:t>
      </w:r>
      <w:r>
        <w:t>consistently documented after delivery as per organisational expectations.</w:t>
      </w:r>
      <w:r w:rsidR="00BF3C0B">
        <w:t xml:space="preserve"> This included c</w:t>
      </w:r>
      <w:r>
        <w:t xml:space="preserve">onsumers with changed behaviours </w:t>
      </w:r>
      <w:r w:rsidR="00BF3C0B">
        <w:t>requiring</w:t>
      </w:r>
      <w:r>
        <w:t xml:space="preserve"> behaviour</w:t>
      </w:r>
      <w:r w:rsidR="00BF3C0B">
        <w:t>al</w:t>
      </w:r>
      <w:r>
        <w:t xml:space="preserve"> strategies </w:t>
      </w:r>
      <w:r w:rsidR="00BF3C0B">
        <w:t>documented to inform</w:t>
      </w:r>
      <w:r>
        <w:t xml:space="preserve"> delivery of </w:t>
      </w:r>
      <w:r w:rsidR="00BF3C0B">
        <w:t xml:space="preserve">safe </w:t>
      </w:r>
      <w:r>
        <w:t>care</w:t>
      </w:r>
      <w:r w:rsidR="00BF3C0B">
        <w:t>. S</w:t>
      </w:r>
      <w:r>
        <w:t xml:space="preserve">upport workers </w:t>
      </w:r>
      <w:r w:rsidR="00BF3C0B">
        <w:t xml:space="preserve">appropriately highlighted that </w:t>
      </w:r>
      <w:r>
        <w:t>they access handover notes from</w:t>
      </w:r>
      <w:r w:rsidR="00BF3C0B">
        <w:t xml:space="preserve"> </w:t>
      </w:r>
      <w:r>
        <w:t>the service’s online application platform</w:t>
      </w:r>
      <w:r w:rsidR="00BF3C0B">
        <w:t xml:space="preserve"> and routinely</w:t>
      </w:r>
      <w:r>
        <w:t xml:space="preserve"> review handover notes </w:t>
      </w:r>
      <w:r w:rsidR="00BF3C0B">
        <w:t xml:space="preserve">thus highlighting effective systems and processes being administered within the service. In their response to the Quality Audit, the Provider highlighted their bespoke eTools developed to ensure </w:t>
      </w:r>
      <w:r w:rsidR="00BF3C0B" w:rsidRPr="00BF3C0B">
        <w:lastRenderedPageBreak/>
        <w:t>comprehensive</w:t>
      </w:r>
      <w:r w:rsidR="00BF3C0B">
        <w:t xml:space="preserve"> and</w:t>
      </w:r>
      <w:r w:rsidR="00BF3C0B" w:rsidRPr="00BF3C0B">
        <w:t xml:space="preserve"> individualised care plans </w:t>
      </w:r>
      <w:r w:rsidR="00BF3C0B">
        <w:t xml:space="preserve">that </w:t>
      </w:r>
      <w:r w:rsidR="00BF3C0B" w:rsidRPr="00BF3C0B">
        <w:t xml:space="preserve">encompass </w:t>
      </w:r>
      <w:r w:rsidR="00BF3C0B">
        <w:t xml:space="preserve">consumer </w:t>
      </w:r>
      <w:r w:rsidR="00BF3C0B" w:rsidRPr="00BF3C0B">
        <w:t xml:space="preserve">medical treatments </w:t>
      </w:r>
      <w:r w:rsidR="00BF3C0B">
        <w:t>and information</w:t>
      </w:r>
      <w:r w:rsidR="00BF3C0B" w:rsidRPr="00BF3C0B">
        <w:t xml:space="preserve"> such as</w:t>
      </w:r>
      <w:r w:rsidR="00BF3C0B">
        <w:t xml:space="preserve"> consumer</w:t>
      </w:r>
      <w:r w:rsidR="00BF3C0B" w:rsidRPr="00BF3C0B">
        <w:t xml:space="preserve"> preferences, needs and goals.</w:t>
      </w:r>
      <w:r w:rsidR="00BF3C0B">
        <w:t xml:space="preserve"> The Provider emphasised the service’s approach to train staff to review detailed briefings on consumer specific conditions</w:t>
      </w:r>
      <w:r w:rsidR="007C057A">
        <w:t xml:space="preserve"> prior to each shift</w:t>
      </w:r>
      <w:r w:rsidR="00BF3C0B">
        <w:t xml:space="preserve">, and to ensure staff </w:t>
      </w:r>
      <w:r w:rsidR="007C057A">
        <w:t xml:space="preserve">are recording relevant progress notes via their eTool software to best </w:t>
      </w:r>
      <w:r w:rsidR="007C057A" w:rsidRPr="007C057A">
        <w:t>facilitate ongoing</w:t>
      </w:r>
      <w:r w:rsidR="007C057A">
        <w:t xml:space="preserve"> consumer</w:t>
      </w:r>
      <w:r w:rsidR="007C057A" w:rsidRPr="007C057A">
        <w:t xml:space="preserve"> assessment, optimis</w:t>
      </w:r>
      <w:r w:rsidR="007C057A">
        <w:t>ing</w:t>
      </w:r>
      <w:r w:rsidR="007C057A" w:rsidRPr="007C057A">
        <w:t xml:space="preserve"> consumer care plans and assist</w:t>
      </w:r>
      <w:r w:rsidR="007C057A">
        <w:t>ing</w:t>
      </w:r>
      <w:r w:rsidR="007C057A" w:rsidRPr="007C057A">
        <w:t xml:space="preserve"> the </w:t>
      </w:r>
      <w:r w:rsidR="007C057A">
        <w:t>service and consumers to make</w:t>
      </w:r>
      <w:r w:rsidR="007C057A" w:rsidRPr="007C057A">
        <w:t xml:space="preserve"> informed decision</w:t>
      </w:r>
      <w:r w:rsidR="007C057A">
        <w:t>s</w:t>
      </w:r>
      <w:r w:rsidR="007C057A" w:rsidRPr="007C057A">
        <w:t>.</w:t>
      </w:r>
      <w:r w:rsidR="007C057A">
        <w:t xml:space="preserve"> In their response to the Quality Audit Report, the Provider </w:t>
      </w:r>
      <w:r w:rsidR="002A1F70">
        <w:t xml:space="preserve">also </w:t>
      </w:r>
      <w:r w:rsidR="007C057A">
        <w:t>highlighted that t</w:t>
      </w:r>
      <w:r w:rsidR="007C057A" w:rsidRPr="007C057A">
        <w:t xml:space="preserve">he service </w:t>
      </w:r>
      <w:r w:rsidR="007C057A">
        <w:t>administers s</w:t>
      </w:r>
      <w:r w:rsidR="007C057A" w:rsidRPr="007C057A">
        <w:t>ystem</w:t>
      </w:r>
      <w:r w:rsidR="007C057A">
        <w:t>s</w:t>
      </w:r>
      <w:r w:rsidR="007C057A" w:rsidRPr="007C057A">
        <w:t xml:space="preserve"> and </w:t>
      </w:r>
      <w:r w:rsidR="007C057A">
        <w:t xml:space="preserve">drives a workplace </w:t>
      </w:r>
      <w:r w:rsidR="007C057A" w:rsidRPr="007C057A">
        <w:t xml:space="preserve">culture of regular </w:t>
      </w:r>
      <w:r w:rsidR="007C057A">
        <w:t>c</w:t>
      </w:r>
      <w:r w:rsidR="007C057A" w:rsidRPr="007C057A">
        <w:t>ommunication between c</w:t>
      </w:r>
      <w:r w:rsidR="007C057A">
        <w:t>onsumers</w:t>
      </w:r>
      <w:r w:rsidR="007C057A" w:rsidRPr="007C057A">
        <w:t xml:space="preserve">, support workers, case managers and </w:t>
      </w:r>
      <w:r w:rsidR="007C057A">
        <w:t xml:space="preserve">the </w:t>
      </w:r>
      <w:r w:rsidR="007C057A" w:rsidRPr="007C057A">
        <w:t>rostering team</w:t>
      </w:r>
      <w:r w:rsidR="007C057A">
        <w:t xml:space="preserve">, thus reinforcing opportunity to </w:t>
      </w:r>
      <w:r w:rsidR="007C057A" w:rsidRPr="007C057A">
        <w:t xml:space="preserve">document and communicate </w:t>
      </w:r>
      <w:r w:rsidR="007C057A">
        <w:t xml:space="preserve">individual consumer condition. After considering the Provider’s response, I have weighed the evidence and consider the Providers response more completing in relation to </w:t>
      </w:r>
      <w:r w:rsidR="007C057A" w:rsidRPr="007C057A">
        <w:t>document</w:t>
      </w:r>
      <w:r w:rsidR="007C057A">
        <w:t>ing</w:t>
      </w:r>
      <w:r w:rsidR="007C057A" w:rsidRPr="007C057A">
        <w:t xml:space="preserve"> and communicat</w:t>
      </w:r>
      <w:r w:rsidR="007C057A">
        <w:t xml:space="preserve">ing </w:t>
      </w:r>
      <w:r w:rsidR="007C057A" w:rsidRPr="007C057A">
        <w:t>consumer condition, needs and preferences within the organisation</w:t>
      </w:r>
      <w:r w:rsidR="007C057A">
        <w:t xml:space="preserve">. </w:t>
      </w:r>
      <w:r w:rsidR="007E5587">
        <w:t>Therefore,</w:t>
      </w:r>
      <w:r w:rsidR="007C057A">
        <w:t xml:space="preserve"> I find the service compliant in Requirement 3(3)(e). </w:t>
      </w:r>
    </w:p>
    <w:p w14:paraId="18ADD9FA" w14:textId="77777777" w:rsidR="00E61CE4" w:rsidRDefault="00784C22" w:rsidP="00E61CE4">
      <w:pPr>
        <w:pStyle w:val="NormalArial"/>
      </w:pPr>
      <w:r>
        <w:t>The service demonstrated appropriate and timely referrals to individuals, other</w:t>
      </w:r>
      <w:r w:rsidR="004B5D0B">
        <w:t xml:space="preserve"> </w:t>
      </w:r>
      <w:r>
        <w:t>organisations and providers of other care and services. Consumers and</w:t>
      </w:r>
      <w:r w:rsidR="004B5D0B">
        <w:t xml:space="preserve"> </w:t>
      </w:r>
      <w:r>
        <w:t xml:space="preserve">representatives </w:t>
      </w:r>
      <w:r w:rsidR="004B5D0B">
        <w:t>advised</w:t>
      </w:r>
      <w:r>
        <w:t xml:space="preserve"> they are satisfied that when needed, the service</w:t>
      </w:r>
      <w:r w:rsidR="004B5D0B">
        <w:t xml:space="preserve"> </w:t>
      </w:r>
      <w:r>
        <w:t>enables appropriate individuals to be involved in the</w:t>
      </w:r>
      <w:r w:rsidR="004B5D0B">
        <w:t>ir</w:t>
      </w:r>
      <w:r>
        <w:t xml:space="preserve"> care and service delivery. C</w:t>
      </w:r>
      <w:r w:rsidR="004B5D0B">
        <w:t>onsumer c</w:t>
      </w:r>
      <w:r>
        <w:t>are</w:t>
      </w:r>
      <w:r w:rsidR="004B5D0B">
        <w:t xml:space="preserve"> </w:t>
      </w:r>
      <w:r>
        <w:t>documentation evidenced</w:t>
      </w:r>
      <w:r w:rsidR="004B5D0B">
        <w:t xml:space="preserve"> relevant</w:t>
      </w:r>
      <w:r>
        <w:t xml:space="preserve"> referrals in response to an identified need,</w:t>
      </w:r>
      <w:r w:rsidR="004B5D0B">
        <w:t xml:space="preserve"> </w:t>
      </w:r>
      <w:r>
        <w:t>including to general practitioners, podiatry, occupational therapy, physiotherapy</w:t>
      </w:r>
      <w:r w:rsidR="004B5D0B">
        <w:t xml:space="preserve"> </w:t>
      </w:r>
      <w:r>
        <w:t xml:space="preserve">services, and respite. </w:t>
      </w:r>
    </w:p>
    <w:p w14:paraId="22EDEB6F" w14:textId="735F3B27" w:rsidR="00A34B6B" w:rsidRPr="006B4042" w:rsidRDefault="00784C22" w:rsidP="00E61CE4">
      <w:pPr>
        <w:pStyle w:val="NormalArial"/>
      </w:pPr>
      <w:r>
        <w:t>The service demonstrated minimisation of infection related risks through implementation of precautions to prevent and control infection.</w:t>
      </w:r>
      <w:r w:rsidR="00E61CE4">
        <w:t xml:space="preserve"> </w:t>
      </w:r>
      <w:r>
        <w:t>Support workers are provided with</w:t>
      </w:r>
      <w:r w:rsidR="00E61CE4">
        <w:t xml:space="preserve"> </w:t>
      </w:r>
      <w:r>
        <w:t>infection control training, personal protective equipment, and infection control</w:t>
      </w:r>
      <w:r w:rsidR="00E61CE4">
        <w:t xml:space="preserve"> </w:t>
      </w:r>
      <w:r>
        <w:t>protocols are implemented in alignment with the public health unit</w:t>
      </w:r>
      <w:r w:rsidR="00E61CE4">
        <w:t xml:space="preserve">. </w:t>
      </w:r>
      <w:r>
        <w:t xml:space="preserve">Management advised they </w:t>
      </w:r>
      <w:r w:rsidR="00E61CE4">
        <w:t>routinely</w:t>
      </w:r>
      <w:r>
        <w:t xml:space="preserve"> monitor</w:t>
      </w:r>
      <w:r w:rsidR="00E61CE4">
        <w:t xml:space="preserve"> consumer</w:t>
      </w:r>
      <w:r>
        <w:t xml:space="preserve"> care and services </w:t>
      </w:r>
      <w:r w:rsidR="00E61CE4">
        <w:t>via discussions with consumer</w:t>
      </w:r>
      <w:r w:rsidR="000E7254">
        <w:t>s</w:t>
      </w:r>
      <w:r w:rsidR="00E61CE4">
        <w:t xml:space="preserve"> and representatives and via their </w:t>
      </w:r>
      <w:r>
        <w:t>feedback. Case manager</w:t>
      </w:r>
      <w:r w:rsidR="00E61CE4">
        <w:t>s</w:t>
      </w:r>
      <w:r>
        <w:t xml:space="preserve"> regularly speak </w:t>
      </w:r>
      <w:r w:rsidR="00E61CE4">
        <w:t xml:space="preserve">with </w:t>
      </w:r>
      <w:r>
        <w:t xml:space="preserve">consumers </w:t>
      </w:r>
      <w:r w:rsidR="00E61CE4">
        <w:t>regarding the</w:t>
      </w:r>
      <w:r w:rsidR="000E7254">
        <w:t>ir</w:t>
      </w:r>
      <w:r w:rsidR="00E61CE4">
        <w:t xml:space="preserve"> satisfaction of</w:t>
      </w:r>
      <w:r>
        <w:t xml:space="preserve"> infection control practices</w:t>
      </w:r>
      <w:r w:rsidR="00E61CE4">
        <w:t>, and s</w:t>
      </w:r>
      <w:r>
        <w:t>upport staff</w:t>
      </w:r>
      <w:r w:rsidR="00E61CE4">
        <w:t xml:space="preserve"> routinely notify</w:t>
      </w:r>
      <w:r>
        <w:t xml:space="preserve"> the service i</w:t>
      </w:r>
      <w:r w:rsidR="00E61CE4">
        <w:t>f</w:t>
      </w:r>
      <w:r>
        <w:t xml:space="preserve"> they are feeling unwell and complete rapid antigen test</w:t>
      </w:r>
      <w:r w:rsidR="00E61CE4">
        <w:t>ing</w:t>
      </w:r>
      <w:r>
        <w:t>.</w:t>
      </w:r>
      <w:r w:rsidR="00E61CE4" w:rsidRPr="00E61CE4">
        <w:t xml:space="preserve"> </w:t>
      </w:r>
      <w:r w:rsidR="00E61CE4">
        <w:t>Management engage registered nursing staff to support effective and best practice clinical care</w:t>
      </w:r>
      <w:r>
        <w:t xml:space="preserve"> for consumers</w:t>
      </w:r>
      <w:r w:rsidR="00E61CE4">
        <w:t>.</w:t>
      </w:r>
      <w:r w:rsidRPr="006B4042">
        <w:t xml:space="preserve"> </w:t>
      </w:r>
      <w:r w:rsidRPr="006B4042">
        <w:br w:type="page"/>
      </w:r>
    </w:p>
    <w:p w14:paraId="1C6DBD45" w14:textId="77777777" w:rsidR="00A34B6B" w:rsidRPr="00A36AA9" w:rsidRDefault="007759E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9B611E" w14:paraId="1EC275C3"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3902BF88" w14:textId="77777777" w:rsidR="009B611E" w:rsidRPr="00991076" w:rsidRDefault="009B611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97A987A" w14:textId="77777777" w:rsidR="009B611E" w:rsidRPr="00991076" w:rsidRDefault="009B61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9B611E" w14:paraId="0A9D9680"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C6B38"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41A11B8"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7269988"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937584"/>
                <w:placeholder>
                  <w:docPart w:val="94D0519C610D47B1BFF341EBB34B02C6"/>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01E86FEB"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3539C"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6CB80D5"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81A3A35"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922092"/>
                <w:placeholder>
                  <w:docPart w:val="4BCD8CE8389C49FE9F3C31BAE4B76F1E"/>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26A35107"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A4809"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44A6DEC"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67A963" w14:textId="77777777" w:rsidR="009B611E" w:rsidRPr="00244176" w:rsidRDefault="009B61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DA0CB6" w14:textId="77777777" w:rsidR="009B611E" w:rsidRPr="00244176" w:rsidRDefault="009B61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268279" w14:textId="77777777" w:rsidR="009B611E" w:rsidRPr="00244176" w:rsidRDefault="009B611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1684C6D"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786759"/>
                <w:placeholder>
                  <w:docPart w:val="479E8D744F984D6B826DB059408FA67A"/>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0E9489EC"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845D1"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54B5FAE"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7A2809C"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588970"/>
                <w:placeholder>
                  <w:docPart w:val="F4846BF051AC4A8381546BB2B1F66AE7"/>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42E2896D"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BD0AA"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000F0DB"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F24FF5C"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271902"/>
                <w:placeholder>
                  <w:docPart w:val="A70AF8331391499AB128C865DFA6F8EC"/>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82ABC4A"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EDFC3"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09AE20E"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0DEFEFE" w14:textId="00EC7AE4" w:rsidR="009B611E" w:rsidRPr="00CC646C"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7E5587">
              <w:rPr>
                <w:rFonts w:ascii="Arial" w:hAnsi="Arial" w:cs="Arial"/>
              </w:rPr>
              <w:t>A</w:t>
            </w:r>
            <w:r>
              <w:rPr>
                <w:rFonts w:ascii="Arial" w:hAnsi="Arial" w:cs="Arial"/>
              </w:rPr>
              <w:t>pplicable</w:t>
            </w:r>
          </w:p>
        </w:tc>
      </w:tr>
      <w:tr w:rsidR="009B611E" w14:paraId="7355BC26" w14:textId="77777777" w:rsidTr="00792142">
        <w:tc>
          <w:tcPr>
            <w:cnfStyle w:val="001000000000" w:firstRow="0" w:lastRow="0" w:firstColumn="1" w:lastColumn="0" w:oddVBand="0" w:evenVBand="0" w:oddHBand="0" w:evenHBand="0" w:firstRowFirstColumn="0" w:firstRowLastColumn="0" w:lastRowFirstColumn="0" w:lastRowLastColumn="0"/>
            <w:tcW w:w="0" w:type="auto"/>
          </w:tcPr>
          <w:p w14:paraId="4A865E84"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FE4BC8E"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5225BD2"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453034"/>
                <w:placeholder>
                  <w:docPart w:val="44B440107D2C416A8FDF8C00E64F14F1"/>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p w14:paraId="3B1FE714" w14:textId="77777777" w:rsidR="00A34B6B" w:rsidRDefault="007759EF" w:rsidP="007B3959">
      <w:pPr>
        <w:pStyle w:val="Heading20"/>
      </w:pPr>
      <w:r w:rsidRPr="00A36AA9">
        <w:t>Findings</w:t>
      </w:r>
    </w:p>
    <w:p w14:paraId="209825E3" w14:textId="0AA4942A" w:rsidR="0003753B" w:rsidRDefault="0003753B" w:rsidP="0003753B">
      <w:pPr>
        <w:pStyle w:val="NormalArial"/>
      </w:pPr>
      <w:r>
        <w:t xml:space="preserve">The service demonstrated each consumer </w:t>
      </w:r>
      <w:r w:rsidR="00E762FD">
        <w:t>receives</w:t>
      </w:r>
      <w:r>
        <w:t xml:space="preserve"> safe and effective services and</w:t>
      </w:r>
      <w:r w:rsidR="00E762FD">
        <w:t xml:space="preserve"> </w:t>
      </w:r>
      <w:r>
        <w:t>support for daily living that meet the</w:t>
      </w:r>
      <w:r w:rsidR="00E762FD">
        <w:t>ir</w:t>
      </w:r>
      <w:r>
        <w:t xml:space="preserve"> needs, goals and preferences, and</w:t>
      </w:r>
      <w:r w:rsidR="00E762FD">
        <w:t xml:space="preserve"> </w:t>
      </w:r>
      <w:r>
        <w:t>optimise</w:t>
      </w:r>
      <w:r w:rsidR="00E762FD">
        <w:t>s</w:t>
      </w:r>
      <w:r>
        <w:t xml:space="preserve"> their independence, health, well-being and quality of life.</w:t>
      </w:r>
      <w:r w:rsidR="00E762FD">
        <w:t xml:space="preserve"> </w:t>
      </w:r>
      <w:r>
        <w:t>Consumers</w:t>
      </w:r>
      <w:r w:rsidR="00E762FD">
        <w:t xml:space="preserve"> and </w:t>
      </w:r>
      <w:r>
        <w:t xml:space="preserve">representatives </w:t>
      </w:r>
      <w:r w:rsidR="00E762FD">
        <w:t>provided positive feedback that</w:t>
      </w:r>
      <w:r>
        <w:t xml:space="preserve"> they are</w:t>
      </w:r>
      <w:r w:rsidR="00E762FD">
        <w:t xml:space="preserve"> </w:t>
      </w:r>
      <w:r>
        <w:t xml:space="preserve">supported to </w:t>
      </w:r>
      <w:r w:rsidR="00E762FD">
        <w:t>maintain their</w:t>
      </w:r>
      <w:r>
        <w:t xml:space="preserve"> independen</w:t>
      </w:r>
      <w:r w:rsidR="00E762FD">
        <w:t>ce</w:t>
      </w:r>
      <w:r>
        <w:t xml:space="preserve"> </w:t>
      </w:r>
      <w:r w:rsidR="00E762FD">
        <w:t>and s</w:t>
      </w:r>
      <w:r>
        <w:t>taff and management</w:t>
      </w:r>
      <w:r w:rsidR="00E762FD">
        <w:t xml:space="preserve"> </w:t>
      </w:r>
      <w:r>
        <w:t>described how services provided to consumers are tailored to their needs, goals, and</w:t>
      </w:r>
      <w:r w:rsidR="00E762FD">
        <w:t xml:space="preserve"> </w:t>
      </w:r>
      <w:r>
        <w:t>preferences</w:t>
      </w:r>
      <w:r w:rsidR="00E762FD">
        <w:t xml:space="preserve">. </w:t>
      </w:r>
    </w:p>
    <w:p w14:paraId="04333FD3" w14:textId="66C9E596" w:rsidR="0003753B" w:rsidRDefault="0003753B" w:rsidP="0003753B">
      <w:pPr>
        <w:pStyle w:val="NormalArial"/>
      </w:pPr>
      <w:r>
        <w:t>The service demonstrated</w:t>
      </w:r>
      <w:r w:rsidR="00E762FD">
        <w:t xml:space="preserve"> that</w:t>
      </w:r>
      <w:r>
        <w:t xml:space="preserve"> services and supports for daily living promote consumer</w:t>
      </w:r>
      <w:r w:rsidR="00E762FD">
        <w:t xml:space="preserve"> </w:t>
      </w:r>
      <w:r>
        <w:t>emotional, spiritual, and psychological wellbeing. Consumers</w:t>
      </w:r>
      <w:r w:rsidR="00E762FD">
        <w:t xml:space="preserve"> and </w:t>
      </w:r>
      <w:r>
        <w:t xml:space="preserve">representatives </w:t>
      </w:r>
      <w:r w:rsidR="00E762FD">
        <w:t xml:space="preserve">advised that </w:t>
      </w:r>
      <w:r>
        <w:t xml:space="preserve">staff </w:t>
      </w:r>
      <w:r w:rsidR="00E762FD">
        <w:t>understand</w:t>
      </w:r>
      <w:r>
        <w:t xml:space="preserve"> consumers </w:t>
      </w:r>
      <w:r w:rsidR="00E762FD">
        <w:t>and m</w:t>
      </w:r>
      <w:r>
        <w:t>anagement and staff</w:t>
      </w:r>
      <w:r w:rsidR="00E762FD">
        <w:t xml:space="preserve"> </w:t>
      </w:r>
      <w:r>
        <w:t xml:space="preserve">demonstrated </w:t>
      </w:r>
      <w:r w:rsidR="00E762FD">
        <w:t>an appropriate</w:t>
      </w:r>
      <w:r>
        <w:t xml:space="preserve"> knowledge of consumers </w:t>
      </w:r>
      <w:r w:rsidR="00E762FD">
        <w:t>including</w:t>
      </w:r>
      <w:r>
        <w:t xml:space="preserve"> strategies to support</w:t>
      </w:r>
      <w:r w:rsidR="00E762FD">
        <w:t xml:space="preserve"> consumers’</w:t>
      </w:r>
      <w:r>
        <w:t xml:space="preserve"> emotionally, spiritually and to promote their psychological wellbeing.</w:t>
      </w:r>
    </w:p>
    <w:p w14:paraId="1F25284F" w14:textId="09E088DE" w:rsidR="0003753B" w:rsidRDefault="0003753B" w:rsidP="0003753B">
      <w:pPr>
        <w:pStyle w:val="NormalArial"/>
      </w:pPr>
      <w:r>
        <w:lastRenderedPageBreak/>
        <w:t xml:space="preserve">The service </w:t>
      </w:r>
      <w:r w:rsidR="00E762FD">
        <w:t xml:space="preserve">demonstrated </w:t>
      </w:r>
      <w:r w:rsidR="001765A5">
        <w:t>effective</w:t>
      </w:r>
      <w:r>
        <w:t xml:space="preserve"> assessment and supports </w:t>
      </w:r>
      <w:r w:rsidR="001765A5">
        <w:t xml:space="preserve">to assist consumers </w:t>
      </w:r>
      <w:r>
        <w:t xml:space="preserve">to participate in their community and to </w:t>
      </w:r>
      <w:r w:rsidR="001765A5">
        <w:t>maintain</w:t>
      </w:r>
      <w:r>
        <w:t xml:space="preserve"> social and personal</w:t>
      </w:r>
      <w:r w:rsidR="001765A5">
        <w:t xml:space="preserve"> </w:t>
      </w:r>
      <w:r>
        <w:t xml:space="preserve">relationships. Staff </w:t>
      </w:r>
      <w:r w:rsidR="001765A5">
        <w:t>highlighted that</w:t>
      </w:r>
      <w:r>
        <w:t xml:space="preserve"> this information </w:t>
      </w:r>
      <w:r w:rsidR="001765A5">
        <w:t xml:space="preserve">is used </w:t>
      </w:r>
      <w:r>
        <w:t>to assist consumers</w:t>
      </w:r>
      <w:r w:rsidR="001765A5">
        <w:t xml:space="preserve"> to</w:t>
      </w:r>
      <w:r>
        <w:t xml:space="preserve"> determine</w:t>
      </w:r>
      <w:r w:rsidR="001765A5">
        <w:t xml:space="preserve"> </w:t>
      </w:r>
      <w:r>
        <w:t>their needs and meet their goals. C</w:t>
      </w:r>
      <w:r w:rsidR="001765A5">
        <w:t>onsumer c</w:t>
      </w:r>
      <w:r>
        <w:t>are and service plans are</w:t>
      </w:r>
      <w:r w:rsidR="001765A5">
        <w:t xml:space="preserve"> routinely </w:t>
      </w:r>
      <w:r>
        <w:t xml:space="preserve">developed to support </w:t>
      </w:r>
      <w:r w:rsidR="001765A5">
        <w:t>consumers</w:t>
      </w:r>
      <w:r>
        <w:t xml:space="preserve"> to </w:t>
      </w:r>
      <w:r w:rsidR="001765A5">
        <w:t>participate in activities</w:t>
      </w:r>
      <w:r>
        <w:t xml:space="preserve"> that are of interest to them and are</w:t>
      </w:r>
      <w:r w:rsidR="001765A5">
        <w:t xml:space="preserve"> </w:t>
      </w:r>
      <w:r>
        <w:t xml:space="preserve">conducive to maintaining connections </w:t>
      </w:r>
      <w:r w:rsidR="001765A5">
        <w:t xml:space="preserve">which are </w:t>
      </w:r>
      <w:r>
        <w:t>important in their lives.</w:t>
      </w:r>
    </w:p>
    <w:p w14:paraId="5E6D4DCC" w14:textId="00CD82F6" w:rsidR="0003753B" w:rsidRDefault="0003753B" w:rsidP="001765A5">
      <w:pPr>
        <w:pStyle w:val="NormalArial"/>
      </w:pPr>
      <w:r>
        <w:t xml:space="preserve">The service </w:t>
      </w:r>
      <w:r w:rsidR="001765A5">
        <w:t>appropriately</w:t>
      </w:r>
      <w:r>
        <w:t xml:space="preserve"> maintain</w:t>
      </w:r>
      <w:r w:rsidR="001765A5">
        <w:t>s</w:t>
      </w:r>
      <w:r>
        <w:t xml:space="preserve"> </w:t>
      </w:r>
      <w:r w:rsidR="001765A5">
        <w:t xml:space="preserve">relevant </w:t>
      </w:r>
      <w:r>
        <w:t xml:space="preserve">information about </w:t>
      </w:r>
      <w:r w:rsidR="001765A5">
        <w:t>each</w:t>
      </w:r>
      <w:r>
        <w:t xml:space="preserve"> consumers’ condition,</w:t>
      </w:r>
      <w:r w:rsidR="001765A5">
        <w:t xml:space="preserve"> </w:t>
      </w:r>
      <w:r>
        <w:t>needs and preferences</w:t>
      </w:r>
      <w:r w:rsidR="001765A5">
        <w:t>, and this i</w:t>
      </w:r>
      <w:r>
        <w:t>nformation is available and communicated within</w:t>
      </w:r>
      <w:r w:rsidR="001765A5">
        <w:t xml:space="preserve"> </w:t>
      </w:r>
      <w:r>
        <w:t>the organisation and with other</w:t>
      </w:r>
      <w:r w:rsidR="001765A5">
        <w:t>s</w:t>
      </w:r>
      <w:r>
        <w:t xml:space="preserve"> where responsibility is shared. Consumers and</w:t>
      </w:r>
      <w:r w:rsidR="001765A5">
        <w:t xml:space="preserve"> </w:t>
      </w:r>
      <w:r>
        <w:t xml:space="preserve">representatives </w:t>
      </w:r>
      <w:r w:rsidR="001765A5">
        <w:t>advised that staff know them</w:t>
      </w:r>
      <w:r>
        <w:t xml:space="preserve"> well and </w:t>
      </w:r>
      <w:r w:rsidR="001765A5">
        <w:t>m</w:t>
      </w:r>
      <w:r>
        <w:t xml:space="preserve">anagement and staff </w:t>
      </w:r>
      <w:r w:rsidR="001765A5">
        <w:t>highlighted that</w:t>
      </w:r>
      <w:r>
        <w:t xml:space="preserve"> frequent and detailed handover</w:t>
      </w:r>
      <w:r w:rsidR="001765A5">
        <w:t>s</w:t>
      </w:r>
      <w:r>
        <w:t xml:space="preserve"> </w:t>
      </w:r>
      <w:r w:rsidR="001765A5">
        <w:t xml:space="preserve">are effective in sharing </w:t>
      </w:r>
      <w:r>
        <w:t>consumer needs and any changes that occur. Management</w:t>
      </w:r>
      <w:r w:rsidR="001765A5">
        <w:t xml:space="preserve"> highlighted that</w:t>
      </w:r>
      <w:r>
        <w:t xml:space="preserve"> information include</w:t>
      </w:r>
      <w:r w:rsidR="001765A5">
        <w:t>s</w:t>
      </w:r>
      <w:r>
        <w:t xml:space="preserve"> when referrals are made to allied health or</w:t>
      </w:r>
      <w:r w:rsidR="001765A5">
        <w:t xml:space="preserve"> </w:t>
      </w:r>
      <w:r>
        <w:t xml:space="preserve">other providers of care and services. </w:t>
      </w:r>
    </w:p>
    <w:p w14:paraId="4CFFA1BD" w14:textId="3281FCA1" w:rsidR="0003753B" w:rsidRDefault="0003753B" w:rsidP="0003753B">
      <w:pPr>
        <w:pStyle w:val="NormalArial"/>
      </w:pPr>
      <w:r>
        <w:t>The service demonstrated timely and appropriate referrals to other organisations and</w:t>
      </w:r>
      <w:r w:rsidR="001765A5">
        <w:t xml:space="preserve"> </w:t>
      </w:r>
      <w:r>
        <w:t>providers of care and services</w:t>
      </w:r>
      <w:r w:rsidR="001765A5">
        <w:t>, and consumers provided positive feedback that the service administers</w:t>
      </w:r>
      <w:r>
        <w:t xml:space="preserve"> an effective</w:t>
      </w:r>
      <w:r w:rsidR="001765A5">
        <w:t xml:space="preserve"> </w:t>
      </w:r>
      <w:r>
        <w:t xml:space="preserve">and timely referral process. </w:t>
      </w:r>
      <w:r w:rsidR="001765A5">
        <w:t xml:space="preserve">The Audit Team reported that consumer </w:t>
      </w:r>
      <w:r>
        <w:t xml:space="preserve">care and services documentation </w:t>
      </w:r>
      <w:r w:rsidR="001765A5">
        <w:t xml:space="preserve">highlights that </w:t>
      </w:r>
      <w:r>
        <w:t xml:space="preserve">timely and appropriate referrals are made in response to the </w:t>
      </w:r>
      <w:r w:rsidR="008B54BD">
        <w:t xml:space="preserve">consumer </w:t>
      </w:r>
      <w:r>
        <w:t>support needs</w:t>
      </w:r>
      <w:r w:rsidR="008B54BD">
        <w:t xml:space="preserve">. </w:t>
      </w:r>
    </w:p>
    <w:p w14:paraId="51F0CC0C" w14:textId="69FC6EB7" w:rsidR="00A34B6B" w:rsidRPr="00A36AA9" w:rsidRDefault="0003753B" w:rsidP="0003753B">
      <w:pPr>
        <w:pStyle w:val="NormalArial"/>
      </w:pPr>
      <w:r>
        <w:t>The service demonstrated safe, suitable, clean,</w:t>
      </w:r>
      <w:r w:rsidR="003550CB">
        <w:t xml:space="preserve"> </w:t>
      </w:r>
      <w:r>
        <w:t>and well maintained</w:t>
      </w:r>
      <w:r w:rsidR="003550CB">
        <w:t xml:space="preserve"> equipment</w:t>
      </w:r>
      <w:r>
        <w:t xml:space="preserve">. </w:t>
      </w:r>
      <w:r w:rsidR="003550CB">
        <w:t>Consumer d</w:t>
      </w:r>
      <w:r>
        <w:t>ocumentation confirmed</w:t>
      </w:r>
      <w:r w:rsidR="003550CB">
        <w:t xml:space="preserve"> that </w:t>
      </w:r>
      <w:r>
        <w:t xml:space="preserve">assistive devices and aids </w:t>
      </w:r>
      <w:r w:rsidR="003550CB">
        <w:t>a</w:t>
      </w:r>
      <w:r>
        <w:t>re assessed by allied health professionals</w:t>
      </w:r>
      <w:r w:rsidR="003550CB">
        <w:t xml:space="preserve"> </w:t>
      </w:r>
      <w:r>
        <w:t xml:space="preserve">and consumers </w:t>
      </w:r>
      <w:r w:rsidR="003550CB">
        <w:t>expressed their</w:t>
      </w:r>
      <w:r>
        <w:t xml:space="preserve"> satisf</w:t>
      </w:r>
      <w:r w:rsidR="003550CB">
        <w:t xml:space="preserve">action that the equipment available for them is </w:t>
      </w:r>
      <w:r>
        <w:t>safe and suitable. Consumers</w:t>
      </w:r>
      <w:r w:rsidR="003550CB">
        <w:t xml:space="preserve"> and </w:t>
      </w:r>
      <w:r>
        <w:t xml:space="preserve">representatives </w:t>
      </w:r>
      <w:r w:rsidR="003550CB">
        <w:t>advised that t</w:t>
      </w:r>
      <w:r>
        <w:t>hey c</w:t>
      </w:r>
      <w:r w:rsidR="003550CB">
        <w:t>ontact</w:t>
      </w:r>
      <w:r>
        <w:t xml:space="preserve"> the service </w:t>
      </w:r>
      <w:r w:rsidR="003550CB">
        <w:t xml:space="preserve">with any concerns and, if required, </w:t>
      </w:r>
      <w:r>
        <w:t>equipment would be repaired or replaced if</w:t>
      </w:r>
      <w:r w:rsidR="003550CB">
        <w:t xml:space="preserve"> necessary</w:t>
      </w:r>
      <w:r>
        <w:t>.</w:t>
      </w:r>
      <w:r w:rsidR="003550CB">
        <w:t xml:space="preserve"> </w:t>
      </w:r>
      <w:r>
        <w:t xml:space="preserve">Support workers </w:t>
      </w:r>
      <w:r w:rsidR="003550CB">
        <w:t>explained that they escalate concerns to</w:t>
      </w:r>
      <w:r>
        <w:t xml:space="preserve"> the office and that their report is actioned promptly</w:t>
      </w:r>
      <w:r w:rsidR="003550CB">
        <w:t>, and m</w:t>
      </w:r>
      <w:r>
        <w:t>anagement</w:t>
      </w:r>
      <w:r w:rsidR="003550CB">
        <w:t xml:space="preserve"> highlighted that the service routinely seek consumer </w:t>
      </w:r>
      <w:r>
        <w:t>feedback on equipment</w:t>
      </w:r>
      <w:r w:rsidR="003550CB">
        <w:t xml:space="preserve"> </w:t>
      </w:r>
      <w:r>
        <w:t xml:space="preserve">to ensure </w:t>
      </w:r>
      <w:r w:rsidR="003550CB">
        <w:t xml:space="preserve">it is </w:t>
      </w:r>
      <w:r>
        <w:t>optimally functional.</w:t>
      </w:r>
      <w:r w:rsidRPr="00A36AA9">
        <w:br w:type="page"/>
      </w:r>
    </w:p>
    <w:p w14:paraId="3437F611" w14:textId="77777777" w:rsidR="00A34B6B" w:rsidRPr="00A36AA9" w:rsidRDefault="007759E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9B611E" w14:paraId="447333AE"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1E7B3C1" w14:textId="77777777" w:rsidR="009B611E" w:rsidRPr="003217D3" w:rsidRDefault="009B61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0E7DB31" w14:textId="77777777" w:rsidR="009B611E" w:rsidRPr="003217D3" w:rsidRDefault="009B61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B611E" w14:paraId="08D5A0D1"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262E5"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4E8A603"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C358B1F"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450178"/>
                <w:placeholder>
                  <w:docPart w:val="B43287D1B3E448ED9160D1EE99093269"/>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197B7CE5"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7179E"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7A1C9E4"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4CAD9DC"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588514"/>
                <w:placeholder>
                  <w:docPart w:val="16D0348EFB414CE7B39FCC16C268F540"/>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6E02C87E"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32294"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0242E3"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6CCBE01"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112601"/>
                <w:placeholder>
                  <w:docPart w:val="10771C820C35470C924C05C436EFE8CB"/>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5B929FE3" w14:textId="77777777" w:rsidTr="007921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26DF3"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D0FDEF"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6AAA100"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477584"/>
                <w:placeholder>
                  <w:docPart w:val="CCF3CBA53FB8427C975B6B9E05B0E45A"/>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p w14:paraId="230CB204" w14:textId="77777777" w:rsidR="00A34B6B" w:rsidRDefault="007759EF" w:rsidP="007B3959">
      <w:pPr>
        <w:pStyle w:val="Heading20"/>
      </w:pPr>
      <w:r w:rsidRPr="00A36AA9">
        <w:t>Findings</w:t>
      </w:r>
    </w:p>
    <w:p w14:paraId="0F0E84C5" w14:textId="107C693D" w:rsidR="0003753B" w:rsidRDefault="0003753B" w:rsidP="00434E13">
      <w:pPr>
        <w:pStyle w:val="NormalArial"/>
      </w:pPr>
      <w:r>
        <w:t xml:space="preserve">Consumers and representatives </w:t>
      </w:r>
      <w:r w:rsidR="00434E13">
        <w:t>advised</w:t>
      </w:r>
      <w:r>
        <w:t xml:space="preserve"> that they are aware how to provide</w:t>
      </w:r>
      <w:r w:rsidR="00434E13">
        <w:t xml:space="preserve"> </w:t>
      </w:r>
      <w:r>
        <w:t xml:space="preserve">feedback or make complaints and feel comfortable doing so. </w:t>
      </w:r>
      <w:r w:rsidR="00434E13">
        <w:t>Consumers explained they re</w:t>
      </w:r>
      <w:r>
        <w:t xml:space="preserve">ceive written information </w:t>
      </w:r>
      <w:r w:rsidR="00434E13">
        <w:t>via their</w:t>
      </w:r>
      <w:r>
        <w:t xml:space="preserve"> information pack and service</w:t>
      </w:r>
      <w:r w:rsidR="00434E13">
        <w:t xml:space="preserve"> </w:t>
      </w:r>
      <w:r>
        <w:t xml:space="preserve">agreement. </w:t>
      </w:r>
      <w:r w:rsidR="00434E13">
        <w:t xml:space="preserve">Consumers and representatives are </w:t>
      </w:r>
      <w:r>
        <w:t>aware of internal and external complaints processes</w:t>
      </w:r>
      <w:r w:rsidR="00434E13">
        <w:t xml:space="preserve">, and </w:t>
      </w:r>
      <w:r>
        <w:t xml:space="preserve">confirmed they </w:t>
      </w:r>
      <w:r w:rsidR="00434E13">
        <w:t>a</w:t>
      </w:r>
      <w:r>
        <w:t>re encouraged to provide feedback and complaints</w:t>
      </w:r>
      <w:r w:rsidR="00434E13">
        <w:t xml:space="preserve">. </w:t>
      </w:r>
    </w:p>
    <w:p w14:paraId="3DA2EDF5" w14:textId="71EE578C" w:rsidR="0003753B" w:rsidRDefault="0003753B" w:rsidP="0003753B">
      <w:pPr>
        <w:pStyle w:val="NormalArial"/>
      </w:pPr>
      <w:r>
        <w:t xml:space="preserve">Consumers and representatives </w:t>
      </w:r>
      <w:r w:rsidR="004D70A5">
        <w:t xml:space="preserve">advised they are confident </w:t>
      </w:r>
      <w:r>
        <w:t>to raise any complaints</w:t>
      </w:r>
      <w:r w:rsidR="004D70A5">
        <w:t xml:space="preserve"> </w:t>
      </w:r>
      <w:r>
        <w:t>or provide feedback with the service directly</w:t>
      </w:r>
      <w:r w:rsidR="004D70A5">
        <w:t xml:space="preserve"> and explained they contact</w:t>
      </w:r>
      <w:r>
        <w:t xml:space="preserve"> the</w:t>
      </w:r>
      <w:r w:rsidR="004D70A5">
        <w:t>ir</w:t>
      </w:r>
      <w:r>
        <w:t xml:space="preserve"> case</w:t>
      </w:r>
      <w:r w:rsidR="004D70A5">
        <w:t xml:space="preserve"> </w:t>
      </w:r>
      <w:r>
        <w:t>coordinators, operations manager, or managing director directly as their preferred</w:t>
      </w:r>
      <w:r w:rsidR="004D70A5">
        <w:t xml:space="preserve"> </w:t>
      </w:r>
      <w:r>
        <w:t>way to reach their provider. Consumers and representatives confirmed they have</w:t>
      </w:r>
      <w:r w:rsidR="004D70A5">
        <w:t xml:space="preserve"> </w:t>
      </w:r>
      <w:r>
        <w:t>also been made aware of advocates, language services and other methods for</w:t>
      </w:r>
      <w:r w:rsidR="004D70A5">
        <w:t xml:space="preserve"> </w:t>
      </w:r>
      <w:r>
        <w:t>raising complaints. This includes information on the Aged Care Quality and Safety Commission (ACQSC) and senior rights</w:t>
      </w:r>
      <w:r w:rsidR="004D70A5">
        <w:t xml:space="preserve"> </w:t>
      </w:r>
      <w:r>
        <w:t xml:space="preserve">service (SRS). </w:t>
      </w:r>
      <w:r w:rsidR="004D70A5">
        <w:t xml:space="preserve">Management highlighted that for </w:t>
      </w:r>
      <w:r>
        <w:t>consumers</w:t>
      </w:r>
      <w:r w:rsidR="004D70A5">
        <w:t xml:space="preserve"> </w:t>
      </w:r>
      <w:r>
        <w:t xml:space="preserve">that have language barriers, translator services </w:t>
      </w:r>
      <w:r w:rsidR="004D70A5">
        <w:t xml:space="preserve">are made available </w:t>
      </w:r>
      <w:r>
        <w:t xml:space="preserve">and </w:t>
      </w:r>
      <w:r w:rsidR="004D70A5">
        <w:t xml:space="preserve">the service facilitates </w:t>
      </w:r>
      <w:r>
        <w:t>documentation in the</w:t>
      </w:r>
      <w:r w:rsidR="004D70A5">
        <w:t xml:space="preserve"> consumer’s</w:t>
      </w:r>
      <w:r>
        <w:t xml:space="preserve"> preferred language.</w:t>
      </w:r>
    </w:p>
    <w:p w14:paraId="62F8E709" w14:textId="108FDDD1" w:rsidR="0003753B" w:rsidRDefault="0003753B" w:rsidP="0003753B">
      <w:pPr>
        <w:pStyle w:val="NormalArial"/>
      </w:pPr>
      <w:r>
        <w:t xml:space="preserve">Consumers and representatives </w:t>
      </w:r>
      <w:r w:rsidR="004D70A5">
        <w:t>advised</w:t>
      </w:r>
      <w:r>
        <w:t xml:space="preserve"> that appropriate action </w:t>
      </w:r>
      <w:r w:rsidR="004D70A5">
        <w:t xml:space="preserve">is </w:t>
      </w:r>
      <w:r>
        <w:t>taken by the service in response to their feedback and complaints, and staff</w:t>
      </w:r>
      <w:r w:rsidR="004D70A5">
        <w:t xml:space="preserve"> provide an</w:t>
      </w:r>
      <w:r>
        <w:t xml:space="preserve"> apolog</w:t>
      </w:r>
      <w:r w:rsidR="004D70A5">
        <w:t>y</w:t>
      </w:r>
      <w:r>
        <w:t xml:space="preserve"> when something </w:t>
      </w:r>
      <w:r w:rsidR="004D70A5">
        <w:t>goes</w:t>
      </w:r>
      <w:r>
        <w:t xml:space="preserve"> wrong. Staff, including support workers, demonstrated an </w:t>
      </w:r>
      <w:r w:rsidR="004D70A5">
        <w:t xml:space="preserve">appropriate </w:t>
      </w:r>
      <w:r>
        <w:t>understanding of open</w:t>
      </w:r>
      <w:r w:rsidR="004D70A5">
        <w:t xml:space="preserve"> </w:t>
      </w:r>
      <w:r>
        <w:t xml:space="preserve">disclosure and how it is implemented in service delivery. </w:t>
      </w:r>
      <w:r w:rsidR="004D70A5">
        <w:t>S</w:t>
      </w:r>
      <w:r>
        <w:t xml:space="preserve">taff </w:t>
      </w:r>
      <w:r w:rsidR="004D70A5">
        <w:t xml:space="preserve">advised that </w:t>
      </w:r>
      <w:r>
        <w:t>if there was a</w:t>
      </w:r>
      <w:r w:rsidR="004D70A5">
        <w:t xml:space="preserve"> </w:t>
      </w:r>
      <w:r>
        <w:t>problem they would apologise to the consumer or representative and resolve the</w:t>
      </w:r>
      <w:r w:rsidR="004D70A5">
        <w:t xml:space="preserve"> </w:t>
      </w:r>
      <w:r>
        <w:t xml:space="preserve">problem to the best of their ability. Support workers </w:t>
      </w:r>
      <w:r w:rsidR="004D70A5">
        <w:t>explained</w:t>
      </w:r>
      <w:r>
        <w:t xml:space="preserve"> they would escalate to the</w:t>
      </w:r>
      <w:r w:rsidR="004D70A5">
        <w:t xml:space="preserve"> </w:t>
      </w:r>
      <w:r>
        <w:t xml:space="preserve">care coordinator, or operations manager for action, </w:t>
      </w:r>
      <w:r w:rsidR="004D70A5">
        <w:t>and</w:t>
      </w:r>
      <w:r>
        <w:t xml:space="preserve"> would also </w:t>
      </w:r>
      <w:r w:rsidR="004D70A5">
        <w:t>document</w:t>
      </w:r>
      <w:r>
        <w:t xml:space="preserve"> the</w:t>
      </w:r>
      <w:r w:rsidR="004D70A5">
        <w:t xml:space="preserve"> concerns in the service electronic care management system</w:t>
      </w:r>
      <w:r>
        <w:t xml:space="preserve"> </w:t>
      </w:r>
      <w:r w:rsidR="004D70A5">
        <w:t>(</w:t>
      </w:r>
      <w:r>
        <w:t>ECMS</w:t>
      </w:r>
      <w:r w:rsidR="004D70A5">
        <w:t>)</w:t>
      </w:r>
      <w:r>
        <w:t xml:space="preserve"> for escalation.</w:t>
      </w:r>
    </w:p>
    <w:p w14:paraId="581FFB43" w14:textId="00D81EEC" w:rsidR="0003753B" w:rsidRDefault="0003753B" w:rsidP="0003753B">
      <w:pPr>
        <w:pStyle w:val="NormalArial"/>
      </w:pPr>
      <w:r>
        <w:t xml:space="preserve">Consumers and representatives </w:t>
      </w:r>
      <w:r w:rsidR="00D479DA">
        <w:t>advised</w:t>
      </w:r>
      <w:r>
        <w:t xml:space="preserve"> the service regularly seeks their feedback and</w:t>
      </w:r>
      <w:r w:rsidR="00D479DA">
        <w:t xml:space="preserve"> </w:t>
      </w:r>
      <w:r>
        <w:t xml:space="preserve">suggestions for improvement on the services they receive. </w:t>
      </w:r>
      <w:r w:rsidR="00D479DA">
        <w:t>Consumers</w:t>
      </w:r>
      <w:r>
        <w:t xml:space="preserve"> are </w:t>
      </w:r>
      <w:r w:rsidR="00D479DA">
        <w:t>encouraged</w:t>
      </w:r>
      <w:r>
        <w:t xml:space="preserve"> to</w:t>
      </w:r>
      <w:r w:rsidR="00D479DA">
        <w:t xml:space="preserve"> </w:t>
      </w:r>
      <w:r>
        <w:t xml:space="preserve">provide feedback </w:t>
      </w:r>
      <w:r w:rsidR="00D479DA">
        <w:t>via</w:t>
      </w:r>
      <w:r>
        <w:t xml:space="preserve"> satisfaction surveys and also </w:t>
      </w:r>
      <w:r w:rsidR="00D479DA">
        <w:t xml:space="preserve">directly to </w:t>
      </w:r>
      <w:r>
        <w:t>care workers</w:t>
      </w:r>
      <w:r w:rsidR="00D479DA">
        <w:t xml:space="preserve"> or </w:t>
      </w:r>
      <w:r>
        <w:t>to management by phone, email or in person.</w:t>
      </w:r>
      <w:r w:rsidR="00D479DA">
        <w:t xml:space="preserve"> </w:t>
      </w:r>
      <w:r>
        <w:t>Consumers and representatives advised</w:t>
      </w:r>
      <w:r w:rsidR="00D479DA">
        <w:t xml:space="preserve"> that appropriate </w:t>
      </w:r>
      <w:r>
        <w:t xml:space="preserve">action </w:t>
      </w:r>
      <w:r w:rsidR="00877F25">
        <w:t xml:space="preserve">is </w:t>
      </w:r>
      <w:r>
        <w:t xml:space="preserve">taken and improvements made to their individual services </w:t>
      </w:r>
      <w:r w:rsidR="00D479DA">
        <w:t xml:space="preserve">in response to previous concerns. </w:t>
      </w:r>
      <w:r>
        <w:t xml:space="preserve">The </w:t>
      </w:r>
      <w:r w:rsidR="00877F25">
        <w:t>Audit</w:t>
      </w:r>
      <w:r>
        <w:t xml:space="preserve"> Team</w:t>
      </w:r>
      <w:r w:rsidR="00877F25">
        <w:t>’s</w:t>
      </w:r>
      <w:r>
        <w:t xml:space="preserve"> review</w:t>
      </w:r>
      <w:r w:rsidR="00877F25">
        <w:t xml:space="preserve"> of</w:t>
      </w:r>
      <w:r>
        <w:t xml:space="preserve"> the complaints and incidents registers</w:t>
      </w:r>
      <w:r w:rsidR="00877F25">
        <w:t xml:space="preserve"> highlighted effective trending and appropriate f</w:t>
      </w:r>
      <w:r>
        <w:t xml:space="preserve">ollow up actions </w:t>
      </w:r>
      <w:r w:rsidR="00877F25">
        <w:t>a</w:t>
      </w:r>
      <w:r>
        <w:t xml:space="preserve">re noted against </w:t>
      </w:r>
      <w:r w:rsidR="00877F25">
        <w:t>each</w:t>
      </w:r>
      <w:r>
        <w:t xml:space="preserve"> complain</w:t>
      </w:r>
      <w:r w:rsidR="00877F25">
        <w:t>t</w:t>
      </w:r>
      <w:r>
        <w:t>. Most changes</w:t>
      </w:r>
      <w:r w:rsidR="007B2C9A">
        <w:t xml:space="preserve"> </w:t>
      </w:r>
      <w:r>
        <w:t xml:space="preserve">related to individual consumer services, however management advised they </w:t>
      </w:r>
      <w:r w:rsidR="007B2C9A">
        <w:t>routinely undertake</w:t>
      </w:r>
      <w:r>
        <w:t xml:space="preserve"> trend</w:t>
      </w:r>
    </w:p>
    <w:p w14:paraId="3916022B" w14:textId="7D063B95" w:rsidR="00A34B6B" w:rsidRDefault="0003753B" w:rsidP="0003753B">
      <w:pPr>
        <w:pStyle w:val="NormalArial"/>
      </w:pPr>
      <w:r>
        <w:lastRenderedPageBreak/>
        <w:t xml:space="preserve">analysis </w:t>
      </w:r>
      <w:r w:rsidR="007B2C9A">
        <w:t>via relevant</w:t>
      </w:r>
      <w:r>
        <w:t xml:space="preserve"> meetings to </w:t>
      </w:r>
      <w:r w:rsidR="007B2C9A">
        <w:t>identify continuous</w:t>
      </w:r>
      <w:r>
        <w:t xml:space="preserve"> improvement</w:t>
      </w:r>
      <w:r w:rsidR="007B2C9A">
        <w:t xml:space="preserve"> opportunities </w:t>
      </w:r>
      <w:r>
        <w:t>based</w:t>
      </w:r>
      <w:r w:rsidR="007B2C9A">
        <w:t xml:space="preserve"> </w:t>
      </w:r>
      <w:r>
        <w:t>on</w:t>
      </w:r>
      <w:r w:rsidR="007B2C9A">
        <w:t xml:space="preserve"> consumer</w:t>
      </w:r>
      <w:r>
        <w:t xml:space="preserve"> feedback.</w:t>
      </w:r>
      <w:r>
        <w:br w:type="page"/>
      </w:r>
    </w:p>
    <w:p w14:paraId="1C5E06BD" w14:textId="77777777" w:rsidR="00A34B6B" w:rsidRPr="003217D3" w:rsidRDefault="007759E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9B611E" w14:paraId="07B78B4F"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E352F57" w14:textId="77777777" w:rsidR="009B611E" w:rsidRPr="003217D3" w:rsidRDefault="009B61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965FCAA" w14:textId="77777777" w:rsidR="009B611E" w:rsidRPr="003217D3" w:rsidRDefault="009B61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B611E" w14:paraId="576FA360"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81CA8"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0203365"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E6085C7"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552182"/>
                <w:placeholder>
                  <w:docPart w:val="532C24C7D4EF42D4B624FC0BA30BA853"/>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568E9D25"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B7356"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DE4A5CD"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7B9712E"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090057"/>
                <w:placeholder>
                  <w:docPart w:val="C8D354F59ED14C4EB0D5D7519559FA14"/>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2EDC2B94"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F7B18"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0921BB7"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03E06B5"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232434"/>
                <w:placeholder>
                  <w:docPart w:val="731AA6997EB34C3C8F03E42FCFCF9128"/>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42ED31DE"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09ED0"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459676F"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4E1C6F2"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952954"/>
                <w:placeholder>
                  <w:docPart w:val="FFE4CDF0C82A4C6FAB237116A23A93CF"/>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7179A4EA"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ED83C"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8DA2D53"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5096D1E"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048980"/>
                <w:placeholder>
                  <w:docPart w:val="3082F02565A3417FAC5F83131EF16F72"/>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p w14:paraId="62B898C5" w14:textId="77777777" w:rsidR="00A34B6B" w:rsidRDefault="007759EF" w:rsidP="007B3959">
      <w:pPr>
        <w:pStyle w:val="Heading20"/>
      </w:pPr>
      <w:r w:rsidRPr="00A36AA9">
        <w:t>Findings</w:t>
      </w:r>
    </w:p>
    <w:p w14:paraId="273FB1D4" w14:textId="2AF7F019" w:rsidR="00BD0D56" w:rsidRDefault="00BD0D56" w:rsidP="0055687D">
      <w:pPr>
        <w:pStyle w:val="NormalArial"/>
      </w:pPr>
      <w:r>
        <w:t>Consumers and representatives advised the service provides sufficient staff to deliver their care and services. The service demonstrated effective systems to support sufficient staff</w:t>
      </w:r>
      <w:r w:rsidR="00BB4785">
        <w:t>ing</w:t>
      </w:r>
      <w:r>
        <w:t xml:space="preserve"> numbers of skilled and qualified staff, and after review of consumer support plans and consumer notes, the service demonstrated effective communication to consumers regarding replacement staff and </w:t>
      </w:r>
      <w:r w:rsidR="0055687D">
        <w:t xml:space="preserve">highlighted that </w:t>
      </w:r>
      <w:r>
        <w:t>services are scheduled in a timely manner.</w:t>
      </w:r>
      <w:r w:rsidR="0055687D">
        <w:t xml:space="preserve"> </w:t>
      </w:r>
      <w:r>
        <w:t xml:space="preserve">Nursing and allied health services are arranged as needed through internal </w:t>
      </w:r>
      <w:r w:rsidR="0055687D">
        <w:t xml:space="preserve">and </w:t>
      </w:r>
      <w:r>
        <w:t>external services at agreed</w:t>
      </w:r>
      <w:r w:rsidR="0055687D">
        <w:t xml:space="preserve"> time</w:t>
      </w:r>
      <w:r w:rsidR="00BB4785">
        <w:t>s</w:t>
      </w:r>
      <w:r>
        <w:t xml:space="preserve"> with the consumers and representatives.</w:t>
      </w:r>
      <w:r w:rsidR="0055687D">
        <w:t xml:space="preserve"> </w:t>
      </w:r>
      <w:r>
        <w:t xml:space="preserve">Staff </w:t>
      </w:r>
      <w:r w:rsidR="0055687D">
        <w:t xml:space="preserve">highlighted that </w:t>
      </w:r>
      <w:r>
        <w:t xml:space="preserve">they have </w:t>
      </w:r>
      <w:r w:rsidR="0055687D">
        <w:t>sufficient</w:t>
      </w:r>
      <w:r>
        <w:t xml:space="preserve"> time to complete </w:t>
      </w:r>
      <w:r w:rsidR="0055687D">
        <w:t>their</w:t>
      </w:r>
      <w:r>
        <w:t xml:space="preserve"> tasks </w:t>
      </w:r>
      <w:r w:rsidR="0055687D">
        <w:t>and m</w:t>
      </w:r>
      <w:r>
        <w:t xml:space="preserve">anagement </w:t>
      </w:r>
      <w:r w:rsidR="00BB4785">
        <w:t>demonstrated</w:t>
      </w:r>
      <w:r w:rsidR="0055687D">
        <w:t xml:space="preserve"> that the service has</w:t>
      </w:r>
      <w:r>
        <w:t xml:space="preserve"> </w:t>
      </w:r>
      <w:r w:rsidR="0055687D">
        <w:t>sufficient</w:t>
      </w:r>
      <w:r>
        <w:t xml:space="preserve"> standby staff available to meet unexpected staff shortages</w:t>
      </w:r>
      <w:r w:rsidR="0055687D">
        <w:t>.</w:t>
      </w:r>
    </w:p>
    <w:p w14:paraId="34E59DB6" w14:textId="00D52BDD" w:rsidR="00BD0D56" w:rsidRDefault="00BD0D56" w:rsidP="00BD0D56">
      <w:pPr>
        <w:pStyle w:val="NormalArial"/>
      </w:pPr>
      <w:r>
        <w:t xml:space="preserve">Consumers and representatives </w:t>
      </w:r>
      <w:r w:rsidR="0055687D">
        <w:t>advised that staff</w:t>
      </w:r>
      <w:r>
        <w:t xml:space="preserve"> treat them with kindness, respect</w:t>
      </w:r>
      <w:r w:rsidR="00BB4785">
        <w:t xml:space="preserve"> </w:t>
      </w:r>
      <w:r>
        <w:t>and dignity</w:t>
      </w:r>
      <w:r w:rsidR="00BB4785">
        <w:t>,</w:t>
      </w:r>
      <w:r w:rsidR="0055687D">
        <w:t xml:space="preserve"> and highlighted that</w:t>
      </w:r>
      <w:r>
        <w:t xml:space="preserve"> their </w:t>
      </w:r>
      <w:r w:rsidR="0055687D">
        <w:t xml:space="preserve">individual </w:t>
      </w:r>
      <w:r>
        <w:t xml:space="preserve">preferences </w:t>
      </w:r>
      <w:r w:rsidR="0055687D">
        <w:t>a</w:t>
      </w:r>
      <w:r>
        <w:t>re respected regarding the choice of care worker and timing</w:t>
      </w:r>
      <w:r w:rsidR="0055687D">
        <w:t xml:space="preserve"> of</w:t>
      </w:r>
      <w:r>
        <w:t xml:space="preserve"> their service. </w:t>
      </w:r>
    </w:p>
    <w:p w14:paraId="20783972" w14:textId="343B2C28" w:rsidR="0055687D" w:rsidRDefault="00BD0D56" w:rsidP="00BD0D56">
      <w:pPr>
        <w:pStyle w:val="NormalArial"/>
      </w:pPr>
      <w:r>
        <w:t xml:space="preserve">The service demonstrated </w:t>
      </w:r>
      <w:r w:rsidR="0055687D">
        <w:t>a</w:t>
      </w:r>
      <w:r>
        <w:t xml:space="preserve"> competent</w:t>
      </w:r>
      <w:r w:rsidR="0055687D">
        <w:t xml:space="preserve"> workforce with relevant </w:t>
      </w:r>
      <w:r>
        <w:t>skills, qualifications and knowledge to effectively perform their</w:t>
      </w:r>
      <w:r w:rsidR="0055687D">
        <w:t xml:space="preserve"> </w:t>
      </w:r>
      <w:r>
        <w:t xml:space="preserve">roles. The service </w:t>
      </w:r>
      <w:r w:rsidR="0055687D">
        <w:t>demonstrated robust</w:t>
      </w:r>
      <w:r>
        <w:t xml:space="preserve"> recruitment and onboarding</w:t>
      </w:r>
      <w:r w:rsidR="0055687D">
        <w:t xml:space="preserve"> </w:t>
      </w:r>
      <w:r>
        <w:t>process</w:t>
      </w:r>
      <w:r w:rsidR="0055687D">
        <w:t>es</w:t>
      </w:r>
      <w:r>
        <w:t xml:space="preserve"> </w:t>
      </w:r>
      <w:r w:rsidR="0055687D">
        <w:t>and m</w:t>
      </w:r>
      <w:r>
        <w:t xml:space="preserve">anagement </w:t>
      </w:r>
      <w:r w:rsidR="0055687D">
        <w:t>highlighted the service’s focus on</w:t>
      </w:r>
      <w:r>
        <w:t xml:space="preserve"> ensur</w:t>
      </w:r>
      <w:r w:rsidR="0055687D">
        <w:t>ing</w:t>
      </w:r>
      <w:r>
        <w:t xml:space="preserve"> staff have appropriate qualifications,</w:t>
      </w:r>
      <w:r w:rsidR="0055687D">
        <w:t xml:space="preserve"> </w:t>
      </w:r>
      <w:r>
        <w:t>including registrations</w:t>
      </w:r>
      <w:r w:rsidR="0055687D">
        <w:t>,</w:t>
      </w:r>
      <w:r>
        <w:t xml:space="preserve"> as part of their monitoring process. Management </w:t>
      </w:r>
      <w:r w:rsidR="0055687D">
        <w:t xml:space="preserve">demonstrated effective </w:t>
      </w:r>
      <w:r>
        <w:t>overs</w:t>
      </w:r>
      <w:r w:rsidR="0055687D">
        <w:t>ight of</w:t>
      </w:r>
      <w:r>
        <w:t xml:space="preserve"> delivery of services by subcontracted agencies</w:t>
      </w:r>
      <w:r w:rsidR="0055687D">
        <w:t xml:space="preserve"> where </w:t>
      </w:r>
      <w:r>
        <w:t>contracts are monitored</w:t>
      </w:r>
      <w:r w:rsidR="0055687D">
        <w:t xml:space="preserve"> </w:t>
      </w:r>
      <w:r>
        <w:t>for compliance</w:t>
      </w:r>
      <w:r w:rsidR="0055687D">
        <w:t xml:space="preserve"> </w:t>
      </w:r>
      <w:r>
        <w:t xml:space="preserve">and subcontracted staff </w:t>
      </w:r>
      <w:r w:rsidR="0055687D">
        <w:t>maintain</w:t>
      </w:r>
      <w:r>
        <w:t xml:space="preserve"> relevant qualifications</w:t>
      </w:r>
      <w:r w:rsidR="0055687D">
        <w:t xml:space="preserve">, education </w:t>
      </w:r>
      <w:r>
        <w:t>and</w:t>
      </w:r>
      <w:r w:rsidR="0055687D">
        <w:t xml:space="preserve"> </w:t>
      </w:r>
      <w:r>
        <w:t xml:space="preserve">knowledge to perform their roles. Staff and management </w:t>
      </w:r>
      <w:r w:rsidR="0055687D">
        <w:t>highlighted the service’s effective</w:t>
      </w:r>
      <w:r>
        <w:t xml:space="preserve"> buddy shift</w:t>
      </w:r>
      <w:r w:rsidR="0055687D">
        <w:t xml:space="preserve"> arrangement</w:t>
      </w:r>
      <w:r w:rsidR="00BB4785">
        <w:t>s</w:t>
      </w:r>
      <w:r w:rsidR="0055687D">
        <w:t xml:space="preserve"> that support staff</w:t>
      </w:r>
      <w:r>
        <w:t xml:space="preserve"> competence, and staff are </w:t>
      </w:r>
      <w:r w:rsidR="0055687D">
        <w:t>provided</w:t>
      </w:r>
      <w:r>
        <w:t xml:space="preserve"> orientation and </w:t>
      </w:r>
      <w:r w:rsidR="00BB4785">
        <w:t xml:space="preserve">are </w:t>
      </w:r>
      <w:r w:rsidR="0055687D">
        <w:t>educated on</w:t>
      </w:r>
      <w:r>
        <w:t xml:space="preserve"> their </w:t>
      </w:r>
      <w:r w:rsidR="0055687D">
        <w:t>role specific</w:t>
      </w:r>
      <w:r>
        <w:t xml:space="preserve"> scope of practice. Staff </w:t>
      </w:r>
      <w:r w:rsidR="0055687D">
        <w:t xml:space="preserve">also confirmed </w:t>
      </w:r>
      <w:r>
        <w:t xml:space="preserve">they </w:t>
      </w:r>
      <w:r w:rsidR="0055687D">
        <w:t xml:space="preserve">are provided a </w:t>
      </w:r>
      <w:r>
        <w:t>detailed position description, that they sign and understand.</w:t>
      </w:r>
    </w:p>
    <w:p w14:paraId="2E55314C" w14:textId="7D763E42" w:rsidR="00BD0D56" w:rsidRDefault="00BD0D56" w:rsidP="00BD0D56">
      <w:pPr>
        <w:pStyle w:val="NormalArial"/>
      </w:pPr>
      <w:r>
        <w:lastRenderedPageBreak/>
        <w:t>The service demonstrate</w:t>
      </w:r>
      <w:r w:rsidR="0055687D">
        <w:t>d a</w:t>
      </w:r>
      <w:r>
        <w:t xml:space="preserve"> workforce </w:t>
      </w:r>
      <w:r w:rsidR="0055687D">
        <w:t xml:space="preserve">that </w:t>
      </w:r>
      <w:r>
        <w:t>is recruited, trained, equipped</w:t>
      </w:r>
      <w:r w:rsidR="0055687D">
        <w:t xml:space="preserve"> </w:t>
      </w:r>
      <w:r>
        <w:t xml:space="preserve">and supported to deliver the outcomes required by these standards. The service </w:t>
      </w:r>
      <w:r w:rsidR="00D74299">
        <w:t xml:space="preserve">administers relevant and up to date </w:t>
      </w:r>
      <w:r>
        <w:t>policies and procedures to guide staff in recruitment and induction processes. The</w:t>
      </w:r>
      <w:r w:rsidR="00D74299">
        <w:t xml:space="preserve"> </w:t>
      </w:r>
      <w:r>
        <w:t xml:space="preserve">service </w:t>
      </w:r>
      <w:r w:rsidR="00D74299">
        <w:t>drives</w:t>
      </w:r>
      <w:r>
        <w:t xml:space="preserve"> a continuous improvement approach to staff development</w:t>
      </w:r>
      <w:r w:rsidR="00D74299">
        <w:t xml:space="preserve"> and s</w:t>
      </w:r>
      <w:r>
        <w:t>taff</w:t>
      </w:r>
      <w:r w:rsidR="00D74299">
        <w:t xml:space="preserve"> have </w:t>
      </w:r>
      <w:r>
        <w:t>complet</w:t>
      </w:r>
      <w:r w:rsidR="00D74299">
        <w:t>ed</w:t>
      </w:r>
      <w:r>
        <w:t xml:space="preserve"> relevant training and</w:t>
      </w:r>
      <w:r w:rsidR="00D74299">
        <w:t xml:space="preserve"> confirmed th</w:t>
      </w:r>
      <w:r w:rsidR="00BB4785">
        <w:t>ey</w:t>
      </w:r>
      <w:r w:rsidR="00D74299">
        <w:t xml:space="preserve"> are well </w:t>
      </w:r>
      <w:r>
        <w:t>supported in their roles.</w:t>
      </w:r>
    </w:p>
    <w:p w14:paraId="5EC9AFD5" w14:textId="5564A4E3" w:rsidR="00A34B6B" w:rsidRPr="00A36AA9" w:rsidRDefault="00BD0D56" w:rsidP="00BD0D56">
      <w:pPr>
        <w:pStyle w:val="NormalArial"/>
      </w:pPr>
      <w:r>
        <w:t>The service demonstrate</w:t>
      </w:r>
      <w:r w:rsidR="00D74299">
        <w:t>d</w:t>
      </w:r>
      <w:r>
        <w:t xml:space="preserve"> regular assessment, monitoring and review of</w:t>
      </w:r>
      <w:r w:rsidR="00D74299">
        <w:t xml:space="preserve"> workforce </w:t>
      </w:r>
      <w:r>
        <w:t>performance</w:t>
      </w:r>
      <w:r w:rsidR="00D74299">
        <w:t xml:space="preserve">. </w:t>
      </w:r>
      <w:r>
        <w:t xml:space="preserve">The service </w:t>
      </w:r>
      <w:r w:rsidR="00D74299">
        <w:t>maintains</w:t>
      </w:r>
      <w:r>
        <w:t xml:space="preserve"> a</w:t>
      </w:r>
      <w:r w:rsidR="00BB4785">
        <w:t>n effective</w:t>
      </w:r>
      <w:r w:rsidR="00D74299">
        <w:t xml:space="preserve"> </w:t>
      </w:r>
      <w:r>
        <w:t xml:space="preserve">performance appraisal system </w:t>
      </w:r>
      <w:r w:rsidR="00D74299">
        <w:t>where staff appraisals are undertaken annually and m</w:t>
      </w:r>
      <w:r>
        <w:t xml:space="preserve">anagement </w:t>
      </w:r>
      <w:r w:rsidR="00D74299">
        <w:t xml:space="preserve">advised that </w:t>
      </w:r>
      <w:r>
        <w:t>they regularly</w:t>
      </w:r>
      <w:r w:rsidR="00D74299">
        <w:t xml:space="preserve"> </w:t>
      </w:r>
      <w:r>
        <w:t>check in with consumers on their feedback in relation to staff that have attended to</w:t>
      </w:r>
      <w:r w:rsidR="00D74299">
        <w:t xml:space="preserve"> their care and services. Management highlighted that the staff appraisal process encourages and supports staff to </w:t>
      </w:r>
      <w:r>
        <w:t xml:space="preserve">contribute to their appraisal and </w:t>
      </w:r>
      <w:r w:rsidR="00D74299">
        <w:t xml:space="preserve">to </w:t>
      </w:r>
      <w:r>
        <w:t>suggest</w:t>
      </w:r>
      <w:r w:rsidR="00D74299">
        <w:t xml:space="preserve"> </w:t>
      </w:r>
      <w:r>
        <w:t xml:space="preserve">training and development </w:t>
      </w:r>
      <w:r w:rsidR="00D74299">
        <w:t>opportunities</w:t>
      </w:r>
      <w:r>
        <w:t>.</w:t>
      </w:r>
      <w:r w:rsidRPr="00A36AA9">
        <w:br w:type="page"/>
      </w:r>
    </w:p>
    <w:p w14:paraId="7A6B584A" w14:textId="77777777" w:rsidR="00A34B6B" w:rsidRPr="00A36AA9" w:rsidRDefault="007759E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B611E" w14:paraId="1A5D34AC" w14:textId="77777777" w:rsidTr="009B61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3270DE4" w14:textId="77777777" w:rsidR="009B611E" w:rsidRPr="003217D3" w:rsidRDefault="009B611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C4C92D0" w14:textId="77777777" w:rsidR="009B611E" w:rsidRPr="003217D3" w:rsidRDefault="009B611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B611E" w14:paraId="209AD32E"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A7065"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F769839"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3BAB221"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378233"/>
                <w:placeholder>
                  <w:docPart w:val="7D18C78ADA38463FBE00B70464081AC6"/>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5D4582E6"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44E9F"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0690B78"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8E9CF0A" w14:textId="77777777" w:rsidR="009B611E" w:rsidRPr="00CC646C" w:rsidRDefault="00F14F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371966"/>
                <w:placeholder>
                  <w:docPart w:val="C1E699F1215E4548B4F1A3C64B99A28B"/>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2E3E4B3F"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B8B2B"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BD6D3C1"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B865281" w14:textId="77777777" w:rsidR="009B611E" w:rsidRPr="00244176" w:rsidRDefault="009B61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17EBF6" w14:textId="77777777" w:rsidR="009B611E" w:rsidRPr="00244176" w:rsidRDefault="009B61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C4390C" w14:textId="77777777" w:rsidR="009B611E" w:rsidRPr="00244176" w:rsidRDefault="009B61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5CD64CB" w14:textId="77777777" w:rsidR="009B611E" w:rsidRPr="00244176" w:rsidRDefault="009B61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3A074A6" w14:textId="77777777" w:rsidR="009B611E" w:rsidRPr="00244176" w:rsidRDefault="009B61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A7C0EC" w14:textId="77777777" w:rsidR="009B611E" w:rsidRPr="00244176" w:rsidRDefault="009B611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6" w:name="_Hlk164427775"/>
            <w:r w:rsidRPr="00244176">
              <w:rPr>
                <w:rFonts w:ascii="Arial" w:hAnsi="Arial" w:cs="Arial"/>
              </w:rPr>
              <w:t>feedback and complaints.</w:t>
            </w:r>
            <w:bookmarkEnd w:id="6"/>
          </w:p>
        </w:tc>
        <w:tc>
          <w:tcPr>
            <w:tcW w:w="1883" w:type="dxa"/>
            <w:shd w:val="clear" w:color="auto" w:fill="auto"/>
          </w:tcPr>
          <w:p w14:paraId="17A0F58E"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555842"/>
                <w:placeholder>
                  <w:docPart w:val="A7EB2508659044DEAC74A6DB256C17E8"/>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7FE343EF" w14:textId="77777777" w:rsidTr="00792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97400"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F43DBBE" w14:textId="77777777" w:rsidR="009B611E" w:rsidRPr="00244176" w:rsidRDefault="009B61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520D9E" w14:textId="77777777" w:rsidR="009B611E" w:rsidRPr="00244176" w:rsidRDefault="009B61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E16182" w14:textId="77777777" w:rsidR="009B611E" w:rsidRPr="00244176" w:rsidRDefault="009B61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667C69" w14:textId="77777777" w:rsidR="009B611E" w:rsidRPr="00244176" w:rsidRDefault="009B61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BFAD39" w14:textId="77777777" w:rsidR="009B611E" w:rsidRPr="00244176" w:rsidRDefault="009B611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2653ED3" w14:textId="77777777" w:rsidR="009B611E" w:rsidRPr="00CC646C" w:rsidRDefault="00F14FF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072545"/>
                <w:placeholder>
                  <w:docPart w:val="62ED87480A894CA0989AFD1C610FFF8A"/>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r w:rsidR="009B611E" w14:paraId="397F66B9" w14:textId="77777777" w:rsidTr="0079214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222C8" w14:textId="77777777" w:rsidR="009B611E" w:rsidRPr="00244176" w:rsidRDefault="009B611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8ED2F57" w14:textId="77777777" w:rsidR="009B611E" w:rsidRPr="00244176" w:rsidRDefault="009B61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E3E10E4" w14:textId="77777777" w:rsidR="009B611E" w:rsidRPr="00244176" w:rsidRDefault="009B61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1AF76F" w14:textId="77777777" w:rsidR="009B611E" w:rsidRPr="00244176" w:rsidRDefault="009B61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B9339DC" w14:textId="77777777" w:rsidR="009B611E" w:rsidRPr="00244176" w:rsidRDefault="009B611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A1F9346" w14:textId="77777777" w:rsidR="009B611E" w:rsidRPr="00CC646C" w:rsidRDefault="00F14F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591993"/>
                <w:placeholder>
                  <w:docPart w:val="0C7A49C45F664095843BDF928D08BC66"/>
                </w:placeholder>
                <w:dropDownList>
                  <w:listItem w:displayText="choose a rating" w:value="choose a rating"/>
                  <w:listItem w:displayText="Compliant" w:value="Compliant"/>
                  <w:listItem w:displayText="Not Compliant" w:value="Not Compliant"/>
                </w:dropDownList>
              </w:sdtPr>
              <w:sdtEndPr/>
              <w:sdtContent>
                <w:r w:rsidR="009B611E" w:rsidRPr="00501C01">
                  <w:rPr>
                    <w:rFonts w:ascii="Arial" w:hAnsi="Arial" w:cs="Arial"/>
                  </w:rPr>
                  <w:t>Compliant</w:t>
                </w:r>
              </w:sdtContent>
            </w:sdt>
            <w:r w:rsidR="009B611E" w:rsidRPr="00501C01">
              <w:rPr>
                <w:rFonts w:ascii="Arial" w:hAnsi="Arial" w:cs="Arial"/>
              </w:rPr>
              <w:t xml:space="preserve"> </w:t>
            </w:r>
          </w:p>
        </w:tc>
      </w:tr>
    </w:tbl>
    <w:p w14:paraId="67948745" w14:textId="77777777" w:rsidR="00A34B6B" w:rsidRDefault="007759EF" w:rsidP="003217D3">
      <w:pPr>
        <w:pStyle w:val="Heading20"/>
      </w:pPr>
      <w:r w:rsidRPr="00A36AA9">
        <w:t>Findings</w:t>
      </w:r>
    </w:p>
    <w:p w14:paraId="48164785" w14:textId="750AD6A1" w:rsidR="00A34B6B" w:rsidRDefault="00BD0D56" w:rsidP="00AC6284">
      <w:pPr>
        <w:pStyle w:val="NormalArial"/>
      </w:pPr>
      <w:r>
        <w:t xml:space="preserve">The organisation </w:t>
      </w:r>
      <w:r w:rsidR="00AC6284">
        <w:t>effectively engages</w:t>
      </w:r>
      <w:r>
        <w:t xml:space="preserve"> consumers and representatives in the development,</w:t>
      </w:r>
      <w:r w:rsidR="00AC6284">
        <w:t xml:space="preserve"> </w:t>
      </w:r>
      <w:r>
        <w:t>delivery and evaluation of care and services</w:t>
      </w:r>
      <w:r w:rsidR="00AC6284">
        <w:t xml:space="preserve">. </w:t>
      </w:r>
      <w:r>
        <w:t xml:space="preserve">Consumers and representatives </w:t>
      </w:r>
      <w:r w:rsidR="00AC6284">
        <w:t xml:space="preserve">advised that they regularly provide </w:t>
      </w:r>
      <w:r>
        <w:t>informal and formal</w:t>
      </w:r>
      <w:r w:rsidR="00AC6284">
        <w:t xml:space="preserve"> feedback to </w:t>
      </w:r>
      <w:r>
        <w:t xml:space="preserve">the service </w:t>
      </w:r>
      <w:r w:rsidR="00AC6284">
        <w:t xml:space="preserve">and are satisfied that this </w:t>
      </w:r>
      <w:r w:rsidR="00AC6284">
        <w:lastRenderedPageBreak/>
        <w:t>feedback is used</w:t>
      </w:r>
      <w:r>
        <w:t xml:space="preserve"> to develop and improve </w:t>
      </w:r>
      <w:r w:rsidR="00AC6284">
        <w:t xml:space="preserve">their </w:t>
      </w:r>
      <w:r>
        <w:t>services.</w:t>
      </w:r>
      <w:r w:rsidR="00AC6284">
        <w:t xml:space="preserve"> Consumer i</w:t>
      </w:r>
      <w:r>
        <w:t xml:space="preserve">nformation is </w:t>
      </w:r>
      <w:r w:rsidR="00AC6284">
        <w:t xml:space="preserve">obtained via </w:t>
      </w:r>
      <w:r>
        <w:t>consumer satisfaction surveys, formal</w:t>
      </w:r>
      <w:r w:rsidR="00AC6284">
        <w:t xml:space="preserve"> </w:t>
      </w:r>
      <w:r>
        <w:t xml:space="preserve">complaints, and informal feedback. Staff advised </w:t>
      </w:r>
      <w:r w:rsidR="00AC6284">
        <w:t xml:space="preserve">that </w:t>
      </w:r>
      <w:r>
        <w:t xml:space="preserve">management </w:t>
      </w:r>
      <w:r w:rsidR="00AC6284">
        <w:t>are</w:t>
      </w:r>
      <w:r>
        <w:t xml:space="preserve"> responsive to</w:t>
      </w:r>
      <w:r w:rsidR="00AC6284">
        <w:t xml:space="preserve"> </w:t>
      </w:r>
      <w:r>
        <w:t xml:space="preserve">consumer feedback </w:t>
      </w:r>
      <w:r w:rsidR="00AC6284">
        <w:t>and explained that</w:t>
      </w:r>
      <w:r>
        <w:t xml:space="preserve"> they seek consumer feedback when reviewing care</w:t>
      </w:r>
      <w:r w:rsidR="00AC6284">
        <w:t xml:space="preserve"> </w:t>
      </w:r>
      <w:r>
        <w:t>plans and when providing care</w:t>
      </w:r>
      <w:r w:rsidR="00AC6284">
        <w:t>. M</w:t>
      </w:r>
      <w:r>
        <w:t>anagement</w:t>
      </w:r>
      <w:r w:rsidR="00AC6284">
        <w:t xml:space="preserve"> have taken reasonable steps in forming the organisation’s</w:t>
      </w:r>
      <w:r>
        <w:t xml:space="preserve"> consumer advisory group. </w:t>
      </w:r>
    </w:p>
    <w:p w14:paraId="6C68FE60" w14:textId="03E6E12E" w:rsidR="00BD0D56" w:rsidRDefault="00AC6284" w:rsidP="00BD0D56">
      <w:pPr>
        <w:pStyle w:val="NormalArial"/>
      </w:pPr>
      <w:r>
        <w:t>C</w:t>
      </w:r>
      <w:r w:rsidR="00BD0D56">
        <w:t xml:space="preserve">onsumers and representatives </w:t>
      </w:r>
      <w:r>
        <w:t>expressed their</w:t>
      </w:r>
      <w:r w:rsidR="00BD0D56">
        <w:t xml:space="preserve"> satisf</w:t>
      </w:r>
      <w:r>
        <w:t>action that</w:t>
      </w:r>
      <w:r w:rsidR="00BD0D56">
        <w:t xml:space="preserve"> the </w:t>
      </w:r>
      <w:r>
        <w:t>organisation routinely</w:t>
      </w:r>
      <w:r w:rsidR="00BD0D56">
        <w:t xml:space="preserve"> promotes a culture of safe, inclusive and quality care. Management,</w:t>
      </w:r>
      <w:r>
        <w:t xml:space="preserve"> </w:t>
      </w:r>
      <w:r w:rsidR="00BD0D56">
        <w:t xml:space="preserve">clinical, finance, and rostering teams </w:t>
      </w:r>
      <w:r>
        <w:t xml:space="preserve">confirmed regular </w:t>
      </w:r>
      <w:r w:rsidR="00BD0D56">
        <w:t>meetings to discuss support worker allocation based on individual consumer needs</w:t>
      </w:r>
      <w:r>
        <w:t xml:space="preserve"> </w:t>
      </w:r>
      <w:r w:rsidR="00BD0D56">
        <w:t xml:space="preserve">and </w:t>
      </w:r>
      <w:r>
        <w:t xml:space="preserve">highlighted the organisation’s focus to </w:t>
      </w:r>
      <w:r w:rsidR="00BD0D56">
        <w:t>prioritise appropriate staff to address consumer requests and preferences. The</w:t>
      </w:r>
      <w:r>
        <w:t xml:space="preserve"> organisation’s </w:t>
      </w:r>
      <w:r w:rsidR="00BD0D56">
        <w:t>managing director, governing body</w:t>
      </w:r>
      <w:r>
        <w:t xml:space="preserve"> </w:t>
      </w:r>
      <w:r w:rsidR="00BD0D56">
        <w:t xml:space="preserve">and management team work </w:t>
      </w:r>
      <w:r>
        <w:t>collaboratively</w:t>
      </w:r>
      <w:r w:rsidR="00BD0D56">
        <w:t xml:space="preserve"> to oversee</w:t>
      </w:r>
      <w:r>
        <w:t xml:space="preserve"> </w:t>
      </w:r>
      <w:r w:rsidR="00BD0D56">
        <w:t xml:space="preserve">the service’s strategic plan and </w:t>
      </w:r>
      <w:r w:rsidR="007E09AD">
        <w:t xml:space="preserve">manage </w:t>
      </w:r>
      <w:r w:rsidR="00BD0D56">
        <w:t xml:space="preserve">policies to ensure </w:t>
      </w:r>
      <w:r>
        <w:t>compliance against the</w:t>
      </w:r>
      <w:r w:rsidR="00BD0D56">
        <w:t xml:space="preserve"> Aged Care Quality Standards</w:t>
      </w:r>
      <w:r>
        <w:t xml:space="preserve">. </w:t>
      </w:r>
      <w:r w:rsidR="00BD0D56">
        <w:t>The managing director, the governing body, and the management</w:t>
      </w:r>
      <w:r>
        <w:t xml:space="preserve"> </w:t>
      </w:r>
      <w:r w:rsidR="00BD0D56">
        <w:t>team are committed and accountable for delivery of quality care and</w:t>
      </w:r>
      <w:r>
        <w:t xml:space="preserve"> </w:t>
      </w:r>
      <w:r w:rsidR="00BD0D56">
        <w:t>services</w:t>
      </w:r>
      <w:r>
        <w:t xml:space="preserve"> and the organisation demonstrated appropriate oversight </w:t>
      </w:r>
      <w:r w:rsidR="003435C2">
        <w:t xml:space="preserve">of </w:t>
      </w:r>
      <w:r w:rsidR="00BD0D56">
        <w:t>services</w:t>
      </w:r>
      <w:r w:rsidR="003435C2">
        <w:t xml:space="preserve"> being delivered</w:t>
      </w:r>
      <w:r w:rsidR="00BD0D56">
        <w:t xml:space="preserve"> and key risk areas. The organisation</w:t>
      </w:r>
      <w:r w:rsidR="003435C2">
        <w:t>’</w:t>
      </w:r>
      <w:r w:rsidR="00BD0D56">
        <w:t>s continuous improvement plan</w:t>
      </w:r>
      <w:r w:rsidR="003435C2">
        <w:t xml:space="preserve"> highlights</w:t>
      </w:r>
      <w:r w:rsidR="00BD0D56">
        <w:t xml:space="preserve"> immediate mitigation strategies and long</w:t>
      </w:r>
      <w:r w:rsidR="003435C2">
        <w:t>er</w:t>
      </w:r>
      <w:r w:rsidR="00BD0D56">
        <w:t>-term system improvements</w:t>
      </w:r>
      <w:r w:rsidR="003435C2">
        <w:t xml:space="preserve"> to develop effective</w:t>
      </w:r>
      <w:r w:rsidR="00BD0D56">
        <w:t xml:space="preserve"> service</w:t>
      </w:r>
      <w:r w:rsidR="003435C2">
        <w:t>s for consumers</w:t>
      </w:r>
      <w:r w:rsidR="00BD0D56">
        <w:t>.</w:t>
      </w:r>
    </w:p>
    <w:p w14:paraId="26FBFD90" w14:textId="4B5953D6" w:rsidR="00BD0D56" w:rsidRDefault="00BD0D56" w:rsidP="00BD0D56">
      <w:pPr>
        <w:pStyle w:val="NormalArial"/>
      </w:pPr>
      <w:r>
        <w:t>The service demonstrated effective organisation wide governance</w:t>
      </w:r>
      <w:r w:rsidR="003435C2">
        <w:t xml:space="preserve"> </w:t>
      </w:r>
      <w:r>
        <w:t xml:space="preserve">systems in relation to </w:t>
      </w:r>
      <w:r w:rsidR="003435C2">
        <w:t>i</w:t>
      </w:r>
      <w:r>
        <w:t xml:space="preserve">nformation </w:t>
      </w:r>
      <w:r w:rsidR="003435C2">
        <w:t>m</w:t>
      </w:r>
      <w:r>
        <w:t>anagement</w:t>
      </w:r>
      <w:r w:rsidR="003435C2">
        <w:t>, c</w:t>
      </w:r>
      <w:r w:rsidR="003435C2" w:rsidRPr="003435C2">
        <w:t xml:space="preserve">ontinuous </w:t>
      </w:r>
      <w:r w:rsidR="003435C2">
        <w:t>i</w:t>
      </w:r>
      <w:r w:rsidR="003435C2" w:rsidRPr="003435C2">
        <w:t>mprovement</w:t>
      </w:r>
      <w:r w:rsidR="003435C2">
        <w:t>, f</w:t>
      </w:r>
      <w:r w:rsidR="003435C2" w:rsidRPr="003435C2">
        <w:t xml:space="preserve">inancial </w:t>
      </w:r>
      <w:r w:rsidR="003435C2">
        <w:t>g</w:t>
      </w:r>
      <w:r w:rsidR="003435C2" w:rsidRPr="003435C2">
        <w:t>overnance</w:t>
      </w:r>
      <w:r w:rsidR="003435C2">
        <w:t>, w</w:t>
      </w:r>
      <w:r w:rsidR="003435C2" w:rsidRPr="003435C2">
        <w:t xml:space="preserve">orkforce </w:t>
      </w:r>
      <w:r w:rsidR="003435C2">
        <w:t>g</w:t>
      </w:r>
      <w:r w:rsidR="003435C2" w:rsidRPr="003435C2">
        <w:t>overnance</w:t>
      </w:r>
      <w:r w:rsidR="003435C2">
        <w:t>, r</w:t>
      </w:r>
      <w:r w:rsidR="003435C2" w:rsidRPr="003435C2">
        <w:t xml:space="preserve">egulatory </w:t>
      </w:r>
      <w:r w:rsidR="003435C2">
        <w:t>c</w:t>
      </w:r>
      <w:r w:rsidR="003435C2" w:rsidRPr="003435C2">
        <w:t>ompliance</w:t>
      </w:r>
      <w:r w:rsidR="003435C2">
        <w:t xml:space="preserve">, and </w:t>
      </w:r>
      <w:r w:rsidR="003435C2" w:rsidRPr="003435C2">
        <w:t>feedback and complaints.</w:t>
      </w:r>
      <w:r w:rsidR="003435C2">
        <w:t xml:space="preserve"> </w:t>
      </w:r>
      <w:r>
        <w:t xml:space="preserve">The service </w:t>
      </w:r>
      <w:r w:rsidR="003435C2">
        <w:t>administers</w:t>
      </w:r>
      <w:r>
        <w:t xml:space="preserve"> a centralised information management system </w:t>
      </w:r>
      <w:r w:rsidR="003435C2">
        <w:t xml:space="preserve">that </w:t>
      </w:r>
      <w:r>
        <w:t xml:space="preserve">is easy to navigate and includes </w:t>
      </w:r>
      <w:r w:rsidR="003435C2">
        <w:t>relevant</w:t>
      </w:r>
      <w:r>
        <w:t xml:space="preserve"> information </w:t>
      </w:r>
      <w:r w:rsidR="003435C2">
        <w:t>staff require</w:t>
      </w:r>
      <w:r>
        <w:t xml:space="preserve"> to perform their day-to-day duties.</w:t>
      </w:r>
      <w:r w:rsidR="003435C2">
        <w:t xml:space="preserve"> </w:t>
      </w:r>
      <w:r>
        <w:t>All</w:t>
      </w:r>
      <w:r w:rsidR="003435C2">
        <w:t xml:space="preserve"> relevant</w:t>
      </w:r>
      <w:r>
        <w:t xml:space="preserve"> consumer documentation such as care plans,</w:t>
      </w:r>
      <w:r w:rsidR="003435C2">
        <w:t xml:space="preserve"> </w:t>
      </w:r>
      <w:r>
        <w:t>risk assessments and agreements are attached to this system.</w:t>
      </w:r>
      <w:r w:rsidR="003435C2">
        <w:t xml:space="preserve"> </w:t>
      </w:r>
      <w:r>
        <w:t>The service demonstrated initiative in identifying opportunities for</w:t>
      </w:r>
      <w:r w:rsidR="003435C2">
        <w:t xml:space="preserve"> </w:t>
      </w:r>
      <w:r>
        <w:t xml:space="preserve">continuous improvement </w:t>
      </w:r>
      <w:r w:rsidR="003435C2">
        <w:t>with a focus on</w:t>
      </w:r>
      <w:r>
        <w:t xml:space="preserve"> improv</w:t>
      </w:r>
      <w:r w:rsidR="003435C2">
        <w:t xml:space="preserve">ing </w:t>
      </w:r>
      <w:r>
        <w:t>processes and services</w:t>
      </w:r>
      <w:r w:rsidR="003435C2">
        <w:t xml:space="preserve"> for consumers. </w:t>
      </w:r>
      <w:r>
        <w:t xml:space="preserve">Staff are </w:t>
      </w:r>
      <w:r w:rsidR="00202905">
        <w:t>delivered</w:t>
      </w:r>
      <w:r>
        <w:t xml:space="preserve"> </w:t>
      </w:r>
      <w:r w:rsidR="00202905">
        <w:t>suitable</w:t>
      </w:r>
      <w:r>
        <w:t xml:space="preserve"> training, both mandatory and ongoing, </w:t>
      </w:r>
      <w:r w:rsidR="00202905">
        <w:t xml:space="preserve">and </w:t>
      </w:r>
      <w:r>
        <w:t>are supported by</w:t>
      </w:r>
      <w:r w:rsidR="00202905">
        <w:t xml:space="preserve"> </w:t>
      </w:r>
      <w:r>
        <w:t xml:space="preserve">their managers </w:t>
      </w:r>
      <w:r w:rsidR="00202905">
        <w:t xml:space="preserve">to participate in </w:t>
      </w:r>
      <w:r>
        <w:t>regular meetings</w:t>
      </w:r>
      <w:r w:rsidR="00202905">
        <w:t xml:space="preserve"> and to undertake performance appraisals. The organisation appropriately mo</w:t>
      </w:r>
      <w:r>
        <w:t>nitor</w:t>
      </w:r>
      <w:r w:rsidR="00202905">
        <w:t>s</w:t>
      </w:r>
      <w:r>
        <w:t xml:space="preserve"> subcontracted services</w:t>
      </w:r>
      <w:r w:rsidR="00202905">
        <w:t xml:space="preserve"> </w:t>
      </w:r>
      <w:r>
        <w:t>such as allied health, home modifications, equipment, and gardening services</w:t>
      </w:r>
      <w:r w:rsidR="00202905">
        <w:t>, including</w:t>
      </w:r>
      <w:r>
        <w:t xml:space="preserve"> document</w:t>
      </w:r>
      <w:r w:rsidR="00202905">
        <w:t xml:space="preserve">ing </w:t>
      </w:r>
      <w:r>
        <w:t xml:space="preserve">police checks, insurance, and </w:t>
      </w:r>
      <w:r w:rsidR="00202905">
        <w:t xml:space="preserve">staff </w:t>
      </w:r>
      <w:r>
        <w:t>qualifications. The service regularly seeks</w:t>
      </w:r>
      <w:r w:rsidR="00202905">
        <w:t xml:space="preserve"> consumer </w:t>
      </w:r>
      <w:r>
        <w:t>feedback</w:t>
      </w:r>
      <w:r w:rsidR="00202905">
        <w:t xml:space="preserve"> </w:t>
      </w:r>
      <w:r>
        <w:t>about services provided by subcontracted staff.</w:t>
      </w:r>
      <w:r w:rsidR="00202905">
        <w:t xml:space="preserve"> </w:t>
      </w:r>
      <w:r>
        <w:t xml:space="preserve">The </w:t>
      </w:r>
      <w:r w:rsidR="00202905">
        <w:t xml:space="preserve">organisation administers </w:t>
      </w:r>
      <w:r>
        <w:t>effective systems and processes to ensure consumer,</w:t>
      </w:r>
      <w:r w:rsidR="00202905">
        <w:t xml:space="preserve"> </w:t>
      </w:r>
      <w:r>
        <w:t>representative and staff feedback is captured, and that information is used by</w:t>
      </w:r>
      <w:r w:rsidR="00202905">
        <w:t xml:space="preserve"> </w:t>
      </w:r>
      <w:r>
        <w:t xml:space="preserve">management to inform and improve </w:t>
      </w:r>
      <w:r w:rsidR="00202905">
        <w:t xml:space="preserve">consumer </w:t>
      </w:r>
      <w:r>
        <w:t xml:space="preserve">services. </w:t>
      </w:r>
    </w:p>
    <w:p w14:paraId="1B873016" w14:textId="3CF22670" w:rsidR="00BD0D56" w:rsidRDefault="00BD0D56" w:rsidP="00BD0D56">
      <w:pPr>
        <w:pStyle w:val="NormalArial"/>
      </w:pPr>
      <w:r>
        <w:t>The service demonstrated effective risk management systems and</w:t>
      </w:r>
      <w:r w:rsidR="00202905">
        <w:t xml:space="preserve"> </w:t>
      </w:r>
      <w:r>
        <w:t xml:space="preserve">practices. Management </w:t>
      </w:r>
      <w:r w:rsidR="00202905">
        <w:t>highlighted the organisation’s</w:t>
      </w:r>
      <w:r>
        <w:t xml:space="preserve"> incident management policy and </w:t>
      </w:r>
      <w:r w:rsidR="00202905">
        <w:t>i</w:t>
      </w:r>
      <w:r>
        <w:t>ncident</w:t>
      </w:r>
      <w:r w:rsidR="00202905">
        <w:t xml:space="preserve"> r</w:t>
      </w:r>
      <w:r>
        <w:t xml:space="preserve">eport </w:t>
      </w:r>
      <w:r w:rsidR="00202905">
        <w:t>r</w:t>
      </w:r>
      <w:r>
        <w:t>egister</w:t>
      </w:r>
      <w:r w:rsidR="00202905">
        <w:t xml:space="preserve"> that is</w:t>
      </w:r>
      <w:r>
        <w:t xml:space="preserve"> overseen by the governing body and </w:t>
      </w:r>
      <w:r w:rsidR="00202905">
        <w:t xml:space="preserve">the </w:t>
      </w:r>
      <w:r>
        <w:t>management team. Staff are supported by management if they identify abuse and neglect of</w:t>
      </w:r>
      <w:r w:rsidR="00202905">
        <w:t xml:space="preserve"> </w:t>
      </w:r>
      <w:r>
        <w:t>consumers, and relevant action is taken and referrals made</w:t>
      </w:r>
      <w:r w:rsidR="00202905">
        <w:t>.</w:t>
      </w:r>
      <w:r>
        <w:t xml:space="preserve"> Staff</w:t>
      </w:r>
      <w:r w:rsidR="00202905">
        <w:t xml:space="preserve"> are provided with relevant t</w:t>
      </w:r>
      <w:r>
        <w:t>raining</w:t>
      </w:r>
      <w:r w:rsidR="00202905">
        <w:t>,</w:t>
      </w:r>
      <w:r>
        <w:t xml:space="preserve"> and meeting</w:t>
      </w:r>
      <w:r w:rsidR="00202905">
        <w:t xml:space="preserve"> </w:t>
      </w:r>
      <w:r>
        <w:t>agenda</w:t>
      </w:r>
      <w:r w:rsidR="007E09AD">
        <w:t>s</w:t>
      </w:r>
      <w:r>
        <w:t xml:space="preserve"> </w:t>
      </w:r>
      <w:r w:rsidR="00202905">
        <w:t>appropriately highlight consumer</w:t>
      </w:r>
      <w:r>
        <w:t xml:space="preserve"> incident management, and how best to support</w:t>
      </w:r>
      <w:r w:rsidR="00CB50C4">
        <w:t xml:space="preserve"> </w:t>
      </w:r>
      <w:r>
        <w:t xml:space="preserve">consumers at risk. Staff </w:t>
      </w:r>
      <w:r w:rsidR="00CB50C4">
        <w:t>demonstrated an appropriate knowledge of th</w:t>
      </w:r>
      <w:r>
        <w:t>e aged care abuse line, advocacy agencies</w:t>
      </w:r>
      <w:r w:rsidR="00CB50C4">
        <w:t xml:space="preserve"> </w:t>
      </w:r>
      <w:r>
        <w:t>and demonstrated that they can source support for consumers if required.</w:t>
      </w:r>
      <w:r w:rsidR="00CB50C4">
        <w:t xml:space="preserve"> </w:t>
      </w:r>
      <w:r>
        <w:t xml:space="preserve">Management </w:t>
      </w:r>
      <w:r w:rsidR="00CB50C4">
        <w:t>demonstrated suitable application of</w:t>
      </w:r>
      <w:r>
        <w:t xml:space="preserve"> the</w:t>
      </w:r>
      <w:r w:rsidR="00CB50C4">
        <w:t xml:space="preserve"> serious incident response scheme</w:t>
      </w:r>
      <w:r>
        <w:t xml:space="preserve"> </w:t>
      </w:r>
      <w:r w:rsidR="00CB50C4">
        <w:t>(</w:t>
      </w:r>
      <w:r>
        <w:t>SIR</w:t>
      </w:r>
      <w:r w:rsidR="00CB50C4">
        <w:t>S)</w:t>
      </w:r>
      <w:r>
        <w:t xml:space="preserve">, and </w:t>
      </w:r>
      <w:r w:rsidR="00CB50C4">
        <w:t>m</w:t>
      </w:r>
      <w:r>
        <w:t xml:space="preserve">anagement and staff </w:t>
      </w:r>
      <w:r w:rsidR="00CB50C4">
        <w:t xml:space="preserve">demonstrated appropriate knowledge of individual </w:t>
      </w:r>
      <w:r>
        <w:t>high risk consumers, including those with</w:t>
      </w:r>
      <w:r w:rsidR="00CB50C4">
        <w:t xml:space="preserve"> </w:t>
      </w:r>
      <w:r>
        <w:t>special needs, cognitive and functional difficulties and limited supports through care</w:t>
      </w:r>
      <w:r w:rsidR="00CB50C4">
        <w:t xml:space="preserve"> </w:t>
      </w:r>
      <w:r>
        <w:t>planning.</w:t>
      </w:r>
    </w:p>
    <w:p w14:paraId="0E345F8D" w14:textId="7DCDA44A" w:rsidR="00BD0D56" w:rsidRPr="006B4042" w:rsidRDefault="00BD0D56" w:rsidP="0085649F">
      <w:pPr>
        <w:pStyle w:val="NormalArial"/>
      </w:pPr>
      <w:r>
        <w:t xml:space="preserve">The </w:t>
      </w:r>
      <w:r w:rsidR="0085649F">
        <w:t>organisation demonstrated appropriate p</w:t>
      </w:r>
      <w:r>
        <w:t>olicies</w:t>
      </w:r>
      <w:r w:rsidR="0085649F">
        <w:t xml:space="preserve"> </w:t>
      </w:r>
      <w:r>
        <w:t>and procedures that identif</w:t>
      </w:r>
      <w:r w:rsidR="0085649F">
        <w:t xml:space="preserve">y how </w:t>
      </w:r>
      <w:r>
        <w:t>the service uses consumer</w:t>
      </w:r>
      <w:r w:rsidR="0085649F">
        <w:t xml:space="preserve"> </w:t>
      </w:r>
      <w:r>
        <w:t>information such as incidents, risks, feedback and complaints to measure clinical</w:t>
      </w:r>
      <w:r w:rsidR="0085649F">
        <w:t xml:space="preserve"> </w:t>
      </w:r>
      <w:r>
        <w:t>quality and safety performance. The governing body includes a clinician and the management team</w:t>
      </w:r>
      <w:r w:rsidR="0085649F">
        <w:t xml:space="preserve"> can </w:t>
      </w:r>
      <w:r>
        <w:t>access registered nursing staff</w:t>
      </w:r>
      <w:r w:rsidR="0085649F">
        <w:t xml:space="preserve"> to </w:t>
      </w:r>
      <w:r>
        <w:t>ensur</w:t>
      </w:r>
      <w:r w:rsidR="0085649F">
        <w:t>e</w:t>
      </w:r>
      <w:r>
        <w:t xml:space="preserve"> adequate supervision and</w:t>
      </w:r>
      <w:r w:rsidR="0085649F">
        <w:t xml:space="preserve"> </w:t>
      </w:r>
      <w:r>
        <w:lastRenderedPageBreak/>
        <w:t>advice is provided to operational staff when clinical or personal care is being</w:t>
      </w:r>
      <w:r w:rsidR="0085649F">
        <w:t xml:space="preserve"> delivered.</w:t>
      </w:r>
      <w:r>
        <w:t xml:space="preserve"> The organisation’s managing director </w:t>
      </w:r>
      <w:r w:rsidR="0085649F">
        <w:t>maintains</w:t>
      </w:r>
      <w:r>
        <w:t xml:space="preserve"> oversight of clinical care </w:t>
      </w:r>
      <w:r w:rsidR="0085649F">
        <w:t xml:space="preserve">within </w:t>
      </w:r>
      <w:r>
        <w:t>the organisation, with assistance from contracted registered nurs</w:t>
      </w:r>
      <w:r w:rsidR="0085649F">
        <w:t>ing staff</w:t>
      </w:r>
      <w:r>
        <w:t xml:space="preserve"> and the</w:t>
      </w:r>
      <w:r w:rsidR="0085649F">
        <w:t xml:space="preserve"> </w:t>
      </w:r>
      <w:r>
        <w:t>clinician on the governing body.</w:t>
      </w:r>
      <w:r w:rsidR="0085649F">
        <w:t xml:space="preserve"> </w:t>
      </w:r>
      <w:r>
        <w:t>The organisation</w:t>
      </w:r>
      <w:r w:rsidR="0085649F">
        <w:t>’s suite</w:t>
      </w:r>
      <w:r>
        <w:t xml:space="preserve"> of policies and procedures cover clinical care and</w:t>
      </w:r>
      <w:r w:rsidR="0085649F">
        <w:t xml:space="preserve"> provide relevant</w:t>
      </w:r>
      <w:r>
        <w:t xml:space="preserve"> guid</w:t>
      </w:r>
      <w:r w:rsidR="0085649F">
        <w:t>ance to</w:t>
      </w:r>
      <w:r>
        <w:t xml:space="preserve"> staff. Management and staff </w:t>
      </w:r>
      <w:r w:rsidR="0085649F">
        <w:t xml:space="preserve">demonstrated appropriate knowledge of </w:t>
      </w:r>
      <w:r>
        <w:t>antimicrobial stewardship, open disclosure, and</w:t>
      </w:r>
      <w:r w:rsidR="0085649F">
        <w:t xml:space="preserve"> </w:t>
      </w:r>
      <w:r>
        <w:t xml:space="preserve">minimising </w:t>
      </w:r>
      <w:r w:rsidR="0085649F">
        <w:t xml:space="preserve">consumer </w:t>
      </w:r>
      <w:r>
        <w:t xml:space="preserve">restraint. </w:t>
      </w:r>
    </w:p>
    <w:sectPr w:rsidR="00BD0D56" w:rsidRPr="006B4042" w:rsidSect="0077674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EE2C0" w14:textId="77777777" w:rsidR="0077674C" w:rsidRDefault="0077674C">
      <w:pPr>
        <w:spacing w:after="0"/>
      </w:pPr>
      <w:r>
        <w:separator/>
      </w:r>
    </w:p>
  </w:endnote>
  <w:endnote w:type="continuationSeparator" w:id="0">
    <w:p w14:paraId="236BA796" w14:textId="77777777" w:rsidR="0077674C" w:rsidRDefault="007767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A00B4" w14:textId="77777777" w:rsidR="00A34B6B" w:rsidRPr="00DF37F2" w:rsidRDefault="007759EF"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Wise Choice In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129BC00" w14:textId="77777777" w:rsidR="00A34B6B" w:rsidRPr="00DF37F2" w:rsidRDefault="007759E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201412</w:t>
    </w:r>
    <w:bookmarkEnd w:id="7"/>
    <w:r w:rsidRPr="00DF37F2">
      <w:rPr>
        <w:rStyle w:val="FooterBold"/>
        <w:rFonts w:ascii="Arial" w:hAnsi="Arial"/>
        <w:b w:val="0"/>
      </w:rPr>
      <w:tab/>
      <w:t xml:space="preserve">OFFICIAL: Sensitive </w:t>
    </w:r>
  </w:p>
  <w:p w14:paraId="191E3833" w14:textId="77777777" w:rsidR="00A34B6B" w:rsidRPr="00DF37F2" w:rsidRDefault="007759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03FFF" w14:textId="77777777" w:rsidR="0077674C" w:rsidRDefault="0077674C" w:rsidP="00D71F88">
      <w:pPr>
        <w:spacing w:after="0"/>
      </w:pPr>
      <w:r>
        <w:separator/>
      </w:r>
    </w:p>
  </w:footnote>
  <w:footnote w:type="continuationSeparator" w:id="0">
    <w:p w14:paraId="11113A8C" w14:textId="77777777" w:rsidR="0077674C" w:rsidRDefault="0077674C" w:rsidP="00D71F88">
      <w:pPr>
        <w:spacing w:after="0"/>
      </w:pPr>
      <w:r>
        <w:continuationSeparator/>
      </w:r>
    </w:p>
  </w:footnote>
  <w:footnote w:id="1">
    <w:p w14:paraId="0A262723" w14:textId="44A7AC93" w:rsidR="00A34B6B" w:rsidRDefault="007759E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B611E">
        <w:rPr>
          <w:rFonts w:ascii="Arial" w:hAnsi="Arial" w:cs="Arial"/>
          <w:color w:val="auto"/>
          <w:sz w:val="20"/>
          <w:szCs w:val="20"/>
        </w:rPr>
        <w:t>section 57</w:t>
      </w:r>
      <w:r w:rsidRPr="009B611E">
        <w:rPr>
          <w:rFonts w:ascii="Arial" w:hAnsi="Arial" w:cs="Arial"/>
          <w:b/>
          <w:color w:val="auto"/>
          <w:sz w:val="20"/>
          <w:szCs w:val="20"/>
        </w:rPr>
        <w:t xml:space="preserve"> </w:t>
      </w:r>
      <w:r w:rsidRPr="009B611E">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4B81386" w14:textId="77777777" w:rsidR="00A34B6B" w:rsidRDefault="00A34B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889D" w14:textId="77777777" w:rsidR="00A34B6B" w:rsidRDefault="007759EF">
    <w:pPr>
      <w:pStyle w:val="Header"/>
    </w:pPr>
    <w:r>
      <w:rPr>
        <w:noProof/>
        <w:color w:val="2B579A"/>
        <w:shd w:val="clear" w:color="auto" w:fill="E6E6E6"/>
        <w:lang w:val="en-US"/>
      </w:rPr>
      <w:drawing>
        <wp:anchor distT="0" distB="0" distL="114300" distR="114300" simplePos="0" relativeHeight="251663360" behindDoc="1" locked="0" layoutInCell="1" allowOverlap="1" wp14:anchorId="5B0EE920" wp14:editId="6612501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54E5" w14:textId="77777777" w:rsidR="00A34B6B" w:rsidRDefault="007759EF">
    <w:pPr>
      <w:pStyle w:val="Header"/>
    </w:pPr>
    <w:r>
      <w:rPr>
        <w:noProof/>
      </w:rPr>
      <w:drawing>
        <wp:anchor distT="0" distB="0" distL="114300" distR="114300" simplePos="0" relativeHeight="251661312" behindDoc="0" locked="0" layoutInCell="1" allowOverlap="1" wp14:anchorId="67971F33" wp14:editId="2B94E51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E4C2EC">
      <w:start w:val="1"/>
      <w:numFmt w:val="lowerRoman"/>
      <w:lvlText w:val="(%1)"/>
      <w:lvlJc w:val="left"/>
      <w:pPr>
        <w:ind w:left="1080" w:hanging="720"/>
      </w:pPr>
      <w:rPr>
        <w:rFonts w:hint="default"/>
      </w:rPr>
    </w:lvl>
    <w:lvl w:ilvl="1" w:tplc="548A9D2C" w:tentative="1">
      <w:start w:val="1"/>
      <w:numFmt w:val="lowerLetter"/>
      <w:lvlText w:val="%2."/>
      <w:lvlJc w:val="left"/>
      <w:pPr>
        <w:ind w:left="1440" w:hanging="360"/>
      </w:pPr>
    </w:lvl>
    <w:lvl w:ilvl="2" w:tplc="0A0E0424" w:tentative="1">
      <w:start w:val="1"/>
      <w:numFmt w:val="lowerRoman"/>
      <w:lvlText w:val="%3."/>
      <w:lvlJc w:val="right"/>
      <w:pPr>
        <w:ind w:left="2160" w:hanging="180"/>
      </w:pPr>
    </w:lvl>
    <w:lvl w:ilvl="3" w:tplc="127C6090" w:tentative="1">
      <w:start w:val="1"/>
      <w:numFmt w:val="decimal"/>
      <w:lvlText w:val="%4."/>
      <w:lvlJc w:val="left"/>
      <w:pPr>
        <w:ind w:left="2880" w:hanging="360"/>
      </w:pPr>
    </w:lvl>
    <w:lvl w:ilvl="4" w:tplc="0B1458BA" w:tentative="1">
      <w:start w:val="1"/>
      <w:numFmt w:val="lowerLetter"/>
      <w:lvlText w:val="%5."/>
      <w:lvlJc w:val="left"/>
      <w:pPr>
        <w:ind w:left="3600" w:hanging="360"/>
      </w:pPr>
    </w:lvl>
    <w:lvl w:ilvl="5" w:tplc="5FCC6B7C" w:tentative="1">
      <w:start w:val="1"/>
      <w:numFmt w:val="lowerRoman"/>
      <w:lvlText w:val="%6."/>
      <w:lvlJc w:val="right"/>
      <w:pPr>
        <w:ind w:left="4320" w:hanging="180"/>
      </w:pPr>
    </w:lvl>
    <w:lvl w:ilvl="6" w:tplc="D34EF03A" w:tentative="1">
      <w:start w:val="1"/>
      <w:numFmt w:val="decimal"/>
      <w:lvlText w:val="%7."/>
      <w:lvlJc w:val="left"/>
      <w:pPr>
        <w:ind w:left="5040" w:hanging="360"/>
      </w:pPr>
    </w:lvl>
    <w:lvl w:ilvl="7" w:tplc="83527E02" w:tentative="1">
      <w:start w:val="1"/>
      <w:numFmt w:val="lowerLetter"/>
      <w:lvlText w:val="%8."/>
      <w:lvlJc w:val="left"/>
      <w:pPr>
        <w:ind w:left="5760" w:hanging="360"/>
      </w:pPr>
    </w:lvl>
    <w:lvl w:ilvl="8" w:tplc="894A4B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045610">
      <w:start w:val="1"/>
      <w:numFmt w:val="lowerRoman"/>
      <w:lvlText w:val="(%1)"/>
      <w:lvlJc w:val="left"/>
      <w:pPr>
        <w:ind w:left="1080" w:hanging="720"/>
      </w:pPr>
      <w:rPr>
        <w:rFonts w:hint="default"/>
      </w:rPr>
    </w:lvl>
    <w:lvl w:ilvl="1" w:tplc="1C8445E4" w:tentative="1">
      <w:start w:val="1"/>
      <w:numFmt w:val="lowerLetter"/>
      <w:lvlText w:val="%2."/>
      <w:lvlJc w:val="left"/>
      <w:pPr>
        <w:ind w:left="1440" w:hanging="360"/>
      </w:pPr>
    </w:lvl>
    <w:lvl w:ilvl="2" w:tplc="98683F68" w:tentative="1">
      <w:start w:val="1"/>
      <w:numFmt w:val="lowerRoman"/>
      <w:lvlText w:val="%3."/>
      <w:lvlJc w:val="right"/>
      <w:pPr>
        <w:ind w:left="2160" w:hanging="180"/>
      </w:pPr>
    </w:lvl>
    <w:lvl w:ilvl="3" w:tplc="04F22CCE" w:tentative="1">
      <w:start w:val="1"/>
      <w:numFmt w:val="decimal"/>
      <w:lvlText w:val="%4."/>
      <w:lvlJc w:val="left"/>
      <w:pPr>
        <w:ind w:left="2880" w:hanging="360"/>
      </w:pPr>
    </w:lvl>
    <w:lvl w:ilvl="4" w:tplc="4B50A9CE" w:tentative="1">
      <w:start w:val="1"/>
      <w:numFmt w:val="lowerLetter"/>
      <w:lvlText w:val="%5."/>
      <w:lvlJc w:val="left"/>
      <w:pPr>
        <w:ind w:left="3600" w:hanging="360"/>
      </w:pPr>
    </w:lvl>
    <w:lvl w:ilvl="5" w:tplc="AECA2558" w:tentative="1">
      <w:start w:val="1"/>
      <w:numFmt w:val="lowerRoman"/>
      <w:lvlText w:val="%6."/>
      <w:lvlJc w:val="right"/>
      <w:pPr>
        <w:ind w:left="4320" w:hanging="180"/>
      </w:pPr>
    </w:lvl>
    <w:lvl w:ilvl="6" w:tplc="F59C211C" w:tentative="1">
      <w:start w:val="1"/>
      <w:numFmt w:val="decimal"/>
      <w:lvlText w:val="%7."/>
      <w:lvlJc w:val="left"/>
      <w:pPr>
        <w:ind w:left="5040" w:hanging="360"/>
      </w:pPr>
    </w:lvl>
    <w:lvl w:ilvl="7" w:tplc="BA3E89F0" w:tentative="1">
      <w:start w:val="1"/>
      <w:numFmt w:val="lowerLetter"/>
      <w:lvlText w:val="%8."/>
      <w:lvlJc w:val="left"/>
      <w:pPr>
        <w:ind w:left="5760" w:hanging="360"/>
      </w:pPr>
    </w:lvl>
    <w:lvl w:ilvl="8" w:tplc="3F4A84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7EAC306">
      <w:start w:val="1"/>
      <w:numFmt w:val="lowerRoman"/>
      <w:lvlText w:val="(%1)"/>
      <w:lvlJc w:val="left"/>
      <w:pPr>
        <w:ind w:left="1080" w:hanging="720"/>
      </w:pPr>
      <w:rPr>
        <w:rFonts w:hint="default"/>
      </w:rPr>
    </w:lvl>
    <w:lvl w:ilvl="1" w:tplc="5142A318" w:tentative="1">
      <w:start w:val="1"/>
      <w:numFmt w:val="lowerLetter"/>
      <w:lvlText w:val="%2."/>
      <w:lvlJc w:val="left"/>
      <w:pPr>
        <w:ind w:left="1440" w:hanging="360"/>
      </w:pPr>
    </w:lvl>
    <w:lvl w:ilvl="2" w:tplc="8152B64A" w:tentative="1">
      <w:start w:val="1"/>
      <w:numFmt w:val="lowerRoman"/>
      <w:lvlText w:val="%3."/>
      <w:lvlJc w:val="right"/>
      <w:pPr>
        <w:ind w:left="2160" w:hanging="180"/>
      </w:pPr>
    </w:lvl>
    <w:lvl w:ilvl="3" w:tplc="D9AAD610" w:tentative="1">
      <w:start w:val="1"/>
      <w:numFmt w:val="decimal"/>
      <w:lvlText w:val="%4."/>
      <w:lvlJc w:val="left"/>
      <w:pPr>
        <w:ind w:left="2880" w:hanging="360"/>
      </w:pPr>
    </w:lvl>
    <w:lvl w:ilvl="4" w:tplc="DF0C486C" w:tentative="1">
      <w:start w:val="1"/>
      <w:numFmt w:val="lowerLetter"/>
      <w:lvlText w:val="%5."/>
      <w:lvlJc w:val="left"/>
      <w:pPr>
        <w:ind w:left="3600" w:hanging="360"/>
      </w:pPr>
    </w:lvl>
    <w:lvl w:ilvl="5" w:tplc="E722A008" w:tentative="1">
      <w:start w:val="1"/>
      <w:numFmt w:val="lowerRoman"/>
      <w:lvlText w:val="%6."/>
      <w:lvlJc w:val="right"/>
      <w:pPr>
        <w:ind w:left="4320" w:hanging="180"/>
      </w:pPr>
    </w:lvl>
    <w:lvl w:ilvl="6" w:tplc="F9664BB0" w:tentative="1">
      <w:start w:val="1"/>
      <w:numFmt w:val="decimal"/>
      <w:lvlText w:val="%7."/>
      <w:lvlJc w:val="left"/>
      <w:pPr>
        <w:ind w:left="5040" w:hanging="360"/>
      </w:pPr>
    </w:lvl>
    <w:lvl w:ilvl="7" w:tplc="1FD8249A" w:tentative="1">
      <w:start w:val="1"/>
      <w:numFmt w:val="lowerLetter"/>
      <w:lvlText w:val="%8."/>
      <w:lvlJc w:val="left"/>
      <w:pPr>
        <w:ind w:left="5760" w:hanging="360"/>
      </w:pPr>
    </w:lvl>
    <w:lvl w:ilvl="8" w:tplc="8278C07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820B446">
      <w:start w:val="1"/>
      <w:numFmt w:val="lowerRoman"/>
      <w:lvlText w:val="(%1)"/>
      <w:lvlJc w:val="left"/>
      <w:pPr>
        <w:ind w:left="1080" w:hanging="720"/>
      </w:pPr>
      <w:rPr>
        <w:rFonts w:hint="default"/>
      </w:rPr>
    </w:lvl>
    <w:lvl w:ilvl="1" w:tplc="7D3034B0" w:tentative="1">
      <w:start w:val="1"/>
      <w:numFmt w:val="lowerLetter"/>
      <w:lvlText w:val="%2."/>
      <w:lvlJc w:val="left"/>
      <w:pPr>
        <w:ind w:left="1440" w:hanging="360"/>
      </w:pPr>
    </w:lvl>
    <w:lvl w:ilvl="2" w:tplc="CD2E16E2" w:tentative="1">
      <w:start w:val="1"/>
      <w:numFmt w:val="lowerRoman"/>
      <w:lvlText w:val="%3."/>
      <w:lvlJc w:val="right"/>
      <w:pPr>
        <w:ind w:left="2160" w:hanging="180"/>
      </w:pPr>
    </w:lvl>
    <w:lvl w:ilvl="3" w:tplc="4B86B3F8" w:tentative="1">
      <w:start w:val="1"/>
      <w:numFmt w:val="decimal"/>
      <w:lvlText w:val="%4."/>
      <w:lvlJc w:val="left"/>
      <w:pPr>
        <w:ind w:left="2880" w:hanging="360"/>
      </w:pPr>
    </w:lvl>
    <w:lvl w:ilvl="4" w:tplc="AD16DAE2" w:tentative="1">
      <w:start w:val="1"/>
      <w:numFmt w:val="lowerLetter"/>
      <w:lvlText w:val="%5."/>
      <w:lvlJc w:val="left"/>
      <w:pPr>
        <w:ind w:left="3600" w:hanging="360"/>
      </w:pPr>
    </w:lvl>
    <w:lvl w:ilvl="5" w:tplc="C1A20B8E" w:tentative="1">
      <w:start w:val="1"/>
      <w:numFmt w:val="lowerRoman"/>
      <w:lvlText w:val="%6."/>
      <w:lvlJc w:val="right"/>
      <w:pPr>
        <w:ind w:left="4320" w:hanging="180"/>
      </w:pPr>
    </w:lvl>
    <w:lvl w:ilvl="6" w:tplc="9DDA1D9C" w:tentative="1">
      <w:start w:val="1"/>
      <w:numFmt w:val="decimal"/>
      <w:lvlText w:val="%7."/>
      <w:lvlJc w:val="left"/>
      <w:pPr>
        <w:ind w:left="5040" w:hanging="360"/>
      </w:pPr>
    </w:lvl>
    <w:lvl w:ilvl="7" w:tplc="5808C1AA" w:tentative="1">
      <w:start w:val="1"/>
      <w:numFmt w:val="lowerLetter"/>
      <w:lvlText w:val="%8."/>
      <w:lvlJc w:val="left"/>
      <w:pPr>
        <w:ind w:left="5760" w:hanging="360"/>
      </w:pPr>
    </w:lvl>
    <w:lvl w:ilvl="8" w:tplc="39E2212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208FB84">
      <w:start w:val="1"/>
      <w:numFmt w:val="lowerRoman"/>
      <w:lvlText w:val="(%1)"/>
      <w:lvlJc w:val="left"/>
      <w:pPr>
        <w:ind w:left="1080" w:hanging="720"/>
      </w:pPr>
      <w:rPr>
        <w:rFonts w:hint="default"/>
      </w:rPr>
    </w:lvl>
    <w:lvl w:ilvl="1" w:tplc="BEAA12EC" w:tentative="1">
      <w:start w:val="1"/>
      <w:numFmt w:val="lowerLetter"/>
      <w:lvlText w:val="%2."/>
      <w:lvlJc w:val="left"/>
      <w:pPr>
        <w:ind w:left="1440" w:hanging="360"/>
      </w:pPr>
    </w:lvl>
    <w:lvl w:ilvl="2" w:tplc="6DF0268A" w:tentative="1">
      <w:start w:val="1"/>
      <w:numFmt w:val="lowerRoman"/>
      <w:lvlText w:val="%3."/>
      <w:lvlJc w:val="right"/>
      <w:pPr>
        <w:ind w:left="2160" w:hanging="180"/>
      </w:pPr>
    </w:lvl>
    <w:lvl w:ilvl="3" w:tplc="FA8A4DAA" w:tentative="1">
      <w:start w:val="1"/>
      <w:numFmt w:val="decimal"/>
      <w:lvlText w:val="%4."/>
      <w:lvlJc w:val="left"/>
      <w:pPr>
        <w:ind w:left="2880" w:hanging="360"/>
      </w:pPr>
    </w:lvl>
    <w:lvl w:ilvl="4" w:tplc="F528C9A6" w:tentative="1">
      <w:start w:val="1"/>
      <w:numFmt w:val="lowerLetter"/>
      <w:lvlText w:val="%5."/>
      <w:lvlJc w:val="left"/>
      <w:pPr>
        <w:ind w:left="3600" w:hanging="360"/>
      </w:pPr>
    </w:lvl>
    <w:lvl w:ilvl="5" w:tplc="9ECECD6C" w:tentative="1">
      <w:start w:val="1"/>
      <w:numFmt w:val="lowerRoman"/>
      <w:lvlText w:val="%6."/>
      <w:lvlJc w:val="right"/>
      <w:pPr>
        <w:ind w:left="4320" w:hanging="180"/>
      </w:pPr>
    </w:lvl>
    <w:lvl w:ilvl="6" w:tplc="3D9E5BF6" w:tentative="1">
      <w:start w:val="1"/>
      <w:numFmt w:val="decimal"/>
      <w:lvlText w:val="%7."/>
      <w:lvlJc w:val="left"/>
      <w:pPr>
        <w:ind w:left="5040" w:hanging="360"/>
      </w:pPr>
    </w:lvl>
    <w:lvl w:ilvl="7" w:tplc="88FEDB1C" w:tentative="1">
      <w:start w:val="1"/>
      <w:numFmt w:val="lowerLetter"/>
      <w:lvlText w:val="%8."/>
      <w:lvlJc w:val="left"/>
      <w:pPr>
        <w:ind w:left="5760" w:hanging="360"/>
      </w:pPr>
    </w:lvl>
    <w:lvl w:ilvl="8" w:tplc="3A02EFE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CAE907C">
      <w:start w:val="1"/>
      <w:numFmt w:val="bullet"/>
      <w:lvlText w:val=""/>
      <w:lvlJc w:val="left"/>
      <w:pPr>
        <w:ind w:left="720" w:hanging="360"/>
      </w:pPr>
      <w:rPr>
        <w:rFonts w:ascii="Symbol" w:hAnsi="Symbol" w:hint="default"/>
        <w:color w:val="auto"/>
        <w:sz w:val="24"/>
        <w:szCs w:val="24"/>
      </w:rPr>
    </w:lvl>
    <w:lvl w:ilvl="1" w:tplc="8B1E5F80" w:tentative="1">
      <w:start w:val="1"/>
      <w:numFmt w:val="bullet"/>
      <w:lvlText w:val="o"/>
      <w:lvlJc w:val="left"/>
      <w:pPr>
        <w:ind w:left="1440" w:hanging="360"/>
      </w:pPr>
      <w:rPr>
        <w:rFonts w:ascii="Courier New" w:hAnsi="Courier New" w:cs="Courier New" w:hint="default"/>
      </w:rPr>
    </w:lvl>
    <w:lvl w:ilvl="2" w:tplc="4AE6CC0A" w:tentative="1">
      <w:start w:val="1"/>
      <w:numFmt w:val="bullet"/>
      <w:lvlText w:val=""/>
      <w:lvlJc w:val="left"/>
      <w:pPr>
        <w:ind w:left="2160" w:hanging="360"/>
      </w:pPr>
      <w:rPr>
        <w:rFonts w:ascii="Wingdings" w:hAnsi="Wingdings" w:hint="default"/>
      </w:rPr>
    </w:lvl>
    <w:lvl w:ilvl="3" w:tplc="30047AF0" w:tentative="1">
      <w:start w:val="1"/>
      <w:numFmt w:val="bullet"/>
      <w:lvlText w:val=""/>
      <w:lvlJc w:val="left"/>
      <w:pPr>
        <w:ind w:left="2880" w:hanging="360"/>
      </w:pPr>
      <w:rPr>
        <w:rFonts w:ascii="Symbol" w:hAnsi="Symbol" w:hint="default"/>
      </w:rPr>
    </w:lvl>
    <w:lvl w:ilvl="4" w:tplc="D2F0F8FC" w:tentative="1">
      <w:start w:val="1"/>
      <w:numFmt w:val="bullet"/>
      <w:lvlText w:val="o"/>
      <w:lvlJc w:val="left"/>
      <w:pPr>
        <w:ind w:left="3600" w:hanging="360"/>
      </w:pPr>
      <w:rPr>
        <w:rFonts w:ascii="Courier New" w:hAnsi="Courier New" w:cs="Courier New" w:hint="default"/>
      </w:rPr>
    </w:lvl>
    <w:lvl w:ilvl="5" w:tplc="785268D0" w:tentative="1">
      <w:start w:val="1"/>
      <w:numFmt w:val="bullet"/>
      <w:lvlText w:val=""/>
      <w:lvlJc w:val="left"/>
      <w:pPr>
        <w:ind w:left="4320" w:hanging="360"/>
      </w:pPr>
      <w:rPr>
        <w:rFonts w:ascii="Wingdings" w:hAnsi="Wingdings" w:hint="default"/>
      </w:rPr>
    </w:lvl>
    <w:lvl w:ilvl="6" w:tplc="941C6E28" w:tentative="1">
      <w:start w:val="1"/>
      <w:numFmt w:val="bullet"/>
      <w:lvlText w:val=""/>
      <w:lvlJc w:val="left"/>
      <w:pPr>
        <w:ind w:left="5040" w:hanging="360"/>
      </w:pPr>
      <w:rPr>
        <w:rFonts w:ascii="Symbol" w:hAnsi="Symbol" w:hint="default"/>
      </w:rPr>
    </w:lvl>
    <w:lvl w:ilvl="7" w:tplc="565435AE" w:tentative="1">
      <w:start w:val="1"/>
      <w:numFmt w:val="bullet"/>
      <w:lvlText w:val="o"/>
      <w:lvlJc w:val="left"/>
      <w:pPr>
        <w:ind w:left="5760" w:hanging="360"/>
      </w:pPr>
      <w:rPr>
        <w:rFonts w:ascii="Courier New" w:hAnsi="Courier New" w:cs="Courier New" w:hint="default"/>
      </w:rPr>
    </w:lvl>
    <w:lvl w:ilvl="8" w:tplc="D91EE2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648EE20">
      <w:start w:val="1"/>
      <w:numFmt w:val="lowerRoman"/>
      <w:lvlText w:val="(%1)"/>
      <w:lvlJc w:val="left"/>
      <w:pPr>
        <w:ind w:left="1080" w:hanging="720"/>
      </w:pPr>
      <w:rPr>
        <w:rFonts w:hint="default"/>
      </w:rPr>
    </w:lvl>
    <w:lvl w:ilvl="1" w:tplc="089000A6" w:tentative="1">
      <w:start w:val="1"/>
      <w:numFmt w:val="lowerLetter"/>
      <w:lvlText w:val="%2."/>
      <w:lvlJc w:val="left"/>
      <w:pPr>
        <w:ind w:left="1440" w:hanging="360"/>
      </w:pPr>
    </w:lvl>
    <w:lvl w:ilvl="2" w:tplc="29B0A626" w:tentative="1">
      <w:start w:val="1"/>
      <w:numFmt w:val="lowerRoman"/>
      <w:lvlText w:val="%3."/>
      <w:lvlJc w:val="right"/>
      <w:pPr>
        <w:ind w:left="2160" w:hanging="180"/>
      </w:pPr>
    </w:lvl>
    <w:lvl w:ilvl="3" w:tplc="83829F18" w:tentative="1">
      <w:start w:val="1"/>
      <w:numFmt w:val="decimal"/>
      <w:lvlText w:val="%4."/>
      <w:lvlJc w:val="left"/>
      <w:pPr>
        <w:ind w:left="2880" w:hanging="360"/>
      </w:pPr>
    </w:lvl>
    <w:lvl w:ilvl="4" w:tplc="055635EE" w:tentative="1">
      <w:start w:val="1"/>
      <w:numFmt w:val="lowerLetter"/>
      <w:lvlText w:val="%5."/>
      <w:lvlJc w:val="left"/>
      <w:pPr>
        <w:ind w:left="3600" w:hanging="360"/>
      </w:pPr>
    </w:lvl>
    <w:lvl w:ilvl="5" w:tplc="3C167EEC" w:tentative="1">
      <w:start w:val="1"/>
      <w:numFmt w:val="lowerRoman"/>
      <w:lvlText w:val="%6."/>
      <w:lvlJc w:val="right"/>
      <w:pPr>
        <w:ind w:left="4320" w:hanging="180"/>
      </w:pPr>
    </w:lvl>
    <w:lvl w:ilvl="6" w:tplc="87E0275A" w:tentative="1">
      <w:start w:val="1"/>
      <w:numFmt w:val="decimal"/>
      <w:lvlText w:val="%7."/>
      <w:lvlJc w:val="left"/>
      <w:pPr>
        <w:ind w:left="5040" w:hanging="360"/>
      </w:pPr>
    </w:lvl>
    <w:lvl w:ilvl="7" w:tplc="2D707344" w:tentative="1">
      <w:start w:val="1"/>
      <w:numFmt w:val="lowerLetter"/>
      <w:lvlText w:val="%8."/>
      <w:lvlJc w:val="left"/>
      <w:pPr>
        <w:ind w:left="5760" w:hanging="360"/>
      </w:pPr>
    </w:lvl>
    <w:lvl w:ilvl="8" w:tplc="59CC5A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7680E70">
      <w:start w:val="1"/>
      <w:numFmt w:val="lowerRoman"/>
      <w:lvlText w:val="(%1)"/>
      <w:lvlJc w:val="left"/>
      <w:pPr>
        <w:ind w:left="1080" w:hanging="720"/>
      </w:pPr>
      <w:rPr>
        <w:rFonts w:hint="default"/>
      </w:rPr>
    </w:lvl>
    <w:lvl w:ilvl="1" w:tplc="2D4E9934" w:tentative="1">
      <w:start w:val="1"/>
      <w:numFmt w:val="lowerLetter"/>
      <w:lvlText w:val="%2."/>
      <w:lvlJc w:val="left"/>
      <w:pPr>
        <w:ind w:left="1440" w:hanging="360"/>
      </w:pPr>
    </w:lvl>
    <w:lvl w:ilvl="2" w:tplc="0C881AA2" w:tentative="1">
      <w:start w:val="1"/>
      <w:numFmt w:val="lowerRoman"/>
      <w:lvlText w:val="%3."/>
      <w:lvlJc w:val="right"/>
      <w:pPr>
        <w:ind w:left="2160" w:hanging="180"/>
      </w:pPr>
    </w:lvl>
    <w:lvl w:ilvl="3" w:tplc="41DC14EC" w:tentative="1">
      <w:start w:val="1"/>
      <w:numFmt w:val="decimal"/>
      <w:lvlText w:val="%4."/>
      <w:lvlJc w:val="left"/>
      <w:pPr>
        <w:ind w:left="2880" w:hanging="360"/>
      </w:pPr>
    </w:lvl>
    <w:lvl w:ilvl="4" w:tplc="EFDA3190" w:tentative="1">
      <w:start w:val="1"/>
      <w:numFmt w:val="lowerLetter"/>
      <w:lvlText w:val="%5."/>
      <w:lvlJc w:val="left"/>
      <w:pPr>
        <w:ind w:left="3600" w:hanging="360"/>
      </w:pPr>
    </w:lvl>
    <w:lvl w:ilvl="5" w:tplc="BAB8DE20" w:tentative="1">
      <w:start w:val="1"/>
      <w:numFmt w:val="lowerRoman"/>
      <w:lvlText w:val="%6."/>
      <w:lvlJc w:val="right"/>
      <w:pPr>
        <w:ind w:left="4320" w:hanging="180"/>
      </w:pPr>
    </w:lvl>
    <w:lvl w:ilvl="6" w:tplc="EBEC672A" w:tentative="1">
      <w:start w:val="1"/>
      <w:numFmt w:val="decimal"/>
      <w:lvlText w:val="%7."/>
      <w:lvlJc w:val="left"/>
      <w:pPr>
        <w:ind w:left="5040" w:hanging="360"/>
      </w:pPr>
    </w:lvl>
    <w:lvl w:ilvl="7" w:tplc="1542FE08" w:tentative="1">
      <w:start w:val="1"/>
      <w:numFmt w:val="lowerLetter"/>
      <w:lvlText w:val="%8."/>
      <w:lvlJc w:val="left"/>
      <w:pPr>
        <w:ind w:left="5760" w:hanging="360"/>
      </w:pPr>
    </w:lvl>
    <w:lvl w:ilvl="8" w:tplc="1086689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A349886">
      <w:start w:val="1"/>
      <w:numFmt w:val="lowerRoman"/>
      <w:lvlText w:val="(%1)"/>
      <w:lvlJc w:val="left"/>
      <w:pPr>
        <w:ind w:left="1080" w:hanging="720"/>
      </w:pPr>
      <w:rPr>
        <w:rFonts w:hint="default"/>
      </w:rPr>
    </w:lvl>
    <w:lvl w:ilvl="1" w:tplc="FB3E1896" w:tentative="1">
      <w:start w:val="1"/>
      <w:numFmt w:val="lowerLetter"/>
      <w:lvlText w:val="%2."/>
      <w:lvlJc w:val="left"/>
      <w:pPr>
        <w:ind w:left="1440" w:hanging="360"/>
      </w:pPr>
    </w:lvl>
    <w:lvl w:ilvl="2" w:tplc="728E48E6" w:tentative="1">
      <w:start w:val="1"/>
      <w:numFmt w:val="lowerRoman"/>
      <w:lvlText w:val="%3."/>
      <w:lvlJc w:val="right"/>
      <w:pPr>
        <w:ind w:left="2160" w:hanging="180"/>
      </w:pPr>
    </w:lvl>
    <w:lvl w:ilvl="3" w:tplc="3800D830" w:tentative="1">
      <w:start w:val="1"/>
      <w:numFmt w:val="decimal"/>
      <w:lvlText w:val="%4."/>
      <w:lvlJc w:val="left"/>
      <w:pPr>
        <w:ind w:left="2880" w:hanging="360"/>
      </w:pPr>
    </w:lvl>
    <w:lvl w:ilvl="4" w:tplc="486CB4D4" w:tentative="1">
      <w:start w:val="1"/>
      <w:numFmt w:val="lowerLetter"/>
      <w:lvlText w:val="%5."/>
      <w:lvlJc w:val="left"/>
      <w:pPr>
        <w:ind w:left="3600" w:hanging="360"/>
      </w:pPr>
    </w:lvl>
    <w:lvl w:ilvl="5" w:tplc="BE0EA754" w:tentative="1">
      <w:start w:val="1"/>
      <w:numFmt w:val="lowerRoman"/>
      <w:lvlText w:val="%6."/>
      <w:lvlJc w:val="right"/>
      <w:pPr>
        <w:ind w:left="4320" w:hanging="180"/>
      </w:pPr>
    </w:lvl>
    <w:lvl w:ilvl="6" w:tplc="F1F83994" w:tentative="1">
      <w:start w:val="1"/>
      <w:numFmt w:val="decimal"/>
      <w:lvlText w:val="%7."/>
      <w:lvlJc w:val="left"/>
      <w:pPr>
        <w:ind w:left="5040" w:hanging="360"/>
      </w:pPr>
    </w:lvl>
    <w:lvl w:ilvl="7" w:tplc="62469300" w:tentative="1">
      <w:start w:val="1"/>
      <w:numFmt w:val="lowerLetter"/>
      <w:lvlText w:val="%8."/>
      <w:lvlJc w:val="left"/>
      <w:pPr>
        <w:ind w:left="5760" w:hanging="360"/>
      </w:pPr>
    </w:lvl>
    <w:lvl w:ilvl="8" w:tplc="F156098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2044364">
      <w:start w:val="1"/>
      <w:numFmt w:val="lowerRoman"/>
      <w:lvlText w:val="(%1)"/>
      <w:lvlJc w:val="left"/>
      <w:pPr>
        <w:ind w:left="1080" w:hanging="720"/>
      </w:pPr>
      <w:rPr>
        <w:rFonts w:hint="default"/>
      </w:rPr>
    </w:lvl>
    <w:lvl w:ilvl="1" w:tplc="A2820472" w:tentative="1">
      <w:start w:val="1"/>
      <w:numFmt w:val="lowerLetter"/>
      <w:lvlText w:val="%2."/>
      <w:lvlJc w:val="left"/>
      <w:pPr>
        <w:ind w:left="1440" w:hanging="360"/>
      </w:pPr>
    </w:lvl>
    <w:lvl w:ilvl="2" w:tplc="F4B2E1C0" w:tentative="1">
      <w:start w:val="1"/>
      <w:numFmt w:val="lowerRoman"/>
      <w:lvlText w:val="%3."/>
      <w:lvlJc w:val="right"/>
      <w:pPr>
        <w:ind w:left="2160" w:hanging="180"/>
      </w:pPr>
    </w:lvl>
    <w:lvl w:ilvl="3" w:tplc="3C7E0480" w:tentative="1">
      <w:start w:val="1"/>
      <w:numFmt w:val="decimal"/>
      <w:lvlText w:val="%4."/>
      <w:lvlJc w:val="left"/>
      <w:pPr>
        <w:ind w:left="2880" w:hanging="360"/>
      </w:pPr>
    </w:lvl>
    <w:lvl w:ilvl="4" w:tplc="E0E42DDC" w:tentative="1">
      <w:start w:val="1"/>
      <w:numFmt w:val="lowerLetter"/>
      <w:lvlText w:val="%5."/>
      <w:lvlJc w:val="left"/>
      <w:pPr>
        <w:ind w:left="3600" w:hanging="360"/>
      </w:pPr>
    </w:lvl>
    <w:lvl w:ilvl="5" w:tplc="9AB0E4AE" w:tentative="1">
      <w:start w:val="1"/>
      <w:numFmt w:val="lowerRoman"/>
      <w:lvlText w:val="%6."/>
      <w:lvlJc w:val="right"/>
      <w:pPr>
        <w:ind w:left="4320" w:hanging="180"/>
      </w:pPr>
    </w:lvl>
    <w:lvl w:ilvl="6" w:tplc="6616B650" w:tentative="1">
      <w:start w:val="1"/>
      <w:numFmt w:val="decimal"/>
      <w:lvlText w:val="%7."/>
      <w:lvlJc w:val="left"/>
      <w:pPr>
        <w:ind w:left="5040" w:hanging="360"/>
      </w:pPr>
    </w:lvl>
    <w:lvl w:ilvl="7" w:tplc="CC707C44" w:tentative="1">
      <w:start w:val="1"/>
      <w:numFmt w:val="lowerLetter"/>
      <w:lvlText w:val="%8."/>
      <w:lvlJc w:val="left"/>
      <w:pPr>
        <w:ind w:left="5760" w:hanging="360"/>
      </w:pPr>
    </w:lvl>
    <w:lvl w:ilvl="8" w:tplc="9E2458F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A9431CC">
      <w:start w:val="1"/>
      <w:numFmt w:val="lowerRoman"/>
      <w:lvlText w:val="(%1)"/>
      <w:lvlJc w:val="left"/>
      <w:pPr>
        <w:ind w:left="1080" w:hanging="720"/>
      </w:pPr>
      <w:rPr>
        <w:rFonts w:hint="default"/>
      </w:rPr>
    </w:lvl>
    <w:lvl w:ilvl="1" w:tplc="EC10B4C8" w:tentative="1">
      <w:start w:val="1"/>
      <w:numFmt w:val="lowerLetter"/>
      <w:lvlText w:val="%2."/>
      <w:lvlJc w:val="left"/>
      <w:pPr>
        <w:ind w:left="1440" w:hanging="360"/>
      </w:pPr>
    </w:lvl>
    <w:lvl w:ilvl="2" w:tplc="CCF6ADDA" w:tentative="1">
      <w:start w:val="1"/>
      <w:numFmt w:val="lowerRoman"/>
      <w:lvlText w:val="%3."/>
      <w:lvlJc w:val="right"/>
      <w:pPr>
        <w:ind w:left="2160" w:hanging="180"/>
      </w:pPr>
    </w:lvl>
    <w:lvl w:ilvl="3" w:tplc="FBDCB062" w:tentative="1">
      <w:start w:val="1"/>
      <w:numFmt w:val="decimal"/>
      <w:lvlText w:val="%4."/>
      <w:lvlJc w:val="left"/>
      <w:pPr>
        <w:ind w:left="2880" w:hanging="360"/>
      </w:pPr>
    </w:lvl>
    <w:lvl w:ilvl="4" w:tplc="56F674CE" w:tentative="1">
      <w:start w:val="1"/>
      <w:numFmt w:val="lowerLetter"/>
      <w:lvlText w:val="%5."/>
      <w:lvlJc w:val="left"/>
      <w:pPr>
        <w:ind w:left="3600" w:hanging="360"/>
      </w:pPr>
    </w:lvl>
    <w:lvl w:ilvl="5" w:tplc="96F01A40" w:tentative="1">
      <w:start w:val="1"/>
      <w:numFmt w:val="lowerRoman"/>
      <w:lvlText w:val="%6."/>
      <w:lvlJc w:val="right"/>
      <w:pPr>
        <w:ind w:left="4320" w:hanging="180"/>
      </w:pPr>
    </w:lvl>
    <w:lvl w:ilvl="6" w:tplc="745E955C" w:tentative="1">
      <w:start w:val="1"/>
      <w:numFmt w:val="decimal"/>
      <w:lvlText w:val="%7."/>
      <w:lvlJc w:val="left"/>
      <w:pPr>
        <w:ind w:left="5040" w:hanging="360"/>
      </w:pPr>
    </w:lvl>
    <w:lvl w:ilvl="7" w:tplc="543625E6" w:tentative="1">
      <w:start w:val="1"/>
      <w:numFmt w:val="lowerLetter"/>
      <w:lvlText w:val="%8."/>
      <w:lvlJc w:val="left"/>
      <w:pPr>
        <w:ind w:left="5760" w:hanging="360"/>
      </w:pPr>
    </w:lvl>
    <w:lvl w:ilvl="8" w:tplc="5AD03C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9063EC6">
      <w:start w:val="1"/>
      <w:numFmt w:val="lowerRoman"/>
      <w:lvlText w:val="(%1)"/>
      <w:lvlJc w:val="left"/>
      <w:pPr>
        <w:ind w:left="1080" w:hanging="720"/>
      </w:pPr>
      <w:rPr>
        <w:rFonts w:hint="default"/>
      </w:rPr>
    </w:lvl>
    <w:lvl w:ilvl="1" w:tplc="C5F4D108" w:tentative="1">
      <w:start w:val="1"/>
      <w:numFmt w:val="lowerLetter"/>
      <w:lvlText w:val="%2."/>
      <w:lvlJc w:val="left"/>
      <w:pPr>
        <w:ind w:left="1440" w:hanging="360"/>
      </w:pPr>
    </w:lvl>
    <w:lvl w:ilvl="2" w:tplc="A050C564" w:tentative="1">
      <w:start w:val="1"/>
      <w:numFmt w:val="lowerRoman"/>
      <w:lvlText w:val="%3."/>
      <w:lvlJc w:val="right"/>
      <w:pPr>
        <w:ind w:left="2160" w:hanging="180"/>
      </w:pPr>
    </w:lvl>
    <w:lvl w:ilvl="3" w:tplc="04C68ED4" w:tentative="1">
      <w:start w:val="1"/>
      <w:numFmt w:val="decimal"/>
      <w:lvlText w:val="%4."/>
      <w:lvlJc w:val="left"/>
      <w:pPr>
        <w:ind w:left="2880" w:hanging="360"/>
      </w:pPr>
    </w:lvl>
    <w:lvl w:ilvl="4" w:tplc="BFEEC5E2" w:tentative="1">
      <w:start w:val="1"/>
      <w:numFmt w:val="lowerLetter"/>
      <w:lvlText w:val="%5."/>
      <w:lvlJc w:val="left"/>
      <w:pPr>
        <w:ind w:left="3600" w:hanging="360"/>
      </w:pPr>
    </w:lvl>
    <w:lvl w:ilvl="5" w:tplc="E6F4B8EA" w:tentative="1">
      <w:start w:val="1"/>
      <w:numFmt w:val="lowerRoman"/>
      <w:lvlText w:val="%6."/>
      <w:lvlJc w:val="right"/>
      <w:pPr>
        <w:ind w:left="4320" w:hanging="180"/>
      </w:pPr>
    </w:lvl>
    <w:lvl w:ilvl="6" w:tplc="92C662E0" w:tentative="1">
      <w:start w:val="1"/>
      <w:numFmt w:val="decimal"/>
      <w:lvlText w:val="%7."/>
      <w:lvlJc w:val="left"/>
      <w:pPr>
        <w:ind w:left="5040" w:hanging="360"/>
      </w:pPr>
    </w:lvl>
    <w:lvl w:ilvl="7" w:tplc="C7685868" w:tentative="1">
      <w:start w:val="1"/>
      <w:numFmt w:val="lowerLetter"/>
      <w:lvlText w:val="%8."/>
      <w:lvlJc w:val="left"/>
      <w:pPr>
        <w:ind w:left="5760" w:hanging="360"/>
      </w:pPr>
    </w:lvl>
    <w:lvl w:ilvl="8" w:tplc="F03609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728E6A4">
      <w:start w:val="1"/>
      <w:numFmt w:val="lowerRoman"/>
      <w:lvlText w:val="(%1)"/>
      <w:lvlJc w:val="left"/>
      <w:pPr>
        <w:ind w:left="1080" w:hanging="720"/>
      </w:pPr>
      <w:rPr>
        <w:rFonts w:hint="default"/>
      </w:rPr>
    </w:lvl>
    <w:lvl w:ilvl="1" w:tplc="A1E450C4" w:tentative="1">
      <w:start w:val="1"/>
      <w:numFmt w:val="lowerLetter"/>
      <w:lvlText w:val="%2."/>
      <w:lvlJc w:val="left"/>
      <w:pPr>
        <w:ind w:left="1440" w:hanging="360"/>
      </w:pPr>
    </w:lvl>
    <w:lvl w:ilvl="2" w:tplc="F5E02054" w:tentative="1">
      <w:start w:val="1"/>
      <w:numFmt w:val="lowerRoman"/>
      <w:lvlText w:val="%3."/>
      <w:lvlJc w:val="right"/>
      <w:pPr>
        <w:ind w:left="2160" w:hanging="180"/>
      </w:pPr>
    </w:lvl>
    <w:lvl w:ilvl="3" w:tplc="ABAA122E" w:tentative="1">
      <w:start w:val="1"/>
      <w:numFmt w:val="decimal"/>
      <w:lvlText w:val="%4."/>
      <w:lvlJc w:val="left"/>
      <w:pPr>
        <w:ind w:left="2880" w:hanging="360"/>
      </w:pPr>
    </w:lvl>
    <w:lvl w:ilvl="4" w:tplc="BD12CE46" w:tentative="1">
      <w:start w:val="1"/>
      <w:numFmt w:val="lowerLetter"/>
      <w:lvlText w:val="%5."/>
      <w:lvlJc w:val="left"/>
      <w:pPr>
        <w:ind w:left="3600" w:hanging="360"/>
      </w:pPr>
    </w:lvl>
    <w:lvl w:ilvl="5" w:tplc="12581366" w:tentative="1">
      <w:start w:val="1"/>
      <w:numFmt w:val="lowerRoman"/>
      <w:lvlText w:val="%6."/>
      <w:lvlJc w:val="right"/>
      <w:pPr>
        <w:ind w:left="4320" w:hanging="180"/>
      </w:pPr>
    </w:lvl>
    <w:lvl w:ilvl="6" w:tplc="9AF09A00" w:tentative="1">
      <w:start w:val="1"/>
      <w:numFmt w:val="decimal"/>
      <w:lvlText w:val="%7."/>
      <w:lvlJc w:val="left"/>
      <w:pPr>
        <w:ind w:left="5040" w:hanging="360"/>
      </w:pPr>
    </w:lvl>
    <w:lvl w:ilvl="7" w:tplc="8A240F92" w:tentative="1">
      <w:start w:val="1"/>
      <w:numFmt w:val="lowerLetter"/>
      <w:lvlText w:val="%8."/>
      <w:lvlJc w:val="left"/>
      <w:pPr>
        <w:ind w:left="5760" w:hanging="360"/>
      </w:pPr>
    </w:lvl>
    <w:lvl w:ilvl="8" w:tplc="9CDE978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5406B5C">
      <w:start w:val="1"/>
      <w:numFmt w:val="lowerRoman"/>
      <w:lvlText w:val="(%1)"/>
      <w:lvlJc w:val="left"/>
      <w:pPr>
        <w:ind w:left="1080" w:hanging="720"/>
      </w:pPr>
      <w:rPr>
        <w:rFonts w:hint="default"/>
      </w:rPr>
    </w:lvl>
    <w:lvl w:ilvl="1" w:tplc="08EC8734" w:tentative="1">
      <w:start w:val="1"/>
      <w:numFmt w:val="lowerLetter"/>
      <w:lvlText w:val="%2."/>
      <w:lvlJc w:val="left"/>
      <w:pPr>
        <w:ind w:left="1440" w:hanging="360"/>
      </w:pPr>
    </w:lvl>
    <w:lvl w:ilvl="2" w:tplc="62B899B2" w:tentative="1">
      <w:start w:val="1"/>
      <w:numFmt w:val="lowerRoman"/>
      <w:lvlText w:val="%3."/>
      <w:lvlJc w:val="right"/>
      <w:pPr>
        <w:ind w:left="2160" w:hanging="180"/>
      </w:pPr>
    </w:lvl>
    <w:lvl w:ilvl="3" w:tplc="A658FA3E" w:tentative="1">
      <w:start w:val="1"/>
      <w:numFmt w:val="decimal"/>
      <w:lvlText w:val="%4."/>
      <w:lvlJc w:val="left"/>
      <w:pPr>
        <w:ind w:left="2880" w:hanging="360"/>
      </w:pPr>
    </w:lvl>
    <w:lvl w:ilvl="4" w:tplc="E4646B9A" w:tentative="1">
      <w:start w:val="1"/>
      <w:numFmt w:val="lowerLetter"/>
      <w:lvlText w:val="%5."/>
      <w:lvlJc w:val="left"/>
      <w:pPr>
        <w:ind w:left="3600" w:hanging="360"/>
      </w:pPr>
    </w:lvl>
    <w:lvl w:ilvl="5" w:tplc="60040E78" w:tentative="1">
      <w:start w:val="1"/>
      <w:numFmt w:val="lowerRoman"/>
      <w:lvlText w:val="%6."/>
      <w:lvlJc w:val="right"/>
      <w:pPr>
        <w:ind w:left="4320" w:hanging="180"/>
      </w:pPr>
    </w:lvl>
    <w:lvl w:ilvl="6" w:tplc="6470772A" w:tentative="1">
      <w:start w:val="1"/>
      <w:numFmt w:val="decimal"/>
      <w:lvlText w:val="%7."/>
      <w:lvlJc w:val="left"/>
      <w:pPr>
        <w:ind w:left="5040" w:hanging="360"/>
      </w:pPr>
    </w:lvl>
    <w:lvl w:ilvl="7" w:tplc="EAFA31B6" w:tentative="1">
      <w:start w:val="1"/>
      <w:numFmt w:val="lowerLetter"/>
      <w:lvlText w:val="%8."/>
      <w:lvlJc w:val="left"/>
      <w:pPr>
        <w:ind w:left="5760" w:hanging="360"/>
      </w:pPr>
    </w:lvl>
    <w:lvl w:ilvl="8" w:tplc="A1F2389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1E26A6C">
      <w:start w:val="1"/>
      <w:numFmt w:val="lowerRoman"/>
      <w:lvlText w:val="(%1)"/>
      <w:lvlJc w:val="left"/>
      <w:pPr>
        <w:ind w:left="1080" w:hanging="720"/>
      </w:pPr>
      <w:rPr>
        <w:rFonts w:hint="default"/>
      </w:rPr>
    </w:lvl>
    <w:lvl w:ilvl="1" w:tplc="3514C5B0" w:tentative="1">
      <w:start w:val="1"/>
      <w:numFmt w:val="lowerLetter"/>
      <w:lvlText w:val="%2."/>
      <w:lvlJc w:val="left"/>
      <w:pPr>
        <w:ind w:left="1440" w:hanging="360"/>
      </w:pPr>
    </w:lvl>
    <w:lvl w:ilvl="2" w:tplc="9634B534" w:tentative="1">
      <w:start w:val="1"/>
      <w:numFmt w:val="lowerRoman"/>
      <w:lvlText w:val="%3."/>
      <w:lvlJc w:val="right"/>
      <w:pPr>
        <w:ind w:left="2160" w:hanging="180"/>
      </w:pPr>
    </w:lvl>
    <w:lvl w:ilvl="3" w:tplc="0B54FDFC" w:tentative="1">
      <w:start w:val="1"/>
      <w:numFmt w:val="decimal"/>
      <w:lvlText w:val="%4."/>
      <w:lvlJc w:val="left"/>
      <w:pPr>
        <w:ind w:left="2880" w:hanging="360"/>
      </w:pPr>
    </w:lvl>
    <w:lvl w:ilvl="4" w:tplc="341A1F48" w:tentative="1">
      <w:start w:val="1"/>
      <w:numFmt w:val="lowerLetter"/>
      <w:lvlText w:val="%5."/>
      <w:lvlJc w:val="left"/>
      <w:pPr>
        <w:ind w:left="3600" w:hanging="360"/>
      </w:pPr>
    </w:lvl>
    <w:lvl w:ilvl="5" w:tplc="89FE471C" w:tentative="1">
      <w:start w:val="1"/>
      <w:numFmt w:val="lowerRoman"/>
      <w:lvlText w:val="%6."/>
      <w:lvlJc w:val="right"/>
      <w:pPr>
        <w:ind w:left="4320" w:hanging="180"/>
      </w:pPr>
    </w:lvl>
    <w:lvl w:ilvl="6" w:tplc="58485D88" w:tentative="1">
      <w:start w:val="1"/>
      <w:numFmt w:val="decimal"/>
      <w:lvlText w:val="%7."/>
      <w:lvlJc w:val="left"/>
      <w:pPr>
        <w:ind w:left="5040" w:hanging="360"/>
      </w:pPr>
    </w:lvl>
    <w:lvl w:ilvl="7" w:tplc="80B64D9E" w:tentative="1">
      <w:start w:val="1"/>
      <w:numFmt w:val="lowerLetter"/>
      <w:lvlText w:val="%8."/>
      <w:lvlJc w:val="left"/>
      <w:pPr>
        <w:ind w:left="5760" w:hanging="360"/>
      </w:pPr>
    </w:lvl>
    <w:lvl w:ilvl="8" w:tplc="3132AC6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A56A1E4">
      <w:start w:val="1"/>
      <w:numFmt w:val="lowerRoman"/>
      <w:lvlText w:val="(%1)"/>
      <w:lvlJc w:val="left"/>
      <w:pPr>
        <w:ind w:left="1080" w:hanging="720"/>
      </w:pPr>
      <w:rPr>
        <w:rFonts w:hint="default"/>
      </w:rPr>
    </w:lvl>
    <w:lvl w:ilvl="1" w:tplc="490E10AC" w:tentative="1">
      <w:start w:val="1"/>
      <w:numFmt w:val="lowerLetter"/>
      <w:lvlText w:val="%2."/>
      <w:lvlJc w:val="left"/>
      <w:pPr>
        <w:ind w:left="1440" w:hanging="360"/>
      </w:pPr>
    </w:lvl>
    <w:lvl w:ilvl="2" w:tplc="1B8E9414" w:tentative="1">
      <w:start w:val="1"/>
      <w:numFmt w:val="lowerRoman"/>
      <w:lvlText w:val="%3."/>
      <w:lvlJc w:val="right"/>
      <w:pPr>
        <w:ind w:left="2160" w:hanging="180"/>
      </w:pPr>
    </w:lvl>
    <w:lvl w:ilvl="3" w:tplc="47B456F6" w:tentative="1">
      <w:start w:val="1"/>
      <w:numFmt w:val="decimal"/>
      <w:lvlText w:val="%4."/>
      <w:lvlJc w:val="left"/>
      <w:pPr>
        <w:ind w:left="2880" w:hanging="360"/>
      </w:pPr>
    </w:lvl>
    <w:lvl w:ilvl="4" w:tplc="A60EEFFE" w:tentative="1">
      <w:start w:val="1"/>
      <w:numFmt w:val="lowerLetter"/>
      <w:lvlText w:val="%5."/>
      <w:lvlJc w:val="left"/>
      <w:pPr>
        <w:ind w:left="3600" w:hanging="360"/>
      </w:pPr>
    </w:lvl>
    <w:lvl w:ilvl="5" w:tplc="7B18AB18" w:tentative="1">
      <w:start w:val="1"/>
      <w:numFmt w:val="lowerRoman"/>
      <w:lvlText w:val="%6."/>
      <w:lvlJc w:val="right"/>
      <w:pPr>
        <w:ind w:left="4320" w:hanging="180"/>
      </w:pPr>
    </w:lvl>
    <w:lvl w:ilvl="6" w:tplc="5EA2C41A" w:tentative="1">
      <w:start w:val="1"/>
      <w:numFmt w:val="decimal"/>
      <w:lvlText w:val="%7."/>
      <w:lvlJc w:val="left"/>
      <w:pPr>
        <w:ind w:left="5040" w:hanging="360"/>
      </w:pPr>
    </w:lvl>
    <w:lvl w:ilvl="7" w:tplc="CBCC074C" w:tentative="1">
      <w:start w:val="1"/>
      <w:numFmt w:val="lowerLetter"/>
      <w:lvlText w:val="%8."/>
      <w:lvlJc w:val="left"/>
      <w:pPr>
        <w:ind w:left="5760" w:hanging="360"/>
      </w:pPr>
    </w:lvl>
    <w:lvl w:ilvl="8" w:tplc="41A22E9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69A73C8">
      <w:start w:val="1"/>
      <w:numFmt w:val="lowerRoman"/>
      <w:lvlText w:val="(%1)"/>
      <w:lvlJc w:val="left"/>
      <w:pPr>
        <w:ind w:left="1080" w:hanging="720"/>
      </w:pPr>
      <w:rPr>
        <w:rFonts w:hint="default"/>
      </w:rPr>
    </w:lvl>
    <w:lvl w:ilvl="1" w:tplc="59BAAEDC" w:tentative="1">
      <w:start w:val="1"/>
      <w:numFmt w:val="lowerLetter"/>
      <w:lvlText w:val="%2."/>
      <w:lvlJc w:val="left"/>
      <w:pPr>
        <w:ind w:left="1440" w:hanging="360"/>
      </w:pPr>
    </w:lvl>
    <w:lvl w:ilvl="2" w:tplc="9D02D624" w:tentative="1">
      <w:start w:val="1"/>
      <w:numFmt w:val="lowerRoman"/>
      <w:lvlText w:val="%3."/>
      <w:lvlJc w:val="right"/>
      <w:pPr>
        <w:ind w:left="2160" w:hanging="180"/>
      </w:pPr>
    </w:lvl>
    <w:lvl w:ilvl="3" w:tplc="E1D2F15E" w:tentative="1">
      <w:start w:val="1"/>
      <w:numFmt w:val="decimal"/>
      <w:lvlText w:val="%4."/>
      <w:lvlJc w:val="left"/>
      <w:pPr>
        <w:ind w:left="2880" w:hanging="360"/>
      </w:pPr>
    </w:lvl>
    <w:lvl w:ilvl="4" w:tplc="6E2AAAB8" w:tentative="1">
      <w:start w:val="1"/>
      <w:numFmt w:val="lowerLetter"/>
      <w:lvlText w:val="%5."/>
      <w:lvlJc w:val="left"/>
      <w:pPr>
        <w:ind w:left="3600" w:hanging="360"/>
      </w:pPr>
    </w:lvl>
    <w:lvl w:ilvl="5" w:tplc="EBAE07B6" w:tentative="1">
      <w:start w:val="1"/>
      <w:numFmt w:val="lowerRoman"/>
      <w:lvlText w:val="%6."/>
      <w:lvlJc w:val="right"/>
      <w:pPr>
        <w:ind w:left="4320" w:hanging="180"/>
      </w:pPr>
    </w:lvl>
    <w:lvl w:ilvl="6" w:tplc="1F9A9B4C" w:tentative="1">
      <w:start w:val="1"/>
      <w:numFmt w:val="decimal"/>
      <w:lvlText w:val="%7."/>
      <w:lvlJc w:val="left"/>
      <w:pPr>
        <w:ind w:left="5040" w:hanging="360"/>
      </w:pPr>
    </w:lvl>
    <w:lvl w:ilvl="7" w:tplc="459A8F6C" w:tentative="1">
      <w:start w:val="1"/>
      <w:numFmt w:val="lowerLetter"/>
      <w:lvlText w:val="%8."/>
      <w:lvlJc w:val="left"/>
      <w:pPr>
        <w:ind w:left="5760" w:hanging="360"/>
      </w:pPr>
    </w:lvl>
    <w:lvl w:ilvl="8" w:tplc="9990BB4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99AA356">
      <w:start w:val="1"/>
      <w:numFmt w:val="lowerRoman"/>
      <w:lvlText w:val="(%1)"/>
      <w:lvlJc w:val="left"/>
      <w:pPr>
        <w:ind w:left="1080" w:hanging="720"/>
      </w:pPr>
      <w:rPr>
        <w:rFonts w:hint="default"/>
      </w:rPr>
    </w:lvl>
    <w:lvl w:ilvl="1" w:tplc="AF3C47A2" w:tentative="1">
      <w:start w:val="1"/>
      <w:numFmt w:val="lowerLetter"/>
      <w:lvlText w:val="%2."/>
      <w:lvlJc w:val="left"/>
      <w:pPr>
        <w:ind w:left="1440" w:hanging="360"/>
      </w:pPr>
    </w:lvl>
    <w:lvl w:ilvl="2" w:tplc="96CC80C6" w:tentative="1">
      <w:start w:val="1"/>
      <w:numFmt w:val="lowerRoman"/>
      <w:lvlText w:val="%3."/>
      <w:lvlJc w:val="right"/>
      <w:pPr>
        <w:ind w:left="2160" w:hanging="180"/>
      </w:pPr>
    </w:lvl>
    <w:lvl w:ilvl="3" w:tplc="8C46EDA0" w:tentative="1">
      <w:start w:val="1"/>
      <w:numFmt w:val="decimal"/>
      <w:lvlText w:val="%4."/>
      <w:lvlJc w:val="left"/>
      <w:pPr>
        <w:ind w:left="2880" w:hanging="360"/>
      </w:pPr>
    </w:lvl>
    <w:lvl w:ilvl="4" w:tplc="D280FC3E" w:tentative="1">
      <w:start w:val="1"/>
      <w:numFmt w:val="lowerLetter"/>
      <w:lvlText w:val="%5."/>
      <w:lvlJc w:val="left"/>
      <w:pPr>
        <w:ind w:left="3600" w:hanging="360"/>
      </w:pPr>
    </w:lvl>
    <w:lvl w:ilvl="5" w:tplc="9E98CDC6" w:tentative="1">
      <w:start w:val="1"/>
      <w:numFmt w:val="lowerRoman"/>
      <w:lvlText w:val="%6."/>
      <w:lvlJc w:val="right"/>
      <w:pPr>
        <w:ind w:left="4320" w:hanging="180"/>
      </w:pPr>
    </w:lvl>
    <w:lvl w:ilvl="6" w:tplc="C2607C86" w:tentative="1">
      <w:start w:val="1"/>
      <w:numFmt w:val="decimal"/>
      <w:lvlText w:val="%7."/>
      <w:lvlJc w:val="left"/>
      <w:pPr>
        <w:ind w:left="5040" w:hanging="360"/>
      </w:pPr>
    </w:lvl>
    <w:lvl w:ilvl="7" w:tplc="9BA0D4F2" w:tentative="1">
      <w:start w:val="1"/>
      <w:numFmt w:val="lowerLetter"/>
      <w:lvlText w:val="%8."/>
      <w:lvlJc w:val="left"/>
      <w:pPr>
        <w:ind w:left="5760" w:hanging="360"/>
      </w:pPr>
    </w:lvl>
    <w:lvl w:ilvl="8" w:tplc="D18A26A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77AFA44">
      <w:start w:val="1"/>
      <w:numFmt w:val="lowerRoman"/>
      <w:lvlText w:val="(%1)"/>
      <w:lvlJc w:val="left"/>
      <w:pPr>
        <w:ind w:left="1080" w:hanging="720"/>
      </w:pPr>
      <w:rPr>
        <w:rFonts w:hint="default"/>
      </w:rPr>
    </w:lvl>
    <w:lvl w:ilvl="1" w:tplc="A8BCE988" w:tentative="1">
      <w:start w:val="1"/>
      <w:numFmt w:val="lowerLetter"/>
      <w:lvlText w:val="%2."/>
      <w:lvlJc w:val="left"/>
      <w:pPr>
        <w:ind w:left="1440" w:hanging="360"/>
      </w:pPr>
    </w:lvl>
    <w:lvl w:ilvl="2" w:tplc="82F44646" w:tentative="1">
      <w:start w:val="1"/>
      <w:numFmt w:val="lowerRoman"/>
      <w:lvlText w:val="%3."/>
      <w:lvlJc w:val="right"/>
      <w:pPr>
        <w:ind w:left="2160" w:hanging="180"/>
      </w:pPr>
    </w:lvl>
    <w:lvl w:ilvl="3" w:tplc="3E42F518" w:tentative="1">
      <w:start w:val="1"/>
      <w:numFmt w:val="decimal"/>
      <w:lvlText w:val="%4."/>
      <w:lvlJc w:val="left"/>
      <w:pPr>
        <w:ind w:left="2880" w:hanging="360"/>
      </w:pPr>
    </w:lvl>
    <w:lvl w:ilvl="4" w:tplc="36AA6270" w:tentative="1">
      <w:start w:val="1"/>
      <w:numFmt w:val="lowerLetter"/>
      <w:lvlText w:val="%5."/>
      <w:lvlJc w:val="left"/>
      <w:pPr>
        <w:ind w:left="3600" w:hanging="360"/>
      </w:pPr>
    </w:lvl>
    <w:lvl w:ilvl="5" w:tplc="E73A4B20" w:tentative="1">
      <w:start w:val="1"/>
      <w:numFmt w:val="lowerRoman"/>
      <w:lvlText w:val="%6."/>
      <w:lvlJc w:val="right"/>
      <w:pPr>
        <w:ind w:left="4320" w:hanging="180"/>
      </w:pPr>
    </w:lvl>
    <w:lvl w:ilvl="6" w:tplc="68EC89D2" w:tentative="1">
      <w:start w:val="1"/>
      <w:numFmt w:val="decimal"/>
      <w:lvlText w:val="%7."/>
      <w:lvlJc w:val="left"/>
      <w:pPr>
        <w:ind w:left="5040" w:hanging="360"/>
      </w:pPr>
    </w:lvl>
    <w:lvl w:ilvl="7" w:tplc="A0126A66" w:tentative="1">
      <w:start w:val="1"/>
      <w:numFmt w:val="lowerLetter"/>
      <w:lvlText w:val="%8."/>
      <w:lvlJc w:val="left"/>
      <w:pPr>
        <w:ind w:left="5760" w:hanging="360"/>
      </w:pPr>
    </w:lvl>
    <w:lvl w:ilvl="8" w:tplc="2368D65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7929459">
    <w:abstractNumId w:val="20"/>
  </w:num>
  <w:num w:numId="2" w16cid:durableId="887448040">
    <w:abstractNumId w:val="6"/>
  </w:num>
  <w:num w:numId="3" w16cid:durableId="716589329">
    <w:abstractNumId w:val="2"/>
  </w:num>
  <w:num w:numId="4" w16cid:durableId="1310549842">
    <w:abstractNumId w:val="10"/>
  </w:num>
  <w:num w:numId="5" w16cid:durableId="1330867137">
    <w:abstractNumId w:val="9"/>
  </w:num>
  <w:num w:numId="6" w16cid:durableId="1877304618">
    <w:abstractNumId w:val="1"/>
  </w:num>
  <w:num w:numId="7" w16cid:durableId="890380692">
    <w:abstractNumId w:val="15"/>
  </w:num>
  <w:num w:numId="8" w16cid:durableId="219483075">
    <w:abstractNumId w:val="7"/>
  </w:num>
  <w:num w:numId="9" w16cid:durableId="1638216505">
    <w:abstractNumId w:val="13"/>
  </w:num>
  <w:num w:numId="10" w16cid:durableId="1736468551">
    <w:abstractNumId w:val="5"/>
  </w:num>
  <w:num w:numId="11" w16cid:durableId="1435053668">
    <w:abstractNumId w:val="19"/>
  </w:num>
  <w:num w:numId="12" w16cid:durableId="1745225069">
    <w:abstractNumId w:val="11"/>
  </w:num>
  <w:num w:numId="13" w16cid:durableId="947347527">
    <w:abstractNumId w:val="4"/>
  </w:num>
  <w:num w:numId="14" w16cid:durableId="322592400">
    <w:abstractNumId w:val="3"/>
  </w:num>
  <w:num w:numId="15" w16cid:durableId="1350255070">
    <w:abstractNumId w:val="17"/>
  </w:num>
  <w:num w:numId="16" w16cid:durableId="784618007">
    <w:abstractNumId w:val="16"/>
  </w:num>
  <w:num w:numId="17" w16cid:durableId="102262268">
    <w:abstractNumId w:val="8"/>
  </w:num>
  <w:num w:numId="18" w16cid:durableId="633875778">
    <w:abstractNumId w:val="14"/>
  </w:num>
  <w:num w:numId="19" w16cid:durableId="1499998024">
    <w:abstractNumId w:val="18"/>
  </w:num>
  <w:num w:numId="20" w16cid:durableId="1557618653">
    <w:abstractNumId w:val="12"/>
  </w:num>
  <w:num w:numId="21" w16cid:durableId="1482162665">
    <w:abstractNumId w:val="0"/>
  </w:num>
  <w:num w:numId="22" w16cid:durableId="20503022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42"/>
    <w:rsid w:val="0003753B"/>
    <w:rsid w:val="0005327D"/>
    <w:rsid w:val="00055D5A"/>
    <w:rsid w:val="000A5137"/>
    <w:rsid w:val="000A5861"/>
    <w:rsid w:val="000E7254"/>
    <w:rsid w:val="001765A5"/>
    <w:rsid w:val="001B4017"/>
    <w:rsid w:val="00202905"/>
    <w:rsid w:val="002A1F70"/>
    <w:rsid w:val="002C69EB"/>
    <w:rsid w:val="002E0217"/>
    <w:rsid w:val="00305EDB"/>
    <w:rsid w:val="003219BF"/>
    <w:rsid w:val="003435C2"/>
    <w:rsid w:val="0035336C"/>
    <w:rsid w:val="003550CB"/>
    <w:rsid w:val="00370501"/>
    <w:rsid w:val="00372023"/>
    <w:rsid w:val="00434E13"/>
    <w:rsid w:val="00441BE8"/>
    <w:rsid w:val="004867CA"/>
    <w:rsid w:val="004B5D0B"/>
    <w:rsid w:val="004D70A5"/>
    <w:rsid w:val="00526DF5"/>
    <w:rsid w:val="0055687D"/>
    <w:rsid w:val="005B2441"/>
    <w:rsid w:val="005D03E9"/>
    <w:rsid w:val="005D7E2D"/>
    <w:rsid w:val="00675AE8"/>
    <w:rsid w:val="00690939"/>
    <w:rsid w:val="007759EF"/>
    <w:rsid w:val="0077674C"/>
    <w:rsid w:val="00784C22"/>
    <w:rsid w:val="00792142"/>
    <w:rsid w:val="007B2C9A"/>
    <w:rsid w:val="007C057A"/>
    <w:rsid w:val="007E09AD"/>
    <w:rsid w:val="007E5587"/>
    <w:rsid w:val="0080054C"/>
    <w:rsid w:val="0080598D"/>
    <w:rsid w:val="008562DD"/>
    <w:rsid w:val="0085649F"/>
    <w:rsid w:val="00860DA4"/>
    <w:rsid w:val="00877F25"/>
    <w:rsid w:val="00890F96"/>
    <w:rsid w:val="008B54BD"/>
    <w:rsid w:val="008F1DFC"/>
    <w:rsid w:val="00973845"/>
    <w:rsid w:val="009B611E"/>
    <w:rsid w:val="00A14446"/>
    <w:rsid w:val="00A34B6B"/>
    <w:rsid w:val="00AC6284"/>
    <w:rsid w:val="00B416E7"/>
    <w:rsid w:val="00B46698"/>
    <w:rsid w:val="00B502A7"/>
    <w:rsid w:val="00BB4785"/>
    <w:rsid w:val="00BD0D56"/>
    <w:rsid w:val="00BF3C0B"/>
    <w:rsid w:val="00C22911"/>
    <w:rsid w:val="00C40701"/>
    <w:rsid w:val="00C90DEE"/>
    <w:rsid w:val="00CB50C4"/>
    <w:rsid w:val="00D11A91"/>
    <w:rsid w:val="00D479DA"/>
    <w:rsid w:val="00D74299"/>
    <w:rsid w:val="00DF7909"/>
    <w:rsid w:val="00E35E85"/>
    <w:rsid w:val="00E61CE4"/>
    <w:rsid w:val="00E762FD"/>
    <w:rsid w:val="00ED14AA"/>
    <w:rsid w:val="00F14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8B46"/>
  <w15:docId w15:val="{8BF9B964-284E-4A61-833F-0C4CB802B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30BA8" w:rsidRDefault="0087566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30BA8" w:rsidRDefault="0087566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85CE5" w:rsidRDefault="0087566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85CE5" w:rsidRDefault="0087566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85CE5" w:rsidRDefault="0087566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85CE5" w:rsidRDefault="0087566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85CE5" w:rsidRDefault="0087566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85CE5" w:rsidRDefault="00875663" w:rsidP="003F0F27">
          <w:pPr>
            <w:pStyle w:val="15C0292866B847DA9326E179CB55CD97"/>
          </w:pPr>
          <w:r w:rsidRPr="00D858FE">
            <w:rPr>
              <w:rStyle w:val="PlaceholderText"/>
            </w:rPr>
            <w:t>Choose an item.</w:t>
          </w:r>
        </w:p>
      </w:docPartBody>
    </w:docPart>
    <w:docPart>
      <w:docPartPr>
        <w:name w:val="D063A58975A54EF28E9D8B4B513C04ED"/>
        <w:category>
          <w:name w:val="General"/>
          <w:gallery w:val="placeholder"/>
        </w:category>
        <w:types>
          <w:type w:val="bbPlcHdr"/>
        </w:types>
        <w:behaviors>
          <w:behavior w:val="content"/>
        </w:behaviors>
        <w:guid w:val="{355C91EF-B317-4E39-ACA7-6A26BFEB08D7}"/>
      </w:docPartPr>
      <w:docPartBody>
        <w:p w:rsidR="00955180" w:rsidRDefault="00530BA8" w:rsidP="00530BA8">
          <w:pPr>
            <w:pStyle w:val="D063A58975A54EF28E9D8B4B513C04ED"/>
          </w:pPr>
          <w:r w:rsidRPr="00D858FE">
            <w:rPr>
              <w:rStyle w:val="PlaceholderText"/>
            </w:rPr>
            <w:t>Choose an item.</w:t>
          </w:r>
        </w:p>
      </w:docPartBody>
    </w:docPart>
    <w:docPart>
      <w:docPartPr>
        <w:name w:val="72F730AE21D647728B66B1215A35CBC6"/>
        <w:category>
          <w:name w:val="General"/>
          <w:gallery w:val="placeholder"/>
        </w:category>
        <w:types>
          <w:type w:val="bbPlcHdr"/>
        </w:types>
        <w:behaviors>
          <w:behavior w:val="content"/>
        </w:behaviors>
        <w:guid w:val="{083BD568-63C4-4BF7-AD72-E0A9B143C87F}"/>
      </w:docPartPr>
      <w:docPartBody>
        <w:p w:rsidR="00955180" w:rsidRDefault="00530BA8" w:rsidP="00530BA8">
          <w:pPr>
            <w:pStyle w:val="72F730AE21D647728B66B1215A35CBC6"/>
          </w:pPr>
          <w:r w:rsidRPr="00D858FE">
            <w:rPr>
              <w:rStyle w:val="PlaceholderText"/>
            </w:rPr>
            <w:t>Choose an item.</w:t>
          </w:r>
        </w:p>
      </w:docPartBody>
    </w:docPart>
    <w:docPart>
      <w:docPartPr>
        <w:name w:val="B64B32BC23CD4ED89A94F69D7799BEB9"/>
        <w:category>
          <w:name w:val="General"/>
          <w:gallery w:val="placeholder"/>
        </w:category>
        <w:types>
          <w:type w:val="bbPlcHdr"/>
        </w:types>
        <w:behaviors>
          <w:behavior w:val="content"/>
        </w:behaviors>
        <w:guid w:val="{5E91976E-671D-4313-B581-6B1B7E53179E}"/>
      </w:docPartPr>
      <w:docPartBody>
        <w:p w:rsidR="00955180" w:rsidRDefault="00530BA8" w:rsidP="00530BA8">
          <w:pPr>
            <w:pStyle w:val="B64B32BC23CD4ED89A94F69D7799BEB9"/>
          </w:pPr>
          <w:r w:rsidRPr="00D858FE">
            <w:rPr>
              <w:rStyle w:val="PlaceholderText"/>
            </w:rPr>
            <w:t>Choose an item.</w:t>
          </w:r>
        </w:p>
      </w:docPartBody>
    </w:docPart>
    <w:docPart>
      <w:docPartPr>
        <w:name w:val="29244CD89C8A4DA68C533CD7DF2284E2"/>
        <w:category>
          <w:name w:val="General"/>
          <w:gallery w:val="placeholder"/>
        </w:category>
        <w:types>
          <w:type w:val="bbPlcHdr"/>
        </w:types>
        <w:behaviors>
          <w:behavior w:val="content"/>
        </w:behaviors>
        <w:guid w:val="{9E11EE97-C753-4A14-AD48-0A0C3C551651}"/>
      </w:docPartPr>
      <w:docPartBody>
        <w:p w:rsidR="00955180" w:rsidRDefault="00530BA8" w:rsidP="00530BA8">
          <w:pPr>
            <w:pStyle w:val="29244CD89C8A4DA68C533CD7DF2284E2"/>
          </w:pPr>
          <w:r w:rsidRPr="00D858FE">
            <w:rPr>
              <w:rStyle w:val="PlaceholderText"/>
            </w:rPr>
            <w:t>Choose an item.</w:t>
          </w:r>
        </w:p>
      </w:docPartBody>
    </w:docPart>
    <w:docPart>
      <w:docPartPr>
        <w:name w:val="107577A2637E48A0A6F6CC1B4C3C105C"/>
        <w:category>
          <w:name w:val="General"/>
          <w:gallery w:val="placeholder"/>
        </w:category>
        <w:types>
          <w:type w:val="bbPlcHdr"/>
        </w:types>
        <w:behaviors>
          <w:behavior w:val="content"/>
        </w:behaviors>
        <w:guid w:val="{99643CE5-FC29-485F-B6B1-E982545D9D87}"/>
      </w:docPartPr>
      <w:docPartBody>
        <w:p w:rsidR="00955180" w:rsidRDefault="00530BA8" w:rsidP="00530BA8">
          <w:pPr>
            <w:pStyle w:val="107577A2637E48A0A6F6CC1B4C3C105C"/>
          </w:pPr>
          <w:r w:rsidRPr="00D858FE">
            <w:rPr>
              <w:rStyle w:val="PlaceholderText"/>
            </w:rPr>
            <w:t>Choose an item.</w:t>
          </w:r>
        </w:p>
      </w:docPartBody>
    </w:docPart>
    <w:docPart>
      <w:docPartPr>
        <w:name w:val="AB9F15543EE447C1998847A66614FF7D"/>
        <w:category>
          <w:name w:val="General"/>
          <w:gallery w:val="placeholder"/>
        </w:category>
        <w:types>
          <w:type w:val="bbPlcHdr"/>
        </w:types>
        <w:behaviors>
          <w:behavior w:val="content"/>
        </w:behaviors>
        <w:guid w:val="{68F06FC2-E9A7-4699-8631-DD42F65EC8E8}"/>
      </w:docPartPr>
      <w:docPartBody>
        <w:p w:rsidR="00955180" w:rsidRDefault="00530BA8" w:rsidP="00530BA8">
          <w:pPr>
            <w:pStyle w:val="AB9F15543EE447C1998847A66614FF7D"/>
          </w:pPr>
          <w:r w:rsidRPr="00D858FE">
            <w:rPr>
              <w:rStyle w:val="PlaceholderText"/>
            </w:rPr>
            <w:t>Choose an item.</w:t>
          </w:r>
        </w:p>
      </w:docPartBody>
    </w:docPart>
    <w:docPart>
      <w:docPartPr>
        <w:name w:val="C3888A8AF4C5434E8183B8B155777719"/>
        <w:category>
          <w:name w:val="General"/>
          <w:gallery w:val="placeholder"/>
        </w:category>
        <w:types>
          <w:type w:val="bbPlcHdr"/>
        </w:types>
        <w:behaviors>
          <w:behavior w:val="content"/>
        </w:behaviors>
        <w:guid w:val="{46C41768-ACD8-4BFD-B6AA-AA3A77F1E802}"/>
      </w:docPartPr>
      <w:docPartBody>
        <w:p w:rsidR="00955180" w:rsidRDefault="00530BA8" w:rsidP="00530BA8">
          <w:pPr>
            <w:pStyle w:val="C3888A8AF4C5434E8183B8B155777719"/>
          </w:pPr>
          <w:r w:rsidRPr="00D858FE">
            <w:rPr>
              <w:rStyle w:val="PlaceholderText"/>
            </w:rPr>
            <w:t>Choose an item.</w:t>
          </w:r>
        </w:p>
      </w:docPartBody>
    </w:docPart>
    <w:docPart>
      <w:docPartPr>
        <w:name w:val="7756E2DC8AE34253B9569491F7F71329"/>
        <w:category>
          <w:name w:val="General"/>
          <w:gallery w:val="placeholder"/>
        </w:category>
        <w:types>
          <w:type w:val="bbPlcHdr"/>
        </w:types>
        <w:behaviors>
          <w:behavior w:val="content"/>
        </w:behaviors>
        <w:guid w:val="{F461A73F-8C58-455B-B1E0-0F49EF402712}"/>
      </w:docPartPr>
      <w:docPartBody>
        <w:p w:rsidR="00955180" w:rsidRDefault="00530BA8" w:rsidP="00530BA8">
          <w:pPr>
            <w:pStyle w:val="7756E2DC8AE34253B9569491F7F71329"/>
          </w:pPr>
          <w:r w:rsidRPr="00D858FE">
            <w:rPr>
              <w:rStyle w:val="PlaceholderText"/>
            </w:rPr>
            <w:t>Choose an item.</w:t>
          </w:r>
        </w:p>
      </w:docPartBody>
    </w:docPart>
    <w:docPart>
      <w:docPartPr>
        <w:name w:val="32BA716C6D1D4EADB327CC419B424BD1"/>
        <w:category>
          <w:name w:val="General"/>
          <w:gallery w:val="placeholder"/>
        </w:category>
        <w:types>
          <w:type w:val="bbPlcHdr"/>
        </w:types>
        <w:behaviors>
          <w:behavior w:val="content"/>
        </w:behaviors>
        <w:guid w:val="{4C3A7DDF-BBDC-4B15-ABC6-55186EF9D2F5}"/>
      </w:docPartPr>
      <w:docPartBody>
        <w:p w:rsidR="00955180" w:rsidRDefault="00530BA8" w:rsidP="00530BA8">
          <w:pPr>
            <w:pStyle w:val="32BA716C6D1D4EADB327CC419B424BD1"/>
          </w:pPr>
          <w:r w:rsidRPr="00D858FE">
            <w:rPr>
              <w:rStyle w:val="PlaceholderText"/>
            </w:rPr>
            <w:t>Choose an item.</w:t>
          </w:r>
        </w:p>
      </w:docPartBody>
    </w:docPart>
    <w:docPart>
      <w:docPartPr>
        <w:name w:val="45E2088C1DA64B5F9196FB93293F7711"/>
        <w:category>
          <w:name w:val="General"/>
          <w:gallery w:val="placeholder"/>
        </w:category>
        <w:types>
          <w:type w:val="bbPlcHdr"/>
        </w:types>
        <w:behaviors>
          <w:behavior w:val="content"/>
        </w:behaviors>
        <w:guid w:val="{DBDF0310-EC4D-432D-A3AE-98D7F874366F}"/>
      </w:docPartPr>
      <w:docPartBody>
        <w:p w:rsidR="00955180" w:rsidRDefault="00530BA8" w:rsidP="00530BA8">
          <w:pPr>
            <w:pStyle w:val="45E2088C1DA64B5F9196FB93293F7711"/>
          </w:pPr>
          <w:r w:rsidRPr="00D858FE">
            <w:rPr>
              <w:rStyle w:val="PlaceholderText"/>
            </w:rPr>
            <w:t>Choose an item.</w:t>
          </w:r>
        </w:p>
      </w:docPartBody>
    </w:docPart>
    <w:docPart>
      <w:docPartPr>
        <w:name w:val="F752D2251B24404CB843C47850302329"/>
        <w:category>
          <w:name w:val="General"/>
          <w:gallery w:val="placeholder"/>
        </w:category>
        <w:types>
          <w:type w:val="bbPlcHdr"/>
        </w:types>
        <w:behaviors>
          <w:behavior w:val="content"/>
        </w:behaviors>
        <w:guid w:val="{EE53A394-E843-430D-8778-F2C9E9B9DD2F}"/>
      </w:docPartPr>
      <w:docPartBody>
        <w:p w:rsidR="00955180" w:rsidRDefault="00530BA8" w:rsidP="00530BA8">
          <w:pPr>
            <w:pStyle w:val="F752D2251B24404CB843C47850302329"/>
          </w:pPr>
          <w:r w:rsidRPr="00D858FE">
            <w:rPr>
              <w:rStyle w:val="PlaceholderText"/>
            </w:rPr>
            <w:t>Choose an item.</w:t>
          </w:r>
        </w:p>
      </w:docPartBody>
    </w:docPart>
    <w:docPart>
      <w:docPartPr>
        <w:name w:val="708EBFE60D654AED8C33191E21EFAEFA"/>
        <w:category>
          <w:name w:val="General"/>
          <w:gallery w:val="placeholder"/>
        </w:category>
        <w:types>
          <w:type w:val="bbPlcHdr"/>
        </w:types>
        <w:behaviors>
          <w:behavior w:val="content"/>
        </w:behaviors>
        <w:guid w:val="{482A06F6-E133-44C8-BDC0-90A3789C8165}"/>
      </w:docPartPr>
      <w:docPartBody>
        <w:p w:rsidR="00955180" w:rsidRDefault="00530BA8" w:rsidP="00530BA8">
          <w:pPr>
            <w:pStyle w:val="708EBFE60D654AED8C33191E21EFAEFA"/>
          </w:pPr>
          <w:r w:rsidRPr="00D858FE">
            <w:rPr>
              <w:rStyle w:val="PlaceholderText"/>
            </w:rPr>
            <w:t>Choose an item.</w:t>
          </w:r>
        </w:p>
      </w:docPartBody>
    </w:docPart>
    <w:docPart>
      <w:docPartPr>
        <w:name w:val="74743E69458D43228D0CE3CBCF19E37C"/>
        <w:category>
          <w:name w:val="General"/>
          <w:gallery w:val="placeholder"/>
        </w:category>
        <w:types>
          <w:type w:val="bbPlcHdr"/>
        </w:types>
        <w:behaviors>
          <w:behavior w:val="content"/>
        </w:behaviors>
        <w:guid w:val="{B61FF58C-50CD-43BD-B933-2546B22F5053}"/>
      </w:docPartPr>
      <w:docPartBody>
        <w:p w:rsidR="00955180" w:rsidRDefault="00530BA8" w:rsidP="00530BA8">
          <w:pPr>
            <w:pStyle w:val="74743E69458D43228D0CE3CBCF19E37C"/>
          </w:pPr>
          <w:r w:rsidRPr="00D858FE">
            <w:rPr>
              <w:rStyle w:val="PlaceholderText"/>
            </w:rPr>
            <w:t>Choose an item.</w:t>
          </w:r>
        </w:p>
      </w:docPartBody>
    </w:docPart>
    <w:docPart>
      <w:docPartPr>
        <w:name w:val="6E732FB421CF4301B7BA7CB06EC3D33E"/>
        <w:category>
          <w:name w:val="General"/>
          <w:gallery w:val="placeholder"/>
        </w:category>
        <w:types>
          <w:type w:val="bbPlcHdr"/>
        </w:types>
        <w:behaviors>
          <w:behavior w:val="content"/>
        </w:behaviors>
        <w:guid w:val="{CAA0AFA2-10E4-4810-9805-E086FF0DD57E}"/>
      </w:docPartPr>
      <w:docPartBody>
        <w:p w:rsidR="00955180" w:rsidRDefault="00530BA8" w:rsidP="00530BA8">
          <w:pPr>
            <w:pStyle w:val="6E732FB421CF4301B7BA7CB06EC3D33E"/>
          </w:pPr>
          <w:r w:rsidRPr="00D858FE">
            <w:rPr>
              <w:rStyle w:val="PlaceholderText"/>
            </w:rPr>
            <w:t>Choose an item.</w:t>
          </w:r>
        </w:p>
      </w:docPartBody>
    </w:docPart>
    <w:docPart>
      <w:docPartPr>
        <w:name w:val="F60DB147FD654DD295E9AC5E9482329D"/>
        <w:category>
          <w:name w:val="General"/>
          <w:gallery w:val="placeholder"/>
        </w:category>
        <w:types>
          <w:type w:val="bbPlcHdr"/>
        </w:types>
        <w:behaviors>
          <w:behavior w:val="content"/>
        </w:behaviors>
        <w:guid w:val="{EA57241B-E80F-45DB-A076-EC951151F65D}"/>
      </w:docPartPr>
      <w:docPartBody>
        <w:p w:rsidR="00955180" w:rsidRDefault="00530BA8" w:rsidP="00530BA8">
          <w:pPr>
            <w:pStyle w:val="F60DB147FD654DD295E9AC5E9482329D"/>
          </w:pPr>
          <w:r w:rsidRPr="00D858FE">
            <w:rPr>
              <w:rStyle w:val="PlaceholderText"/>
            </w:rPr>
            <w:t>Choose an item.</w:t>
          </w:r>
        </w:p>
      </w:docPartBody>
    </w:docPart>
    <w:docPart>
      <w:docPartPr>
        <w:name w:val="3E7CADB719D946E7AEA95D851460A647"/>
        <w:category>
          <w:name w:val="General"/>
          <w:gallery w:val="placeholder"/>
        </w:category>
        <w:types>
          <w:type w:val="bbPlcHdr"/>
        </w:types>
        <w:behaviors>
          <w:behavior w:val="content"/>
        </w:behaviors>
        <w:guid w:val="{EF1F394D-B16A-4240-9DE6-F5F8322D55B0}"/>
      </w:docPartPr>
      <w:docPartBody>
        <w:p w:rsidR="00955180" w:rsidRDefault="00530BA8" w:rsidP="00530BA8">
          <w:pPr>
            <w:pStyle w:val="3E7CADB719D946E7AEA95D851460A647"/>
          </w:pPr>
          <w:r w:rsidRPr="00D858FE">
            <w:rPr>
              <w:rStyle w:val="PlaceholderText"/>
            </w:rPr>
            <w:t>Choose an item.</w:t>
          </w:r>
        </w:p>
      </w:docPartBody>
    </w:docPart>
    <w:docPart>
      <w:docPartPr>
        <w:name w:val="4CAEBC8F8C014D03AE98FF605E977468"/>
        <w:category>
          <w:name w:val="General"/>
          <w:gallery w:val="placeholder"/>
        </w:category>
        <w:types>
          <w:type w:val="bbPlcHdr"/>
        </w:types>
        <w:behaviors>
          <w:behavior w:val="content"/>
        </w:behaviors>
        <w:guid w:val="{5591C6B3-962E-4EA9-935A-FD4DFAEA0E78}"/>
      </w:docPartPr>
      <w:docPartBody>
        <w:p w:rsidR="00955180" w:rsidRDefault="00530BA8" w:rsidP="00530BA8">
          <w:pPr>
            <w:pStyle w:val="4CAEBC8F8C014D03AE98FF605E977468"/>
          </w:pPr>
          <w:r w:rsidRPr="00D858FE">
            <w:rPr>
              <w:rStyle w:val="PlaceholderText"/>
            </w:rPr>
            <w:t>Choose an item.</w:t>
          </w:r>
        </w:p>
      </w:docPartBody>
    </w:docPart>
    <w:docPart>
      <w:docPartPr>
        <w:name w:val="94D0519C610D47B1BFF341EBB34B02C6"/>
        <w:category>
          <w:name w:val="General"/>
          <w:gallery w:val="placeholder"/>
        </w:category>
        <w:types>
          <w:type w:val="bbPlcHdr"/>
        </w:types>
        <w:behaviors>
          <w:behavior w:val="content"/>
        </w:behaviors>
        <w:guid w:val="{CD366347-B4AC-4485-933D-FF93D729C770}"/>
      </w:docPartPr>
      <w:docPartBody>
        <w:p w:rsidR="00955180" w:rsidRDefault="00530BA8" w:rsidP="00530BA8">
          <w:pPr>
            <w:pStyle w:val="94D0519C610D47B1BFF341EBB34B02C6"/>
          </w:pPr>
          <w:r w:rsidRPr="00D858FE">
            <w:rPr>
              <w:rStyle w:val="PlaceholderText"/>
            </w:rPr>
            <w:t>Choose an item.</w:t>
          </w:r>
        </w:p>
      </w:docPartBody>
    </w:docPart>
    <w:docPart>
      <w:docPartPr>
        <w:name w:val="4BCD8CE8389C49FE9F3C31BAE4B76F1E"/>
        <w:category>
          <w:name w:val="General"/>
          <w:gallery w:val="placeholder"/>
        </w:category>
        <w:types>
          <w:type w:val="bbPlcHdr"/>
        </w:types>
        <w:behaviors>
          <w:behavior w:val="content"/>
        </w:behaviors>
        <w:guid w:val="{03631E8F-93C6-48FE-BE90-EB85A11E992B}"/>
      </w:docPartPr>
      <w:docPartBody>
        <w:p w:rsidR="00955180" w:rsidRDefault="00530BA8" w:rsidP="00530BA8">
          <w:pPr>
            <w:pStyle w:val="4BCD8CE8389C49FE9F3C31BAE4B76F1E"/>
          </w:pPr>
          <w:r w:rsidRPr="00D858FE">
            <w:rPr>
              <w:rStyle w:val="PlaceholderText"/>
            </w:rPr>
            <w:t>Choose an item.</w:t>
          </w:r>
        </w:p>
      </w:docPartBody>
    </w:docPart>
    <w:docPart>
      <w:docPartPr>
        <w:name w:val="479E8D744F984D6B826DB059408FA67A"/>
        <w:category>
          <w:name w:val="General"/>
          <w:gallery w:val="placeholder"/>
        </w:category>
        <w:types>
          <w:type w:val="bbPlcHdr"/>
        </w:types>
        <w:behaviors>
          <w:behavior w:val="content"/>
        </w:behaviors>
        <w:guid w:val="{00FE0726-4FEA-4919-8042-80AE284A30FE}"/>
      </w:docPartPr>
      <w:docPartBody>
        <w:p w:rsidR="00955180" w:rsidRDefault="00530BA8" w:rsidP="00530BA8">
          <w:pPr>
            <w:pStyle w:val="479E8D744F984D6B826DB059408FA67A"/>
          </w:pPr>
          <w:r w:rsidRPr="00D858FE">
            <w:rPr>
              <w:rStyle w:val="PlaceholderText"/>
            </w:rPr>
            <w:t>Choose an item.</w:t>
          </w:r>
        </w:p>
      </w:docPartBody>
    </w:docPart>
    <w:docPart>
      <w:docPartPr>
        <w:name w:val="F4846BF051AC4A8381546BB2B1F66AE7"/>
        <w:category>
          <w:name w:val="General"/>
          <w:gallery w:val="placeholder"/>
        </w:category>
        <w:types>
          <w:type w:val="bbPlcHdr"/>
        </w:types>
        <w:behaviors>
          <w:behavior w:val="content"/>
        </w:behaviors>
        <w:guid w:val="{C3CAE8AE-FEA4-4AD6-9C0B-5C79091C98EB}"/>
      </w:docPartPr>
      <w:docPartBody>
        <w:p w:rsidR="00955180" w:rsidRDefault="00530BA8" w:rsidP="00530BA8">
          <w:pPr>
            <w:pStyle w:val="F4846BF051AC4A8381546BB2B1F66AE7"/>
          </w:pPr>
          <w:r w:rsidRPr="00D858FE">
            <w:rPr>
              <w:rStyle w:val="PlaceholderText"/>
            </w:rPr>
            <w:t>Choose an item.</w:t>
          </w:r>
        </w:p>
      </w:docPartBody>
    </w:docPart>
    <w:docPart>
      <w:docPartPr>
        <w:name w:val="A70AF8331391499AB128C865DFA6F8EC"/>
        <w:category>
          <w:name w:val="General"/>
          <w:gallery w:val="placeholder"/>
        </w:category>
        <w:types>
          <w:type w:val="bbPlcHdr"/>
        </w:types>
        <w:behaviors>
          <w:behavior w:val="content"/>
        </w:behaviors>
        <w:guid w:val="{242F41F8-A825-4A37-82BA-904F3469EC6E}"/>
      </w:docPartPr>
      <w:docPartBody>
        <w:p w:rsidR="00955180" w:rsidRDefault="00530BA8" w:rsidP="00530BA8">
          <w:pPr>
            <w:pStyle w:val="A70AF8331391499AB128C865DFA6F8EC"/>
          </w:pPr>
          <w:r w:rsidRPr="00D858FE">
            <w:rPr>
              <w:rStyle w:val="PlaceholderText"/>
            </w:rPr>
            <w:t>Choose an item.</w:t>
          </w:r>
        </w:p>
      </w:docPartBody>
    </w:docPart>
    <w:docPart>
      <w:docPartPr>
        <w:name w:val="44B440107D2C416A8FDF8C00E64F14F1"/>
        <w:category>
          <w:name w:val="General"/>
          <w:gallery w:val="placeholder"/>
        </w:category>
        <w:types>
          <w:type w:val="bbPlcHdr"/>
        </w:types>
        <w:behaviors>
          <w:behavior w:val="content"/>
        </w:behaviors>
        <w:guid w:val="{BA5CEE41-5986-4512-9C87-8820BEE3A311}"/>
      </w:docPartPr>
      <w:docPartBody>
        <w:p w:rsidR="00955180" w:rsidRDefault="00530BA8" w:rsidP="00530BA8">
          <w:pPr>
            <w:pStyle w:val="44B440107D2C416A8FDF8C00E64F14F1"/>
          </w:pPr>
          <w:r w:rsidRPr="00D858FE">
            <w:rPr>
              <w:rStyle w:val="PlaceholderText"/>
            </w:rPr>
            <w:t>Choose an item.</w:t>
          </w:r>
        </w:p>
      </w:docPartBody>
    </w:docPart>
    <w:docPart>
      <w:docPartPr>
        <w:name w:val="B43287D1B3E448ED9160D1EE99093269"/>
        <w:category>
          <w:name w:val="General"/>
          <w:gallery w:val="placeholder"/>
        </w:category>
        <w:types>
          <w:type w:val="bbPlcHdr"/>
        </w:types>
        <w:behaviors>
          <w:behavior w:val="content"/>
        </w:behaviors>
        <w:guid w:val="{A2D01BFF-8CBC-4F54-82A9-C58D881DF92A}"/>
      </w:docPartPr>
      <w:docPartBody>
        <w:p w:rsidR="00955180" w:rsidRDefault="00530BA8" w:rsidP="00530BA8">
          <w:pPr>
            <w:pStyle w:val="B43287D1B3E448ED9160D1EE99093269"/>
          </w:pPr>
          <w:r w:rsidRPr="00D858FE">
            <w:rPr>
              <w:rStyle w:val="PlaceholderText"/>
            </w:rPr>
            <w:t>Choose an item.</w:t>
          </w:r>
        </w:p>
      </w:docPartBody>
    </w:docPart>
    <w:docPart>
      <w:docPartPr>
        <w:name w:val="16D0348EFB414CE7B39FCC16C268F540"/>
        <w:category>
          <w:name w:val="General"/>
          <w:gallery w:val="placeholder"/>
        </w:category>
        <w:types>
          <w:type w:val="bbPlcHdr"/>
        </w:types>
        <w:behaviors>
          <w:behavior w:val="content"/>
        </w:behaviors>
        <w:guid w:val="{2905333F-2658-4075-AF9C-C74CED08E0EE}"/>
      </w:docPartPr>
      <w:docPartBody>
        <w:p w:rsidR="00955180" w:rsidRDefault="00530BA8" w:rsidP="00530BA8">
          <w:pPr>
            <w:pStyle w:val="16D0348EFB414CE7B39FCC16C268F540"/>
          </w:pPr>
          <w:r w:rsidRPr="00D858FE">
            <w:rPr>
              <w:rStyle w:val="PlaceholderText"/>
            </w:rPr>
            <w:t>Choose an item.</w:t>
          </w:r>
        </w:p>
      </w:docPartBody>
    </w:docPart>
    <w:docPart>
      <w:docPartPr>
        <w:name w:val="10771C820C35470C924C05C436EFE8CB"/>
        <w:category>
          <w:name w:val="General"/>
          <w:gallery w:val="placeholder"/>
        </w:category>
        <w:types>
          <w:type w:val="bbPlcHdr"/>
        </w:types>
        <w:behaviors>
          <w:behavior w:val="content"/>
        </w:behaviors>
        <w:guid w:val="{471B06FB-7FB0-4B11-AA2A-60B155F8094D}"/>
      </w:docPartPr>
      <w:docPartBody>
        <w:p w:rsidR="00955180" w:rsidRDefault="00530BA8" w:rsidP="00530BA8">
          <w:pPr>
            <w:pStyle w:val="10771C820C35470C924C05C436EFE8CB"/>
          </w:pPr>
          <w:r w:rsidRPr="00D858FE">
            <w:rPr>
              <w:rStyle w:val="PlaceholderText"/>
            </w:rPr>
            <w:t>Choose an item.</w:t>
          </w:r>
        </w:p>
      </w:docPartBody>
    </w:docPart>
    <w:docPart>
      <w:docPartPr>
        <w:name w:val="CCF3CBA53FB8427C975B6B9E05B0E45A"/>
        <w:category>
          <w:name w:val="General"/>
          <w:gallery w:val="placeholder"/>
        </w:category>
        <w:types>
          <w:type w:val="bbPlcHdr"/>
        </w:types>
        <w:behaviors>
          <w:behavior w:val="content"/>
        </w:behaviors>
        <w:guid w:val="{71BE5960-5881-4556-B806-6233EF73BC89}"/>
      </w:docPartPr>
      <w:docPartBody>
        <w:p w:rsidR="00955180" w:rsidRDefault="00530BA8" w:rsidP="00530BA8">
          <w:pPr>
            <w:pStyle w:val="CCF3CBA53FB8427C975B6B9E05B0E45A"/>
          </w:pPr>
          <w:r w:rsidRPr="00D858FE">
            <w:rPr>
              <w:rStyle w:val="PlaceholderText"/>
            </w:rPr>
            <w:t>Choose an item.</w:t>
          </w:r>
        </w:p>
      </w:docPartBody>
    </w:docPart>
    <w:docPart>
      <w:docPartPr>
        <w:name w:val="532C24C7D4EF42D4B624FC0BA30BA853"/>
        <w:category>
          <w:name w:val="General"/>
          <w:gallery w:val="placeholder"/>
        </w:category>
        <w:types>
          <w:type w:val="bbPlcHdr"/>
        </w:types>
        <w:behaviors>
          <w:behavior w:val="content"/>
        </w:behaviors>
        <w:guid w:val="{183DE639-C262-45BC-B56F-1E040D1F0893}"/>
      </w:docPartPr>
      <w:docPartBody>
        <w:p w:rsidR="00955180" w:rsidRDefault="00530BA8" w:rsidP="00530BA8">
          <w:pPr>
            <w:pStyle w:val="532C24C7D4EF42D4B624FC0BA30BA853"/>
          </w:pPr>
          <w:r w:rsidRPr="00D858FE">
            <w:rPr>
              <w:rStyle w:val="PlaceholderText"/>
            </w:rPr>
            <w:t>Choose an item.</w:t>
          </w:r>
        </w:p>
      </w:docPartBody>
    </w:docPart>
    <w:docPart>
      <w:docPartPr>
        <w:name w:val="C8D354F59ED14C4EB0D5D7519559FA14"/>
        <w:category>
          <w:name w:val="General"/>
          <w:gallery w:val="placeholder"/>
        </w:category>
        <w:types>
          <w:type w:val="bbPlcHdr"/>
        </w:types>
        <w:behaviors>
          <w:behavior w:val="content"/>
        </w:behaviors>
        <w:guid w:val="{7BFB2A4B-C0A5-4712-B70B-502DA8E8AD4C}"/>
      </w:docPartPr>
      <w:docPartBody>
        <w:p w:rsidR="00955180" w:rsidRDefault="00530BA8" w:rsidP="00530BA8">
          <w:pPr>
            <w:pStyle w:val="C8D354F59ED14C4EB0D5D7519559FA14"/>
          </w:pPr>
          <w:r w:rsidRPr="00D858FE">
            <w:rPr>
              <w:rStyle w:val="PlaceholderText"/>
            </w:rPr>
            <w:t>Choose an item.</w:t>
          </w:r>
        </w:p>
      </w:docPartBody>
    </w:docPart>
    <w:docPart>
      <w:docPartPr>
        <w:name w:val="731AA6997EB34C3C8F03E42FCFCF9128"/>
        <w:category>
          <w:name w:val="General"/>
          <w:gallery w:val="placeholder"/>
        </w:category>
        <w:types>
          <w:type w:val="bbPlcHdr"/>
        </w:types>
        <w:behaviors>
          <w:behavior w:val="content"/>
        </w:behaviors>
        <w:guid w:val="{90DD5F67-A65B-4E1A-AFE8-711419291117}"/>
      </w:docPartPr>
      <w:docPartBody>
        <w:p w:rsidR="00955180" w:rsidRDefault="00530BA8" w:rsidP="00530BA8">
          <w:pPr>
            <w:pStyle w:val="731AA6997EB34C3C8F03E42FCFCF9128"/>
          </w:pPr>
          <w:r w:rsidRPr="00D858FE">
            <w:rPr>
              <w:rStyle w:val="PlaceholderText"/>
            </w:rPr>
            <w:t>Choose an item.</w:t>
          </w:r>
        </w:p>
      </w:docPartBody>
    </w:docPart>
    <w:docPart>
      <w:docPartPr>
        <w:name w:val="FFE4CDF0C82A4C6FAB237116A23A93CF"/>
        <w:category>
          <w:name w:val="General"/>
          <w:gallery w:val="placeholder"/>
        </w:category>
        <w:types>
          <w:type w:val="bbPlcHdr"/>
        </w:types>
        <w:behaviors>
          <w:behavior w:val="content"/>
        </w:behaviors>
        <w:guid w:val="{27580069-6F69-4468-BA82-4500CF529D0D}"/>
      </w:docPartPr>
      <w:docPartBody>
        <w:p w:rsidR="00955180" w:rsidRDefault="00530BA8" w:rsidP="00530BA8">
          <w:pPr>
            <w:pStyle w:val="FFE4CDF0C82A4C6FAB237116A23A93CF"/>
          </w:pPr>
          <w:r w:rsidRPr="00D858FE">
            <w:rPr>
              <w:rStyle w:val="PlaceholderText"/>
            </w:rPr>
            <w:t>Choose an item.</w:t>
          </w:r>
        </w:p>
      </w:docPartBody>
    </w:docPart>
    <w:docPart>
      <w:docPartPr>
        <w:name w:val="3082F02565A3417FAC5F83131EF16F72"/>
        <w:category>
          <w:name w:val="General"/>
          <w:gallery w:val="placeholder"/>
        </w:category>
        <w:types>
          <w:type w:val="bbPlcHdr"/>
        </w:types>
        <w:behaviors>
          <w:behavior w:val="content"/>
        </w:behaviors>
        <w:guid w:val="{8C2AEE2B-56C8-497C-9D39-587BFFF11E7E}"/>
      </w:docPartPr>
      <w:docPartBody>
        <w:p w:rsidR="00955180" w:rsidRDefault="00530BA8" w:rsidP="00530BA8">
          <w:pPr>
            <w:pStyle w:val="3082F02565A3417FAC5F83131EF16F72"/>
          </w:pPr>
          <w:r w:rsidRPr="00D858FE">
            <w:rPr>
              <w:rStyle w:val="PlaceholderText"/>
            </w:rPr>
            <w:t>Choose an item.</w:t>
          </w:r>
        </w:p>
      </w:docPartBody>
    </w:docPart>
    <w:docPart>
      <w:docPartPr>
        <w:name w:val="7D18C78ADA38463FBE00B70464081AC6"/>
        <w:category>
          <w:name w:val="General"/>
          <w:gallery w:val="placeholder"/>
        </w:category>
        <w:types>
          <w:type w:val="bbPlcHdr"/>
        </w:types>
        <w:behaviors>
          <w:behavior w:val="content"/>
        </w:behaviors>
        <w:guid w:val="{2E65E6E2-22D4-43D4-A5A0-617ABBF1EDF7}"/>
      </w:docPartPr>
      <w:docPartBody>
        <w:p w:rsidR="00955180" w:rsidRDefault="00530BA8" w:rsidP="00530BA8">
          <w:pPr>
            <w:pStyle w:val="7D18C78ADA38463FBE00B70464081AC6"/>
          </w:pPr>
          <w:r w:rsidRPr="00D858FE">
            <w:rPr>
              <w:rStyle w:val="PlaceholderText"/>
            </w:rPr>
            <w:t>Choose an item.</w:t>
          </w:r>
        </w:p>
      </w:docPartBody>
    </w:docPart>
    <w:docPart>
      <w:docPartPr>
        <w:name w:val="C1E699F1215E4548B4F1A3C64B99A28B"/>
        <w:category>
          <w:name w:val="General"/>
          <w:gallery w:val="placeholder"/>
        </w:category>
        <w:types>
          <w:type w:val="bbPlcHdr"/>
        </w:types>
        <w:behaviors>
          <w:behavior w:val="content"/>
        </w:behaviors>
        <w:guid w:val="{A244B411-E3E8-41A7-9C27-CAEA26F8576A}"/>
      </w:docPartPr>
      <w:docPartBody>
        <w:p w:rsidR="00955180" w:rsidRDefault="00530BA8" w:rsidP="00530BA8">
          <w:pPr>
            <w:pStyle w:val="C1E699F1215E4548B4F1A3C64B99A28B"/>
          </w:pPr>
          <w:r w:rsidRPr="00D858FE">
            <w:rPr>
              <w:rStyle w:val="PlaceholderText"/>
            </w:rPr>
            <w:t>Choose an item.</w:t>
          </w:r>
        </w:p>
      </w:docPartBody>
    </w:docPart>
    <w:docPart>
      <w:docPartPr>
        <w:name w:val="A7EB2508659044DEAC74A6DB256C17E8"/>
        <w:category>
          <w:name w:val="General"/>
          <w:gallery w:val="placeholder"/>
        </w:category>
        <w:types>
          <w:type w:val="bbPlcHdr"/>
        </w:types>
        <w:behaviors>
          <w:behavior w:val="content"/>
        </w:behaviors>
        <w:guid w:val="{720A7AAA-E6A2-4A15-AA00-D9E122FDF26E}"/>
      </w:docPartPr>
      <w:docPartBody>
        <w:p w:rsidR="00955180" w:rsidRDefault="00530BA8" w:rsidP="00530BA8">
          <w:pPr>
            <w:pStyle w:val="A7EB2508659044DEAC74A6DB256C17E8"/>
          </w:pPr>
          <w:r w:rsidRPr="00D858FE">
            <w:rPr>
              <w:rStyle w:val="PlaceholderText"/>
            </w:rPr>
            <w:t>Choose an item.</w:t>
          </w:r>
        </w:p>
      </w:docPartBody>
    </w:docPart>
    <w:docPart>
      <w:docPartPr>
        <w:name w:val="62ED87480A894CA0989AFD1C610FFF8A"/>
        <w:category>
          <w:name w:val="General"/>
          <w:gallery w:val="placeholder"/>
        </w:category>
        <w:types>
          <w:type w:val="bbPlcHdr"/>
        </w:types>
        <w:behaviors>
          <w:behavior w:val="content"/>
        </w:behaviors>
        <w:guid w:val="{B54400B6-AB9C-4AC7-A20B-30181F07FCDA}"/>
      </w:docPartPr>
      <w:docPartBody>
        <w:p w:rsidR="00955180" w:rsidRDefault="00530BA8" w:rsidP="00530BA8">
          <w:pPr>
            <w:pStyle w:val="62ED87480A894CA0989AFD1C610FFF8A"/>
          </w:pPr>
          <w:r w:rsidRPr="00D858FE">
            <w:rPr>
              <w:rStyle w:val="PlaceholderText"/>
            </w:rPr>
            <w:t>Choose an item.</w:t>
          </w:r>
        </w:p>
      </w:docPartBody>
    </w:docPart>
    <w:docPart>
      <w:docPartPr>
        <w:name w:val="0C7A49C45F664095843BDF928D08BC66"/>
        <w:category>
          <w:name w:val="General"/>
          <w:gallery w:val="placeholder"/>
        </w:category>
        <w:types>
          <w:type w:val="bbPlcHdr"/>
        </w:types>
        <w:behaviors>
          <w:behavior w:val="content"/>
        </w:behaviors>
        <w:guid w:val="{7A6951B0-E256-4D70-BB45-C9BB8CA0B751}"/>
      </w:docPartPr>
      <w:docPartBody>
        <w:p w:rsidR="00955180" w:rsidRDefault="00530BA8" w:rsidP="00530BA8">
          <w:pPr>
            <w:pStyle w:val="0C7A49C45F664095843BDF928D08BC6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5CE5"/>
    <w:rsid w:val="00085CE5"/>
    <w:rsid w:val="001478BA"/>
    <w:rsid w:val="00172713"/>
    <w:rsid w:val="00282488"/>
    <w:rsid w:val="002E3966"/>
    <w:rsid w:val="003A1C54"/>
    <w:rsid w:val="0043375A"/>
    <w:rsid w:val="00530BA8"/>
    <w:rsid w:val="006725DF"/>
    <w:rsid w:val="00777523"/>
    <w:rsid w:val="00875663"/>
    <w:rsid w:val="00955180"/>
    <w:rsid w:val="00B70768"/>
    <w:rsid w:val="00BD7C0D"/>
    <w:rsid w:val="00C63449"/>
    <w:rsid w:val="00EC30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0BA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063A58975A54EF28E9D8B4B513C04ED">
    <w:name w:val="D063A58975A54EF28E9D8B4B513C04ED"/>
    <w:rsid w:val="00530BA8"/>
    <w:rPr>
      <w:kern w:val="2"/>
      <w14:ligatures w14:val="standardContextual"/>
    </w:rPr>
  </w:style>
  <w:style w:type="paragraph" w:customStyle="1" w:styleId="72F730AE21D647728B66B1215A35CBC6">
    <w:name w:val="72F730AE21D647728B66B1215A35CBC6"/>
    <w:rsid w:val="00530BA8"/>
    <w:rPr>
      <w:kern w:val="2"/>
      <w14:ligatures w14:val="standardContextual"/>
    </w:rPr>
  </w:style>
  <w:style w:type="paragraph" w:customStyle="1" w:styleId="B64B32BC23CD4ED89A94F69D7799BEB9">
    <w:name w:val="B64B32BC23CD4ED89A94F69D7799BEB9"/>
    <w:rsid w:val="00530BA8"/>
    <w:rPr>
      <w:kern w:val="2"/>
      <w14:ligatures w14:val="standardContextual"/>
    </w:rPr>
  </w:style>
  <w:style w:type="paragraph" w:customStyle="1" w:styleId="29244CD89C8A4DA68C533CD7DF2284E2">
    <w:name w:val="29244CD89C8A4DA68C533CD7DF2284E2"/>
    <w:rsid w:val="00530BA8"/>
    <w:rPr>
      <w:kern w:val="2"/>
      <w14:ligatures w14:val="standardContextual"/>
    </w:rPr>
  </w:style>
  <w:style w:type="paragraph" w:customStyle="1" w:styleId="107577A2637E48A0A6F6CC1B4C3C105C">
    <w:name w:val="107577A2637E48A0A6F6CC1B4C3C105C"/>
    <w:rsid w:val="00530BA8"/>
    <w:rPr>
      <w:kern w:val="2"/>
      <w14:ligatures w14:val="standardContextual"/>
    </w:rPr>
  </w:style>
  <w:style w:type="paragraph" w:customStyle="1" w:styleId="AB9F15543EE447C1998847A66614FF7D">
    <w:name w:val="AB9F15543EE447C1998847A66614FF7D"/>
    <w:rsid w:val="00530BA8"/>
    <w:rPr>
      <w:kern w:val="2"/>
      <w14:ligatures w14:val="standardContextual"/>
    </w:rPr>
  </w:style>
  <w:style w:type="paragraph" w:customStyle="1" w:styleId="C3888A8AF4C5434E8183B8B155777719">
    <w:name w:val="C3888A8AF4C5434E8183B8B155777719"/>
    <w:rsid w:val="00530BA8"/>
    <w:rPr>
      <w:kern w:val="2"/>
      <w14:ligatures w14:val="standardContextual"/>
    </w:rPr>
  </w:style>
  <w:style w:type="paragraph" w:customStyle="1" w:styleId="7756E2DC8AE34253B9569491F7F71329">
    <w:name w:val="7756E2DC8AE34253B9569491F7F71329"/>
    <w:rsid w:val="00530BA8"/>
    <w:rPr>
      <w:kern w:val="2"/>
      <w14:ligatures w14:val="standardContextual"/>
    </w:rPr>
  </w:style>
  <w:style w:type="paragraph" w:customStyle="1" w:styleId="32BA716C6D1D4EADB327CC419B424BD1">
    <w:name w:val="32BA716C6D1D4EADB327CC419B424BD1"/>
    <w:rsid w:val="00530BA8"/>
    <w:rPr>
      <w:kern w:val="2"/>
      <w14:ligatures w14:val="standardContextual"/>
    </w:rPr>
  </w:style>
  <w:style w:type="paragraph" w:customStyle="1" w:styleId="45E2088C1DA64B5F9196FB93293F7711">
    <w:name w:val="45E2088C1DA64B5F9196FB93293F7711"/>
    <w:rsid w:val="00530BA8"/>
    <w:rPr>
      <w:kern w:val="2"/>
      <w14:ligatures w14:val="standardContextual"/>
    </w:rPr>
  </w:style>
  <w:style w:type="paragraph" w:customStyle="1" w:styleId="F752D2251B24404CB843C47850302329">
    <w:name w:val="F752D2251B24404CB843C47850302329"/>
    <w:rsid w:val="00530BA8"/>
    <w:rPr>
      <w:kern w:val="2"/>
      <w14:ligatures w14:val="standardContextual"/>
    </w:rPr>
  </w:style>
  <w:style w:type="paragraph" w:customStyle="1" w:styleId="708EBFE60D654AED8C33191E21EFAEFA">
    <w:name w:val="708EBFE60D654AED8C33191E21EFAEFA"/>
    <w:rsid w:val="00530BA8"/>
    <w:rPr>
      <w:kern w:val="2"/>
      <w14:ligatures w14:val="standardContextual"/>
    </w:rPr>
  </w:style>
  <w:style w:type="paragraph" w:customStyle="1" w:styleId="74743E69458D43228D0CE3CBCF19E37C">
    <w:name w:val="74743E69458D43228D0CE3CBCF19E37C"/>
    <w:rsid w:val="00530BA8"/>
    <w:rPr>
      <w:kern w:val="2"/>
      <w14:ligatures w14:val="standardContextual"/>
    </w:rPr>
  </w:style>
  <w:style w:type="paragraph" w:customStyle="1" w:styleId="6E732FB421CF4301B7BA7CB06EC3D33E">
    <w:name w:val="6E732FB421CF4301B7BA7CB06EC3D33E"/>
    <w:rsid w:val="00530BA8"/>
    <w:rPr>
      <w:kern w:val="2"/>
      <w14:ligatures w14:val="standardContextual"/>
    </w:rPr>
  </w:style>
  <w:style w:type="paragraph" w:customStyle="1" w:styleId="F60DB147FD654DD295E9AC5E9482329D">
    <w:name w:val="F60DB147FD654DD295E9AC5E9482329D"/>
    <w:rsid w:val="00530BA8"/>
    <w:rPr>
      <w:kern w:val="2"/>
      <w14:ligatures w14:val="standardContextual"/>
    </w:rPr>
  </w:style>
  <w:style w:type="paragraph" w:customStyle="1" w:styleId="3E7CADB719D946E7AEA95D851460A647">
    <w:name w:val="3E7CADB719D946E7AEA95D851460A647"/>
    <w:rsid w:val="00530BA8"/>
    <w:rPr>
      <w:kern w:val="2"/>
      <w14:ligatures w14:val="standardContextual"/>
    </w:rPr>
  </w:style>
  <w:style w:type="paragraph" w:customStyle="1" w:styleId="4CAEBC8F8C014D03AE98FF605E977468">
    <w:name w:val="4CAEBC8F8C014D03AE98FF605E977468"/>
    <w:rsid w:val="00530BA8"/>
    <w:rPr>
      <w:kern w:val="2"/>
      <w14:ligatures w14:val="standardContextual"/>
    </w:rPr>
  </w:style>
  <w:style w:type="paragraph" w:customStyle="1" w:styleId="94D0519C610D47B1BFF341EBB34B02C6">
    <w:name w:val="94D0519C610D47B1BFF341EBB34B02C6"/>
    <w:rsid w:val="00530BA8"/>
    <w:rPr>
      <w:kern w:val="2"/>
      <w14:ligatures w14:val="standardContextual"/>
    </w:rPr>
  </w:style>
  <w:style w:type="paragraph" w:customStyle="1" w:styleId="4BCD8CE8389C49FE9F3C31BAE4B76F1E">
    <w:name w:val="4BCD8CE8389C49FE9F3C31BAE4B76F1E"/>
    <w:rsid w:val="00530BA8"/>
    <w:rPr>
      <w:kern w:val="2"/>
      <w14:ligatures w14:val="standardContextual"/>
    </w:rPr>
  </w:style>
  <w:style w:type="paragraph" w:customStyle="1" w:styleId="479E8D744F984D6B826DB059408FA67A">
    <w:name w:val="479E8D744F984D6B826DB059408FA67A"/>
    <w:rsid w:val="00530BA8"/>
    <w:rPr>
      <w:kern w:val="2"/>
      <w14:ligatures w14:val="standardContextual"/>
    </w:rPr>
  </w:style>
  <w:style w:type="paragraph" w:customStyle="1" w:styleId="F4846BF051AC4A8381546BB2B1F66AE7">
    <w:name w:val="F4846BF051AC4A8381546BB2B1F66AE7"/>
    <w:rsid w:val="00530BA8"/>
    <w:rPr>
      <w:kern w:val="2"/>
      <w14:ligatures w14:val="standardContextual"/>
    </w:rPr>
  </w:style>
  <w:style w:type="paragraph" w:customStyle="1" w:styleId="A70AF8331391499AB128C865DFA6F8EC">
    <w:name w:val="A70AF8331391499AB128C865DFA6F8EC"/>
    <w:rsid w:val="00530BA8"/>
    <w:rPr>
      <w:kern w:val="2"/>
      <w14:ligatures w14:val="standardContextual"/>
    </w:rPr>
  </w:style>
  <w:style w:type="paragraph" w:customStyle="1" w:styleId="44B440107D2C416A8FDF8C00E64F14F1">
    <w:name w:val="44B440107D2C416A8FDF8C00E64F14F1"/>
    <w:rsid w:val="00530BA8"/>
    <w:rPr>
      <w:kern w:val="2"/>
      <w14:ligatures w14:val="standardContextual"/>
    </w:rPr>
  </w:style>
  <w:style w:type="paragraph" w:customStyle="1" w:styleId="B43287D1B3E448ED9160D1EE99093269">
    <w:name w:val="B43287D1B3E448ED9160D1EE99093269"/>
    <w:rsid w:val="00530BA8"/>
    <w:rPr>
      <w:kern w:val="2"/>
      <w14:ligatures w14:val="standardContextual"/>
    </w:rPr>
  </w:style>
  <w:style w:type="paragraph" w:customStyle="1" w:styleId="16D0348EFB414CE7B39FCC16C268F540">
    <w:name w:val="16D0348EFB414CE7B39FCC16C268F540"/>
    <w:rsid w:val="00530BA8"/>
    <w:rPr>
      <w:kern w:val="2"/>
      <w14:ligatures w14:val="standardContextual"/>
    </w:rPr>
  </w:style>
  <w:style w:type="paragraph" w:customStyle="1" w:styleId="10771C820C35470C924C05C436EFE8CB">
    <w:name w:val="10771C820C35470C924C05C436EFE8CB"/>
    <w:rsid w:val="00530BA8"/>
    <w:rPr>
      <w:kern w:val="2"/>
      <w14:ligatures w14:val="standardContextual"/>
    </w:rPr>
  </w:style>
  <w:style w:type="paragraph" w:customStyle="1" w:styleId="CCF3CBA53FB8427C975B6B9E05B0E45A">
    <w:name w:val="CCF3CBA53FB8427C975B6B9E05B0E45A"/>
    <w:rsid w:val="00530BA8"/>
    <w:rPr>
      <w:kern w:val="2"/>
      <w14:ligatures w14:val="standardContextual"/>
    </w:rPr>
  </w:style>
  <w:style w:type="paragraph" w:customStyle="1" w:styleId="532C24C7D4EF42D4B624FC0BA30BA853">
    <w:name w:val="532C24C7D4EF42D4B624FC0BA30BA853"/>
    <w:rsid w:val="00530BA8"/>
    <w:rPr>
      <w:kern w:val="2"/>
      <w14:ligatures w14:val="standardContextual"/>
    </w:rPr>
  </w:style>
  <w:style w:type="paragraph" w:customStyle="1" w:styleId="C8D354F59ED14C4EB0D5D7519559FA14">
    <w:name w:val="C8D354F59ED14C4EB0D5D7519559FA14"/>
    <w:rsid w:val="00530BA8"/>
    <w:rPr>
      <w:kern w:val="2"/>
      <w14:ligatures w14:val="standardContextual"/>
    </w:rPr>
  </w:style>
  <w:style w:type="paragraph" w:customStyle="1" w:styleId="731AA6997EB34C3C8F03E42FCFCF9128">
    <w:name w:val="731AA6997EB34C3C8F03E42FCFCF9128"/>
    <w:rsid w:val="00530BA8"/>
    <w:rPr>
      <w:kern w:val="2"/>
      <w14:ligatures w14:val="standardContextual"/>
    </w:rPr>
  </w:style>
  <w:style w:type="paragraph" w:customStyle="1" w:styleId="FFE4CDF0C82A4C6FAB237116A23A93CF">
    <w:name w:val="FFE4CDF0C82A4C6FAB237116A23A93CF"/>
    <w:rsid w:val="00530BA8"/>
    <w:rPr>
      <w:kern w:val="2"/>
      <w14:ligatures w14:val="standardContextual"/>
    </w:rPr>
  </w:style>
  <w:style w:type="paragraph" w:customStyle="1" w:styleId="3082F02565A3417FAC5F83131EF16F72">
    <w:name w:val="3082F02565A3417FAC5F83131EF16F72"/>
    <w:rsid w:val="00530BA8"/>
    <w:rPr>
      <w:kern w:val="2"/>
      <w14:ligatures w14:val="standardContextual"/>
    </w:rPr>
  </w:style>
  <w:style w:type="paragraph" w:customStyle="1" w:styleId="7D18C78ADA38463FBE00B70464081AC6">
    <w:name w:val="7D18C78ADA38463FBE00B70464081AC6"/>
    <w:rsid w:val="00530BA8"/>
    <w:rPr>
      <w:kern w:val="2"/>
      <w14:ligatures w14:val="standardContextual"/>
    </w:rPr>
  </w:style>
  <w:style w:type="paragraph" w:customStyle="1" w:styleId="C1E699F1215E4548B4F1A3C64B99A28B">
    <w:name w:val="C1E699F1215E4548B4F1A3C64B99A28B"/>
    <w:rsid w:val="00530BA8"/>
    <w:rPr>
      <w:kern w:val="2"/>
      <w14:ligatures w14:val="standardContextual"/>
    </w:rPr>
  </w:style>
  <w:style w:type="paragraph" w:customStyle="1" w:styleId="A7EB2508659044DEAC74A6DB256C17E8">
    <w:name w:val="A7EB2508659044DEAC74A6DB256C17E8"/>
    <w:rsid w:val="00530BA8"/>
    <w:rPr>
      <w:kern w:val="2"/>
      <w14:ligatures w14:val="standardContextual"/>
    </w:rPr>
  </w:style>
  <w:style w:type="paragraph" w:customStyle="1" w:styleId="62ED87480A894CA0989AFD1C610FFF8A">
    <w:name w:val="62ED87480A894CA0989AFD1C610FFF8A"/>
    <w:rsid w:val="00530BA8"/>
    <w:rPr>
      <w:kern w:val="2"/>
      <w14:ligatures w14:val="standardContextual"/>
    </w:rPr>
  </w:style>
  <w:style w:type="paragraph" w:customStyle="1" w:styleId="0C7A49C45F664095843BDF928D08BC66">
    <w:name w:val="0C7A49C45F664095843BDF928D08BC66"/>
    <w:rsid w:val="00530BA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19</Pages>
  <Words>5547</Words>
  <Characters>31620</Characters>
  <Application>Microsoft Office Word</Application>
  <DocSecurity>12</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2024-04-24T01:50:00Z</dcterms:created>
  <dcterms:modified xsi:type="dcterms:W3CDTF">2024-04-24T01:50:00Z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