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E036F" w:rsidRDefault="00142FF8" w:rsidP="77585DC6">
            <w:pPr>
              <w:pStyle w:val="CoverHeading"/>
              <w:spacing w:before="0" w:after="120"/>
              <w:rPr>
                <w:rFonts w:ascii="Arial" w:hAnsi="Arial" w:cs="Arial"/>
                <w:color w:val="auto"/>
                <w:sz w:val="24"/>
              </w:rPr>
            </w:pPr>
            <w:r w:rsidRPr="008E036F">
              <w:rPr>
                <w:rFonts w:ascii="Arial" w:hAnsi="Arial" w:cs="Arial"/>
                <w:color w:val="auto"/>
                <w:sz w:val="24"/>
              </w:rPr>
              <w:t>Name of service:</w:t>
            </w:r>
          </w:p>
        </w:tc>
        <w:tc>
          <w:tcPr>
            <w:tcW w:w="4814" w:type="dxa"/>
          </w:tcPr>
          <w:p w14:paraId="5C63AD64" w14:textId="77777777" w:rsidR="00142FF8" w:rsidRPr="008E036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E036F">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D639788" w:rsidR="00142FF8" w:rsidRPr="008E036F" w:rsidRDefault="006A0A23" w:rsidP="00142FF8">
            <w:pPr>
              <w:pStyle w:val="ListBullet"/>
              <w:numPr>
                <w:ilvl w:val="0"/>
                <w:numId w:val="0"/>
              </w:numPr>
              <w:spacing w:before="0" w:after="120" w:line="22" w:lineRule="atLeast"/>
              <w:rPr>
                <w:rFonts w:ascii="Arial" w:hAnsi="Arial" w:cs="Arial"/>
                <w:color w:val="auto"/>
              </w:rPr>
            </w:pPr>
            <w:r w:rsidRPr="008E036F">
              <w:rPr>
                <w:rFonts w:ascii="Arial" w:hAnsi="Arial" w:cs="Arial"/>
                <w:color w:val="auto"/>
              </w:rPr>
              <w:t xml:space="preserve">Woodlands Aged Care and NDIS </w:t>
            </w:r>
            <w:r w:rsidR="008E036F" w:rsidRPr="008E036F">
              <w:rPr>
                <w:rFonts w:ascii="Arial" w:hAnsi="Arial" w:cs="Arial"/>
                <w:color w:val="auto"/>
              </w:rPr>
              <w:t>S</w:t>
            </w:r>
            <w:r w:rsidRPr="008E036F">
              <w:rPr>
                <w:rFonts w:ascii="Arial" w:hAnsi="Arial" w:cs="Arial"/>
                <w:color w:val="auto"/>
              </w:rPr>
              <w:t xml:space="preserve">ervices </w:t>
            </w:r>
          </w:p>
        </w:tc>
        <w:tc>
          <w:tcPr>
            <w:tcW w:w="4814" w:type="dxa"/>
          </w:tcPr>
          <w:p w14:paraId="02F1E98D" w14:textId="23C5B6F4" w:rsidR="00142FF8" w:rsidRPr="008E036F" w:rsidRDefault="00BB77E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77E3">
              <w:rPr>
                <w:rFonts w:ascii="Arial" w:hAnsi="Arial" w:cs="Arial"/>
                <w:color w:val="auto"/>
              </w:rPr>
              <w:t>12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E036F" w:rsidRDefault="00142FF8" w:rsidP="00142FF8">
            <w:pPr>
              <w:pStyle w:val="CoverHeading"/>
              <w:spacing w:before="0" w:after="120" w:line="22" w:lineRule="atLeast"/>
              <w:rPr>
                <w:rFonts w:ascii="Arial" w:hAnsi="Arial" w:cs="Arial"/>
                <w:color w:val="auto"/>
                <w:sz w:val="24"/>
              </w:rPr>
            </w:pPr>
            <w:r w:rsidRPr="008E036F">
              <w:rPr>
                <w:rFonts w:ascii="Arial" w:hAnsi="Arial" w:cs="Arial"/>
                <w:color w:val="auto"/>
                <w:sz w:val="24"/>
              </w:rPr>
              <w:t>Commission ID:</w:t>
            </w:r>
          </w:p>
        </w:tc>
        <w:tc>
          <w:tcPr>
            <w:tcW w:w="4814" w:type="dxa"/>
          </w:tcPr>
          <w:p w14:paraId="4E0EDBE8" w14:textId="77777777" w:rsidR="00142FF8" w:rsidRPr="008E036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E036F">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D59FBE2" w:rsidR="00142FF8" w:rsidRPr="008E036F" w:rsidRDefault="008E036F" w:rsidP="00142FF8">
            <w:pPr>
              <w:pStyle w:val="ListBullet"/>
              <w:numPr>
                <w:ilvl w:val="0"/>
                <w:numId w:val="0"/>
              </w:numPr>
              <w:spacing w:before="0" w:after="120" w:line="22" w:lineRule="atLeast"/>
              <w:rPr>
                <w:rFonts w:ascii="Arial" w:hAnsi="Arial" w:cs="Arial"/>
                <w:color w:val="auto"/>
              </w:rPr>
            </w:pPr>
            <w:r w:rsidRPr="008E036F">
              <w:rPr>
                <w:rFonts w:ascii="Arial" w:hAnsi="Arial" w:cs="Arial"/>
                <w:color w:val="auto"/>
              </w:rPr>
              <w:t>5264</w:t>
            </w:r>
          </w:p>
        </w:tc>
        <w:tc>
          <w:tcPr>
            <w:tcW w:w="4814" w:type="dxa"/>
          </w:tcPr>
          <w:p w14:paraId="322F44D1" w14:textId="3C651936" w:rsidR="00142FF8" w:rsidRPr="008E036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036F">
              <w:rPr>
                <w:rFonts w:ascii="Arial" w:hAnsi="Arial" w:cs="Arial"/>
                <w:color w:val="auto"/>
              </w:rPr>
              <w:t>Assessment contact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E036F" w:rsidRDefault="00142FF8" w:rsidP="00142FF8">
            <w:pPr>
              <w:pStyle w:val="CoverHeading"/>
              <w:spacing w:before="0" w:after="120" w:line="22" w:lineRule="atLeast"/>
              <w:rPr>
                <w:rFonts w:ascii="Arial" w:hAnsi="Arial" w:cs="Arial"/>
                <w:color w:val="auto"/>
                <w:sz w:val="24"/>
              </w:rPr>
            </w:pPr>
            <w:r w:rsidRPr="008E036F">
              <w:rPr>
                <w:rFonts w:ascii="Arial" w:hAnsi="Arial" w:cs="Arial"/>
                <w:color w:val="auto"/>
                <w:sz w:val="24"/>
              </w:rPr>
              <w:t xml:space="preserve">Approved provider: </w:t>
            </w:r>
          </w:p>
        </w:tc>
        <w:tc>
          <w:tcPr>
            <w:tcW w:w="4814" w:type="dxa"/>
          </w:tcPr>
          <w:p w14:paraId="48B56AC4" w14:textId="77777777" w:rsidR="00142FF8" w:rsidRPr="008E036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E036F">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BFD58E" w:rsidR="00142FF8" w:rsidRPr="008E036F" w:rsidRDefault="008E036F" w:rsidP="00142FF8">
            <w:pPr>
              <w:pStyle w:val="ListBullet"/>
              <w:numPr>
                <w:ilvl w:val="0"/>
                <w:numId w:val="0"/>
              </w:numPr>
              <w:spacing w:before="0" w:after="120" w:line="22" w:lineRule="atLeast"/>
              <w:rPr>
                <w:rFonts w:ascii="Arial" w:hAnsi="Arial" w:cs="Arial"/>
                <w:color w:val="auto"/>
              </w:rPr>
            </w:pPr>
            <w:r w:rsidRPr="008E036F">
              <w:rPr>
                <w:rFonts w:ascii="Arial" w:hAnsi="Arial" w:cs="Arial"/>
                <w:color w:val="auto"/>
              </w:rPr>
              <w:t>Mellreach Pty Ltd</w:t>
            </w:r>
          </w:p>
        </w:tc>
        <w:tc>
          <w:tcPr>
            <w:tcW w:w="4814" w:type="dxa"/>
          </w:tcPr>
          <w:p w14:paraId="340AC78C" w14:textId="79AB6406" w:rsidR="00142FF8" w:rsidRPr="008E036F" w:rsidRDefault="008E036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E036F">
              <w:rPr>
                <w:rFonts w:ascii="Arial" w:hAnsi="Arial" w:cs="Arial"/>
                <w:color w:val="auto"/>
              </w:rPr>
              <w:t>22 June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35399787" w:rsidR="0077396A" w:rsidRPr="00B83D6B" w:rsidRDefault="00420441" w:rsidP="00C00A50">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42A33F14"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C00A50">
        <w:rPr>
          <w:rFonts w:ascii="Arial" w:hAnsi="Arial" w:cs="Arial"/>
        </w:rPr>
        <w:t xml:space="preserve">Woodlands Aged Care </w:t>
      </w:r>
      <w:r w:rsidR="00987BA0">
        <w:rPr>
          <w:rFonts w:ascii="Arial" w:hAnsi="Arial" w:cs="Arial"/>
        </w:rPr>
        <w:t>a</w:t>
      </w:r>
      <w:r w:rsidR="00C00A50">
        <w:rPr>
          <w:rFonts w:ascii="Arial" w:hAnsi="Arial" w:cs="Arial"/>
        </w:rPr>
        <w:t>nd NDIS Services</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C00A50">
        <w:rPr>
          <w:rFonts w:ascii="Arial" w:hAnsi="Arial" w:cs="Arial"/>
          <w:color w:val="auto"/>
        </w:rPr>
        <w:t xml:space="preserve">by </w:t>
      </w:r>
      <w:r w:rsidR="00C00A50" w:rsidRPr="00C00A50">
        <w:rPr>
          <w:rFonts w:ascii="Arial" w:hAnsi="Arial" w:cs="Arial"/>
          <w:color w:val="auto"/>
        </w:rPr>
        <w:t>Kimberley Reed</w:t>
      </w:r>
      <w:r w:rsidRPr="00C00A50">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51C2EA9E" w:rsidR="00EC027A" w:rsidRPr="008542E1" w:rsidRDefault="005E1856" w:rsidP="00B700CD">
      <w:pPr>
        <w:pStyle w:val="ListParagraph"/>
        <w:numPr>
          <w:ilvl w:val="0"/>
          <w:numId w:val="9"/>
        </w:numPr>
        <w:spacing w:line="22" w:lineRule="atLeast"/>
        <w:ind w:left="714" w:hanging="357"/>
        <w:contextualSpacing w:val="0"/>
        <w:rPr>
          <w:rFonts w:ascii="Arial" w:hAnsi="Arial" w:cs="Arial"/>
          <w:color w:val="auto"/>
        </w:rPr>
      </w:pPr>
      <w:r w:rsidRPr="008542E1">
        <w:rPr>
          <w:rFonts w:ascii="Arial" w:hAnsi="Arial" w:cs="Arial"/>
          <w:color w:val="auto"/>
        </w:rPr>
        <w:t>the</w:t>
      </w:r>
      <w:r w:rsidR="00EF6E3E" w:rsidRPr="008542E1">
        <w:rPr>
          <w:rFonts w:ascii="Arial" w:hAnsi="Arial" w:cs="Arial"/>
          <w:color w:val="auto"/>
        </w:rPr>
        <w:t xml:space="preserve"> </w:t>
      </w:r>
      <w:r w:rsidR="006C07EB" w:rsidRPr="008542E1">
        <w:rPr>
          <w:rFonts w:ascii="Arial" w:hAnsi="Arial" w:cs="Arial"/>
          <w:color w:val="auto"/>
        </w:rPr>
        <w:t xml:space="preserve">assessment team’s </w:t>
      </w:r>
      <w:r w:rsidR="00EF6E3E" w:rsidRPr="008542E1">
        <w:rPr>
          <w:rFonts w:ascii="Arial" w:hAnsi="Arial" w:cs="Arial"/>
          <w:color w:val="auto"/>
        </w:rPr>
        <w:t xml:space="preserve">report for the </w:t>
      </w:r>
      <w:r w:rsidR="00C00A50" w:rsidRPr="008542E1">
        <w:rPr>
          <w:rFonts w:ascii="Arial" w:hAnsi="Arial" w:cs="Arial"/>
          <w:color w:val="auto"/>
        </w:rPr>
        <w:t>Assessment Contact-Site Report</w:t>
      </w:r>
      <w:r w:rsidR="00EF6E3E" w:rsidRPr="008542E1">
        <w:rPr>
          <w:rFonts w:ascii="Arial" w:hAnsi="Arial" w:cs="Arial"/>
          <w:color w:val="auto"/>
        </w:rPr>
        <w:t xml:space="preserve">, </w:t>
      </w:r>
      <w:r w:rsidR="00BF3420" w:rsidRPr="008542E1">
        <w:rPr>
          <w:rFonts w:ascii="Arial" w:hAnsi="Arial" w:cs="Arial"/>
          <w:color w:val="auto"/>
        </w:rPr>
        <w:t xml:space="preserve">the </w:t>
      </w:r>
      <w:r w:rsidR="00C00A50" w:rsidRPr="008542E1">
        <w:rPr>
          <w:rFonts w:ascii="Arial" w:hAnsi="Arial" w:cs="Arial"/>
          <w:color w:val="auto"/>
        </w:rPr>
        <w:t xml:space="preserve">Assessment Contact </w:t>
      </w:r>
      <w:r w:rsidR="00BF3420" w:rsidRPr="008542E1">
        <w:rPr>
          <w:rFonts w:ascii="Arial" w:hAnsi="Arial" w:cs="Arial"/>
          <w:color w:val="auto"/>
        </w:rPr>
        <w:t>report was informed by a site assessment, observations at the service, review of documents and interviews with staff, consumers/representatives and others</w:t>
      </w:r>
    </w:p>
    <w:p w14:paraId="438C9CB9" w14:textId="393C5521" w:rsidR="00CA4B16" w:rsidRPr="008542E1" w:rsidRDefault="00CA4B16" w:rsidP="00B700CD">
      <w:pPr>
        <w:pStyle w:val="ListParagraph"/>
        <w:numPr>
          <w:ilvl w:val="0"/>
          <w:numId w:val="9"/>
        </w:numPr>
        <w:spacing w:line="22" w:lineRule="atLeast"/>
        <w:ind w:left="714" w:hanging="357"/>
        <w:contextualSpacing w:val="0"/>
        <w:rPr>
          <w:rFonts w:ascii="Arial" w:hAnsi="Arial" w:cs="Arial"/>
          <w:color w:val="auto"/>
        </w:rPr>
      </w:pPr>
      <w:r w:rsidRPr="008542E1">
        <w:rPr>
          <w:rFonts w:ascii="Arial" w:hAnsi="Arial" w:cs="Arial"/>
          <w:color w:val="auto"/>
        </w:rPr>
        <w:t xml:space="preserve">the provider’s response to the </w:t>
      </w:r>
      <w:r w:rsidR="0061649E" w:rsidRPr="008542E1">
        <w:rPr>
          <w:rFonts w:ascii="Arial" w:hAnsi="Arial" w:cs="Arial"/>
          <w:color w:val="auto"/>
        </w:rPr>
        <w:t>assessment team’s</w:t>
      </w:r>
      <w:r w:rsidRPr="008542E1">
        <w:rPr>
          <w:rFonts w:ascii="Arial" w:hAnsi="Arial" w:cs="Arial"/>
          <w:color w:val="auto"/>
        </w:rPr>
        <w:t xml:space="preserve"> report received </w:t>
      </w:r>
      <w:r w:rsidR="008542E1" w:rsidRPr="008542E1">
        <w:rPr>
          <w:rFonts w:ascii="Arial" w:hAnsi="Arial" w:cs="Arial"/>
          <w:color w:val="auto"/>
        </w:rPr>
        <w:t>08 July 2022</w:t>
      </w:r>
    </w:p>
    <w:p w14:paraId="6712599B" w14:textId="024A45B0" w:rsidR="009006D2" w:rsidRPr="00B83D6B" w:rsidRDefault="00C00A50" w:rsidP="00B700CD">
      <w:pPr>
        <w:pStyle w:val="ListParagraph"/>
        <w:numPr>
          <w:ilvl w:val="0"/>
          <w:numId w:val="9"/>
        </w:numPr>
        <w:spacing w:line="22" w:lineRule="atLeast"/>
        <w:ind w:left="714" w:hanging="357"/>
        <w:contextualSpacing w:val="0"/>
        <w:rPr>
          <w:rFonts w:ascii="Arial" w:eastAsiaTheme="majorEastAsia" w:hAnsi="Arial" w:cs="Arial"/>
          <w:b/>
          <w:bCs/>
          <w:sz w:val="30"/>
          <w:szCs w:val="28"/>
        </w:rPr>
      </w:pPr>
      <w:r w:rsidRPr="008542E1">
        <w:rPr>
          <w:rFonts w:ascii="Arial" w:hAnsi="Arial" w:cs="Arial"/>
          <w:color w:val="auto"/>
        </w:rPr>
        <w:t>Other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9006D2"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303FD4FF"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356F9A" w:rsidRDefault="00985BBD" w:rsidP="002D5918">
            <w:pPr>
              <w:keepNext/>
              <w:spacing w:before="0" w:after="120" w:line="22" w:lineRule="atLeast"/>
              <w:rPr>
                <w:rFonts w:ascii="Arial" w:hAnsi="Arial" w:cs="Arial"/>
                <w:color w:val="auto"/>
              </w:rPr>
            </w:pPr>
            <w:r w:rsidRPr="00356F9A">
              <w:rPr>
                <w:rFonts w:ascii="Arial" w:hAnsi="Arial" w:cs="Arial"/>
                <w:color w:val="auto"/>
              </w:rPr>
              <w:t>Standard 4 Services and supports for daily living</w:t>
            </w:r>
          </w:p>
        </w:tc>
        <w:tc>
          <w:tcPr>
            <w:tcW w:w="1902" w:type="pct"/>
            <w:shd w:val="clear" w:color="auto" w:fill="auto"/>
          </w:tcPr>
          <w:p w14:paraId="2FB0E4A2" w14:textId="7305765B" w:rsidR="00985BBD" w:rsidRPr="00356F9A" w:rsidRDefault="00183B64"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356F9A">
              <w:rPr>
                <w:rFonts w:ascii="Arial" w:hAnsi="Arial" w:cs="Arial"/>
                <w:color w:val="auto"/>
              </w:rPr>
              <w:t>Not applicable as not all requirements have been assessed</w:t>
            </w:r>
          </w:p>
        </w:tc>
      </w:tr>
      <w:tr w:rsidR="00985BBD" w:rsidRPr="00B83D6B" w14:paraId="4561C549"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356F9A" w:rsidRDefault="00985BBD" w:rsidP="002D5918">
            <w:pPr>
              <w:keepNext/>
              <w:spacing w:before="0" w:after="120" w:line="22" w:lineRule="atLeast"/>
              <w:rPr>
                <w:rFonts w:ascii="Arial" w:hAnsi="Arial" w:cs="Arial"/>
                <w:color w:val="auto"/>
              </w:rPr>
            </w:pPr>
            <w:r w:rsidRPr="00356F9A">
              <w:rPr>
                <w:rFonts w:ascii="Arial" w:hAnsi="Arial" w:cs="Arial"/>
                <w:b/>
                <w:color w:val="auto"/>
              </w:rPr>
              <w:t>Standard 5</w:t>
            </w:r>
            <w:r w:rsidRPr="00356F9A">
              <w:rPr>
                <w:rFonts w:ascii="Arial" w:hAnsi="Arial" w:cs="Arial"/>
                <w:color w:val="auto"/>
              </w:rPr>
              <w:t xml:space="preserve"> Organisation’s service environment</w:t>
            </w:r>
          </w:p>
        </w:tc>
        <w:tc>
          <w:tcPr>
            <w:tcW w:w="1902" w:type="pct"/>
            <w:shd w:val="clear" w:color="auto" w:fill="auto"/>
          </w:tcPr>
          <w:p w14:paraId="3E686119" w14:textId="1DE3E14B" w:rsidR="00985BBD" w:rsidRPr="00356F9A" w:rsidRDefault="00183B6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56F9A">
              <w:rPr>
                <w:rFonts w:ascii="Arial" w:hAnsi="Arial" w:cs="Arial"/>
                <w:b/>
                <w:color w:val="auto"/>
              </w:rPr>
              <w:t>Not applicable as not all requirements have been assessed</w:t>
            </w:r>
          </w:p>
        </w:tc>
      </w:tr>
      <w:tr w:rsidR="00985BBD" w:rsidRPr="00B83D6B" w14:paraId="29B70143"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356F9A" w:rsidRDefault="00985BBD" w:rsidP="002D5918">
            <w:pPr>
              <w:keepNext/>
              <w:spacing w:before="0" w:after="120" w:line="22" w:lineRule="atLeast"/>
              <w:rPr>
                <w:rFonts w:ascii="Arial" w:hAnsi="Arial" w:cs="Arial"/>
                <w:color w:val="auto"/>
              </w:rPr>
            </w:pPr>
            <w:r w:rsidRPr="00356F9A">
              <w:rPr>
                <w:rFonts w:ascii="Arial" w:hAnsi="Arial" w:cs="Arial"/>
                <w:b/>
                <w:color w:val="auto"/>
              </w:rPr>
              <w:t>Standard 8</w:t>
            </w:r>
            <w:r w:rsidRPr="00356F9A">
              <w:rPr>
                <w:rFonts w:ascii="Arial" w:hAnsi="Arial" w:cs="Arial"/>
                <w:color w:val="auto"/>
              </w:rPr>
              <w:t xml:space="preserve"> Organisational governance</w:t>
            </w:r>
          </w:p>
        </w:tc>
        <w:tc>
          <w:tcPr>
            <w:tcW w:w="1902" w:type="pct"/>
            <w:shd w:val="clear" w:color="auto" w:fill="auto"/>
          </w:tcPr>
          <w:p w14:paraId="6F910699" w14:textId="143570BF" w:rsidR="00985BBD" w:rsidRPr="00356F9A" w:rsidRDefault="00BB77E3"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56F9A">
              <w:rPr>
                <w:rFonts w:ascii="Arial" w:hAnsi="Arial" w:cs="Arial"/>
                <w:b/>
                <w:color w:val="auto"/>
              </w:rPr>
              <w:t>Not applicable as not all requirements have been assessed</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356F9A" w:rsidRDefault="002E3643" w:rsidP="002D5918">
      <w:pPr>
        <w:spacing w:after="240" w:line="22" w:lineRule="atLeast"/>
        <w:rPr>
          <w:rFonts w:ascii="Arial" w:hAnsi="Arial" w:cs="Arial"/>
          <w:color w:val="auto"/>
        </w:rPr>
      </w:pPr>
      <w:r w:rsidRPr="00356F9A">
        <w:rPr>
          <w:rFonts w:ascii="Arial" w:hAnsi="Arial" w:cs="Arial"/>
          <w:color w:val="auto"/>
        </w:rPr>
        <w:t xml:space="preserve">Areas have been identified in which </w:t>
      </w:r>
      <w:r w:rsidRPr="00356F9A">
        <w:rPr>
          <w:rFonts w:ascii="Arial" w:hAnsi="Arial" w:cs="Arial"/>
          <w:b/>
          <w:color w:val="auto"/>
        </w:rPr>
        <w:t>improvements must be made to ensure compliance with the Quality Standards</w:t>
      </w:r>
      <w:r w:rsidRPr="00356F9A">
        <w:rPr>
          <w:rFonts w:ascii="Arial" w:hAnsi="Arial" w:cs="Arial"/>
          <w:color w:val="auto"/>
        </w:rPr>
        <w:t>. This is based on non-compliance with the Quality Standards as described in this performance report.</w:t>
      </w:r>
    </w:p>
    <w:p w14:paraId="5CF5AF4B" w14:textId="65F5BA26" w:rsidR="004A68B0" w:rsidRPr="00356F9A" w:rsidRDefault="00356F9A" w:rsidP="00EC368A">
      <w:pPr>
        <w:pStyle w:val="ListBullet"/>
        <w:spacing w:before="100" w:beforeAutospacing="1" w:after="120" w:line="22" w:lineRule="atLeast"/>
        <w:ind w:left="425" w:hanging="425"/>
        <w:rPr>
          <w:rFonts w:ascii="Arial" w:hAnsi="Arial" w:cs="Arial"/>
          <w:color w:val="auto"/>
        </w:rPr>
      </w:pPr>
      <w:r w:rsidRPr="00356F9A">
        <w:rPr>
          <w:rFonts w:ascii="Arial" w:hAnsi="Arial" w:cs="Arial"/>
          <w:color w:val="auto"/>
        </w:rPr>
        <w:t>Areas used for smoking must meet legislative requirements.</w:t>
      </w:r>
    </w:p>
    <w:p w14:paraId="19D15E33" w14:textId="704C9DE7" w:rsidR="00575A0B" w:rsidRPr="00356F9A" w:rsidRDefault="00575A0B" w:rsidP="0058648A">
      <w:pPr>
        <w:spacing w:after="240" w:line="22" w:lineRule="atLeast"/>
        <w:rPr>
          <w:rFonts w:ascii="Arial" w:hAnsi="Arial" w:cs="Arial"/>
          <w:color w:val="auto"/>
        </w:rPr>
      </w:pPr>
      <w:r w:rsidRPr="00356F9A">
        <w:rPr>
          <w:rFonts w:ascii="Arial" w:hAnsi="Arial" w:cs="Arial"/>
          <w:color w:val="auto"/>
        </w:rPr>
        <w:br w:type="page"/>
      </w:r>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2134"/>
        <w:gridCol w:w="6773"/>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356F9A" w:rsidRDefault="00532C52" w:rsidP="002D5918">
            <w:pPr>
              <w:spacing w:before="0" w:after="120" w:line="22" w:lineRule="atLeast"/>
              <w:rPr>
                <w:rFonts w:ascii="Arial" w:hAnsi="Arial" w:cs="Arial"/>
                <w:color w:val="auto"/>
              </w:rPr>
            </w:pPr>
            <w:r w:rsidRPr="00987BA0">
              <w:rPr>
                <w:rFonts w:ascii="Arial" w:hAnsi="Arial" w:cs="Arial"/>
              </w:rPr>
              <w:t>Services and supports for daily living</w:t>
            </w:r>
          </w:p>
        </w:tc>
        <w:tc>
          <w:tcPr>
            <w:tcW w:w="0" w:type="auto"/>
          </w:tcPr>
          <w:p w14:paraId="63D05288" w14:textId="3C5F5341" w:rsidR="00532C52" w:rsidRPr="00356F9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356F9A" w:rsidRPr="00B83D6B" w14:paraId="7559EDDE"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356F9A" w:rsidRDefault="00532C52" w:rsidP="002D5918">
            <w:pPr>
              <w:spacing w:line="22" w:lineRule="atLeast"/>
              <w:rPr>
                <w:rFonts w:ascii="Arial" w:hAnsi="Arial" w:cs="Arial"/>
                <w:color w:val="auto"/>
              </w:rPr>
            </w:pPr>
            <w:r w:rsidRPr="00356F9A">
              <w:rPr>
                <w:rFonts w:ascii="Arial" w:hAnsi="Arial" w:cs="Arial"/>
                <w:color w:val="auto"/>
              </w:rPr>
              <w:t>Requirement 4(3)(f)</w:t>
            </w:r>
          </w:p>
        </w:tc>
        <w:tc>
          <w:tcPr>
            <w:tcW w:w="0" w:type="auto"/>
            <w:tcBorders>
              <w:right w:val="single" w:sz="4" w:space="0" w:color="auto"/>
            </w:tcBorders>
          </w:tcPr>
          <w:p w14:paraId="5C5BD127" w14:textId="587BCEFD" w:rsidR="00532C52" w:rsidRPr="00356F9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6F9A">
              <w:rPr>
                <w:rFonts w:ascii="Arial" w:hAnsi="Arial" w:cs="Arial"/>
                <w:color w:val="auto"/>
              </w:rPr>
              <w:t>Where meals are provided, they are varied and of suitable quality and quantity.</w:t>
            </w:r>
          </w:p>
        </w:tc>
        <w:tc>
          <w:tcPr>
            <w:tcW w:w="0" w:type="auto"/>
            <w:tcBorders>
              <w:left w:val="single" w:sz="4" w:space="0" w:color="auto"/>
            </w:tcBorders>
          </w:tcPr>
          <w:p w14:paraId="4973AA52" w14:textId="1758BCE5" w:rsidR="00532C52" w:rsidRPr="00356F9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6F9A">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49117EC" w14:textId="77777777" w:rsidR="00EA5918" w:rsidRPr="00C24F00" w:rsidRDefault="00EA5918" w:rsidP="00C24F00">
      <w:pPr>
        <w:spacing w:before="240" w:line="276" w:lineRule="auto"/>
        <w:rPr>
          <w:rFonts w:ascii="Arial" w:eastAsia="Calibri" w:hAnsi="Arial" w:cs="Arial"/>
          <w:color w:val="auto"/>
        </w:rPr>
      </w:pPr>
      <w:bookmarkStart w:id="1" w:name="_Hlk97642838"/>
      <w:r w:rsidRPr="00C24F00">
        <w:rPr>
          <w:rFonts w:ascii="Arial" w:eastAsia="Calibri" w:hAnsi="Arial" w:cs="Arial"/>
          <w:color w:val="auto"/>
        </w:rPr>
        <w:t xml:space="preserve">The Assessment Team did not assess all Requirements in Standard 4, therefore a </w:t>
      </w:r>
      <w:r w:rsidRPr="00681F44">
        <w:rPr>
          <w:rFonts w:ascii="Arial" w:eastAsia="Calibri" w:hAnsi="Arial" w:cs="Arial"/>
          <w:color w:val="auto"/>
        </w:rPr>
        <w:t xml:space="preserve">summary or compliance rating </w:t>
      </w:r>
      <w:r w:rsidRPr="00C24F00">
        <w:rPr>
          <w:rFonts w:ascii="Arial" w:eastAsia="Calibri" w:hAnsi="Arial" w:cs="Arial"/>
          <w:color w:val="auto"/>
        </w:rPr>
        <w:t xml:space="preserve">is not provided. </w:t>
      </w:r>
      <w:bookmarkEnd w:id="1"/>
    </w:p>
    <w:p w14:paraId="55384E91" w14:textId="5C742779" w:rsidR="00EA5918" w:rsidRPr="00681F44" w:rsidRDefault="0094252F" w:rsidP="00C24F00">
      <w:pPr>
        <w:spacing w:before="240" w:line="276" w:lineRule="auto"/>
        <w:rPr>
          <w:rFonts w:ascii="Arial" w:eastAsia="Calibri" w:hAnsi="Arial" w:cs="Arial"/>
          <w:color w:val="auto"/>
        </w:rPr>
      </w:pPr>
      <w:r w:rsidRPr="00681F44">
        <w:rPr>
          <w:rFonts w:ascii="Arial" w:eastAsia="Calibri" w:hAnsi="Arial" w:cs="Arial"/>
          <w:color w:val="auto"/>
        </w:rPr>
        <w:t>Me</w:t>
      </w:r>
      <w:r w:rsidR="00EA5918" w:rsidRPr="00681F44">
        <w:rPr>
          <w:rFonts w:ascii="Arial" w:eastAsia="Calibri" w:hAnsi="Arial" w:cs="Arial"/>
          <w:color w:val="auto"/>
        </w:rPr>
        <w:t xml:space="preserve">als provided </w:t>
      </w:r>
      <w:r w:rsidR="00B42E53" w:rsidRPr="00681F44">
        <w:rPr>
          <w:rFonts w:ascii="Arial" w:eastAsia="Calibri" w:hAnsi="Arial" w:cs="Arial"/>
          <w:color w:val="auto"/>
        </w:rPr>
        <w:t>were</w:t>
      </w:r>
      <w:r w:rsidR="00EA5918" w:rsidRPr="00681F44">
        <w:rPr>
          <w:rFonts w:ascii="Arial" w:eastAsia="Calibri" w:hAnsi="Arial" w:cs="Arial"/>
          <w:color w:val="auto"/>
        </w:rPr>
        <w:t xml:space="preserve"> varied and of suitable quality and quantity to meet consumer preferences and nutritional requirements. </w:t>
      </w:r>
      <w:r w:rsidR="00B42E53" w:rsidRPr="00681F44">
        <w:rPr>
          <w:rFonts w:ascii="Arial" w:eastAsia="Calibri" w:hAnsi="Arial" w:cs="Arial"/>
          <w:color w:val="auto"/>
        </w:rPr>
        <w:t>C</w:t>
      </w:r>
      <w:r w:rsidR="00EA5918" w:rsidRPr="00681F44">
        <w:rPr>
          <w:rFonts w:ascii="Arial" w:eastAsia="Calibri" w:hAnsi="Arial" w:cs="Arial"/>
          <w:color w:val="auto"/>
        </w:rPr>
        <w:t xml:space="preserve">onsumers expressed satisfaction with the meal service and recent improvements to the meal service including the quality, quantity and various meal options available. </w:t>
      </w:r>
    </w:p>
    <w:p w14:paraId="290CAE7F" w14:textId="162AC882" w:rsidR="00EA5918" w:rsidRPr="00681F44" w:rsidRDefault="00B42E53" w:rsidP="00C24F00">
      <w:pPr>
        <w:spacing w:before="240" w:line="276" w:lineRule="auto"/>
        <w:rPr>
          <w:rFonts w:ascii="Arial" w:eastAsia="Calibri" w:hAnsi="Arial" w:cs="Arial"/>
          <w:color w:val="auto"/>
        </w:rPr>
      </w:pPr>
      <w:r w:rsidRPr="00681F44">
        <w:rPr>
          <w:rFonts w:ascii="Arial" w:eastAsia="Calibri" w:hAnsi="Arial" w:cs="Arial"/>
          <w:color w:val="auto"/>
        </w:rPr>
        <w:t>C</w:t>
      </w:r>
      <w:r w:rsidR="00EA5918" w:rsidRPr="00681F44">
        <w:rPr>
          <w:rFonts w:ascii="Arial" w:eastAsia="Calibri" w:hAnsi="Arial" w:cs="Arial"/>
          <w:color w:val="auto"/>
        </w:rPr>
        <w:t>are planning document</w:t>
      </w:r>
      <w:r w:rsidRPr="00681F44">
        <w:rPr>
          <w:rFonts w:ascii="Arial" w:eastAsia="Calibri" w:hAnsi="Arial" w:cs="Arial"/>
          <w:color w:val="auto"/>
        </w:rPr>
        <w:t xml:space="preserve">ation </w:t>
      </w:r>
      <w:r w:rsidR="00EA5918" w:rsidRPr="00681F44">
        <w:rPr>
          <w:rFonts w:ascii="Arial" w:eastAsia="Calibri" w:hAnsi="Arial" w:cs="Arial"/>
          <w:color w:val="auto"/>
        </w:rPr>
        <w:t xml:space="preserve">reflected </w:t>
      </w:r>
      <w:r w:rsidRPr="00681F44">
        <w:rPr>
          <w:rFonts w:ascii="Arial" w:eastAsia="Calibri" w:hAnsi="Arial" w:cs="Arial"/>
          <w:color w:val="auto"/>
        </w:rPr>
        <w:t xml:space="preserve">consumers’ </w:t>
      </w:r>
      <w:proofErr w:type="gramStart"/>
      <w:r w:rsidR="00EA5918" w:rsidRPr="00681F44">
        <w:rPr>
          <w:rFonts w:ascii="Arial" w:eastAsia="Calibri" w:hAnsi="Arial" w:cs="Arial"/>
          <w:color w:val="auto"/>
        </w:rPr>
        <w:t>particular dietary</w:t>
      </w:r>
      <w:proofErr w:type="gramEnd"/>
      <w:r w:rsidR="00EA5918" w:rsidRPr="00681F44">
        <w:rPr>
          <w:rFonts w:ascii="Arial" w:eastAsia="Calibri" w:hAnsi="Arial" w:cs="Arial"/>
          <w:color w:val="auto"/>
        </w:rPr>
        <w:t xml:space="preserve"> needs or preferences</w:t>
      </w:r>
      <w:r w:rsidRPr="00681F44">
        <w:rPr>
          <w:rFonts w:ascii="Arial" w:eastAsia="Calibri" w:hAnsi="Arial" w:cs="Arial"/>
          <w:color w:val="auto"/>
        </w:rPr>
        <w:t xml:space="preserve">. </w:t>
      </w:r>
      <w:r w:rsidR="00EA5918" w:rsidRPr="00681F44">
        <w:rPr>
          <w:rFonts w:ascii="Arial" w:eastAsia="Calibri" w:hAnsi="Arial" w:cs="Arial"/>
          <w:color w:val="auto"/>
        </w:rPr>
        <w:t xml:space="preserve"> Care staff check</w:t>
      </w:r>
      <w:r w:rsidRPr="00681F44">
        <w:rPr>
          <w:rFonts w:ascii="Arial" w:eastAsia="Calibri" w:hAnsi="Arial" w:cs="Arial"/>
          <w:color w:val="auto"/>
        </w:rPr>
        <w:t>ed</w:t>
      </w:r>
      <w:r w:rsidR="00EA5918" w:rsidRPr="00681F44">
        <w:rPr>
          <w:rFonts w:ascii="Arial" w:eastAsia="Calibri" w:hAnsi="Arial" w:cs="Arial"/>
          <w:color w:val="auto"/>
        </w:rPr>
        <w:t xml:space="preserve"> with consumers if they enjoyed their meal or if they would prefer more of the same meal or another option if they have not eaten their first choice.</w:t>
      </w:r>
      <w:r w:rsidRPr="00681F44">
        <w:rPr>
          <w:rFonts w:ascii="Arial" w:eastAsia="Calibri" w:hAnsi="Arial" w:cs="Arial"/>
          <w:color w:val="auto"/>
        </w:rPr>
        <w:t xml:space="preserve"> Care staff were aware of the assistance level required by consumers to complete their meals. </w:t>
      </w:r>
    </w:p>
    <w:p w14:paraId="07B7B274" w14:textId="09C23050" w:rsidR="00EA5918" w:rsidRPr="00681F44" w:rsidRDefault="00B42E53" w:rsidP="00B42E53">
      <w:pPr>
        <w:spacing w:before="240" w:line="276" w:lineRule="auto"/>
        <w:rPr>
          <w:rFonts w:ascii="Arial" w:eastAsia="Calibri" w:hAnsi="Arial" w:cs="Arial"/>
          <w:color w:val="auto"/>
        </w:rPr>
      </w:pPr>
      <w:r w:rsidRPr="00681F44">
        <w:rPr>
          <w:rFonts w:ascii="Arial" w:eastAsia="Calibri" w:hAnsi="Arial" w:cs="Arial"/>
          <w:color w:val="auto"/>
        </w:rPr>
        <w:t>T</w:t>
      </w:r>
      <w:r w:rsidR="00EA5918" w:rsidRPr="00681F44">
        <w:rPr>
          <w:rFonts w:ascii="Arial" w:eastAsia="Calibri" w:hAnsi="Arial" w:cs="Arial"/>
          <w:color w:val="auto"/>
        </w:rPr>
        <w:t xml:space="preserve">he service made various improvements and changes to its meal options and services including employing </w:t>
      </w:r>
      <w:r w:rsidRPr="00681F44">
        <w:rPr>
          <w:rFonts w:ascii="Arial" w:eastAsia="Calibri" w:hAnsi="Arial" w:cs="Arial"/>
          <w:color w:val="auto"/>
        </w:rPr>
        <w:t xml:space="preserve">two </w:t>
      </w:r>
      <w:r w:rsidR="00EA5918" w:rsidRPr="00681F44">
        <w:rPr>
          <w:rFonts w:ascii="Arial" w:eastAsia="Calibri" w:hAnsi="Arial" w:cs="Arial"/>
          <w:color w:val="auto"/>
        </w:rPr>
        <w:t>cooks as opposed to one chef previously. Staff actively encourage</w:t>
      </w:r>
      <w:r w:rsidRPr="00681F44">
        <w:rPr>
          <w:rFonts w:ascii="Arial" w:eastAsia="Calibri" w:hAnsi="Arial" w:cs="Arial"/>
          <w:color w:val="auto"/>
        </w:rPr>
        <w:t>d</w:t>
      </w:r>
      <w:r w:rsidR="00EA5918" w:rsidRPr="00681F44">
        <w:rPr>
          <w:rFonts w:ascii="Arial" w:eastAsia="Calibri" w:hAnsi="Arial" w:cs="Arial"/>
          <w:color w:val="auto"/>
        </w:rPr>
        <w:t xml:space="preserve"> feedback from consumers through direct conversation, feedback forms, meetings and internal surveys and audits. Catering staff walk the floor during meal services and ask for direct feedback from consumers about their meals and seek suggestions and preferences for other meal options.</w:t>
      </w:r>
    </w:p>
    <w:p w14:paraId="3A68C4CE" w14:textId="77777777" w:rsidR="00B42E53" w:rsidRPr="00681F44" w:rsidRDefault="00B42E53" w:rsidP="00B42E53">
      <w:pPr>
        <w:spacing w:before="240" w:line="276" w:lineRule="auto"/>
        <w:rPr>
          <w:rFonts w:ascii="Arial" w:eastAsia="Calibri" w:hAnsi="Arial" w:cs="Arial"/>
          <w:color w:val="auto"/>
        </w:rPr>
      </w:pPr>
      <w:r w:rsidRPr="00681F44">
        <w:rPr>
          <w:rFonts w:ascii="Arial" w:eastAsia="Calibri" w:hAnsi="Arial" w:cs="Arial"/>
          <w:color w:val="auto"/>
        </w:rPr>
        <w:t xml:space="preserve">For </w:t>
      </w:r>
      <w:r w:rsidR="00EA5918" w:rsidRPr="00681F44">
        <w:rPr>
          <w:rFonts w:ascii="Arial" w:eastAsia="Calibri" w:hAnsi="Arial" w:cs="Arial"/>
          <w:color w:val="auto"/>
        </w:rPr>
        <w:t>consumers</w:t>
      </w:r>
      <w:r w:rsidRPr="00681F44">
        <w:rPr>
          <w:rFonts w:ascii="Arial" w:eastAsia="Calibri" w:hAnsi="Arial" w:cs="Arial"/>
          <w:color w:val="auto"/>
        </w:rPr>
        <w:t>’</w:t>
      </w:r>
      <w:r w:rsidR="00EA5918" w:rsidRPr="00681F44">
        <w:rPr>
          <w:rFonts w:ascii="Arial" w:eastAsia="Calibri" w:hAnsi="Arial" w:cs="Arial"/>
          <w:color w:val="auto"/>
        </w:rPr>
        <w:t xml:space="preserve"> birthdays they can ask for anything they would like to eat, and the service provide it as a celebration of their special day. </w:t>
      </w:r>
      <w:r w:rsidRPr="00681F44">
        <w:rPr>
          <w:rFonts w:ascii="Arial" w:eastAsia="Calibri" w:hAnsi="Arial" w:cs="Arial"/>
          <w:color w:val="auto"/>
        </w:rPr>
        <w:t>C</w:t>
      </w:r>
      <w:r w:rsidR="00EA5918" w:rsidRPr="00681F44">
        <w:rPr>
          <w:rFonts w:ascii="Arial" w:eastAsia="Calibri" w:hAnsi="Arial" w:cs="Arial"/>
          <w:color w:val="auto"/>
        </w:rPr>
        <w:t>ultural celebration days include a specific meal in accordance with the culture being celebrated</w:t>
      </w:r>
      <w:r w:rsidRPr="00681F44">
        <w:rPr>
          <w:rFonts w:ascii="Arial" w:eastAsia="Calibri" w:hAnsi="Arial" w:cs="Arial"/>
          <w:color w:val="auto"/>
        </w:rPr>
        <w:t>.</w:t>
      </w:r>
      <w:r w:rsidR="00EA5918" w:rsidRPr="00681F44">
        <w:rPr>
          <w:rFonts w:ascii="Arial" w:eastAsia="Calibri" w:hAnsi="Arial" w:cs="Arial"/>
          <w:color w:val="auto"/>
        </w:rPr>
        <w:t xml:space="preserve"> </w:t>
      </w:r>
    </w:p>
    <w:p w14:paraId="215861D0" w14:textId="7B8527CA" w:rsidR="00EA5918" w:rsidRPr="00681F44" w:rsidRDefault="00B42E53" w:rsidP="00B42E53">
      <w:pPr>
        <w:spacing w:before="240" w:line="276" w:lineRule="auto"/>
        <w:rPr>
          <w:rFonts w:ascii="Arial" w:eastAsia="Calibri" w:hAnsi="Arial" w:cs="Arial"/>
          <w:color w:val="auto"/>
        </w:rPr>
      </w:pPr>
      <w:r w:rsidRPr="00681F44">
        <w:rPr>
          <w:rFonts w:ascii="Arial" w:eastAsia="Calibri" w:hAnsi="Arial" w:cs="Arial"/>
          <w:color w:val="auto"/>
        </w:rPr>
        <w:t>L</w:t>
      </w:r>
      <w:r w:rsidR="00EA5918" w:rsidRPr="00681F44">
        <w:rPr>
          <w:rFonts w:ascii="Arial" w:eastAsia="Calibri" w:hAnsi="Arial" w:cs="Arial"/>
          <w:color w:val="auto"/>
        </w:rPr>
        <w:t xml:space="preserve">unch service </w:t>
      </w:r>
      <w:r w:rsidRPr="00681F44">
        <w:rPr>
          <w:rFonts w:ascii="Arial" w:eastAsia="Calibri" w:hAnsi="Arial" w:cs="Arial"/>
          <w:color w:val="auto"/>
        </w:rPr>
        <w:t xml:space="preserve">was observed, and </w:t>
      </w:r>
      <w:r w:rsidR="00EA5918" w:rsidRPr="00681F44">
        <w:rPr>
          <w:rFonts w:ascii="Arial" w:eastAsia="Calibri" w:hAnsi="Arial" w:cs="Arial"/>
          <w:color w:val="auto"/>
        </w:rPr>
        <w:t xml:space="preserve">consumers appeared to be enjoying </w:t>
      </w:r>
      <w:r w:rsidRPr="00681F44">
        <w:rPr>
          <w:rFonts w:ascii="Arial" w:eastAsia="Calibri" w:hAnsi="Arial" w:cs="Arial"/>
          <w:color w:val="auto"/>
        </w:rPr>
        <w:t xml:space="preserve">their meals </w:t>
      </w:r>
      <w:r w:rsidR="00EA5918" w:rsidRPr="00681F44">
        <w:rPr>
          <w:rFonts w:ascii="Arial" w:eastAsia="Calibri" w:hAnsi="Arial" w:cs="Arial"/>
          <w:color w:val="auto"/>
        </w:rPr>
        <w:t>and the kitchen and dining areas were observed to be clean and tidy with staff observing general food safety protocols.</w:t>
      </w:r>
      <w:r w:rsidRPr="00681F44">
        <w:rPr>
          <w:rFonts w:ascii="Arial" w:eastAsia="Calibri" w:hAnsi="Arial" w:cs="Arial"/>
          <w:color w:val="auto"/>
        </w:rPr>
        <w:t xml:space="preserve"> </w:t>
      </w:r>
      <w:r w:rsidR="00EA5918" w:rsidRPr="00681F44">
        <w:rPr>
          <w:rFonts w:ascii="Arial" w:eastAsia="Calibri" w:hAnsi="Arial" w:cs="Arial"/>
          <w:color w:val="auto"/>
        </w:rPr>
        <w:t>The meal options were described and written on white boards in the dining areas</w:t>
      </w:r>
      <w:r w:rsidRPr="00681F44">
        <w:rPr>
          <w:rFonts w:ascii="Arial" w:eastAsia="Calibri" w:hAnsi="Arial" w:cs="Arial"/>
          <w:color w:val="auto"/>
        </w:rPr>
        <w:t xml:space="preserve"> and s</w:t>
      </w:r>
      <w:r w:rsidR="00EA5918" w:rsidRPr="00681F44">
        <w:rPr>
          <w:rFonts w:ascii="Arial" w:eastAsia="Calibri" w:hAnsi="Arial" w:cs="Arial"/>
          <w:color w:val="auto"/>
        </w:rPr>
        <w:t>taff were observed to be aiding consumers and seeking feedback on the food being served.</w:t>
      </w:r>
    </w:p>
    <w:p w14:paraId="4E3F0DB9" w14:textId="01EBE7F3" w:rsidR="00EA5918" w:rsidRPr="00681F44" w:rsidRDefault="00EA5918" w:rsidP="00C24F00">
      <w:pPr>
        <w:spacing w:before="240" w:line="276" w:lineRule="auto"/>
        <w:rPr>
          <w:rFonts w:ascii="Arial" w:eastAsia="Calibri" w:hAnsi="Arial" w:cs="Arial"/>
          <w:color w:val="auto"/>
        </w:rPr>
      </w:pPr>
      <w:r w:rsidRPr="00C24F00">
        <w:rPr>
          <w:rFonts w:ascii="Arial" w:eastAsia="Calibri" w:hAnsi="Arial" w:cs="Arial"/>
          <w:color w:val="auto"/>
        </w:rPr>
        <w:t xml:space="preserve">The service implemented actions to address deficiencies identified </w:t>
      </w:r>
      <w:r w:rsidR="00B42E53" w:rsidRPr="00C24F00">
        <w:rPr>
          <w:rFonts w:ascii="Arial" w:eastAsia="Calibri" w:hAnsi="Arial" w:cs="Arial"/>
          <w:color w:val="auto"/>
        </w:rPr>
        <w:t xml:space="preserve">at </w:t>
      </w:r>
      <w:r w:rsidRPr="00C24F00">
        <w:rPr>
          <w:rFonts w:ascii="Arial" w:eastAsia="Calibri" w:hAnsi="Arial" w:cs="Arial"/>
          <w:color w:val="auto"/>
        </w:rPr>
        <w:t>the Site Audit conducted on 6 December 2021 to 9 December 2021. These improvement actions include</w:t>
      </w:r>
      <w:r w:rsidR="00C96A97" w:rsidRPr="00C24F00">
        <w:rPr>
          <w:rFonts w:ascii="Arial" w:eastAsia="Calibri" w:hAnsi="Arial" w:cs="Arial"/>
          <w:color w:val="auto"/>
        </w:rPr>
        <w:t>d the r</w:t>
      </w:r>
      <w:r w:rsidRPr="00681F44">
        <w:rPr>
          <w:rFonts w:ascii="Arial" w:eastAsia="Calibri" w:hAnsi="Arial" w:cs="Arial"/>
          <w:color w:val="auto"/>
        </w:rPr>
        <w:t>emoval of the Chef and promotion of two long serving cooks to the shared position of kitchen managers.</w:t>
      </w:r>
      <w:r w:rsidR="00C96A97" w:rsidRPr="00681F44">
        <w:rPr>
          <w:rFonts w:ascii="Arial" w:eastAsia="Calibri" w:hAnsi="Arial" w:cs="Arial"/>
          <w:color w:val="auto"/>
        </w:rPr>
        <w:t xml:space="preserve"> An i</w:t>
      </w:r>
      <w:r w:rsidRPr="00681F44">
        <w:rPr>
          <w:rFonts w:ascii="Arial" w:eastAsia="Calibri" w:hAnsi="Arial" w:cs="Arial"/>
          <w:color w:val="auto"/>
        </w:rPr>
        <w:t xml:space="preserve">ncrease in staff </w:t>
      </w:r>
      <w:r w:rsidR="00C96A97" w:rsidRPr="00681F44">
        <w:rPr>
          <w:rFonts w:ascii="Arial" w:eastAsia="Calibri" w:hAnsi="Arial" w:cs="Arial"/>
          <w:color w:val="auto"/>
        </w:rPr>
        <w:t xml:space="preserve">cooking hours </w:t>
      </w:r>
      <w:r w:rsidRPr="00681F44">
        <w:rPr>
          <w:rFonts w:ascii="Arial" w:eastAsia="Calibri" w:hAnsi="Arial" w:cs="Arial"/>
          <w:color w:val="auto"/>
        </w:rPr>
        <w:t>by 57 hours per fortnight to improve planning and preparation of meals and special celebrations</w:t>
      </w:r>
      <w:r w:rsidR="00C96A97" w:rsidRPr="00681F44">
        <w:rPr>
          <w:rFonts w:ascii="Arial" w:eastAsia="Calibri" w:hAnsi="Arial" w:cs="Arial"/>
          <w:color w:val="auto"/>
        </w:rPr>
        <w:t xml:space="preserve"> has occurred. M</w:t>
      </w:r>
      <w:r w:rsidRPr="00681F44">
        <w:rPr>
          <w:rFonts w:ascii="Arial" w:eastAsia="Calibri" w:hAnsi="Arial" w:cs="Arial"/>
          <w:color w:val="auto"/>
        </w:rPr>
        <w:t>onthly food satisfaction surveys of consumers by the Diversional Therapist and staff to improve changes in menu and processes</w:t>
      </w:r>
      <w:r w:rsidR="00C96A97" w:rsidRPr="00681F44">
        <w:rPr>
          <w:rFonts w:ascii="Arial" w:eastAsia="Calibri" w:hAnsi="Arial" w:cs="Arial"/>
          <w:color w:val="auto"/>
        </w:rPr>
        <w:t xml:space="preserve"> has been </w:t>
      </w:r>
      <w:r w:rsidR="00C96A97" w:rsidRPr="00681F44">
        <w:rPr>
          <w:rFonts w:ascii="Arial" w:eastAsia="Calibri" w:hAnsi="Arial" w:cs="Arial"/>
          <w:color w:val="auto"/>
        </w:rPr>
        <w:lastRenderedPageBreak/>
        <w:t xml:space="preserve">implemented. </w:t>
      </w:r>
      <w:r w:rsidRPr="00681F44">
        <w:rPr>
          <w:rFonts w:ascii="Arial" w:eastAsia="Calibri" w:hAnsi="Arial" w:cs="Arial"/>
          <w:color w:val="auto"/>
        </w:rPr>
        <w:t>A review of compliments and complaints from July 2021 to June 2022 indicated an increased level of satisfaction with the food services and options being offered.</w:t>
      </w:r>
    </w:p>
    <w:p w14:paraId="2CFA8291" w14:textId="29E6BDF8" w:rsidR="00EA5918" w:rsidRPr="00681F44" w:rsidRDefault="00681F44" w:rsidP="00681F44">
      <w:pPr>
        <w:spacing w:before="240" w:line="276" w:lineRule="auto"/>
        <w:rPr>
          <w:rFonts w:ascii="Arial" w:eastAsia="Calibri" w:hAnsi="Arial" w:cs="Arial"/>
          <w:color w:val="auto"/>
        </w:rPr>
      </w:pPr>
      <w:r w:rsidRPr="00681F44">
        <w:rPr>
          <w:rFonts w:ascii="Arial" w:eastAsia="Calibri" w:hAnsi="Arial" w:cs="Arial"/>
          <w:color w:val="auto"/>
        </w:rPr>
        <w:t>M</w:t>
      </w:r>
      <w:r w:rsidR="00EA5918" w:rsidRPr="00681F44">
        <w:rPr>
          <w:rFonts w:ascii="Arial" w:eastAsia="Calibri" w:hAnsi="Arial" w:cs="Arial"/>
          <w:color w:val="auto"/>
        </w:rPr>
        <w:t>onthly survey</w:t>
      </w:r>
      <w:r w:rsidRPr="00681F44">
        <w:rPr>
          <w:rFonts w:ascii="Arial" w:eastAsia="Calibri" w:hAnsi="Arial" w:cs="Arial"/>
          <w:color w:val="auto"/>
        </w:rPr>
        <w:t xml:space="preserve"> results were used by lifestyle staff </w:t>
      </w:r>
      <w:r w:rsidR="00EA5918" w:rsidRPr="00681F44">
        <w:rPr>
          <w:rFonts w:ascii="Arial" w:eastAsia="Calibri" w:hAnsi="Arial" w:cs="Arial"/>
          <w:color w:val="auto"/>
        </w:rPr>
        <w:t>to prepare fortnightly cooking sessions with consumers</w:t>
      </w:r>
      <w:r w:rsidRPr="00681F44">
        <w:rPr>
          <w:rFonts w:ascii="Arial" w:eastAsia="Calibri" w:hAnsi="Arial" w:cs="Arial"/>
          <w:color w:val="auto"/>
        </w:rPr>
        <w:t xml:space="preserve">. A list of special food days has been completed by lifestyle staff </w:t>
      </w:r>
      <w:r w:rsidR="00EA5918" w:rsidRPr="00681F44">
        <w:rPr>
          <w:rFonts w:ascii="Arial" w:eastAsia="Calibri" w:hAnsi="Arial" w:cs="Arial"/>
          <w:color w:val="auto"/>
        </w:rPr>
        <w:t>with consumer input for the kitchen to follow including Greek, Italian, and fast food options such as pizza and fried chicken</w:t>
      </w:r>
      <w:r w:rsidRPr="00681F44">
        <w:rPr>
          <w:rFonts w:ascii="Arial" w:eastAsia="Calibri" w:hAnsi="Arial" w:cs="Arial"/>
          <w:color w:val="auto"/>
        </w:rPr>
        <w:t>.</w:t>
      </w:r>
    </w:p>
    <w:p w14:paraId="416BEC4A" w14:textId="0CFB10C9" w:rsidR="00EA5918" w:rsidRPr="00681F44" w:rsidRDefault="00681F44" w:rsidP="00C24F00">
      <w:pPr>
        <w:spacing w:before="240" w:line="276" w:lineRule="auto"/>
        <w:rPr>
          <w:rFonts w:ascii="Arial" w:eastAsia="Calibri" w:hAnsi="Arial" w:cs="Arial"/>
          <w:color w:val="auto"/>
        </w:rPr>
      </w:pPr>
      <w:r w:rsidRPr="00681F44">
        <w:rPr>
          <w:rFonts w:ascii="Arial" w:eastAsia="Calibri" w:hAnsi="Arial" w:cs="Arial"/>
          <w:color w:val="auto"/>
        </w:rPr>
        <w:t>Weight loss for consumers was tracked by c</w:t>
      </w:r>
      <w:r w:rsidR="00EA5918" w:rsidRPr="00681F44">
        <w:rPr>
          <w:rFonts w:ascii="Arial" w:eastAsia="Calibri" w:hAnsi="Arial" w:cs="Arial"/>
          <w:color w:val="auto"/>
        </w:rPr>
        <w:t>linical management software</w:t>
      </w:r>
      <w:r w:rsidRPr="00681F44">
        <w:rPr>
          <w:rFonts w:ascii="Arial" w:eastAsia="Calibri" w:hAnsi="Arial" w:cs="Arial"/>
          <w:color w:val="auto"/>
        </w:rPr>
        <w:t xml:space="preserve">, which identified </w:t>
      </w:r>
      <w:r w:rsidR="00EA5918" w:rsidRPr="00681F44">
        <w:rPr>
          <w:rFonts w:ascii="Arial" w:eastAsia="Calibri" w:hAnsi="Arial" w:cs="Arial"/>
          <w:color w:val="auto"/>
        </w:rPr>
        <w:t>a reduction in both significant and consecutive weight losses since the change in kitchen management.</w:t>
      </w:r>
      <w:r w:rsidRPr="00681F44">
        <w:rPr>
          <w:rFonts w:ascii="Arial" w:eastAsia="Calibri" w:hAnsi="Arial" w:cs="Arial"/>
          <w:color w:val="auto"/>
        </w:rPr>
        <w:t xml:space="preserve"> </w:t>
      </w:r>
      <w:r w:rsidR="00EA5918" w:rsidRPr="00681F44">
        <w:rPr>
          <w:rFonts w:ascii="Arial" w:eastAsia="Calibri" w:hAnsi="Arial" w:cs="Arial"/>
          <w:color w:val="auto"/>
        </w:rPr>
        <w:t>The F</w:t>
      </w:r>
      <w:r w:rsidRPr="00681F44">
        <w:rPr>
          <w:rFonts w:ascii="Arial" w:eastAsia="Calibri" w:hAnsi="Arial" w:cs="Arial"/>
          <w:color w:val="auto"/>
        </w:rPr>
        <w:t xml:space="preserve">acility Manger </w:t>
      </w:r>
      <w:r w:rsidR="00EA5918" w:rsidRPr="00681F44">
        <w:rPr>
          <w:rFonts w:ascii="Arial" w:eastAsia="Calibri" w:hAnsi="Arial" w:cs="Arial"/>
          <w:color w:val="auto"/>
        </w:rPr>
        <w:t>monitor</w:t>
      </w:r>
      <w:r w:rsidRPr="00681F44">
        <w:rPr>
          <w:rFonts w:ascii="Arial" w:eastAsia="Calibri" w:hAnsi="Arial" w:cs="Arial"/>
          <w:color w:val="auto"/>
        </w:rPr>
        <w:t xml:space="preserve">ed the </w:t>
      </w:r>
      <w:r w:rsidR="00EA5918" w:rsidRPr="00681F44">
        <w:rPr>
          <w:rFonts w:ascii="Arial" w:eastAsia="Calibri" w:hAnsi="Arial" w:cs="Arial"/>
          <w:color w:val="auto"/>
        </w:rPr>
        <w:t>ordering of catering supplies for all fresh and dry goods. </w:t>
      </w:r>
      <w:r w:rsidRPr="00681F44">
        <w:rPr>
          <w:rFonts w:ascii="Arial" w:eastAsia="Calibri" w:hAnsi="Arial" w:cs="Arial"/>
          <w:color w:val="auto"/>
        </w:rPr>
        <w:t xml:space="preserve">Audit results were reviewed monthly by the Facility Manager. Online </w:t>
      </w:r>
      <w:r w:rsidR="00EA5918" w:rsidRPr="00681F44">
        <w:rPr>
          <w:rFonts w:ascii="Arial" w:eastAsia="Calibri" w:hAnsi="Arial" w:cs="Arial"/>
          <w:color w:val="auto"/>
        </w:rPr>
        <w:t>education sessions from Nutrition Professionals Australia</w:t>
      </w:r>
      <w:r w:rsidRPr="00681F44">
        <w:rPr>
          <w:rFonts w:ascii="Arial" w:eastAsia="Calibri" w:hAnsi="Arial" w:cs="Arial"/>
          <w:color w:val="auto"/>
        </w:rPr>
        <w:t xml:space="preserve"> have been purchased</w:t>
      </w:r>
      <w:r w:rsidR="00EA5918" w:rsidRPr="00681F44">
        <w:rPr>
          <w:rFonts w:ascii="Arial" w:eastAsia="Calibri" w:hAnsi="Arial" w:cs="Arial"/>
          <w:color w:val="auto"/>
        </w:rPr>
        <w:t>. Completed sessions are planned to be provided to all kitchen staff initially and then to care staff as a part of the training calendar.</w:t>
      </w:r>
    </w:p>
    <w:p w14:paraId="6B350635" w14:textId="78B59BB7" w:rsidR="00681F44" w:rsidRPr="00681F44" w:rsidRDefault="00681F44" w:rsidP="00C24F00">
      <w:pPr>
        <w:spacing w:before="240" w:line="276" w:lineRule="auto"/>
        <w:rPr>
          <w:rFonts w:ascii="Arial" w:eastAsia="Calibri" w:hAnsi="Arial" w:cs="Arial"/>
          <w:color w:val="auto"/>
        </w:rPr>
      </w:pPr>
      <w:r w:rsidRPr="00681F44">
        <w:rPr>
          <w:rFonts w:ascii="Arial" w:eastAsia="Calibri" w:hAnsi="Arial" w:cs="Arial"/>
          <w:color w:val="auto"/>
        </w:rPr>
        <w:t xml:space="preserve">Based on the information contained above, it is my decision this Requirement is now Compliant. </w:t>
      </w:r>
    </w:p>
    <w:p w14:paraId="658D3B5D" w14:textId="77777777" w:rsidR="00EA5918" w:rsidRPr="00681F44" w:rsidRDefault="00EA5918">
      <w:pPr>
        <w:rPr>
          <w:rFonts w:ascii="Arial" w:eastAsiaTheme="majorEastAsia" w:hAnsi="Arial" w:cs="Arial"/>
          <w:b/>
          <w:bCs/>
          <w:sz w:val="30"/>
          <w:szCs w:val="28"/>
        </w:rPr>
      </w:pPr>
      <w:r w:rsidRPr="00681F44">
        <w:rPr>
          <w:rFonts w:ascii="Arial" w:hAnsi="Arial" w:cs="Arial"/>
        </w:rPr>
        <w:br w:type="page"/>
      </w:r>
    </w:p>
    <w:p w14:paraId="373A651B" w14:textId="17063E35" w:rsidR="00E206F2" w:rsidRPr="00B83D6B" w:rsidRDefault="00E206F2" w:rsidP="00341026">
      <w:pPr>
        <w:pStyle w:val="Heading1"/>
        <w:spacing w:before="120" w:after="240" w:line="22" w:lineRule="atLeast"/>
        <w:rPr>
          <w:rFonts w:ascii="Arial" w:hAnsi="Arial" w:cs="Arial"/>
        </w:rPr>
      </w:pPr>
      <w:r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2060"/>
        <w:gridCol w:w="6847"/>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3009C40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1F44" w:rsidRPr="00681F44"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DE3EF47" w:rsidR="00532C52" w:rsidRPr="00681F44" w:rsidRDefault="00532C52" w:rsidP="004F7D3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81F44">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1190C2C" w14:textId="77777777" w:rsidR="004F7D34" w:rsidRPr="00EC3A54" w:rsidRDefault="004F7D34" w:rsidP="004F7D34">
      <w:pPr>
        <w:rPr>
          <w:rFonts w:ascii="Arial" w:eastAsia="Calibri" w:hAnsi="Arial" w:cs="Arial"/>
          <w:strike/>
        </w:rPr>
      </w:pPr>
      <w:bookmarkStart w:id="2" w:name="_Hlk107928220"/>
      <w:r w:rsidRPr="00EC3A54">
        <w:rPr>
          <w:rFonts w:ascii="Arial" w:eastAsia="Calibri" w:hAnsi="Arial" w:cs="Arial"/>
        </w:rPr>
        <w:t xml:space="preserve">The Assessment Team did not assess all Requirements in Standard 5, therefore a </w:t>
      </w:r>
      <w:r w:rsidRPr="00EC3A54">
        <w:rPr>
          <w:rFonts w:ascii="Arial" w:eastAsia="Calibri" w:hAnsi="Arial" w:cs="Arial"/>
          <w:color w:val="auto"/>
        </w:rPr>
        <w:t xml:space="preserve">summary or Compliance rating is </w:t>
      </w:r>
      <w:r w:rsidRPr="00EC3A54">
        <w:rPr>
          <w:rFonts w:ascii="Arial" w:eastAsia="Calibri" w:hAnsi="Arial" w:cs="Arial"/>
        </w:rPr>
        <w:t xml:space="preserve">not provided. </w:t>
      </w:r>
    </w:p>
    <w:bookmarkEnd w:id="2"/>
    <w:p w14:paraId="199AC817" w14:textId="705C78D1" w:rsidR="004F7D34" w:rsidRPr="00EC3A54" w:rsidRDefault="004F7D34" w:rsidP="005C0741">
      <w:pPr>
        <w:spacing w:before="240" w:line="276" w:lineRule="auto"/>
        <w:rPr>
          <w:rFonts w:ascii="Arial" w:eastAsia="Calibri" w:hAnsi="Arial" w:cs="Arial"/>
          <w:color w:val="auto"/>
        </w:rPr>
      </w:pPr>
      <w:r w:rsidRPr="00EC3A54">
        <w:rPr>
          <w:rFonts w:ascii="Arial" w:eastAsia="Calibri" w:hAnsi="Arial" w:cs="Arial"/>
          <w:color w:val="auto"/>
        </w:rPr>
        <w:t>The service</w:t>
      </w:r>
      <w:r w:rsidR="008D3ECB" w:rsidRPr="00EC3A54">
        <w:rPr>
          <w:rFonts w:ascii="Arial" w:eastAsia="Calibri" w:hAnsi="Arial" w:cs="Arial"/>
          <w:color w:val="auto"/>
        </w:rPr>
        <w:t>’</w:t>
      </w:r>
      <w:r w:rsidRPr="00EC3A54">
        <w:rPr>
          <w:rFonts w:ascii="Arial" w:eastAsia="Calibri" w:hAnsi="Arial" w:cs="Arial"/>
          <w:color w:val="auto"/>
        </w:rPr>
        <w:t xml:space="preserve">s furniture, fittings and equipment appeared safe, clean, well maintained and suitable for the use of consumers. </w:t>
      </w:r>
      <w:r w:rsidR="008D3ECB" w:rsidRPr="00EC3A54">
        <w:rPr>
          <w:rFonts w:ascii="Arial" w:eastAsia="Calibri" w:hAnsi="Arial" w:cs="Arial"/>
          <w:color w:val="auto"/>
        </w:rPr>
        <w:t>C</w:t>
      </w:r>
      <w:r w:rsidRPr="00EC3A54">
        <w:rPr>
          <w:rFonts w:ascii="Arial" w:eastAsia="Calibri" w:hAnsi="Arial" w:cs="Arial"/>
          <w:color w:val="auto"/>
        </w:rPr>
        <w:t xml:space="preserve">hairs, dining room furniture, beds, outdoor seating equipment, tables and consumer rooms were observed to be clean and fit for purpose. </w:t>
      </w:r>
      <w:r w:rsidR="008D3ECB" w:rsidRPr="00EC3A54">
        <w:rPr>
          <w:rFonts w:ascii="Arial" w:eastAsia="Calibri" w:hAnsi="Arial" w:cs="Arial"/>
          <w:color w:val="auto"/>
        </w:rPr>
        <w:t xml:space="preserve">Consumers and representatives indicated consumers felt safe when staff were using equipment and said staff keep the internal and external environment clean and tidy. </w:t>
      </w:r>
      <w:r w:rsidRPr="00EC3A54">
        <w:rPr>
          <w:rFonts w:ascii="Arial" w:eastAsia="Calibri" w:hAnsi="Arial" w:cs="Arial"/>
          <w:color w:val="auto"/>
        </w:rPr>
        <w:t xml:space="preserve">Call bells and mobility aids were within reach of consumers and operational, equipment used to assist consumer mobility was clean, in working order and appeared well maintained. </w:t>
      </w:r>
    </w:p>
    <w:p w14:paraId="719129B0" w14:textId="542C2C5D" w:rsidR="004F7D34" w:rsidRPr="00EC3A54" w:rsidRDefault="004F7D34" w:rsidP="008D3ECB">
      <w:pPr>
        <w:spacing w:before="240" w:line="276" w:lineRule="auto"/>
        <w:rPr>
          <w:rFonts w:ascii="Arial" w:eastAsia="Calibri" w:hAnsi="Arial" w:cs="Arial"/>
          <w:color w:val="auto"/>
        </w:rPr>
      </w:pPr>
      <w:r w:rsidRPr="00EC3A54">
        <w:rPr>
          <w:rFonts w:ascii="Arial" w:eastAsia="Calibri" w:hAnsi="Arial" w:cs="Arial"/>
          <w:color w:val="auto"/>
        </w:rPr>
        <w:t>Cleaning staff were observed to be cleaning high touch point areas and cleaning floors and wiping down tables and chairs during the Site Assessment.</w:t>
      </w:r>
      <w:r w:rsidR="008D3ECB" w:rsidRPr="00EC3A54">
        <w:rPr>
          <w:rFonts w:ascii="Arial" w:eastAsia="Calibri" w:hAnsi="Arial" w:cs="Arial"/>
          <w:color w:val="auto"/>
        </w:rPr>
        <w:t xml:space="preserve"> </w:t>
      </w:r>
      <w:r w:rsidRPr="00EC3A54">
        <w:rPr>
          <w:rFonts w:ascii="Arial" w:eastAsia="Calibri" w:hAnsi="Arial" w:cs="Arial"/>
          <w:color w:val="auto"/>
        </w:rPr>
        <w:t xml:space="preserve">Catering staff were observed to be cleaning and wiping down dining room tables following the lunch meal </w:t>
      </w:r>
      <w:r w:rsidR="008D3ECB" w:rsidRPr="00EC3A54">
        <w:rPr>
          <w:rFonts w:ascii="Arial" w:eastAsia="Calibri" w:hAnsi="Arial" w:cs="Arial"/>
          <w:color w:val="auto"/>
        </w:rPr>
        <w:t>service</w:t>
      </w:r>
      <w:r w:rsidRPr="00EC3A54">
        <w:rPr>
          <w:rFonts w:ascii="Arial" w:eastAsia="Calibri" w:hAnsi="Arial" w:cs="Arial"/>
          <w:color w:val="auto"/>
        </w:rPr>
        <w:t xml:space="preserve"> and resetting the table for the dinner service.</w:t>
      </w:r>
    </w:p>
    <w:p w14:paraId="3EB01E4F" w14:textId="46ED7F65" w:rsidR="004F7D34" w:rsidRPr="00EC3A54" w:rsidRDefault="004F7D34" w:rsidP="008D3ECB">
      <w:pPr>
        <w:spacing w:before="240" w:line="276" w:lineRule="auto"/>
        <w:rPr>
          <w:rFonts w:ascii="Arial" w:hAnsi="Arial" w:cs="Arial"/>
          <w:color w:val="auto"/>
          <w:szCs w:val="22"/>
        </w:rPr>
      </w:pPr>
      <w:r w:rsidRPr="00EC3A54">
        <w:rPr>
          <w:rFonts w:ascii="Arial" w:eastAsia="Calibri" w:hAnsi="Arial" w:cs="Arial"/>
          <w:color w:val="auto"/>
        </w:rPr>
        <w:t>The onsite laundry was out of service due to a recent fire attended and extinguished by the fire department. All laundry services were currently contracted to external services</w:t>
      </w:r>
      <w:r w:rsidRPr="00EC3A54">
        <w:rPr>
          <w:rFonts w:ascii="Arial" w:hAnsi="Arial" w:cs="Arial"/>
          <w:color w:val="auto"/>
          <w:szCs w:val="22"/>
        </w:rPr>
        <w:t xml:space="preserve">. One business </w:t>
      </w:r>
      <w:r w:rsidR="008D3ECB" w:rsidRPr="00EC3A54">
        <w:rPr>
          <w:rFonts w:ascii="Arial" w:hAnsi="Arial" w:cs="Arial"/>
          <w:color w:val="auto"/>
          <w:szCs w:val="22"/>
        </w:rPr>
        <w:t>launders linen</w:t>
      </w:r>
      <w:r w:rsidRPr="00EC3A54">
        <w:rPr>
          <w:rFonts w:ascii="Arial" w:hAnsi="Arial" w:cs="Arial"/>
          <w:color w:val="auto"/>
          <w:szCs w:val="22"/>
        </w:rPr>
        <w:t xml:space="preserve"> and towels and another contractor cares for consumers’ personal clothing and items. Laundry staff use an interim area of the service to organise returned laundry which appeared to be clean and tidy and well managed.</w:t>
      </w:r>
      <w:r w:rsidR="008D3ECB" w:rsidRPr="00EC3A54">
        <w:rPr>
          <w:rFonts w:ascii="Arial" w:hAnsi="Arial" w:cs="Arial"/>
          <w:color w:val="auto"/>
          <w:szCs w:val="22"/>
        </w:rPr>
        <w:t xml:space="preserve"> </w:t>
      </w:r>
      <w:r w:rsidRPr="00EC3A54">
        <w:rPr>
          <w:rFonts w:ascii="Arial" w:hAnsi="Arial" w:cs="Arial"/>
          <w:color w:val="auto"/>
          <w:szCs w:val="22"/>
        </w:rPr>
        <w:t>Communal furniture was observed to be clean and fit for consumer and visitor use.</w:t>
      </w:r>
    </w:p>
    <w:p w14:paraId="5DF161F8" w14:textId="77777777" w:rsidR="009B1CC3" w:rsidRPr="00EC3A54" w:rsidRDefault="004F7D34" w:rsidP="008D3ECB">
      <w:pPr>
        <w:spacing w:before="240" w:line="276" w:lineRule="auto"/>
        <w:rPr>
          <w:rFonts w:ascii="Arial" w:eastAsia="Calibri" w:hAnsi="Arial" w:cs="Arial"/>
          <w:color w:val="auto"/>
        </w:rPr>
      </w:pPr>
      <w:r w:rsidRPr="00EC3A54">
        <w:rPr>
          <w:rFonts w:ascii="Arial" w:eastAsia="Calibri" w:hAnsi="Arial" w:cs="Arial"/>
          <w:color w:val="auto"/>
        </w:rPr>
        <w:t>Care staff clean</w:t>
      </w:r>
      <w:r w:rsidR="008D3ECB" w:rsidRPr="00EC3A54">
        <w:rPr>
          <w:rFonts w:ascii="Arial" w:eastAsia="Calibri" w:hAnsi="Arial" w:cs="Arial"/>
          <w:color w:val="auto"/>
        </w:rPr>
        <w:t>ed</w:t>
      </w:r>
      <w:r w:rsidRPr="00EC3A54">
        <w:rPr>
          <w:rFonts w:ascii="Arial" w:eastAsia="Calibri" w:hAnsi="Arial" w:cs="Arial"/>
          <w:color w:val="auto"/>
        </w:rPr>
        <w:t xml:space="preserve"> shared equipment after use and between consumers with antibacterial wipes and hot water.</w:t>
      </w:r>
      <w:r w:rsidR="008D3ECB" w:rsidRPr="00EC3A54">
        <w:rPr>
          <w:rFonts w:ascii="Arial" w:eastAsia="Calibri" w:hAnsi="Arial" w:cs="Arial"/>
          <w:color w:val="auto"/>
        </w:rPr>
        <w:t xml:space="preserve"> C</w:t>
      </w:r>
      <w:r w:rsidRPr="00EC3A54">
        <w:rPr>
          <w:rFonts w:ascii="Arial" w:eastAsia="Calibri" w:hAnsi="Arial" w:cs="Arial"/>
          <w:color w:val="auto"/>
        </w:rPr>
        <w:t xml:space="preserve">leaning staff </w:t>
      </w:r>
      <w:r w:rsidR="008D3ECB" w:rsidRPr="00EC3A54">
        <w:rPr>
          <w:rFonts w:ascii="Arial" w:eastAsia="Calibri" w:hAnsi="Arial" w:cs="Arial"/>
          <w:color w:val="auto"/>
        </w:rPr>
        <w:t xml:space="preserve">were </w:t>
      </w:r>
      <w:r w:rsidRPr="00EC3A54">
        <w:rPr>
          <w:rFonts w:ascii="Arial" w:eastAsia="Calibri" w:hAnsi="Arial" w:cs="Arial"/>
          <w:color w:val="auto"/>
        </w:rPr>
        <w:t xml:space="preserve">located between the service’s </w:t>
      </w:r>
      <w:r w:rsidR="008D3ECB" w:rsidRPr="00EC3A54">
        <w:rPr>
          <w:rFonts w:ascii="Arial" w:eastAsia="Calibri" w:hAnsi="Arial" w:cs="Arial"/>
          <w:color w:val="auto"/>
        </w:rPr>
        <w:t xml:space="preserve">three </w:t>
      </w:r>
      <w:r w:rsidRPr="00EC3A54">
        <w:rPr>
          <w:rFonts w:ascii="Arial" w:eastAsia="Calibri" w:hAnsi="Arial" w:cs="Arial"/>
          <w:color w:val="auto"/>
        </w:rPr>
        <w:t>floors and clean all rooms and high touch areas at least once every day or as required. The service employ</w:t>
      </w:r>
      <w:r w:rsidR="008D3ECB" w:rsidRPr="00EC3A54">
        <w:rPr>
          <w:rFonts w:ascii="Arial" w:eastAsia="Calibri" w:hAnsi="Arial" w:cs="Arial"/>
          <w:color w:val="auto"/>
        </w:rPr>
        <w:t>ed</w:t>
      </w:r>
      <w:r w:rsidRPr="00EC3A54">
        <w:rPr>
          <w:rFonts w:ascii="Arial" w:eastAsia="Calibri" w:hAnsi="Arial" w:cs="Arial"/>
          <w:color w:val="auto"/>
        </w:rPr>
        <w:t xml:space="preserve"> specialised cleaners to clean specific equipment and areas including drains, wardrobe tracks, cupboards and drawers and full room details are completed approximately once every </w:t>
      </w:r>
      <w:r w:rsidR="008D3ECB" w:rsidRPr="00EC3A54">
        <w:rPr>
          <w:rFonts w:ascii="Arial" w:eastAsia="Calibri" w:hAnsi="Arial" w:cs="Arial"/>
          <w:color w:val="auto"/>
        </w:rPr>
        <w:t>eight</w:t>
      </w:r>
      <w:r w:rsidRPr="00EC3A54">
        <w:rPr>
          <w:rFonts w:ascii="Arial" w:eastAsia="Calibri" w:hAnsi="Arial" w:cs="Arial"/>
          <w:color w:val="auto"/>
        </w:rPr>
        <w:t xml:space="preserve"> weeks. </w:t>
      </w:r>
      <w:r w:rsidR="008D3ECB" w:rsidRPr="00EC3A54">
        <w:rPr>
          <w:rFonts w:ascii="Arial" w:eastAsia="Calibri" w:hAnsi="Arial" w:cs="Arial"/>
          <w:color w:val="auto"/>
        </w:rPr>
        <w:t>M</w:t>
      </w:r>
      <w:r w:rsidRPr="00EC3A54">
        <w:rPr>
          <w:rFonts w:ascii="Arial" w:eastAsia="Calibri" w:hAnsi="Arial" w:cs="Arial"/>
          <w:color w:val="auto"/>
        </w:rPr>
        <w:t>ultiple lounge chairs, dining room chairs, dining tables</w:t>
      </w:r>
      <w:r w:rsidR="008D3ECB" w:rsidRPr="00EC3A54">
        <w:rPr>
          <w:rFonts w:ascii="Arial" w:eastAsia="Calibri" w:hAnsi="Arial" w:cs="Arial"/>
          <w:color w:val="auto"/>
        </w:rPr>
        <w:t xml:space="preserve"> </w:t>
      </w:r>
      <w:r w:rsidRPr="00EC3A54">
        <w:rPr>
          <w:rFonts w:ascii="Arial" w:eastAsia="Calibri" w:hAnsi="Arial" w:cs="Arial"/>
          <w:color w:val="auto"/>
        </w:rPr>
        <w:t>and coffee tables ha</w:t>
      </w:r>
      <w:r w:rsidR="008D3ECB" w:rsidRPr="00EC3A54">
        <w:rPr>
          <w:rFonts w:ascii="Arial" w:eastAsia="Calibri" w:hAnsi="Arial" w:cs="Arial"/>
          <w:color w:val="auto"/>
        </w:rPr>
        <w:t xml:space="preserve">ve </w:t>
      </w:r>
      <w:r w:rsidRPr="00EC3A54">
        <w:rPr>
          <w:rFonts w:ascii="Arial" w:eastAsia="Calibri" w:hAnsi="Arial" w:cs="Arial"/>
          <w:color w:val="auto"/>
        </w:rPr>
        <w:t>recently been replaced</w:t>
      </w:r>
      <w:r w:rsidR="008D3ECB" w:rsidRPr="00EC3A54">
        <w:rPr>
          <w:rFonts w:ascii="Arial" w:eastAsia="Calibri" w:hAnsi="Arial" w:cs="Arial"/>
          <w:color w:val="auto"/>
        </w:rPr>
        <w:t>.</w:t>
      </w:r>
      <w:r w:rsidR="009B1CC3" w:rsidRPr="00EC3A54">
        <w:rPr>
          <w:rFonts w:ascii="Arial" w:eastAsia="Calibri" w:hAnsi="Arial" w:cs="Arial"/>
          <w:color w:val="auto"/>
        </w:rPr>
        <w:t xml:space="preserve"> </w:t>
      </w:r>
    </w:p>
    <w:p w14:paraId="1B832078" w14:textId="7E9DD6E1" w:rsidR="004F7D34" w:rsidRPr="00EC3A54" w:rsidRDefault="004F7D34" w:rsidP="009B1CC3">
      <w:pPr>
        <w:spacing w:before="240" w:line="276" w:lineRule="auto"/>
        <w:rPr>
          <w:rFonts w:ascii="Arial" w:eastAsia="Calibri" w:hAnsi="Arial" w:cs="Arial"/>
          <w:color w:val="auto"/>
        </w:rPr>
      </w:pPr>
      <w:r w:rsidRPr="00EC3A54">
        <w:rPr>
          <w:rFonts w:ascii="Arial" w:eastAsia="Calibri" w:hAnsi="Arial" w:cs="Arial"/>
          <w:color w:val="auto"/>
        </w:rPr>
        <w:t>The cleaning supervisor complete</w:t>
      </w:r>
      <w:r w:rsidR="009B1CC3" w:rsidRPr="00EC3A54">
        <w:rPr>
          <w:rFonts w:ascii="Arial" w:eastAsia="Calibri" w:hAnsi="Arial" w:cs="Arial"/>
          <w:color w:val="auto"/>
        </w:rPr>
        <w:t>d</w:t>
      </w:r>
      <w:r w:rsidRPr="00EC3A54">
        <w:rPr>
          <w:rFonts w:ascii="Arial" w:eastAsia="Calibri" w:hAnsi="Arial" w:cs="Arial"/>
          <w:color w:val="auto"/>
        </w:rPr>
        <w:t xml:space="preserve"> weekly audits to ensure staff </w:t>
      </w:r>
      <w:r w:rsidR="009B1CC3" w:rsidRPr="00EC3A54">
        <w:rPr>
          <w:rFonts w:ascii="Arial" w:eastAsia="Calibri" w:hAnsi="Arial" w:cs="Arial"/>
          <w:color w:val="auto"/>
        </w:rPr>
        <w:t>were</w:t>
      </w:r>
      <w:r w:rsidRPr="00EC3A54">
        <w:rPr>
          <w:rFonts w:ascii="Arial" w:eastAsia="Calibri" w:hAnsi="Arial" w:cs="Arial"/>
          <w:color w:val="auto"/>
        </w:rPr>
        <w:t xml:space="preserve"> cleaning effectively and monthly swabs </w:t>
      </w:r>
      <w:r w:rsidR="009B1CC3" w:rsidRPr="00EC3A54">
        <w:rPr>
          <w:rFonts w:ascii="Arial" w:eastAsia="Calibri" w:hAnsi="Arial" w:cs="Arial"/>
          <w:color w:val="auto"/>
        </w:rPr>
        <w:t>were</w:t>
      </w:r>
      <w:r w:rsidRPr="00EC3A54">
        <w:rPr>
          <w:rFonts w:ascii="Arial" w:eastAsia="Calibri" w:hAnsi="Arial" w:cs="Arial"/>
          <w:color w:val="auto"/>
        </w:rPr>
        <w:t xml:space="preserve"> taken randomly throughout the service and tested to ensure and prevent harmful bacteria growing or building up throughout the service.</w:t>
      </w:r>
      <w:r w:rsidR="009B1CC3" w:rsidRPr="00EC3A54">
        <w:rPr>
          <w:rFonts w:ascii="Arial" w:eastAsia="Calibri" w:hAnsi="Arial" w:cs="Arial"/>
          <w:color w:val="auto"/>
        </w:rPr>
        <w:t xml:space="preserve"> </w:t>
      </w:r>
      <w:r w:rsidRPr="00EC3A54">
        <w:rPr>
          <w:rFonts w:ascii="Arial" w:eastAsia="Calibri" w:hAnsi="Arial" w:cs="Arial"/>
          <w:color w:val="auto"/>
        </w:rPr>
        <w:t xml:space="preserve">A maintenance log </w:t>
      </w:r>
      <w:r w:rsidR="009B1CC3" w:rsidRPr="00EC3A54">
        <w:rPr>
          <w:rFonts w:ascii="Arial" w:eastAsia="Calibri" w:hAnsi="Arial" w:cs="Arial"/>
          <w:color w:val="auto"/>
        </w:rPr>
        <w:t>was</w:t>
      </w:r>
      <w:r w:rsidRPr="00EC3A54">
        <w:rPr>
          <w:rFonts w:ascii="Arial" w:eastAsia="Calibri" w:hAnsi="Arial" w:cs="Arial"/>
          <w:color w:val="auto"/>
        </w:rPr>
        <w:t xml:space="preserve"> kept at the reception area where staff can log maintenance requests which </w:t>
      </w:r>
      <w:r w:rsidR="009B1CC3" w:rsidRPr="00EC3A54">
        <w:rPr>
          <w:rFonts w:ascii="Arial" w:eastAsia="Calibri" w:hAnsi="Arial" w:cs="Arial"/>
          <w:color w:val="auto"/>
        </w:rPr>
        <w:t>was</w:t>
      </w:r>
      <w:r w:rsidRPr="00EC3A54">
        <w:rPr>
          <w:rFonts w:ascii="Arial" w:eastAsia="Calibri" w:hAnsi="Arial" w:cs="Arial"/>
          <w:color w:val="auto"/>
        </w:rPr>
        <w:t xml:space="preserve"> attended to daily by the </w:t>
      </w:r>
      <w:r w:rsidRPr="00EC3A54">
        <w:rPr>
          <w:rFonts w:ascii="Arial" w:eastAsia="Calibri" w:hAnsi="Arial" w:cs="Arial"/>
          <w:color w:val="auto"/>
        </w:rPr>
        <w:lastRenderedPageBreak/>
        <w:t>maintenance officer.</w:t>
      </w:r>
      <w:r w:rsidR="009B1CC3" w:rsidRPr="00EC3A54">
        <w:rPr>
          <w:rFonts w:ascii="Arial" w:eastAsia="Calibri" w:hAnsi="Arial" w:cs="Arial"/>
          <w:color w:val="auto"/>
        </w:rPr>
        <w:t xml:space="preserve"> </w:t>
      </w:r>
      <w:r w:rsidRPr="00EC3A54">
        <w:rPr>
          <w:rFonts w:ascii="Arial" w:eastAsia="Calibri" w:hAnsi="Arial" w:cs="Arial"/>
          <w:color w:val="auto"/>
        </w:rPr>
        <w:t>All staff including cleaning and care complete</w:t>
      </w:r>
      <w:r w:rsidR="009B1CC3" w:rsidRPr="00EC3A54">
        <w:rPr>
          <w:rFonts w:ascii="Arial" w:eastAsia="Calibri" w:hAnsi="Arial" w:cs="Arial"/>
          <w:color w:val="auto"/>
        </w:rPr>
        <w:t>d</w:t>
      </w:r>
      <w:r w:rsidRPr="00EC3A54">
        <w:rPr>
          <w:rFonts w:ascii="Arial" w:eastAsia="Calibri" w:hAnsi="Arial" w:cs="Arial"/>
          <w:color w:val="auto"/>
        </w:rPr>
        <w:t xml:space="preserve"> regular infection control and hand hygiene training.</w:t>
      </w:r>
      <w:r w:rsidR="009B1CC3" w:rsidRPr="00EC3A54">
        <w:rPr>
          <w:rFonts w:ascii="Arial" w:eastAsia="Calibri" w:hAnsi="Arial" w:cs="Arial"/>
          <w:color w:val="auto"/>
        </w:rPr>
        <w:t xml:space="preserve"> </w:t>
      </w:r>
      <w:r w:rsidRPr="00EC3A54">
        <w:rPr>
          <w:rFonts w:ascii="Arial" w:eastAsia="Calibri" w:hAnsi="Arial" w:cs="Arial"/>
          <w:color w:val="auto"/>
        </w:rPr>
        <w:t>The call bell system was observed to be operating and no issues with delays were reported by consumers or staff.</w:t>
      </w:r>
    </w:p>
    <w:p w14:paraId="7E9CC0CC" w14:textId="25D2AEBF" w:rsidR="004F7D34" w:rsidRPr="00EC3A54" w:rsidRDefault="004F7D34" w:rsidP="00C24F00">
      <w:pPr>
        <w:spacing w:before="240" w:line="276" w:lineRule="auto"/>
        <w:rPr>
          <w:rFonts w:ascii="Arial" w:eastAsia="Calibri" w:hAnsi="Arial" w:cs="Arial"/>
          <w:color w:val="auto"/>
        </w:rPr>
      </w:pPr>
      <w:r w:rsidRPr="00C24F00">
        <w:rPr>
          <w:rFonts w:ascii="Arial" w:eastAsia="Calibri" w:hAnsi="Arial" w:cs="Arial"/>
          <w:color w:val="auto"/>
        </w:rPr>
        <w:t xml:space="preserve">The service implemented actions to address deficiencies identified </w:t>
      </w:r>
      <w:r w:rsidR="009B1CC3" w:rsidRPr="00C24F00">
        <w:rPr>
          <w:rFonts w:ascii="Arial" w:eastAsia="Calibri" w:hAnsi="Arial" w:cs="Arial"/>
          <w:color w:val="auto"/>
        </w:rPr>
        <w:t>at</w:t>
      </w:r>
      <w:r w:rsidRPr="00C24F00">
        <w:rPr>
          <w:rFonts w:ascii="Arial" w:eastAsia="Calibri" w:hAnsi="Arial" w:cs="Arial"/>
          <w:color w:val="auto"/>
        </w:rPr>
        <w:t xml:space="preserve"> the Site Audit conducted on 6 December 2021 to 9 December 2021. These improvement actions include</w:t>
      </w:r>
      <w:r w:rsidR="009B1CC3" w:rsidRPr="00C24F00">
        <w:rPr>
          <w:rFonts w:ascii="Arial" w:eastAsia="Calibri" w:hAnsi="Arial" w:cs="Arial"/>
          <w:color w:val="auto"/>
        </w:rPr>
        <w:t>d a</w:t>
      </w:r>
      <w:r w:rsidRPr="00EC3A54">
        <w:rPr>
          <w:rFonts w:ascii="Arial" w:eastAsia="Calibri" w:hAnsi="Arial" w:cs="Arial"/>
          <w:color w:val="auto"/>
        </w:rPr>
        <w:t xml:space="preserve"> furniture audit was completed and multiple chairs, lounge chairs, tables and side tables identified to require repair or replacement have been removed from the service and either replaced with new items or an order for replacement has been completed.</w:t>
      </w:r>
      <w:r w:rsidR="009B1CC3" w:rsidRPr="00EC3A54">
        <w:rPr>
          <w:rFonts w:ascii="Arial" w:eastAsia="Calibri" w:hAnsi="Arial" w:cs="Arial"/>
          <w:color w:val="auto"/>
        </w:rPr>
        <w:t xml:space="preserve"> The service </w:t>
      </w:r>
      <w:r w:rsidRPr="00EC3A54">
        <w:rPr>
          <w:rFonts w:ascii="Arial" w:eastAsia="Calibri" w:hAnsi="Arial" w:cs="Arial"/>
          <w:color w:val="auto"/>
        </w:rPr>
        <w:t>purchase</w:t>
      </w:r>
      <w:r w:rsidR="009B1CC3" w:rsidRPr="00EC3A54">
        <w:rPr>
          <w:rFonts w:ascii="Arial" w:eastAsia="Calibri" w:hAnsi="Arial" w:cs="Arial"/>
          <w:color w:val="auto"/>
        </w:rPr>
        <w:t>d</w:t>
      </w:r>
      <w:r w:rsidRPr="00EC3A54">
        <w:rPr>
          <w:rFonts w:ascii="Arial" w:eastAsia="Calibri" w:hAnsi="Arial" w:cs="Arial"/>
          <w:color w:val="auto"/>
        </w:rPr>
        <w:t xml:space="preserve"> 20 new physio approved lounge chairs </w:t>
      </w:r>
      <w:r w:rsidR="001C1BDE" w:rsidRPr="00EC3A54">
        <w:rPr>
          <w:rFonts w:ascii="Arial" w:eastAsia="Calibri" w:hAnsi="Arial" w:cs="Arial"/>
          <w:color w:val="auto"/>
        </w:rPr>
        <w:t>a</w:t>
      </w:r>
      <w:r w:rsidRPr="00EC3A54">
        <w:rPr>
          <w:rFonts w:ascii="Arial" w:eastAsia="Calibri" w:hAnsi="Arial" w:cs="Arial"/>
          <w:color w:val="auto"/>
        </w:rPr>
        <w:t xml:space="preserve">nd the chairs </w:t>
      </w:r>
      <w:r w:rsidR="001C1BDE" w:rsidRPr="00EC3A54">
        <w:rPr>
          <w:rFonts w:ascii="Arial" w:eastAsia="Calibri" w:hAnsi="Arial" w:cs="Arial"/>
          <w:color w:val="auto"/>
        </w:rPr>
        <w:t>were</w:t>
      </w:r>
      <w:r w:rsidRPr="00EC3A54">
        <w:rPr>
          <w:rFonts w:ascii="Arial" w:eastAsia="Calibri" w:hAnsi="Arial" w:cs="Arial"/>
          <w:color w:val="auto"/>
        </w:rPr>
        <w:t xml:space="preserve"> due to arrive by 30 June 2022.</w:t>
      </w:r>
      <w:r w:rsidR="001C1BDE" w:rsidRPr="00EC3A54">
        <w:rPr>
          <w:rFonts w:ascii="Arial" w:eastAsia="Calibri" w:hAnsi="Arial" w:cs="Arial"/>
          <w:color w:val="auto"/>
        </w:rPr>
        <w:t xml:space="preserve"> </w:t>
      </w:r>
      <w:r w:rsidRPr="00EC3A54">
        <w:rPr>
          <w:rFonts w:ascii="Arial" w:eastAsia="Calibri" w:hAnsi="Arial" w:cs="Arial"/>
          <w:color w:val="auto"/>
        </w:rPr>
        <w:t xml:space="preserve">A consumer audit </w:t>
      </w:r>
      <w:r w:rsidR="001C1BDE" w:rsidRPr="00EC3A54">
        <w:rPr>
          <w:rFonts w:ascii="Arial" w:eastAsia="Calibri" w:hAnsi="Arial" w:cs="Arial"/>
          <w:color w:val="auto"/>
        </w:rPr>
        <w:t xml:space="preserve">completed in </w:t>
      </w:r>
      <w:r w:rsidRPr="00EC3A54">
        <w:rPr>
          <w:rFonts w:ascii="Arial" w:eastAsia="Calibri" w:hAnsi="Arial" w:cs="Arial"/>
          <w:color w:val="auto"/>
        </w:rPr>
        <w:t>May 2022 indicated 80% of consumers agree</w:t>
      </w:r>
      <w:r w:rsidR="001C1BDE" w:rsidRPr="00EC3A54">
        <w:rPr>
          <w:rFonts w:ascii="Arial" w:eastAsia="Calibri" w:hAnsi="Arial" w:cs="Arial"/>
          <w:color w:val="auto"/>
        </w:rPr>
        <w:t>d</w:t>
      </w:r>
      <w:r w:rsidRPr="00EC3A54">
        <w:rPr>
          <w:rFonts w:ascii="Arial" w:eastAsia="Calibri" w:hAnsi="Arial" w:cs="Arial"/>
          <w:color w:val="auto"/>
        </w:rPr>
        <w:t xml:space="preserve"> the equipment </w:t>
      </w:r>
      <w:r w:rsidR="001C1BDE" w:rsidRPr="00EC3A54">
        <w:rPr>
          <w:rFonts w:ascii="Arial" w:eastAsia="Calibri" w:hAnsi="Arial" w:cs="Arial"/>
          <w:color w:val="auto"/>
        </w:rPr>
        <w:t>was</w:t>
      </w:r>
      <w:r w:rsidRPr="00EC3A54">
        <w:rPr>
          <w:rFonts w:ascii="Arial" w:eastAsia="Calibri" w:hAnsi="Arial" w:cs="Arial"/>
          <w:color w:val="auto"/>
        </w:rPr>
        <w:t xml:space="preserve"> safe and well maintained and 60% agreed the equipment me</w:t>
      </w:r>
      <w:r w:rsidR="001C1BDE" w:rsidRPr="00EC3A54">
        <w:rPr>
          <w:rFonts w:ascii="Arial" w:eastAsia="Calibri" w:hAnsi="Arial" w:cs="Arial"/>
          <w:color w:val="auto"/>
        </w:rPr>
        <w:t>t</w:t>
      </w:r>
      <w:r w:rsidRPr="00EC3A54">
        <w:rPr>
          <w:rFonts w:ascii="Arial" w:eastAsia="Calibri" w:hAnsi="Arial" w:cs="Arial"/>
          <w:color w:val="auto"/>
        </w:rPr>
        <w:t xml:space="preserve"> their needs.</w:t>
      </w:r>
      <w:r w:rsidR="001C1BDE" w:rsidRPr="00EC3A54">
        <w:rPr>
          <w:rFonts w:ascii="Arial" w:eastAsia="Calibri" w:hAnsi="Arial" w:cs="Arial"/>
          <w:color w:val="auto"/>
        </w:rPr>
        <w:t xml:space="preserve"> A n</w:t>
      </w:r>
      <w:r w:rsidRPr="00EC3A54">
        <w:rPr>
          <w:rFonts w:ascii="Arial" w:eastAsia="Calibri" w:hAnsi="Arial" w:cs="Arial"/>
          <w:color w:val="auto"/>
        </w:rPr>
        <w:t xml:space="preserve">ew electronic complaints system </w:t>
      </w:r>
      <w:r w:rsidR="001C1BDE" w:rsidRPr="00EC3A54">
        <w:rPr>
          <w:rFonts w:ascii="Arial" w:eastAsia="Calibri" w:hAnsi="Arial" w:cs="Arial"/>
          <w:color w:val="auto"/>
        </w:rPr>
        <w:t xml:space="preserve">was </w:t>
      </w:r>
      <w:r w:rsidRPr="00EC3A54">
        <w:rPr>
          <w:rFonts w:ascii="Arial" w:eastAsia="Calibri" w:hAnsi="Arial" w:cs="Arial"/>
          <w:color w:val="auto"/>
        </w:rPr>
        <w:t xml:space="preserve">provided to all care and registered staff to immediately report any complaints or concerns with equipment from consumers. Four consumer rooms have received extensive upgrades and refurbishment, including additional </w:t>
      </w:r>
      <w:proofErr w:type="spellStart"/>
      <w:r w:rsidRPr="00EC3A54">
        <w:rPr>
          <w:rFonts w:ascii="Arial" w:eastAsia="Calibri" w:hAnsi="Arial" w:cs="Arial"/>
          <w:color w:val="auto"/>
        </w:rPr>
        <w:t>ensuite</w:t>
      </w:r>
      <w:r w:rsidR="001C1BDE" w:rsidRPr="00EC3A54">
        <w:rPr>
          <w:rFonts w:ascii="Arial" w:eastAsia="Calibri" w:hAnsi="Arial" w:cs="Arial"/>
          <w:color w:val="auto"/>
        </w:rPr>
        <w:t>s</w:t>
      </w:r>
      <w:proofErr w:type="spellEnd"/>
      <w:r w:rsidRPr="00EC3A54">
        <w:rPr>
          <w:rFonts w:ascii="Arial" w:eastAsia="Calibri" w:hAnsi="Arial" w:cs="Arial"/>
          <w:color w:val="auto"/>
        </w:rPr>
        <w:t>.</w:t>
      </w:r>
      <w:r w:rsidR="001C1BDE" w:rsidRPr="00EC3A54">
        <w:rPr>
          <w:rFonts w:ascii="Arial" w:eastAsia="Calibri" w:hAnsi="Arial" w:cs="Arial"/>
          <w:color w:val="auto"/>
        </w:rPr>
        <w:t xml:space="preserve"> </w:t>
      </w:r>
      <w:r w:rsidRPr="00EC3A54">
        <w:rPr>
          <w:rFonts w:ascii="Arial" w:eastAsia="Calibri" w:hAnsi="Arial" w:cs="Arial"/>
          <w:color w:val="auto"/>
        </w:rPr>
        <w:t xml:space="preserve">An extra </w:t>
      </w:r>
      <w:r w:rsidR="001C1BDE" w:rsidRPr="00EC3A54">
        <w:rPr>
          <w:rFonts w:ascii="Arial" w:eastAsia="Calibri" w:hAnsi="Arial" w:cs="Arial"/>
          <w:color w:val="auto"/>
        </w:rPr>
        <w:t>four</w:t>
      </w:r>
      <w:r w:rsidRPr="00EC3A54">
        <w:rPr>
          <w:rFonts w:ascii="Arial" w:eastAsia="Calibri" w:hAnsi="Arial" w:cs="Arial"/>
          <w:color w:val="auto"/>
        </w:rPr>
        <w:t xml:space="preserve"> hours per day </w:t>
      </w:r>
      <w:r w:rsidR="001C1BDE" w:rsidRPr="00EC3A54">
        <w:rPr>
          <w:rFonts w:ascii="Arial" w:eastAsia="Calibri" w:hAnsi="Arial" w:cs="Arial"/>
          <w:color w:val="auto"/>
        </w:rPr>
        <w:t>was</w:t>
      </w:r>
      <w:r w:rsidRPr="00EC3A54">
        <w:rPr>
          <w:rFonts w:ascii="Arial" w:eastAsia="Calibri" w:hAnsi="Arial" w:cs="Arial"/>
          <w:color w:val="auto"/>
        </w:rPr>
        <w:t xml:space="preserve"> added to the cleaning roster to allow for extra cleaning of high touch areas. </w:t>
      </w:r>
    </w:p>
    <w:p w14:paraId="25B35097" w14:textId="733ACD29" w:rsidR="001C1BDE" w:rsidRPr="00EC3A54" w:rsidRDefault="001C1BDE" w:rsidP="00C24F00">
      <w:pPr>
        <w:spacing w:before="240" w:line="276" w:lineRule="auto"/>
        <w:rPr>
          <w:rFonts w:ascii="Arial" w:eastAsia="Calibri" w:hAnsi="Arial" w:cs="Arial"/>
          <w:color w:val="auto"/>
        </w:rPr>
      </w:pPr>
      <w:bookmarkStart w:id="3" w:name="_Hlk108512034"/>
      <w:r w:rsidRPr="00EC3A54">
        <w:rPr>
          <w:rFonts w:ascii="Arial" w:eastAsia="Calibri" w:hAnsi="Arial" w:cs="Arial"/>
          <w:color w:val="auto"/>
        </w:rPr>
        <w:t xml:space="preserve">Based on the information recorded above it is my decision this Requirement is now Compliant. </w:t>
      </w:r>
    </w:p>
    <w:bookmarkEnd w:id="3"/>
    <w:p w14:paraId="7853E001" w14:textId="77777777" w:rsidR="004F7D34" w:rsidRPr="00EC3A54" w:rsidRDefault="004F7D34">
      <w:pPr>
        <w:rPr>
          <w:rFonts w:ascii="Arial" w:eastAsiaTheme="majorEastAsia" w:hAnsi="Arial" w:cs="Arial"/>
          <w:b/>
          <w:sz w:val="30"/>
          <w:szCs w:val="28"/>
        </w:rPr>
      </w:pPr>
      <w:r w:rsidRPr="00EC3A54">
        <w:rPr>
          <w:rFonts w:ascii="Arial" w:eastAsiaTheme="majorEastAsia" w:hAnsi="Arial" w:cs="Arial"/>
          <w:b/>
          <w:sz w:val="30"/>
          <w:szCs w:val="28"/>
        </w:rPr>
        <w:br w:type="page"/>
      </w:r>
    </w:p>
    <w:p w14:paraId="2BCF9EBC" w14:textId="44C583DE"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0CED66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B700CD">
            <w:pPr>
              <w:pStyle w:val="ListParagraph"/>
              <w:numPr>
                <w:ilvl w:val="0"/>
                <w:numId w:val="8"/>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B700CD">
            <w:pPr>
              <w:pStyle w:val="ListParagraph"/>
              <w:numPr>
                <w:ilvl w:val="0"/>
                <w:numId w:val="8"/>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B700CD">
            <w:pPr>
              <w:pStyle w:val="ListParagraph"/>
              <w:numPr>
                <w:ilvl w:val="0"/>
                <w:numId w:val="8"/>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B700CD">
            <w:pPr>
              <w:pStyle w:val="ListParagraph"/>
              <w:numPr>
                <w:ilvl w:val="0"/>
                <w:numId w:val="8"/>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B700CD">
            <w:pPr>
              <w:pStyle w:val="ListParagraph"/>
              <w:numPr>
                <w:ilvl w:val="0"/>
                <w:numId w:val="8"/>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B700CD">
            <w:pPr>
              <w:pStyle w:val="ListParagraph"/>
              <w:numPr>
                <w:ilvl w:val="0"/>
                <w:numId w:val="8"/>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050DD0EA" w:rsidR="00C9354C" w:rsidRPr="00B83D6B" w:rsidRDefault="00BB77E3"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w:t>
            </w:r>
            <w:r w:rsidR="00C9354C" w:rsidRPr="00C977E3">
              <w:rPr>
                <w:rFonts w:ascii="Arial" w:hAnsi="Arial" w:cs="Arial"/>
                <w:color w:val="auto"/>
              </w:rPr>
              <w:t>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2E0891B" w14:textId="16CCC2F6" w:rsidR="00D6632C" w:rsidRPr="00C24F00" w:rsidRDefault="00D6632C" w:rsidP="00C24F00">
      <w:pPr>
        <w:spacing w:before="240" w:line="276" w:lineRule="auto"/>
        <w:rPr>
          <w:rFonts w:ascii="Arial" w:eastAsia="Calibri" w:hAnsi="Arial" w:cs="Arial"/>
          <w:color w:val="auto"/>
        </w:rPr>
      </w:pPr>
      <w:r w:rsidRPr="00C24F00">
        <w:rPr>
          <w:rFonts w:ascii="Arial" w:eastAsia="Calibri" w:hAnsi="Arial" w:cs="Arial"/>
          <w:color w:val="auto"/>
        </w:rPr>
        <w:t xml:space="preserve">The Assessment Team did not assess all Requirements in Standard </w:t>
      </w:r>
      <w:r w:rsidR="008B7122" w:rsidRPr="00C24F00">
        <w:rPr>
          <w:rFonts w:ascii="Arial" w:eastAsia="Calibri" w:hAnsi="Arial" w:cs="Arial"/>
          <w:color w:val="auto"/>
        </w:rPr>
        <w:t>8</w:t>
      </w:r>
      <w:r w:rsidRPr="00C24F00">
        <w:rPr>
          <w:rFonts w:ascii="Arial" w:eastAsia="Calibri" w:hAnsi="Arial" w:cs="Arial"/>
          <w:color w:val="auto"/>
        </w:rPr>
        <w:t xml:space="preserve">, therefore a </w:t>
      </w:r>
      <w:r w:rsidRPr="00EC3A54">
        <w:rPr>
          <w:rFonts w:ascii="Arial" w:eastAsia="Calibri" w:hAnsi="Arial" w:cs="Arial"/>
          <w:color w:val="auto"/>
        </w:rPr>
        <w:t xml:space="preserve">summary is </w:t>
      </w:r>
      <w:r w:rsidRPr="00C24F00">
        <w:rPr>
          <w:rFonts w:ascii="Arial" w:eastAsia="Calibri" w:hAnsi="Arial" w:cs="Arial"/>
          <w:color w:val="auto"/>
        </w:rPr>
        <w:t xml:space="preserve">not provided. </w:t>
      </w:r>
    </w:p>
    <w:p w14:paraId="3ACE859E" w14:textId="74F90966" w:rsidR="004F7D34" w:rsidRPr="00C24F00" w:rsidRDefault="00B86412" w:rsidP="00C24F00">
      <w:pPr>
        <w:spacing w:before="240" w:line="276" w:lineRule="auto"/>
        <w:rPr>
          <w:rFonts w:ascii="Arial" w:eastAsia="Calibri" w:hAnsi="Arial" w:cs="Arial"/>
          <w:color w:val="auto"/>
        </w:rPr>
      </w:pPr>
      <w:r w:rsidRPr="00C24F00">
        <w:rPr>
          <w:rFonts w:ascii="Arial" w:eastAsia="Calibri" w:hAnsi="Arial" w:cs="Arial"/>
          <w:color w:val="auto"/>
        </w:rPr>
        <w:t xml:space="preserve">The service had </w:t>
      </w:r>
      <w:r w:rsidR="004F7D34" w:rsidRPr="00C24F00">
        <w:rPr>
          <w:rFonts w:ascii="Arial" w:eastAsia="Calibri" w:hAnsi="Arial" w:cs="Arial"/>
          <w:color w:val="auto"/>
        </w:rPr>
        <w:t xml:space="preserve">deficiencies in relation to regulatory compliance in line with legislative requirements which </w:t>
      </w:r>
      <w:r w:rsidRPr="00C24F00">
        <w:rPr>
          <w:rFonts w:ascii="Arial" w:eastAsia="Calibri" w:hAnsi="Arial" w:cs="Arial"/>
          <w:color w:val="auto"/>
        </w:rPr>
        <w:t>was</w:t>
      </w:r>
      <w:r w:rsidR="004F7D34" w:rsidRPr="00C24F00">
        <w:rPr>
          <w:rFonts w:ascii="Arial" w:eastAsia="Calibri" w:hAnsi="Arial" w:cs="Arial"/>
          <w:color w:val="auto"/>
        </w:rPr>
        <w:t xml:space="preserve"> impacting on consumer safety at the service. Specifically, the service </w:t>
      </w:r>
      <w:r w:rsidRPr="00C24F00">
        <w:rPr>
          <w:rFonts w:ascii="Arial" w:eastAsia="Calibri" w:hAnsi="Arial" w:cs="Arial"/>
          <w:color w:val="auto"/>
        </w:rPr>
        <w:t>was</w:t>
      </w:r>
      <w:r w:rsidR="004F7D34" w:rsidRPr="00C24F00">
        <w:rPr>
          <w:rFonts w:ascii="Arial" w:eastAsia="Calibri" w:hAnsi="Arial" w:cs="Arial"/>
          <w:color w:val="auto"/>
        </w:rPr>
        <w:t xml:space="preserve"> not adhering to legislative requirements in relation to smoking. The smoking area </w:t>
      </w:r>
      <w:r w:rsidRPr="00C24F00">
        <w:rPr>
          <w:rFonts w:ascii="Arial" w:eastAsia="Calibri" w:hAnsi="Arial" w:cs="Arial"/>
          <w:color w:val="auto"/>
        </w:rPr>
        <w:t>for consumers was</w:t>
      </w:r>
      <w:r w:rsidR="004F7D34" w:rsidRPr="00C24F00">
        <w:rPr>
          <w:rFonts w:ascii="Arial" w:eastAsia="Calibri" w:hAnsi="Arial" w:cs="Arial"/>
          <w:color w:val="auto"/>
        </w:rPr>
        <w:t xml:space="preserve"> located alongside the main communal area of the service and a consumer was observed to be smoking on their balcony. </w:t>
      </w:r>
    </w:p>
    <w:p w14:paraId="2CB287B3" w14:textId="02330BEF" w:rsidR="004F7D34" w:rsidRPr="00C24F00" w:rsidRDefault="004F7D34" w:rsidP="00C24F00">
      <w:pPr>
        <w:spacing w:before="240" w:line="276" w:lineRule="auto"/>
        <w:rPr>
          <w:rFonts w:ascii="Arial" w:eastAsia="Calibri" w:hAnsi="Arial" w:cs="Arial"/>
          <w:color w:val="auto"/>
        </w:rPr>
      </w:pPr>
      <w:r w:rsidRPr="00C24F00">
        <w:rPr>
          <w:rFonts w:ascii="Arial" w:eastAsia="Calibri" w:hAnsi="Arial" w:cs="Arial"/>
          <w:color w:val="auto"/>
        </w:rPr>
        <w:t xml:space="preserve">Management advised consumers </w:t>
      </w:r>
      <w:r w:rsidR="002413F6" w:rsidRPr="00C24F00">
        <w:rPr>
          <w:rFonts w:ascii="Arial" w:eastAsia="Calibri" w:hAnsi="Arial" w:cs="Arial"/>
          <w:color w:val="auto"/>
        </w:rPr>
        <w:t>were</w:t>
      </w:r>
      <w:r w:rsidRPr="00C24F00">
        <w:rPr>
          <w:rFonts w:ascii="Arial" w:eastAsia="Calibri" w:hAnsi="Arial" w:cs="Arial"/>
          <w:color w:val="auto"/>
        </w:rPr>
        <w:t xml:space="preserve"> permitted to smoke cigarettes on their balconies as the service ha</w:t>
      </w:r>
      <w:r w:rsidR="002413F6" w:rsidRPr="00C24F00">
        <w:rPr>
          <w:rFonts w:ascii="Arial" w:eastAsia="Calibri" w:hAnsi="Arial" w:cs="Arial"/>
          <w:color w:val="auto"/>
        </w:rPr>
        <w:t>d</w:t>
      </w:r>
      <w:r w:rsidRPr="00C24F00">
        <w:rPr>
          <w:rFonts w:ascii="Arial" w:eastAsia="Calibri" w:hAnsi="Arial" w:cs="Arial"/>
          <w:color w:val="auto"/>
        </w:rPr>
        <w:t xml:space="preserve"> a legal exemption which permit</w:t>
      </w:r>
      <w:r w:rsidR="002413F6" w:rsidRPr="00C24F00">
        <w:rPr>
          <w:rFonts w:ascii="Arial" w:eastAsia="Calibri" w:hAnsi="Arial" w:cs="Arial"/>
          <w:color w:val="auto"/>
        </w:rPr>
        <w:t>ted</w:t>
      </w:r>
      <w:r w:rsidRPr="00C24F00">
        <w:rPr>
          <w:rFonts w:ascii="Arial" w:eastAsia="Calibri" w:hAnsi="Arial" w:cs="Arial"/>
          <w:color w:val="auto"/>
        </w:rPr>
        <w:t xml:space="preserve"> this activity. </w:t>
      </w:r>
      <w:r w:rsidR="00F000B7" w:rsidRPr="00C24F00">
        <w:rPr>
          <w:rFonts w:ascii="Arial" w:eastAsia="Calibri" w:hAnsi="Arial" w:cs="Arial"/>
          <w:color w:val="auto"/>
        </w:rPr>
        <w:t xml:space="preserve">Documentation was not provided </w:t>
      </w:r>
      <w:r w:rsidRPr="00C24F00">
        <w:rPr>
          <w:rFonts w:ascii="Arial" w:eastAsia="Calibri" w:hAnsi="Arial" w:cs="Arial"/>
          <w:color w:val="auto"/>
        </w:rPr>
        <w:t xml:space="preserve">to </w:t>
      </w:r>
      <w:r w:rsidR="00FE1CC5" w:rsidRPr="00C24F00">
        <w:rPr>
          <w:rFonts w:ascii="Arial" w:eastAsia="Calibri" w:hAnsi="Arial" w:cs="Arial"/>
          <w:color w:val="auto"/>
        </w:rPr>
        <w:t xml:space="preserve">the </w:t>
      </w:r>
      <w:r w:rsidR="00443DE8" w:rsidRPr="00C24F00">
        <w:rPr>
          <w:rFonts w:ascii="Arial" w:eastAsia="Calibri" w:hAnsi="Arial" w:cs="Arial"/>
          <w:color w:val="auto"/>
        </w:rPr>
        <w:t xml:space="preserve">Assessment Team to </w:t>
      </w:r>
      <w:r w:rsidRPr="00C24F00">
        <w:rPr>
          <w:rFonts w:ascii="Arial" w:eastAsia="Calibri" w:hAnsi="Arial" w:cs="Arial"/>
          <w:color w:val="auto"/>
        </w:rPr>
        <w:t>support the exemption</w:t>
      </w:r>
      <w:r w:rsidR="00443DE8" w:rsidRPr="00C24F00">
        <w:rPr>
          <w:rFonts w:ascii="Arial" w:eastAsia="Calibri" w:hAnsi="Arial" w:cs="Arial"/>
          <w:color w:val="auto"/>
        </w:rPr>
        <w:t>, and it was not provided in the Approved provider’s response to the Assessment contact report</w:t>
      </w:r>
      <w:r w:rsidRPr="00C24F00">
        <w:rPr>
          <w:rFonts w:ascii="Arial" w:eastAsia="Calibri" w:hAnsi="Arial" w:cs="Arial"/>
          <w:color w:val="auto"/>
        </w:rPr>
        <w:t xml:space="preserve">. </w:t>
      </w:r>
      <w:r w:rsidR="002F2C12" w:rsidRPr="00C24F00">
        <w:rPr>
          <w:rFonts w:ascii="Arial" w:eastAsia="Calibri" w:hAnsi="Arial" w:cs="Arial"/>
          <w:color w:val="auto"/>
        </w:rPr>
        <w:t xml:space="preserve">The Approved provider’s response </w:t>
      </w:r>
      <w:r w:rsidR="00CA65AB" w:rsidRPr="00C24F00">
        <w:rPr>
          <w:rFonts w:ascii="Arial" w:eastAsia="Calibri" w:hAnsi="Arial" w:cs="Arial"/>
          <w:color w:val="auto"/>
        </w:rPr>
        <w:t xml:space="preserve">identified </w:t>
      </w:r>
      <w:r w:rsidR="00B40641" w:rsidRPr="00C24F00">
        <w:rPr>
          <w:rFonts w:ascii="Arial" w:eastAsia="Calibri" w:hAnsi="Arial" w:cs="Arial"/>
          <w:color w:val="auto"/>
        </w:rPr>
        <w:t>two</w:t>
      </w:r>
      <w:r w:rsidR="00D43146" w:rsidRPr="00C24F00">
        <w:rPr>
          <w:rFonts w:ascii="Arial" w:eastAsia="Calibri" w:hAnsi="Arial" w:cs="Arial"/>
          <w:color w:val="auto"/>
        </w:rPr>
        <w:t xml:space="preserve"> alternate smoking area</w:t>
      </w:r>
      <w:r w:rsidR="00B40641" w:rsidRPr="00C24F00">
        <w:rPr>
          <w:rFonts w:ascii="Arial" w:eastAsia="Calibri" w:hAnsi="Arial" w:cs="Arial"/>
          <w:color w:val="auto"/>
        </w:rPr>
        <w:t>s</w:t>
      </w:r>
      <w:r w:rsidR="00D43146" w:rsidRPr="00C24F00">
        <w:rPr>
          <w:rFonts w:ascii="Arial" w:eastAsia="Calibri" w:hAnsi="Arial" w:cs="Arial"/>
          <w:color w:val="auto"/>
        </w:rPr>
        <w:t xml:space="preserve"> </w:t>
      </w:r>
      <w:r w:rsidR="00B40641" w:rsidRPr="00C24F00">
        <w:rPr>
          <w:rFonts w:ascii="Arial" w:eastAsia="Calibri" w:hAnsi="Arial" w:cs="Arial"/>
          <w:color w:val="auto"/>
        </w:rPr>
        <w:t xml:space="preserve">that </w:t>
      </w:r>
      <w:r w:rsidR="00D43146" w:rsidRPr="00C24F00">
        <w:rPr>
          <w:rFonts w:ascii="Arial" w:eastAsia="Calibri" w:hAnsi="Arial" w:cs="Arial"/>
          <w:color w:val="auto"/>
        </w:rPr>
        <w:t xml:space="preserve">could be used at the service </w:t>
      </w:r>
      <w:r w:rsidR="005C0B60" w:rsidRPr="00C24F00">
        <w:rPr>
          <w:rFonts w:ascii="Arial" w:eastAsia="Calibri" w:hAnsi="Arial" w:cs="Arial"/>
          <w:color w:val="auto"/>
        </w:rPr>
        <w:t xml:space="preserve">and rectification actions had commenced to ensure accessibility issues were addressed. </w:t>
      </w:r>
      <w:r w:rsidR="00FA4CE0" w:rsidRPr="00C24F00">
        <w:rPr>
          <w:rFonts w:ascii="Arial" w:eastAsia="Calibri" w:hAnsi="Arial" w:cs="Arial"/>
          <w:color w:val="auto"/>
        </w:rPr>
        <w:t xml:space="preserve">Photographs were provided to demonstrate actions taken to provide access to the outdoor smoking area. </w:t>
      </w:r>
    </w:p>
    <w:p w14:paraId="0695837C" w14:textId="2D8A7AAA" w:rsidR="00864E00" w:rsidRPr="00C24F00" w:rsidRDefault="004F7D34" w:rsidP="00C24F00">
      <w:pPr>
        <w:spacing w:before="240" w:line="276" w:lineRule="auto"/>
        <w:rPr>
          <w:rFonts w:ascii="Arial" w:eastAsia="Calibri" w:hAnsi="Arial" w:cs="Arial"/>
          <w:color w:val="auto"/>
        </w:rPr>
      </w:pPr>
      <w:r w:rsidRPr="00C24F00">
        <w:rPr>
          <w:rFonts w:ascii="Arial" w:eastAsia="Calibri" w:hAnsi="Arial" w:cs="Arial"/>
          <w:color w:val="auto"/>
        </w:rPr>
        <w:t xml:space="preserve">All consumers who choose to smoke cigarettes </w:t>
      </w:r>
      <w:r w:rsidR="001E53DE" w:rsidRPr="00C24F00">
        <w:rPr>
          <w:rFonts w:ascii="Arial" w:eastAsia="Calibri" w:hAnsi="Arial" w:cs="Arial"/>
          <w:color w:val="auto"/>
        </w:rPr>
        <w:t>were</w:t>
      </w:r>
      <w:r w:rsidRPr="00C24F00">
        <w:rPr>
          <w:rFonts w:ascii="Arial" w:eastAsia="Calibri" w:hAnsi="Arial" w:cs="Arial"/>
          <w:color w:val="auto"/>
        </w:rPr>
        <w:t xml:space="preserve"> risk assessed and ha</w:t>
      </w:r>
      <w:r w:rsidR="001E53DE" w:rsidRPr="00C24F00">
        <w:rPr>
          <w:rFonts w:ascii="Arial" w:eastAsia="Calibri" w:hAnsi="Arial" w:cs="Arial"/>
          <w:color w:val="auto"/>
        </w:rPr>
        <w:t xml:space="preserve">d </w:t>
      </w:r>
      <w:r w:rsidRPr="00C24F00">
        <w:rPr>
          <w:rFonts w:ascii="Arial" w:eastAsia="Calibri" w:hAnsi="Arial" w:cs="Arial"/>
          <w:color w:val="auto"/>
        </w:rPr>
        <w:t xml:space="preserve">a smoking plan in place. </w:t>
      </w:r>
      <w:r w:rsidR="000B4434" w:rsidRPr="00C24F00">
        <w:rPr>
          <w:rFonts w:ascii="Arial" w:eastAsia="Calibri" w:hAnsi="Arial" w:cs="Arial"/>
          <w:color w:val="auto"/>
        </w:rPr>
        <w:t xml:space="preserve">Sixteen of 57 consumers who reside at the service </w:t>
      </w:r>
      <w:r w:rsidR="00F51579" w:rsidRPr="00C24F00">
        <w:rPr>
          <w:rFonts w:ascii="Arial" w:eastAsia="Calibri" w:hAnsi="Arial" w:cs="Arial"/>
          <w:color w:val="auto"/>
        </w:rPr>
        <w:t xml:space="preserve">prefer to smoke. </w:t>
      </w:r>
      <w:r w:rsidR="00BF41A8" w:rsidRPr="00C24F00">
        <w:rPr>
          <w:rFonts w:ascii="Arial" w:eastAsia="Calibri" w:hAnsi="Arial" w:cs="Arial"/>
          <w:color w:val="auto"/>
        </w:rPr>
        <w:t>S</w:t>
      </w:r>
      <w:r w:rsidRPr="00C24F00">
        <w:rPr>
          <w:rFonts w:ascii="Arial" w:eastAsia="Calibri" w:hAnsi="Arial" w:cs="Arial"/>
          <w:color w:val="auto"/>
        </w:rPr>
        <w:t xml:space="preserve">moking risk assessments identified consumers’ ability to hold and light cigarettes safely and identified the designated smoking area as the point to smoke cigarettes. The </w:t>
      </w:r>
      <w:r w:rsidR="00F811CF" w:rsidRPr="00C24F00">
        <w:rPr>
          <w:rFonts w:ascii="Arial" w:eastAsia="Calibri" w:hAnsi="Arial" w:cs="Arial"/>
          <w:color w:val="auto"/>
        </w:rPr>
        <w:t>l</w:t>
      </w:r>
      <w:r w:rsidRPr="00C24F00">
        <w:rPr>
          <w:rFonts w:ascii="Arial" w:eastAsia="Calibri" w:hAnsi="Arial" w:cs="Arial"/>
          <w:color w:val="auto"/>
        </w:rPr>
        <w:t>egislative obligation for the service to provide a safe living environment for consumers and a safe work environment for staff</w:t>
      </w:r>
      <w:r w:rsidR="00F811CF" w:rsidRPr="00C24F00">
        <w:rPr>
          <w:rFonts w:ascii="Arial" w:eastAsia="Calibri" w:hAnsi="Arial" w:cs="Arial"/>
          <w:color w:val="auto"/>
        </w:rPr>
        <w:t xml:space="preserve"> was discussed with Management</w:t>
      </w:r>
      <w:r w:rsidRPr="00C24F00">
        <w:rPr>
          <w:rFonts w:ascii="Arial" w:eastAsia="Calibri" w:hAnsi="Arial" w:cs="Arial"/>
          <w:color w:val="auto"/>
        </w:rPr>
        <w:t xml:space="preserve">. </w:t>
      </w:r>
      <w:r w:rsidR="00622EA0" w:rsidRPr="00C24F00">
        <w:rPr>
          <w:rFonts w:ascii="Arial" w:eastAsia="Calibri" w:hAnsi="Arial" w:cs="Arial"/>
          <w:color w:val="auto"/>
        </w:rPr>
        <w:t xml:space="preserve">The Approved provider acknowledged </w:t>
      </w:r>
      <w:r w:rsidR="00236399" w:rsidRPr="00C24F00">
        <w:rPr>
          <w:rFonts w:ascii="Arial" w:eastAsia="Calibri" w:hAnsi="Arial" w:cs="Arial"/>
          <w:color w:val="auto"/>
        </w:rPr>
        <w:t xml:space="preserve">the legislative requirement </w:t>
      </w:r>
      <w:r w:rsidR="009973CE" w:rsidRPr="00C24F00">
        <w:rPr>
          <w:rFonts w:ascii="Arial" w:eastAsia="Calibri" w:hAnsi="Arial" w:cs="Arial"/>
          <w:color w:val="auto"/>
        </w:rPr>
        <w:t xml:space="preserve">regarding smoking areas in its written response. </w:t>
      </w:r>
    </w:p>
    <w:p w14:paraId="13A79D06" w14:textId="3B09130A" w:rsidR="004F7D34" w:rsidRPr="00C24F00" w:rsidRDefault="00864E00" w:rsidP="00C24F00">
      <w:pPr>
        <w:spacing w:before="240" w:line="276" w:lineRule="auto"/>
        <w:rPr>
          <w:rFonts w:ascii="Arial" w:eastAsia="Calibri" w:hAnsi="Arial" w:cs="Arial"/>
          <w:color w:val="auto"/>
        </w:rPr>
      </w:pPr>
      <w:r w:rsidRPr="00C24F00">
        <w:rPr>
          <w:rFonts w:ascii="Arial" w:eastAsia="Calibri" w:hAnsi="Arial" w:cs="Arial"/>
          <w:color w:val="auto"/>
        </w:rPr>
        <w:lastRenderedPageBreak/>
        <w:t>A</w:t>
      </w:r>
      <w:r w:rsidR="004F7D34" w:rsidRPr="00C24F00">
        <w:rPr>
          <w:rFonts w:ascii="Arial" w:eastAsia="Calibri" w:hAnsi="Arial" w:cs="Arial"/>
          <w:color w:val="auto"/>
        </w:rPr>
        <w:t xml:space="preserve"> consumer </w:t>
      </w:r>
      <w:r w:rsidRPr="00C24F00">
        <w:rPr>
          <w:rFonts w:ascii="Arial" w:eastAsia="Calibri" w:hAnsi="Arial" w:cs="Arial"/>
          <w:color w:val="auto"/>
        </w:rPr>
        <w:t xml:space="preserve">was observed </w:t>
      </w:r>
      <w:r w:rsidR="004F7D34" w:rsidRPr="00C24F00">
        <w:rPr>
          <w:rFonts w:ascii="Arial" w:eastAsia="Calibri" w:hAnsi="Arial" w:cs="Arial"/>
          <w:color w:val="auto"/>
        </w:rPr>
        <w:t xml:space="preserve">smoking on their balcony during the Audit without firefighting equipment </w:t>
      </w:r>
      <w:proofErr w:type="gramStart"/>
      <w:r w:rsidR="004F7D34" w:rsidRPr="00C24F00">
        <w:rPr>
          <w:rFonts w:ascii="Arial" w:eastAsia="Calibri" w:hAnsi="Arial" w:cs="Arial"/>
          <w:color w:val="auto"/>
        </w:rPr>
        <w:t>in close proximity to</w:t>
      </w:r>
      <w:proofErr w:type="gramEnd"/>
      <w:r w:rsidR="004F7D34" w:rsidRPr="00C24F00">
        <w:rPr>
          <w:rFonts w:ascii="Arial" w:eastAsia="Calibri" w:hAnsi="Arial" w:cs="Arial"/>
          <w:color w:val="auto"/>
        </w:rPr>
        <w:t xml:space="preserve"> them.</w:t>
      </w:r>
      <w:r w:rsidRPr="00C24F00">
        <w:rPr>
          <w:rFonts w:ascii="Arial" w:eastAsia="Calibri" w:hAnsi="Arial" w:cs="Arial"/>
          <w:color w:val="auto"/>
        </w:rPr>
        <w:t xml:space="preserve"> </w:t>
      </w:r>
      <w:r w:rsidR="008015F5" w:rsidRPr="00C24F00">
        <w:rPr>
          <w:rFonts w:ascii="Arial" w:eastAsia="Calibri" w:hAnsi="Arial" w:cs="Arial"/>
          <w:color w:val="auto"/>
        </w:rPr>
        <w:t xml:space="preserve">The consumer confirmed they smoked on their balcony every day. Multiple cigarette butts in a tin were observed on the balcony and ash on a table and single chair. There was no </w:t>
      </w:r>
      <w:r w:rsidR="00EE6B0D" w:rsidRPr="00C24F00">
        <w:rPr>
          <w:rFonts w:ascii="Arial" w:eastAsia="Calibri" w:hAnsi="Arial" w:cs="Arial"/>
          <w:color w:val="auto"/>
        </w:rPr>
        <w:t>firefighting</w:t>
      </w:r>
      <w:r w:rsidR="008015F5" w:rsidRPr="00C24F00">
        <w:rPr>
          <w:rFonts w:ascii="Arial" w:eastAsia="Calibri" w:hAnsi="Arial" w:cs="Arial"/>
          <w:color w:val="auto"/>
        </w:rPr>
        <w:t xml:space="preserve"> equipment on the balcony or in the </w:t>
      </w:r>
      <w:r w:rsidR="00EE6B0D" w:rsidRPr="00C24F00">
        <w:rPr>
          <w:rFonts w:ascii="Arial" w:eastAsia="Calibri" w:hAnsi="Arial" w:cs="Arial"/>
          <w:color w:val="auto"/>
        </w:rPr>
        <w:t xml:space="preserve">consumer’s </w:t>
      </w:r>
      <w:r w:rsidR="008015F5" w:rsidRPr="00C24F00">
        <w:rPr>
          <w:rFonts w:ascii="Arial" w:eastAsia="Calibri" w:hAnsi="Arial" w:cs="Arial"/>
          <w:color w:val="auto"/>
        </w:rPr>
        <w:t>room.</w:t>
      </w:r>
      <w:r w:rsidR="00EE6B0D" w:rsidRPr="00C24F00">
        <w:rPr>
          <w:rFonts w:ascii="Arial" w:eastAsia="Calibri" w:hAnsi="Arial" w:cs="Arial"/>
          <w:color w:val="auto"/>
        </w:rPr>
        <w:t xml:space="preserve"> The balcony was shared with the adjacent room.</w:t>
      </w:r>
      <w:r w:rsidR="00D4450C" w:rsidRPr="00C24F00">
        <w:rPr>
          <w:rFonts w:ascii="Arial" w:eastAsia="Calibri" w:hAnsi="Arial" w:cs="Arial"/>
          <w:color w:val="auto"/>
        </w:rPr>
        <w:t xml:space="preserve"> </w:t>
      </w:r>
      <w:r w:rsidR="00881BE1" w:rsidRPr="00C24F00">
        <w:rPr>
          <w:rFonts w:ascii="Arial" w:eastAsia="Calibri" w:hAnsi="Arial" w:cs="Arial"/>
          <w:color w:val="auto"/>
        </w:rPr>
        <w:t>The Approved provider has stated in its response the consumer</w:t>
      </w:r>
      <w:r w:rsidR="005000DF" w:rsidRPr="00C24F00">
        <w:rPr>
          <w:rFonts w:ascii="Arial" w:eastAsia="Calibri" w:hAnsi="Arial" w:cs="Arial"/>
          <w:color w:val="auto"/>
        </w:rPr>
        <w:t xml:space="preserve"> has been assessed as capable of managing their preference to continue to smoke</w:t>
      </w:r>
      <w:r w:rsidR="00ED1F22" w:rsidRPr="00C24F00">
        <w:rPr>
          <w:rFonts w:ascii="Arial" w:eastAsia="Calibri" w:hAnsi="Arial" w:cs="Arial"/>
          <w:color w:val="auto"/>
        </w:rPr>
        <w:t xml:space="preserve">, the Approved provider has not addressed the issue of the consumer smoking in an area other than the </w:t>
      </w:r>
      <w:r w:rsidR="008560FA" w:rsidRPr="00C24F00">
        <w:rPr>
          <w:rFonts w:ascii="Arial" w:eastAsia="Calibri" w:hAnsi="Arial" w:cs="Arial"/>
          <w:color w:val="auto"/>
        </w:rPr>
        <w:t xml:space="preserve">designated smoking area. </w:t>
      </w:r>
    </w:p>
    <w:p w14:paraId="6B46DCCA" w14:textId="0DBA404F" w:rsidR="004F7D34" w:rsidRPr="00C24F00" w:rsidRDefault="004F7D34" w:rsidP="00C24F00">
      <w:pPr>
        <w:spacing w:before="240" w:line="276" w:lineRule="auto"/>
        <w:rPr>
          <w:rFonts w:ascii="Arial" w:eastAsia="Calibri" w:hAnsi="Arial" w:cs="Arial"/>
          <w:color w:val="auto"/>
        </w:rPr>
      </w:pPr>
      <w:r w:rsidRPr="00C24F00">
        <w:rPr>
          <w:rFonts w:ascii="Arial" w:eastAsia="Calibri" w:hAnsi="Arial" w:cs="Arial"/>
          <w:color w:val="auto"/>
        </w:rPr>
        <w:t>The</w:t>
      </w:r>
      <w:r w:rsidR="00947D17" w:rsidRPr="00C24F00">
        <w:rPr>
          <w:rFonts w:ascii="Arial" w:eastAsia="Calibri" w:hAnsi="Arial" w:cs="Arial"/>
          <w:color w:val="auto"/>
        </w:rPr>
        <w:t xml:space="preserve">re were no identified </w:t>
      </w:r>
      <w:r w:rsidRPr="00C24F00">
        <w:rPr>
          <w:rFonts w:ascii="Arial" w:eastAsia="Calibri" w:hAnsi="Arial" w:cs="Arial"/>
          <w:color w:val="auto"/>
        </w:rPr>
        <w:t xml:space="preserve">incidents </w:t>
      </w:r>
      <w:proofErr w:type="gramStart"/>
      <w:r w:rsidRPr="00C24F00">
        <w:rPr>
          <w:rFonts w:ascii="Arial" w:eastAsia="Calibri" w:hAnsi="Arial" w:cs="Arial"/>
          <w:color w:val="auto"/>
        </w:rPr>
        <w:t>with regard to</w:t>
      </w:r>
      <w:proofErr w:type="gramEnd"/>
      <w:r w:rsidRPr="00C24F00">
        <w:rPr>
          <w:rFonts w:ascii="Arial" w:eastAsia="Calibri" w:hAnsi="Arial" w:cs="Arial"/>
          <w:color w:val="auto"/>
        </w:rPr>
        <w:t xml:space="preserve"> smoking through care documents, incident reports or discussions with staff. </w:t>
      </w:r>
      <w:r w:rsidR="00D13C1A" w:rsidRPr="00C24F00">
        <w:rPr>
          <w:rFonts w:ascii="Arial" w:eastAsia="Calibri" w:hAnsi="Arial" w:cs="Arial"/>
          <w:color w:val="auto"/>
        </w:rPr>
        <w:t xml:space="preserve">The Approved provider has noted in its response </w:t>
      </w:r>
      <w:r w:rsidR="008A4E65" w:rsidRPr="00C24F00">
        <w:rPr>
          <w:rFonts w:ascii="Arial" w:eastAsia="Calibri" w:hAnsi="Arial" w:cs="Arial"/>
          <w:color w:val="auto"/>
        </w:rPr>
        <w:t xml:space="preserve">additional fire safety equipment has been purchased including </w:t>
      </w:r>
      <w:r w:rsidR="00834FC4" w:rsidRPr="00C24F00">
        <w:rPr>
          <w:rFonts w:ascii="Arial" w:eastAsia="Calibri" w:hAnsi="Arial" w:cs="Arial"/>
          <w:color w:val="auto"/>
        </w:rPr>
        <w:t xml:space="preserve">fire extinguishers and fire blankets. </w:t>
      </w:r>
    </w:p>
    <w:p w14:paraId="3D41E0BB" w14:textId="1BD5B6B4" w:rsidR="007A6629" w:rsidRPr="00C24F00" w:rsidRDefault="007A6629" w:rsidP="00C24F00">
      <w:pPr>
        <w:spacing w:before="240" w:line="276" w:lineRule="auto"/>
        <w:rPr>
          <w:rFonts w:ascii="Arial" w:eastAsia="Calibri" w:hAnsi="Arial" w:cs="Arial"/>
          <w:color w:val="auto"/>
        </w:rPr>
      </w:pPr>
      <w:r w:rsidRPr="00C24F00">
        <w:rPr>
          <w:rFonts w:ascii="Arial" w:eastAsia="Calibri" w:hAnsi="Arial" w:cs="Arial"/>
          <w:color w:val="auto"/>
        </w:rPr>
        <w:t xml:space="preserve">I acknowledge the actions taken by the Approved provider to rectify deficits </w:t>
      </w:r>
      <w:r w:rsidR="00AD1AC5" w:rsidRPr="00C24F00">
        <w:rPr>
          <w:rFonts w:ascii="Arial" w:eastAsia="Calibri" w:hAnsi="Arial" w:cs="Arial"/>
          <w:color w:val="auto"/>
        </w:rPr>
        <w:t xml:space="preserve">relating to a safe area for consumers who prefer to </w:t>
      </w:r>
      <w:proofErr w:type="gramStart"/>
      <w:r w:rsidR="00AD1AC5" w:rsidRPr="00C24F00">
        <w:rPr>
          <w:rFonts w:ascii="Arial" w:eastAsia="Calibri" w:hAnsi="Arial" w:cs="Arial"/>
          <w:color w:val="auto"/>
        </w:rPr>
        <w:t>smoke</w:t>
      </w:r>
      <w:proofErr w:type="gramEnd"/>
      <w:r w:rsidR="003C4C59" w:rsidRPr="00C24F00">
        <w:rPr>
          <w:rFonts w:ascii="Arial" w:eastAsia="Calibri" w:hAnsi="Arial" w:cs="Arial"/>
          <w:color w:val="auto"/>
        </w:rPr>
        <w:t xml:space="preserve"> and it is my decision these actions are sufficient </w:t>
      </w:r>
      <w:r w:rsidR="00374645" w:rsidRPr="00C24F00">
        <w:rPr>
          <w:rFonts w:ascii="Arial" w:eastAsia="Calibri" w:hAnsi="Arial" w:cs="Arial"/>
          <w:color w:val="auto"/>
        </w:rPr>
        <w:t>to address concerns in regulatory compliance</w:t>
      </w:r>
      <w:r w:rsidR="00A31565" w:rsidRPr="00C24F00">
        <w:rPr>
          <w:rFonts w:ascii="Arial" w:eastAsia="Calibri" w:hAnsi="Arial" w:cs="Arial"/>
          <w:color w:val="auto"/>
        </w:rPr>
        <w:t xml:space="preserve"> and this Requirement is Compliant. </w:t>
      </w:r>
    </w:p>
    <w:p w14:paraId="18911052" w14:textId="1FE96132" w:rsidR="004F7D34" w:rsidRPr="00C24F00" w:rsidRDefault="004F7D34" w:rsidP="00C24F00">
      <w:pPr>
        <w:spacing w:before="240" w:line="276" w:lineRule="auto"/>
        <w:rPr>
          <w:rFonts w:ascii="Arial" w:eastAsia="Calibri" w:hAnsi="Arial" w:cs="Arial"/>
          <w:color w:val="auto"/>
        </w:rPr>
      </w:pPr>
      <w:r w:rsidRPr="00C24F00">
        <w:rPr>
          <w:rFonts w:ascii="Arial" w:eastAsia="Calibri" w:hAnsi="Arial" w:cs="Arial"/>
          <w:color w:val="auto"/>
        </w:rPr>
        <w:t xml:space="preserve">The service was able to demonstrate effective organisation wide governance systems are in place, apart from regulatory compliance </w:t>
      </w:r>
      <w:r w:rsidR="00C977E3" w:rsidRPr="00C24F00">
        <w:rPr>
          <w:rFonts w:ascii="Arial" w:eastAsia="Calibri" w:hAnsi="Arial" w:cs="Arial"/>
          <w:color w:val="auto"/>
        </w:rPr>
        <w:t xml:space="preserve">in relation to fire safety, </w:t>
      </w:r>
      <w:r w:rsidRPr="00C24F00">
        <w:rPr>
          <w:rFonts w:ascii="Arial" w:eastAsia="Calibri" w:hAnsi="Arial" w:cs="Arial"/>
          <w:color w:val="auto"/>
        </w:rPr>
        <w:t xml:space="preserve">and these systems are implemented at a service level. </w:t>
      </w:r>
    </w:p>
    <w:p w14:paraId="7ABA71AD" w14:textId="27ED03EE" w:rsidR="004F7D34" w:rsidRPr="00C24F00" w:rsidRDefault="00BD0DBB" w:rsidP="00C24F00">
      <w:pPr>
        <w:spacing w:before="240" w:line="276" w:lineRule="auto"/>
        <w:rPr>
          <w:rFonts w:ascii="Arial" w:eastAsia="Calibri" w:hAnsi="Arial" w:cs="Arial"/>
          <w:color w:val="auto"/>
        </w:rPr>
      </w:pPr>
      <w:bookmarkStart w:id="4" w:name="_Hlk106888931"/>
      <w:r w:rsidRPr="00C24F00">
        <w:rPr>
          <w:rFonts w:ascii="Arial" w:eastAsia="Calibri" w:hAnsi="Arial" w:cs="Arial"/>
          <w:color w:val="auto"/>
        </w:rPr>
        <w:t>T</w:t>
      </w:r>
      <w:r w:rsidR="004F7D34" w:rsidRPr="00C24F00">
        <w:rPr>
          <w:rFonts w:ascii="Arial" w:eastAsia="Calibri" w:hAnsi="Arial" w:cs="Arial"/>
          <w:color w:val="auto"/>
        </w:rPr>
        <w:t xml:space="preserve">he service implemented actions to address deficiencies identified </w:t>
      </w:r>
      <w:r w:rsidR="00C977E3" w:rsidRPr="00C24F00">
        <w:rPr>
          <w:rFonts w:ascii="Arial" w:eastAsia="Calibri" w:hAnsi="Arial" w:cs="Arial"/>
          <w:color w:val="auto"/>
        </w:rPr>
        <w:t xml:space="preserve">at </w:t>
      </w:r>
      <w:r w:rsidR="004F7D34" w:rsidRPr="00C24F00">
        <w:rPr>
          <w:rFonts w:ascii="Arial" w:eastAsia="Calibri" w:hAnsi="Arial" w:cs="Arial"/>
          <w:color w:val="auto"/>
        </w:rPr>
        <w:t xml:space="preserve">the Site Audit conducted on 6 December 2021 to 9 December 2021. These improvement actions are specific to </w:t>
      </w:r>
      <w:r w:rsidR="00F82F94" w:rsidRPr="00C24F00">
        <w:rPr>
          <w:rFonts w:ascii="Arial" w:eastAsia="Calibri" w:hAnsi="Arial" w:cs="Arial"/>
          <w:color w:val="auto"/>
        </w:rPr>
        <w:t>feedback and complaints</w:t>
      </w:r>
      <w:r w:rsidR="004F7D34" w:rsidRPr="00C24F00">
        <w:rPr>
          <w:rFonts w:ascii="Arial" w:eastAsia="Calibri" w:hAnsi="Arial" w:cs="Arial"/>
          <w:color w:val="auto"/>
        </w:rPr>
        <w:t xml:space="preserve"> and include</w:t>
      </w:r>
      <w:r w:rsidR="00C446F9" w:rsidRPr="00C24F00">
        <w:rPr>
          <w:rFonts w:ascii="Arial" w:eastAsia="Calibri" w:hAnsi="Arial" w:cs="Arial"/>
          <w:color w:val="auto"/>
        </w:rPr>
        <w:t xml:space="preserve"> </w:t>
      </w:r>
      <w:bookmarkEnd w:id="4"/>
      <w:r w:rsidR="00C446F9" w:rsidRPr="00C24F00">
        <w:rPr>
          <w:rFonts w:ascii="Arial" w:eastAsia="Calibri" w:hAnsi="Arial" w:cs="Arial"/>
          <w:color w:val="auto"/>
        </w:rPr>
        <w:t>t</w:t>
      </w:r>
      <w:r w:rsidR="004F7D34" w:rsidRPr="00C24F00">
        <w:rPr>
          <w:rFonts w:ascii="Arial" w:eastAsia="Calibri" w:hAnsi="Arial" w:cs="Arial"/>
          <w:color w:val="auto"/>
        </w:rPr>
        <w:t>he implement</w:t>
      </w:r>
      <w:r w:rsidRPr="00C24F00">
        <w:rPr>
          <w:rFonts w:ascii="Arial" w:eastAsia="Calibri" w:hAnsi="Arial" w:cs="Arial"/>
          <w:color w:val="auto"/>
        </w:rPr>
        <w:t>ation</w:t>
      </w:r>
      <w:r w:rsidR="00FF2340" w:rsidRPr="00C24F00">
        <w:rPr>
          <w:rFonts w:ascii="Arial" w:eastAsia="Calibri" w:hAnsi="Arial" w:cs="Arial"/>
          <w:color w:val="auto"/>
        </w:rPr>
        <w:t xml:space="preserve"> of</w:t>
      </w:r>
      <w:r w:rsidR="004F7D34" w:rsidRPr="00C24F00">
        <w:rPr>
          <w:rFonts w:ascii="Arial" w:eastAsia="Calibri" w:hAnsi="Arial" w:cs="Arial"/>
          <w:color w:val="auto"/>
        </w:rPr>
        <w:t xml:space="preserve"> an </w:t>
      </w:r>
      <w:r w:rsidR="00C446F9" w:rsidRPr="00C24F00">
        <w:rPr>
          <w:rFonts w:ascii="Arial" w:eastAsia="Calibri" w:hAnsi="Arial" w:cs="Arial"/>
          <w:color w:val="auto"/>
        </w:rPr>
        <w:t xml:space="preserve">electronic clinical management system </w:t>
      </w:r>
      <w:r w:rsidR="004F7D34" w:rsidRPr="00C24F00">
        <w:rPr>
          <w:rFonts w:ascii="Arial" w:eastAsia="Calibri" w:hAnsi="Arial" w:cs="Arial"/>
          <w:color w:val="auto"/>
        </w:rPr>
        <w:t>used to manage feedback, compliments and complaints at the service.</w:t>
      </w:r>
      <w:r w:rsidR="00D00FAB" w:rsidRPr="00C24F00">
        <w:rPr>
          <w:rFonts w:ascii="Arial" w:eastAsia="Calibri" w:hAnsi="Arial" w:cs="Arial"/>
          <w:color w:val="auto"/>
        </w:rPr>
        <w:t xml:space="preserve"> </w:t>
      </w:r>
      <w:r w:rsidR="004F7D34" w:rsidRPr="00C24F00">
        <w:rPr>
          <w:rFonts w:ascii="Arial" w:eastAsia="Calibri" w:hAnsi="Arial" w:cs="Arial"/>
          <w:color w:val="auto"/>
        </w:rPr>
        <w:t xml:space="preserve">The </w:t>
      </w:r>
      <w:r w:rsidR="00D00FAB" w:rsidRPr="00C24F00">
        <w:rPr>
          <w:rFonts w:ascii="Arial" w:eastAsia="Calibri" w:hAnsi="Arial" w:cs="Arial"/>
          <w:color w:val="auto"/>
        </w:rPr>
        <w:t>system p</w:t>
      </w:r>
      <w:r w:rsidR="004F7D34" w:rsidRPr="00C24F00">
        <w:rPr>
          <w:rFonts w:ascii="Arial" w:eastAsia="Calibri" w:hAnsi="Arial" w:cs="Arial"/>
          <w:color w:val="auto"/>
        </w:rPr>
        <w:t>rovide</w:t>
      </w:r>
      <w:r w:rsidR="00D00FAB" w:rsidRPr="00C24F00">
        <w:rPr>
          <w:rFonts w:ascii="Arial" w:eastAsia="Calibri" w:hAnsi="Arial" w:cs="Arial"/>
          <w:color w:val="auto"/>
        </w:rPr>
        <w:t>d</w:t>
      </w:r>
      <w:r w:rsidR="004F7D34" w:rsidRPr="00C24F00">
        <w:rPr>
          <w:rFonts w:ascii="Arial" w:eastAsia="Calibri" w:hAnsi="Arial" w:cs="Arial"/>
          <w:color w:val="auto"/>
        </w:rPr>
        <w:t xml:space="preserve"> wide access for staff to document issues as they arise and for identified staff to action and follow through with </w:t>
      </w:r>
      <w:r w:rsidR="00D00FAB" w:rsidRPr="00C24F00">
        <w:rPr>
          <w:rFonts w:ascii="Arial" w:eastAsia="Calibri" w:hAnsi="Arial" w:cs="Arial"/>
          <w:color w:val="auto"/>
        </w:rPr>
        <w:t xml:space="preserve">the </w:t>
      </w:r>
      <w:r w:rsidR="004F7D34" w:rsidRPr="00C24F00">
        <w:rPr>
          <w:rFonts w:ascii="Arial" w:eastAsia="Calibri" w:hAnsi="Arial" w:cs="Arial"/>
          <w:color w:val="auto"/>
        </w:rPr>
        <w:t xml:space="preserve">complainant until review of </w:t>
      </w:r>
      <w:r w:rsidR="00D00FAB" w:rsidRPr="00C24F00">
        <w:rPr>
          <w:rFonts w:ascii="Arial" w:eastAsia="Calibri" w:hAnsi="Arial" w:cs="Arial"/>
          <w:color w:val="auto"/>
        </w:rPr>
        <w:t xml:space="preserve">the </w:t>
      </w:r>
      <w:r w:rsidR="004F7D34" w:rsidRPr="00C24F00">
        <w:rPr>
          <w:rFonts w:ascii="Arial" w:eastAsia="Calibri" w:hAnsi="Arial" w:cs="Arial"/>
          <w:color w:val="auto"/>
        </w:rPr>
        <w:t xml:space="preserve">process </w:t>
      </w:r>
      <w:r w:rsidR="00D00FAB" w:rsidRPr="00C24F00">
        <w:rPr>
          <w:rFonts w:ascii="Arial" w:eastAsia="Calibri" w:hAnsi="Arial" w:cs="Arial"/>
          <w:color w:val="auto"/>
        </w:rPr>
        <w:t xml:space="preserve">was </w:t>
      </w:r>
      <w:r w:rsidR="004F7D34" w:rsidRPr="00C24F00">
        <w:rPr>
          <w:rFonts w:ascii="Arial" w:eastAsia="Calibri" w:hAnsi="Arial" w:cs="Arial"/>
          <w:color w:val="auto"/>
        </w:rPr>
        <w:t>complete. All staff ha</w:t>
      </w:r>
      <w:r w:rsidR="00D00FAB" w:rsidRPr="00C24F00">
        <w:rPr>
          <w:rFonts w:ascii="Arial" w:eastAsia="Calibri" w:hAnsi="Arial" w:cs="Arial"/>
          <w:color w:val="auto"/>
        </w:rPr>
        <w:t>d</w:t>
      </w:r>
      <w:r w:rsidR="004F7D34" w:rsidRPr="00C24F00">
        <w:rPr>
          <w:rFonts w:ascii="Arial" w:eastAsia="Calibri" w:hAnsi="Arial" w:cs="Arial"/>
          <w:color w:val="auto"/>
        </w:rPr>
        <w:t xml:space="preserve"> access to the </w:t>
      </w:r>
      <w:r w:rsidR="00D00FAB" w:rsidRPr="00C24F00">
        <w:rPr>
          <w:rFonts w:ascii="Arial" w:eastAsia="Calibri" w:hAnsi="Arial" w:cs="Arial"/>
          <w:color w:val="auto"/>
        </w:rPr>
        <w:t xml:space="preserve">electronic system </w:t>
      </w:r>
      <w:r w:rsidR="004F7D34" w:rsidRPr="00C24F00">
        <w:rPr>
          <w:rFonts w:ascii="Arial" w:eastAsia="Calibri" w:hAnsi="Arial" w:cs="Arial"/>
          <w:color w:val="auto"/>
        </w:rPr>
        <w:t>to ensure timely notice of issues to management for actioning.</w:t>
      </w:r>
      <w:r w:rsidR="00C977E3" w:rsidRPr="00C24F00">
        <w:rPr>
          <w:rFonts w:ascii="Arial" w:eastAsia="Calibri" w:hAnsi="Arial" w:cs="Arial"/>
          <w:color w:val="auto"/>
        </w:rPr>
        <w:t xml:space="preserve"> The electronic system captures verbal and written feedback inputted by staff at the service. </w:t>
      </w:r>
      <w:r w:rsidR="004F7D34" w:rsidRPr="00C24F00">
        <w:rPr>
          <w:rFonts w:ascii="Arial" w:eastAsia="Calibri" w:hAnsi="Arial" w:cs="Arial"/>
          <w:color w:val="auto"/>
        </w:rPr>
        <w:t>Complaints are risk rated as low, medium, high or urgent to assist with actioning.</w:t>
      </w:r>
    </w:p>
    <w:p w14:paraId="5DA7E96A" w14:textId="77777777" w:rsidR="004F7D34" w:rsidRPr="00C977E3" w:rsidRDefault="004F7D34" w:rsidP="00B700CD">
      <w:pPr>
        <w:numPr>
          <w:ilvl w:val="0"/>
          <w:numId w:val="25"/>
        </w:numPr>
        <w:spacing w:before="240" w:line="276" w:lineRule="auto"/>
        <w:contextualSpacing/>
        <w:rPr>
          <w:rFonts w:ascii="Arial" w:hAnsi="Arial" w:cs="Arial"/>
        </w:rPr>
      </w:pPr>
      <w:r w:rsidRPr="00C977E3">
        <w:rPr>
          <w:rFonts w:ascii="Arial" w:hAnsi="Arial" w:cs="Arial"/>
        </w:rPr>
        <w:t>Action taken in response to complaints is recorded. Action is timely and appropriate.</w:t>
      </w:r>
    </w:p>
    <w:p w14:paraId="0DB2732F" w14:textId="77777777" w:rsidR="004F7D34" w:rsidRPr="00C977E3" w:rsidRDefault="004F7D34" w:rsidP="00B700CD">
      <w:pPr>
        <w:numPr>
          <w:ilvl w:val="0"/>
          <w:numId w:val="25"/>
        </w:numPr>
        <w:spacing w:before="240" w:line="276" w:lineRule="auto"/>
        <w:contextualSpacing/>
        <w:rPr>
          <w:rFonts w:ascii="Arial" w:hAnsi="Arial" w:cs="Arial"/>
        </w:rPr>
      </w:pPr>
      <w:r w:rsidRPr="00C977E3">
        <w:rPr>
          <w:rFonts w:ascii="Arial" w:hAnsi="Arial" w:cs="Arial"/>
        </w:rPr>
        <w:t>Feedback, compliments and complaints are categorised under various key words on the ECMS to assist with efficiently locating information.</w:t>
      </w:r>
    </w:p>
    <w:p w14:paraId="11F9863A" w14:textId="77777777" w:rsidR="004F7D34" w:rsidRPr="00C977E3" w:rsidRDefault="004F7D34" w:rsidP="00B700CD">
      <w:pPr>
        <w:numPr>
          <w:ilvl w:val="0"/>
          <w:numId w:val="25"/>
        </w:numPr>
        <w:spacing w:before="240" w:line="276" w:lineRule="auto"/>
        <w:contextualSpacing/>
        <w:rPr>
          <w:rFonts w:ascii="Arial" w:hAnsi="Arial" w:cs="Arial"/>
        </w:rPr>
      </w:pPr>
      <w:r w:rsidRPr="00C977E3">
        <w:rPr>
          <w:rFonts w:ascii="Arial" w:hAnsi="Arial" w:cs="Arial"/>
        </w:rPr>
        <w:t>Key documentation relating to the feedback, compliments and complaints is stored on the ECMS, such as referrals to MO, appointments and emails to/from representatives/family.</w:t>
      </w:r>
    </w:p>
    <w:p w14:paraId="2C9F22BB" w14:textId="0FE6B287" w:rsidR="004F7D34" w:rsidRDefault="004F7D34" w:rsidP="00B700CD">
      <w:pPr>
        <w:numPr>
          <w:ilvl w:val="0"/>
          <w:numId w:val="25"/>
        </w:numPr>
        <w:spacing w:after="0"/>
        <w:rPr>
          <w:rFonts w:ascii="Arial" w:hAnsi="Arial" w:cs="Arial"/>
        </w:rPr>
      </w:pPr>
      <w:r w:rsidRPr="00C977E3">
        <w:rPr>
          <w:rFonts w:ascii="Arial" w:hAnsi="Arial" w:cs="Arial"/>
        </w:rPr>
        <w:t>Feedback, compliments and complaints have been actioned by staff and improvements to the service are listed on the PCI.</w:t>
      </w:r>
    </w:p>
    <w:p w14:paraId="4E3A60EE" w14:textId="2B411215" w:rsidR="00957CBF" w:rsidRPr="00957CBF" w:rsidRDefault="00957CBF" w:rsidP="00C24F00">
      <w:pPr>
        <w:spacing w:before="240" w:line="276" w:lineRule="auto"/>
        <w:rPr>
          <w:rFonts w:ascii="Arial" w:eastAsia="Calibri" w:hAnsi="Arial" w:cs="Arial"/>
          <w:color w:val="auto"/>
        </w:rPr>
      </w:pPr>
      <w:r w:rsidRPr="00957CBF">
        <w:rPr>
          <w:rFonts w:ascii="Arial" w:eastAsia="Calibri" w:hAnsi="Arial" w:cs="Arial"/>
          <w:color w:val="auto"/>
        </w:rPr>
        <w:t xml:space="preserve">Based on the information recorded above it is my decision this Requirement is now Compliant. </w:t>
      </w:r>
      <w:bookmarkStart w:id="5" w:name="_GoBack"/>
      <w:bookmarkEnd w:id="5"/>
    </w:p>
    <w:sectPr w:rsidR="00957CBF" w:rsidRPr="00957CBF"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263AE4" w14:textId="77777777" w:rsidR="005C4A3F" w:rsidRPr="000D4EDE" w:rsidRDefault="005C4A3F" w:rsidP="000D4EDE">
      <w:r>
        <w:separator/>
      </w:r>
    </w:p>
  </w:endnote>
  <w:endnote w:type="continuationSeparator" w:id="0">
    <w:p w14:paraId="2BDCAFFF" w14:textId="77777777" w:rsidR="005C4A3F" w:rsidRPr="000D4EDE" w:rsidRDefault="005C4A3F" w:rsidP="000D4EDE">
      <w:r>
        <w:continuationSeparator/>
      </w:r>
    </w:p>
  </w:endnote>
  <w:endnote w:type="continuationNotice" w:id="1">
    <w:p w14:paraId="7E004273" w14:textId="77777777" w:rsidR="005C4A3F" w:rsidRDefault="005C4A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3A67FDCB" w:rsidR="00B83D6B" w:rsidRDefault="005C410D" w:rsidP="005C410D">
            <w:pPr>
              <w:pStyle w:val="Footer"/>
            </w:pPr>
            <w:r w:rsidRPr="00A6698E">
              <w:rPr>
                <w:rStyle w:val="FooterBold"/>
              </w:rPr>
              <w:t>Name of service:</w:t>
            </w:r>
            <w:r>
              <w:t xml:space="preserve"> </w:t>
            </w:r>
            <w:r w:rsidR="008E036F">
              <w:t>Woodlands Aged care and NDIS Services</w:t>
            </w:r>
            <w:r>
              <w:t xml:space="preserve"> </w:t>
            </w:r>
          </w:p>
          <w:p w14:paraId="0C88E2CA" w14:textId="4486BDE1" w:rsidR="005C410D" w:rsidRDefault="00F50CC5" w:rsidP="005C410D">
            <w:pPr>
              <w:pStyle w:val="Footer"/>
            </w:pPr>
            <w:r>
              <w:rPr>
                <w:b/>
              </w:rPr>
              <w:t>Commission</w:t>
            </w:r>
            <w:r w:rsidRPr="006C2E34">
              <w:rPr>
                <w:b/>
              </w:rPr>
              <w:t xml:space="preserve"> </w:t>
            </w:r>
            <w:r w:rsidR="005C410D" w:rsidRPr="006C2E34">
              <w:rPr>
                <w:b/>
              </w:rPr>
              <w:t>ID:</w:t>
            </w:r>
            <w:r w:rsidR="00E22008">
              <w:rPr>
                <w:b/>
              </w:rPr>
              <w:t xml:space="preserve"> </w:t>
            </w:r>
            <w:r w:rsidR="008E036F">
              <w:rPr>
                <w:b/>
              </w:rPr>
              <w:t>5264</w:t>
            </w:r>
            <w:r w:rsidR="005C410D">
              <w:tab/>
            </w:r>
            <w:r w:rsidR="005C410D"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F63B3" w14:textId="77777777" w:rsidR="005C4A3F" w:rsidRPr="000D4EDE" w:rsidRDefault="005C4A3F" w:rsidP="000D4EDE">
      <w:r>
        <w:separator/>
      </w:r>
    </w:p>
  </w:footnote>
  <w:footnote w:type="continuationSeparator" w:id="0">
    <w:p w14:paraId="145C4C3B" w14:textId="77777777" w:rsidR="005C4A3F" w:rsidRPr="000D4EDE" w:rsidRDefault="005C4A3F" w:rsidP="000D4EDE">
      <w:r>
        <w:continuationSeparator/>
      </w:r>
    </w:p>
  </w:footnote>
  <w:footnote w:type="continuationNotice" w:id="1">
    <w:p w14:paraId="7CE0FE79" w14:textId="77777777" w:rsidR="005C4A3F" w:rsidRDefault="005C4A3F">
      <w:pPr>
        <w:spacing w:after="0"/>
      </w:pPr>
    </w:p>
  </w:footnote>
  <w:footnote w:id="2">
    <w:p w14:paraId="5C4BB5FC" w14:textId="3B415906"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w:t>
      </w:r>
      <w:r w:rsidR="0001708F" w:rsidRPr="00C00A50">
        <w:rPr>
          <w:color w:val="auto"/>
          <w:sz w:val="20"/>
          <w:szCs w:val="20"/>
        </w:rPr>
        <w:t>accordance with section 68A</w:t>
      </w:r>
      <w:r w:rsidR="0001708F" w:rsidRPr="00C00A50">
        <w:rPr>
          <w:b/>
          <w:color w:val="auto"/>
          <w:sz w:val="20"/>
          <w:szCs w:val="20"/>
        </w:rPr>
        <w:t xml:space="preserve"> </w:t>
      </w:r>
      <w:r w:rsidR="0001708F" w:rsidRPr="00C00A50">
        <w:rPr>
          <w:color w:val="auto"/>
          <w:sz w:val="20"/>
          <w:szCs w:val="20"/>
        </w:rPr>
        <w:t xml:space="preserve">of the Aged </w:t>
      </w:r>
      <w:r w:rsidR="0001708F" w:rsidRPr="0041260F">
        <w:rPr>
          <w:sz w:val="20"/>
          <w:szCs w:val="20"/>
        </w:rPr>
        <w:t>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0D11C75" w:rsidR="00D52556" w:rsidRDefault="00D25448" w:rsidP="00C24F00">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8EC0788"/>
    <w:multiLevelType w:val="hybridMultilevel"/>
    <w:tmpl w:val="2DF0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ED45D3"/>
    <w:multiLevelType w:val="hybridMultilevel"/>
    <w:tmpl w:val="DF901D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341860"/>
    <w:multiLevelType w:val="hybridMultilevel"/>
    <w:tmpl w:val="7F463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683A5A"/>
    <w:multiLevelType w:val="hybridMultilevel"/>
    <w:tmpl w:val="791A4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BB0182"/>
    <w:multiLevelType w:val="hybridMultilevel"/>
    <w:tmpl w:val="00588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8184AD5"/>
    <w:multiLevelType w:val="hybridMultilevel"/>
    <w:tmpl w:val="3996A46C"/>
    <w:lvl w:ilvl="0" w:tplc="8D58DB4E">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C238F3"/>
    <w:multiLevelType w:val="hybridMultilevel"/>
    <w:tmpl w:val="FE52485C"/>
    <w:lvl w:ilvl="0" w:tplc="0C090005">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1D7F37"/>
    <w:multiLevelType w:val="hybridMultilevel"/>
    <w:tmpl w:val="5560D14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40AC5324"/>
    <w:multiLevelType w:val="hybridMultilevel"/>
    <w:tmpl w:val="C10C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E63531"/>
    <w:multiLevelType w:val="hybridMultilevel"/>
    <w:tmpl w:val="93F6B5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8" w15:restartNumberingAfterBreak="0">
    <w:nsid w:val="4BC91731"/>
    <w:multiLevelType w:val="hybridMultilevel"/>
    <w:tmpl w:val="D0583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A043B2"/>
    <w:multiLevelType w:val="hybridMultilevel"/>
    <w:tmpl w:val="8BD6F75A"/>
    <w:lvl w:ilvl="0" w:tplc="8D58DB4E">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99F77E0"/>
    <w:multiLevelType w:val="hybridMultilevel"/>
    <w:tmpl w:val="BB94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4D278F"/>
    <w:multiLevelType w:val="hybridMultilevel"/>
    <w:tmpl w:val="8576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D6825"/>
    <w:multiLevelType w:val="hybridMultilevel"/>
    <w:tmpl w:val="4704E9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BB12D19"/>
    <w:multiLevelType w:val="hybridMultilevel"/>
    <w:tmpl w:val="A0FECD30"/>
    <w:lvl w:ilvl="0" w:tplc="8D58DB4E">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2"/>
  </w:num>
  <w:num w:numId="3">
    <w:abstractNumId w:val="14"/>
  </w:num>
  <w:num w:numId="4">
    <w:abstractNumId w:val="1"/>
  </w:num>
  <w:num w:numId="5">
    <w:abstractNumId w:val="0"/>
  </w:num>
  <w:num w:numId="6">
    <w:abstractNumId w:val="17"/>
  </w:num>
  <w:num w:numId="7">
    <w:abstractNumId w:val="24"/>
  </w:num>
  <w:num w:numId="8">
    <w:abstractNumId w:val="8"/>
  </w:num>
  <w:num w:numId="9">
    <w:abstractNumId w:val="6"/>
  </w:num>
  <w:num w:numId="10">
    <w:abstractNumId w:val="16"/>
  </w:num>
  <w:num w:numId="11">
    <w:abstractNumId w:val="4"/>
  </w:num>
  <w:num w:numId="12">
    <w:abstractNumId w:val="22"/>
  </w:num>
  <w:num w:numId="13">
    <w:abstractNumId w:val="20"/>
  </w:num>
  <w:num w:numId="14">
    <w:abstractNumId w:val="23"/>
  </w:num>
  <w:num w:numId="15">
    <w:abstractNumId w:val="10"/>
  </w:num>
  <w:num w:numId="16">
    <w:abstractNumId w:val="5"/>
  </w:num>
  <w:num w:numId="17">
    <w:abstractNumId w:val="15"/>
  </w:num>
  <w:num w:numId="18">
    <w:abstractNumId w:val="19"/>
  </w:num>
  <w:num w:numId="19">
    <w:abstractNumId w:val="21"/>
  </w:num>
  <w:num w:numId="20">
    <w:abstractNumId w:val="3"/>
  </w:num>
  <w:num w:numId="21">
    <w:abstractNumId w:val="18"/>
  </w:num>
  <w:num w:numId="22">
    <w:abstractNumId w:val="11"/>
  </w:num>
  <w:num w:numId="23">
    <w:abstractNumId w:val="7"/>
  </w:num>
  <w:num w:numId="24">
    <w:abstractNumId w:val="12"/>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434"/>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35BB"/>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3A5"/>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BDE"/>
    <w:rsid w:val="001C1E92"/>
    <w:rsid w:val="001C747A"/>
    <w:rsid w:val="001D0C02"/>
    <w:rsid w:val="001D139D"/>
    <w:rsid w:val="001D220F"/>
    <w:rsid w:val="001D4C25"/>
    <w:rsid w:val="001D6AC1"/>
    <w:rsid w:val="001D71E9"/>
    <w:rsid w:val="001D79BB"/>
    <w:rsid w:val="001E0F51"/>
    <w:rsid w:val="001E53DE"/>
    <w:rsid w:val="001E55BF"/>
    <w:rsid w:val="001E62D8"/>
    <w:rsid w:val="001F1CFA"/>
    <w:rsid w:val="001F3E0B"/>
    <w:rsid w:val="001F6E1A"/>
    <w:rsid w:val="001F780A"/>
    <w:rsid w:val="001F7917"/>
    <w:rsid w:val="00200613"/>
    <w:rsid w:val="00205A6B"/>
    <w:rsid w:val="00206B6B"/>
    <w:rsid w:val="00206E84"/>
    <w:rsid w:val="00212264"/>
    <w:rsid w:val="0021781E"/>
    <w:rsid w:val="00220550"/>
    <w:rsid w:val="00221347"/>
    <w:rsid w:val="002238E3"/>
    <w:rsid w:val="002301A2"/>
    <w:rsid w:val="002316F2"/>
    <w:rsid w:val="00232320"/>
    <w:rsid w:val="00236399"/>
    <w:rsid w:val="002367BB"/>
    <w:rsid w:val="00236C2D"/>
    <w:rsid w:val="002374B7"/>
    <w:rsid w:val="00240126"/>
    <w:rsid w:val="002413F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2C12"/>
    <w:rsid w:val="002F77C1"/>
    <w:rsid w:val="00300655"/>
    <w:rsid w:val="00303D18"/>
    <w:rsid w:val="0030717A"/>
    <w:rsid w:val="00307ADD"/>
    <w:rsid w:val="00312A66"/>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6F9A"/>
    <w:rsid w:val="00357041"/>
    <w:rsid w:val="003608B7"/>
    <w:rsid w:val="003637EB"/>
    <w:rsid w:val="00370608"/>
    <w:rsid w:val="00371F54"/>
    <w:rsid w:val="00374645"/>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4C59"/>
    <w:rsid w:val="003C6C9F"/>
    <w:rsid w:val="003D27CB"/>
    <w:rsid w:val="003D329D"/>
    <w:rsid w:val="003D3AD9"/>
    <w:rsid w:val="003D3D2B"/>
    <w:rsid w:val="003D493B"/>
    <w:rsid w:val="003D4F10"/>
    <w:rsid w:val="003D4FC9"/>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4376"/>
    <w:rsid w:val="00426305"/>
    <w:rsid w:val="0042753F"/>
    <w:rsid w:val="00430053"/>
    <w:rsid w:val="00435339"/>
    <w:rsid w:val="00441A68"/>
    <w:rsid w:val="00443DE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4F7D34"/>
    <w:rsid w:val="005000DF"/>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0741"/>
    <w:rsid w:val="005C0B60"/>
    <w:rsid w:val="005C319B"/>
    <w:rsid w:val="005C410D"/>
    <w:rsid w:val="005C4A3F"/>
    <w:rsid w:val="005C5891"/>
    <w:rsid w:val="005C7878"/>
    <w:rsid w:val="005D0657"/>
    <w:rsid w:val="005D39ED"/>
    <w:rsid w:val="005D5FAE"/>
    <w:rsid w:val="005D7C07"/>
    <w:rsid w:val="005E1856"/>
    <w:rsid w:val="005E2330"/>
    <w:rsid w:val="005F23EC"/>
    <w:rsid w:val="005F29B7"/>
    <w:rsid w:val="005F773B"/>
    <w:rsid w:val="00600009"/>
    <w:rsid w:val="00600832"/>
    <w:rsid w:val="00606EB5"/>
    <w:rsid w:val="00607FFD"/>
    <w:rsid w:val="00613FAF"/>
    <w:rsid w:val="006163EF"/>
    <w:rsid w:val="0061649E"/>
    <w:rsid w:val="00617FDA"/>
    <w:rsid w:val="0062116F"/>
    <w:rsid w:val="00621260"/>
    <w:rsid w:val="00622EA0"/>
    <w:rsid w:val="00626087"/>
    <w:rsid w:val="006270AA"/>
    <w:rsid w:val="006309FA"/>
    <w:rsid w:val="00630AEE"/>
    <w:rsid w:val="00631B19"/>
    <w:rsid w:val="00631F0C"/>
    <w:rsid w:val="006335F8"/>
    <w:rsid w:val="00634E4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1F44"/>
    <w:rsid w:val="00683282"/>
    <w:rsid w:val="00683723"/>
    <w:rsid w:val="00685936"/>
    <w:rsid w:val="0069375D"/>
    <w:rsid w:val="0069407C"/>
    <w:rsid w:val="00694A73"/>
    <w:rsid w:val="0069574E"/>
    <w:rsid w:val="00697537"/>
    <w:rsid w:val="006A0A23"/>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6629"/>
    <w:rsid w:val="007B07BD"/>
    <w:rsid w:val="007B492F"/>
    <w:rsid w:val="007C08B1"/>
    <w:rsid w:val="007C0B30"/>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15F5"/>
    <w:rsid w:val="0080379D"/>
    <w:rsid w:val="00811B06"/>
    <w:rsid w:val="008125F8"/>
    <w:rsid w:val="0081274B"/>
    <w:rsid w:val="0081421B"/>
    <w:rsid w:val="008204B8"/>
    <w:rsid w:val="00824733"/>
    <w:rsid w:val="008256F3"/>
    <w:rsid w:val="00825D31"/>
    <w:rsid w:val="00834340"/>
    <w:rsid w:val="00834FC4"/>
    <w:rsid w:val="00837592"/>
    <w:rsid w:val="00837601"/>
    <w:rsid w:val="00844697"/>
    <w:rsid w:val="00844B1D"/>
    <w:rsid w:val="00844F5C"/>
    <w:rsid w:val="0084580E"/>
    <w:rsid w:val="00845843"/>
    <w:rsid w:val="00846D34"/>
    <w:rsid w:val="00847D8A"/>
    <w:rsid w:val="00851463"/>
    <w:rsid w:val="00852F20"/>
    <w:rsid w:val="0085380C"/>
    <w:rsid w:val="008542E1"/>
    <w:rsid w:val="00855B3C"/>
    <w:rsid w:val="00855E96"/>
    <w:rsid w:val="008560FA"/>
    <w:rsid w:val="0086129F"/>
    <w:rsid w:val="008637EC"/>
    <w:rsid w:val="00863A77"/>
    <w:rsid w:val="00864E00"/>
    <w:rsid w:val="0087078F"/>
    <w:rsid w:val="00870BC6"/>
    <w:rsid w:val="00874964"/>
    <w:rsid w:val="00876F52"/>
    <w:rsid w:val="008778C8"/>
    <w:rsid w:val="0088036D"/>
    <w:rsid w:val="00881155"/>
    <w:rsid w:val="00881BE1"/>
    <w:rsid w:val="00882892"/>
    <w:rsid w:val="00883241"/>
    <w:rsid w:val="00885A14"/>
    <w:rsid w:val="0088689B"/>
    <w:rsid w:val="00890FA0"/>
    <w:rsid w:val="00893AA3"/>
    <w:rsid w:val="008947BF"/>
    <w:rsid w:val="00895C87"/>
    <w:rsid w:val="008A214D"/>
    <w:rsid w:val="008A39D3"/>
    <w:rsid w:val="008A4E65"/>
    <w:rsid w:val="008A5796"/>
    <w:rsid w:val="008A72D2"/>
    <w:rsid w:val="008A74A3"/>
    <w:rsid w:val="008B0881"/>
    <w:rsid w:val="008B6868"/>
    <w:rsid w:val="008B6D24"/>
    <w:rsid w:val="008B7122"/>
    <w:rsid w:val="008C0189"/>
    <w:rsid w:val="008C0BE9"/>
    <w:rsid w:val="008C19D5"/>
    <w:rsid w:val="008C3894"/>
    <w:rsid w:val="008C4271"/>
    <w:rsid w:val="008C6A43"/>
    <w:rsid w:val="008D080C"/>
    <w:rsid w:val="008D0D3A"/>
    <w:rsid w:val="008D32D8"/>
    <w:rsid w:val="008D3ECB"/>
    <w:rsid w:val="008D46AD"/>
    <w:rsid w:val="008D5CB8"/>
    <w:rsid w:val="008D6437"/>
    <w:rsid w:val="008D6EDF"/>
    <w:rsid w:val="008E036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252F"/>
    <w:rsid w:val="00943450"/>
    <w:rsid w:val="00945B3F"/>
    <w:rsid w:val="00947406"/>
    <w:rsid w:val="00947BBF"/>
    <w:rsid w:val="00947D17"/>
    <w:rsid w:val="0095024B"/>
    <w:rsid w:val="00950DCB"/>
    <w:rsid w:val="00952645"/>
    <w:rsid w:val="00952D4C"/>
    <w:rsid w:val="00954EA7"/>
    <w:rsid w:val="00955049"/>
    <w:rsid w:val="009559E2"/>
    <w:rsid w:val="00957B7C"/>
    <w:rsid w:val="00957CBF"/>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7BA0"/>
    <w:rsid w:val="00995BD7"/>
    <w:rsid w:val="009962A6"/>
    <w:rsid w:val="009973CE"/>
    <w:rsid w:val="009979F4"/>
    <w:rsid w:val="009A1DF7"/>
    <w:rsid w:val="009A45B2"/>
    <w:rsid w:val="009A53FF"/>
    <w:rsid w:val="009A5585"/>
    <w:rsid w:val="009A59D5"/>
    <w:rsid w:val="009A657E"/>
    <w:rsid w:val="009A7048"/>
    <w:rsid w:val="009B1095"/>
    <w:rsid w:val="009B1CC3"/>
    <w:rsid w:val="009B2A30"/>
    <w:rsid w:val="009B3527"/>
    <w:rsid w:val="009B3DD4"/>
    <w:rsid w:val="009C6FA1"/>
    <w:rsid w:val="009C7B01"/>
    <w:rsid w:val="009D0EC3"/>
    <w:rsid w:val="009D20AA"/>
    <w:rsid w:val="009D2DDD"/>
    <w:rsid w:val="009D4EBD"/>
    <w:rsid w:val="009D5FD2"/>
    <w:rsid w:val="009E2E0A"/>
    <w:rsid w:val="009E5D48"/>
    <w:rsid w:val="009E753D"/>
    <w:rsid w:val="009E7932"/>
    <w:rsid w:val="009F15BD"/>
    <w:rsid w:val="009F37C6"/>
    <w:rsid w:val="009F39B4"/>
    <w:rsid w:val="009F586B"/>
    <w:rsid w:val="00A04E35"/>
    <w:rsid w:val="00A10DA6"/>
    <w:rsid w:val="00A1129A"/>
    <w:rsid w:val="00A11DC3"/>
    <w:rsid w:val="00A12C65"/>
    <w:rsid w:val="00A1337D"/>
    <w:rsid w:val="00A151E9"/>
    <w:rsid w:val="00A15B58"/>
    <w:rsid w:val="00A15DBB"/>
    <w:rsid w:val="00A179A6"/>
    <w:rsid w:val="00A21752"/>
    <w:rsid w:val="00A25578"/>
    <w:rsid w:val="00A259F2"/>
    <w:rsid w:val="00A31565"/>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01A9"/>
    <w:rsid w:val="00A72BE4"/>
    <w:rsid w:val="00A865C7"/>
    <w:rsid w:val="00A95018"/>
    <w:rsid w:val="00A97E3B"/>
    <w:rsid w:val="00AA20A1"/>
    <w:rsid w:val="00AA41F2"/>
    <w:rsid w:val="00AB039E"/>
    <w:rsid w:val="00AB4206"/>
    <w:rsid w:val="00AC137F"/>
    <w:rsid w:val="00AC4FA8"/>
    <w:rsid w:val="00AC5850"/>
    <w:rsid w:val="00AC7E54"/>
    <w:rsid w:val="00AD071F"/>
    <w:rsid w:val="00AD1AC5"/>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068C2"/>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641"/>
    <w:rsid w:val="00B40DBD"/>
    <w:rsid w:val="00B42B2F"/>
    <w:rsid w:val="00B42E53"/>
    <w:rsid w:val="00B44900"/>
    <w:rsid w:val="00B44F94"/>
    <w:rsid w:val="00B472E1"/>
    <w:rsid w:val="00B52821"/>
    <w:rsid w:val="00B54500"/>
    <w:rsid w:val="00B60765"/>
    <w:rsid w:val="00B61D9C"/>
    <w:rsid w:val="00B61FDC"/>
    <w:rsid w:val="00B6356D"/>
    <w:rsid w:val="00B679BF"/>
    <w:rsid w:val="00B700CD"/>
    <w:rsid w:val="00B71170"/>
    <w:rsid w:val="00B72237"/>
    <w:rsid w:val="00B72741"/>
    <w:rsid w:val="00B7635B"/>
    <w:rsid w:val="00B802F4"/>
    <w:rsid w:val="00B80BCE"/>
    <w:rsid w:val="00B81524"/>
    <w:rsid w:val="00B81740"/>
    <w:rsid w:val="00B81CAD"/>
    <w:rsid w:val="00B83D6B"/>
    <w:rsid w:val="00B8541F"/>
    <w:rsid w:val="00B85D7B"/>
    <w:rsid w:val="00B86412"/>
    <w:rsid w:val="00B8694B"/>
    <w:rsid w:val="00B900EA"/>
    <w:rsid w:val="00B91069"/>
    <w:rsid w:val="00B9277D"/>
    <w:rsid w:val="00B92842"/>
    <w:rsid w:val="00B9570E"/>
    <w:rsid w:val="00BA2713"/>
    <w:rsid w:val="00BA2941"/>
    <w:rsid w:val="00BA4C61"/>
    <w:rsid w:val="00BA54C8"/>
    <w:rsid w:val="00BA5D02"/>
    <w:rsid w:val="00BA627A"/>
    <w:rsid w:val="00BB22FA"/>
    <w:rsid w:val="00BB77E3"/>
    <w:rsid w:val="00BC05A6"/>
    <w:rsid w:val="00BC7B57"/>
    <w:rsid w:val="00BD0455"/>
    <w:rsid w:val="00BD0DBB"/>
    <w:rsid w:val="00BD12A1"/>
    <w:rsid w:val="00BD74E3"/>
    <w:rsid w:val="00BD76CE"/>
    <w:rsid w:val="00BD7B83"/>
    <w:rsid w:val="00BF17C6"/>
    <w:rsid w:val="00BF3420"/>
    <w:rsid w:val="00BF41A8"/>
    <w:rsid w:val="00BF5591"/>
    <w:rsid w:val="00BF6E1A"/>
    <w:rsid w:val="00C00A50"/>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F00"/>
    <w:rsid w:val="00C2593A"/>
    <w:rsid w:val="00C25DBC"/>
    <w:rsid w:val="00C2626F"/>
    <w:rsid w:val="00C27C69"/>
    <w:rsid w:val="00C27DC7"/>
    <w:rsid w:val="00C3243F"/>
    <w:rsid w:val="00C335C0"/>
    <w:rsid w:val="00C34C5B"/>
    <w:rsid w:val="00C3521C"/>
    <w:rsid w:val="00C37EB8"/>
    <w:rsid w:val="00C41D04"/>
    <w:rsid w:val="00C43942"/>
    <w:rsid w:val="00C446F9"/>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6A97"/>
    <w:rsid w:val="00C977E3"/>
    <w:rsid w:val="00CA2A4A"/>
    <w:rsid w:val="00CA4B16"/>
    <w:rsid w:val="00CA5CB5"/>
    <w:rsid w:val="00CA65AB"/>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0FAB"/>
    <w:rsid w:val="00D021F7"/>
    <w:rsid w:val="00D069C7"/>
    <w:rsid w:val="00D078A2"/>
    <w:rsid w:val="00D1271E"/>
    <w:rsid w:val="00D13C1A"/>
    <w:rsid w:val="00D13D76"/>
    <w:rsid w:val="00D21123"/>
    <w:rsid w:val="00D25448"/>
    <w:rsid w:val="00D26BB7"/>
    <w:rsid w:val="00D27454"/>
    <w:rsid w:val="00D336B5"/>
    <w:rsid w:val="00D34074"/>
    <w:rsid w:val="00D367EB"/>
    <w:rsid w:val="00D4244E"/>
    <w:rsid w:val="00D42907"/>
    <w:rsid w:val="00D43146"/>
    <w:rsid w:val="00D4450C"/>
    <w:rsid w:val="00D45954"/>
    <w:rsid w:val="00D461C2"/>
    <w:rsid w:val="00D47330"/>
    <w:rsid w:val="00D47F11"/>
    <w:rsid w:val="00D52556"/>
    <w:rsid w:val="00D539E3"/>
    <w:rsid w:val="00D5522C"/>
    <w:rsid w:val="00D60705"/>
    <w:rsid w:val="00D60E0C"/>
    <w:rsid w:val="00D61AAE"/>
    <w:rsid w:val="00D61D08"/>
    <w:rsid w:val="00D626C3"/>
    <w:rsid w:val="00D64CB8"/>
    <w:rsid w:val="00D6567D"/>
    <w:rsid w:val="00D6632C"/>
    <w:rsid w:val="00D66A62"/>
    <w:rsid w:val="00D67F99"/>
    <w:rsid w:val="00D703D1"/>
    <w:rsid w:val="00D72FD8"/>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A6"/>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A5918"/>
    <w:rsid w:val="00EB09E2"/>
    <w:rsid w:val="00EB14E7"/>
    <w:rsid w:val="00EB2915"/>
    <w:rsid w:val="00EB4160"/>
    <w:rsid w:val="00EB746A"/>
    <w:rsid w:val="00EB74A5"/>
    <w:rsid w:val="00EB7EB3"/>
    <w:rsid w:val="00EC027A"/>
    <w:rsid w:val="00EC1B66"/>
    <w:rsid w:val="00EC3333"/>
    <w:rsid w:val="00EC368A"/>
    <w:rsid w:val="00EC3A54"/>
    <w:rsid w:val="00EC4164"/>
    <w:rsid w:val="00EC42F9"/>
    <w:rsid w:val="00ED02AC"/>
    <w:rsid w:val="00ED1F22"/>
    <w:rsid w:val="00ED3E79"/>
    <w:rsid w:val="00ED5075"/>
    <w:rsid w:val="00ED5B32"/>
    <w:rsid w:val="00ED69B4"/>
    <w:rsid w:val="00ED760C"/>
    <w:rsid w:val="00ED7A32"/>
    <w:rsid w:val="00EE0126"/>
    <w:rsid w:val="00EE06CC"/>
    <w:rsid w:val="00EE0C27"/>
    <w:rsid w:val="00EE107B"/>
    <w:rsid w:val="00EE6B0D"/>
    <w:rsid w:val="00EE70A5"/>
    <w:rsid w:val="00EF1D10"/>
    <w:rsid w:val="00EF2A15"/>
    <w:rsid w:val="00EF32DD"/>
    <w:rsid w:val="00EF4997"/>
    <w:rsid w:val="00EF542E"/>
    <w:rsid w:val="00EF5BFD"/>
    <w:rsid w:val="00EF6E3E"/>
    <w:rsid w:val="00F000B7"/>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79"/>
    <w:rsid w:val="00F515F4"/>
    <w:rsid w:val="00F57F7A"/>
    <w:rsid w:val="00F60755"/>
    <w:rsid w:val="00F609F6"/>
    <w:rsid w:val="00F62D33"/>
    <w:rsid w:val="00F6570B"/>
    <w:rsid w:val="00F67615"/>
    <w:rsid w:val="00F76BC4"/>
    <w:rsid w:val="00F76C98"/>
    <w:rsid w:val="00F804CD"/>
    <w:rsid w:val="00F80750"/>
    <w:rsid w:val="00F811CF"/>
    <w:rsid w:val="00F82570"/>
    <w:rsid w:val="00F82F94"/>
    <w:rsid w:val="00F844F8"/>
    <w:rsid w:val="00F85F59"/>
    <w:rsid w:val="00F8641E"/>
    <w:rsid w:val="00F86717"/>
    <w:rsid w:val="00F86DD4"/>
    <w:rsid w:val="00F90199"/>
    <w:rsid w:val="00F90823"/>
    <w:rsid w:val="00F91036"/>
    <w:rsid w:val="00F95344"/>
    <w:rsid w:val="00FA049A"/>
    <w:rsid w:val="00FA3CEC"/>
    <w:rsid w:val="00FA4CE0"/>
    <w:rsid w:val="00FA796A"/>
    <w:rsid w:val="00FB49D5"/>
    <w:rsid w:val="00FB4CF2"/>
    <w:rsid w:val="00FB4EC1"/>
    <w:rsid w:val="00FC14A7"/>
    <w:rsid w:val="00FC4845"/>
    <w:rsid w:val="00FC6B03"/>
    <w:rsid w:val="00FC6FC6"/>
    <w:rsid w:val="00FD06D5"/>
    <w:rsid w:val="00FD6C41"/>
    <w:rsid w:val="00FE1485"/>
    <w:rsid w:val="00FE1CC5"/>
    <w:rsid w:val="00FE2B66"/>
    <w:rsid w:val="00FE3C19"/>
    <w:rsid w:val="00FE419E"/>
    <w:rsid w:val="00FE768B"/>
    <w:rsid w:val="00FF2340"/>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5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5264</RACS_x0020_ID>
    <Approved_x0020_Provider xmlns="a8338b6e-77a6-4851-82b6-98166143ffdd">Mellreach Pty Ltd</Approved_x0020_Provider>
    <Management_x0020_Company_x0020_ID xmlns="a8338b6e-77a6-4851-82b6-98166143ffdd" xsi:nil="true"/>
    <Home xmlns="a8338b6e-77a6-4851-82b6-98166143ffdd">Woodlands Aged Care and NDIS Services</Home>
    <Signed xmlns="a8338b6e-77a6-4851-82b6-98166143ffdd" xsi:nil="true"/>
    <Uploaded xmlns="a8338b6e-77a6-4851-82b6-98166143ffdd">true</Uploaded>
    <Management_x0020_Company xmlns="a8338b6e-77a6-4851-82b6-98166143ffdd" xsi:nil="true"/>
    <Doc_x0020_Date xmlns="a8338b6e-77a6-4851-82b6-98166143ffdd">2022-07-12T00:00:51+00:00</Doc_x0020_Date>
    <CSI_x0020_ID xmlns="a8338b6e-77a6-4851-82b6-98166143ffdd" xsi:nil="true"/>
    <Case_x0020_ID xmlns="a8338b6e-77a6-4851-82b6-98166143ffdd" xsi:nil="true"/>
    <Approved_x0020_Provider_x0020_ID xmlns="a8338b6e-77a6-4851-82b6-98166143ffdd">A5D2153F-77F4-DC11-AD41-005056922186</Approved_x0020_Provider_x0020_ID>
    <Location xmlns="a8338b6e-77a6-4851-82b6-98166143ffdd" xsi:nil="true"/>
    <Doc_x0020_Type xmlns="a8338b6e-77a6-4851-82b6-98166143ffdd">Publication</Doc_x0020_Type>
    <Home_x0020_ID xmlns="a8338b6e-77a6-4851-82b6-98166143ffdd">B5745745-7CF4-DC11-AD41-005056922186</Home_x0020_ID>
    <State xmlns="a8338b6e-77a6-4851-82b6-98166143ffdd">QLD</State>
    <Doc_x0020_Sent_Received_x0020_Date xmlns="a8338b6e-77a6-4851-82b6-98166143ffdd">2022-07-12T00:00:00+00:00</Doc_x0020_Sent_Received_x0020_Date>
    <Activity_x0020_ID xmlns="a8338b6e-77a6-4851-82b6-98166143ffdd">F6716E57-2CAE-EC11-8F65-005056922186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3945CFC0-C766-4F9F-93D9-4E9A908F5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2790E1B7-4DEF-4ECD-BBA8-3D6DF6AD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9</Pages>
  <Words>2254</Words>
  <Characters>12851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2022-07-13T21:16:00Z</dcterms:created>
  <dcterms:modified xsi:type="dcterms:W3CDTF">2022-07-13T21:16:00Z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BBP</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